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3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841"/>
        <w:gridCol w:w="1357"/>
        <w:gridCol w:w="6348"/>
        <w:gridCol w:w="742"/>
        <w:gridCol w:w="989"/>
        <w:gridCol w:w="718"/>
        <w:gridCol w:w="969"/>
      </w:tblGrid>
      <w:tr w14:paraId="6B54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品目名称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</w:tc>
      </w:tr>
      <w:tr w14:paraId="72502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被服附件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套式肩章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57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执行标准：按照中华人民共和国公共安全行业标准GA287-201×中软式肩章标准生产。</w:t>
            </w:r>
          </w:p>
          <w:p w14:paraId="3B3BF9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用植绒布面料配合其他辅料经慰烫粘合缝纫成型。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2310</w:t>
            </w:r>
          </w:p>
        </w:tc>
      </w:tr>
      <w:tr w14:paraId="61EF8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被服附件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硬式肩章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5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执行标准：按照中华人民共和国公共安全行业标准GA 288-201×中硬式肩章标准生产。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3850</w:t>
            </w:r>
          </w:p>
        </w:tc>
      </w:tr>
      <w:tr w14:paraId="3C083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被服附件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金属警号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3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警号颜色：警号数字为光亮银白色（铬色）。其余为藏蓝色。数字：纯铜板，联接架：黄铜板。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9450</w:t>
            </w:r>
          </w:p>
        </w:tc>
      </w:tr>
      <w:tr w14:paraId="1E998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被服附件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软式肩章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6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1、面料：涤纶低弹丝，提花。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2、面料粘合衬：织造纱衬。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3、夹层粘合衬：非织造蜡衬。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4、底布：涤棉平纹衬布。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5、衬带：涤丝织带。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6、锁边线：涤纶低弹丝。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7、缝纫线：涤纶缝纫线。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8、肩章板未注公差为+-1.5mm，丝织警衔标识未注公差+-0.5mm.每付肩章长度应相同.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14000</w:t>
            </w:r>
          </w:p>
        </w:tc>
      </w:tr>
      <w:tr w14:paraId="46156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被服附件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丝织胸徽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371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GA674-2007《警用服饰 丝织胸徽》标准，面料：涤纶低弹丝，提花。</w:t>
            </w:r>
          </w:p>
          <w:p w14:paraId="1C9D455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面料粘合衬：织造纱衬。夹层粘合衬：非织造蜡衬。底布：涤棉平纹衬布。带：涤丝织带。锁边线：涤纶低弹丝。缝纫线：涤纶缝纫线。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4440</w:t>
            </w:r>
          </w:p>
        </w:tc>
      </w:tr>
      <w:tr w14:paraId="58F4A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被服附件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丝织警号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F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：涤纶低弹丝，提花。面料粘合衬：织造纱衬。夹层粘合衬：非织造蜡衬。底布：涤棉平纹衬布。衬带：涤丝织带。锁边线：涤纶低弹丝。缝纫线：涤纶缝纫线。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1532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11490</w:t>
            </w:r>
          </w:p>
        </w:tc>
      </w:tr>
      <w:tr w14:paraId="0AA85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被服附件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作训腰带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D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涤纶阻燃机织带，规格为带厚 2.1 mm±0.1 mm，耐摩擦色牢度≥3-4级；燃烧特征：熔融滴落物不应引燃脱脂棉；带体断裂强力≥4000N。插扣、三道梁材料：尼龙6或聚甲醛，高低温性能，在-40℃～+55℃环境下能正常使用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6600</w:t>
            </w:r>
          </w:p>
        </w:tc>
      </w:tr>
      <w:tr w14:paraId="6C70B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被服附件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金属胸徽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2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执行标准：完全按照GA272-2001《警用服饰 胸徽》标准要求。徽体：黄铜板，徽柄：黄铜线，黑色衬革:黑色人选革,涂漆:黑色氨基烘干磁漆,透明树脂漆:环氧树脂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1505</w:t>
            </w:r>
          </w:p>
        </w:tc>
      </w:tr>
      <w:tr w14:paraId="2AEF7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被服附件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领带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7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1、材质：涤纶低弹丝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 dtex（50D）84dtex(75D) 桑蚕丝23.3dtex×5，23.3dtex×5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螺旋拉链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</w:t>
            </w:r>
          </w:p>
        </w:tc>
      </w:tr>
      <w:tr w14:paraId="5FF0C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被服附件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特战腰带</w:t>
            </w:r>
          </w:p>
          <w:p w14:paraId="019A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b/>
                <w:bCs/>
                <w:color w:val="auto"/>
                <w:highlight w:val="none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”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0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1、面料：机织尼龙面料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2、颜色：黑色。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</w:t>
            </w:r>
            <w:r>
              <w:rPr>
                <w:rStyle w:val="4"/>
                <w:color w:val="auto"/>
                <w:highlight w:val="none"/>
                <w:lang w:val="en-US" w:eastAsia="zh-CN" w:bidi="ar"/>
              </w:rPr>
              <w:t xml:space="preserve">提供产品检测合格报告。 </w:t>
            </w:r>
            <w:r>
              <w:rPr>
                <w:rStyle w:val="4"/>
                <w:color w:val="auto"/>
                <w:highlight w:val="none"/>
                <w:lang w:val="en-US" w:eastAsia="zh-CN" w:bidi="ar"/>
              </w:rPr>
              <w:t>（</w:t>
            </w:r>
            <w:r>
              <w:rPr>
                <w:rStyle w:val="4"/>
                <w:rFonts w:hint="eastAsia"/>
                <w:color w:val="auto"/>
                <w:highlight w:val="none"/>
                <w:lang w:val="en-US" w:eastAsia="zh-CN" w:bidi="ar"/>
              </w:rPr>
              <w:t>检测依据《特警战训腰带》生产检验稿）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28000</w:t>
            </w:r>
          </w:p>
        </w:tc>
      </w:tr>
      <w:tr w14:paraId="4EEF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被服附件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执勤帽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1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1、精梳毛涤混纺单面哗叽: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毛70%，涤26%（含导电纤维）氨纶4%，Nm80/2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，该材料用于帽面、帽后开叉调节带。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2、帽墙丝带：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宽：</w:t>
            </w: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20mm,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用于帽墙装饰带。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3、涤棉斜纹布：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涤65%，棉35% 14X2/28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用于帽条口。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顶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20865</w:t>
            </w:r>
          </w:p>
        </w:tc>
      </w:tr>
      <w:tr w14:paraId="4A31E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被服附件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棉帽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2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1、面料：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70%毛，30%腈纶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，含毛哗叽。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2、帽胎：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羊毛毡70%毛，30%腈纶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充物：腈纶棉，帽绒：</w:t>
            </w: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1300克混纺绒。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顶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13000</w:t>
            </w:r>
          </w:p>
        </w:tc>
      </w:tr>
      <w:tr w14:paraId="0DD98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被服附件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战训帽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B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1、面料采用棉涤混纺，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40%的精束棉与60%的涤纶制成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。面料克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</w:t>
            </w: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。具有良好的耐磨、防尘、抗撕拉、防褪色功能，耐水洗色牢度</w:t>
            </w: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，耐磨色牢度</w:t>
            </w: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，耐汗渍色牢度</w:t>
            </w: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，耐光色牢度</w:t>
            </w: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。面料采用三立格织法。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2、作训帽需采用小帽檐设计，不遮挡视线。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3、作训帽上警徽采用刺绣制作，增强立体感。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顶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21840</w:t>
            </w:r>
          </w:p>
        </w:tc>
      </w:tr>
      <w:tr w14:paraId="0481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被服附件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大檐帽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C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1、材质:精梳毛涤混纺单面哔叽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80Nm/2×80Nm/2，毛 70%涤 26%（含导电纤维）氨纶 4%,质量</w:t>
            </w: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200g/cm2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顶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3900</w:t>
            </w:r>
          </w:p>
        </w:tc>
      </w:tr>
      <w:tr w14:paraId="7E8F3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被服附件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棉手套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C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1、面料：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5%氨纶、10%PU、85%涤纶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2、里衬：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100%涤纶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3、面料：无跳丝、漏针、污渍、不褪色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4、缝制外观：线迹平整，松紧适宜，无脱线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5、产品特点：手掌防滑、仿生物触屏功能、反光标志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54810</w:t>
            </w:r>
          </w:p>
        </w:tc>
      </w:tr>
      <w:tr w14:paraId="3864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被服附件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半指手套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C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1、手套背面和手指附有衬垫：手套多处附有衬垫，加强运动中对手部的保护，防止手部所面临的各种意外伤害；是进行危险操作绝佳的保护选择；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2、腕部收紧带：手腕处尼龙绳收缩带方便迅速脱戴手套，可随意调节合适松紧，防止手套在激烈活动中脱落；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3、手背收紧带：双重手套背面，可适度调整手背处松紧；面料性能：手背指关节护垫、掌心超纤防滑护垫、护腕部为可调节、全指保护手套。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2860</w:t>
            </w:r>
          </w:p>
        </w:tc>
      </w:tr>
      <w:tr w14:paraId="2DA3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被服附件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白手套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C45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材质：氨纶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颜色：白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功能：防滑/不防滑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适用季节：四季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设计：手背三道筋，手心点塑设计，手掌防滑设计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适用于：交通警察、路政执勤人员等佩戴使用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6500</w:t>
            </w:r>
          </w:p>
        </w:tc>
      </w:tr>
      <w:tr w14:paraId="516A5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9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882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963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92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92F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5EE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F57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E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209420</w:t>
            </w:r>
          </w:p>
        </w:tc>
      </w:tr>
    </w:tbl>
    <w:p w14:paraId="1D04621B">
      <w:pPr>
        <w:rPr>
          <w:rFonts w:hint="eastAsia"/>
          <w:sz w:val="32"/>
          <w:szCs w:val="40"/>
          <w:highlight w:val="green"/>
          <w:lang w:val="en-US" w:eastAsia="zh-CN"/>
        </w:rPr>
      </w:pPr>
    </w:p>
    <w:p w14:paraId="20C1274D">
      <w:pPr>
        <w:rPr>
          <w:rFonts w:hint="default"/>
          <w:sz w:val="32"/>
          <w:szCs w:val="40"/>
          <w:highlight w:val="green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55E0E7"/>
    <w:multiLevelType w:val="singleLevel"/>
    <w:tmpl w:val="8855E0E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A74381D"/>
    <w:multiLevelType w:val="singleLevel"/>
    <w:tmpl w:val="6A7438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E157E"/>
    <w:rsid w:val="2B046E32"/>
    <w:rsid w:val="3FDF31CE"/>
    <w:rsid w:val="41D76705"/>
    <w:rsid w:val="429E157E"/>
    <w:rsid w:val="47887895"/>
    <w:rsid w:val="4BCD7771"/>
    <w:rsid w:val="5A7E38B7"/>
    <w:rsid w:val="5CD2630E"/>
    <w:rsid w:val="72C9287B"/>
    <w:rsid w:val="76020D8B"/>
    <w:rsid w:val="7C7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1741</Words>
  <Characters>2028</Characters>
  <Lines>0</Lines>
  <Paragraphs>0</Paragraphs>
  <TotalTime>1</TotalTime>
  <ScaleCrop>false</ScaleCrop>
  <LinksUpToDate>false</LinksUpToDate>
  <CharactersWithSpaces>2053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2024-12-08T02:12:00Z</dcterms:created>
  <dc:creator>admin</dc:creator>
  <cp:lastModifiedBy>八部</cp:lastModifiedBy>
  <dcterms:modified xsi:type="dcterms:W3CDTF">2024-12-09T07:44:14Z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43D320C7510A4C8E863EE4EDBB78410F_13</vt:lpwstr>
  </property>
</Properties>
</file>