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178E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cs="宋体" w:asciiTheme="minorEastAsia" w:hAnsiTheme="minorEastAsia" w:eastAsiaTheme="minorEastAsia"/>
          <w:b/>
          <w:bCs/>
          <w:spacing w:val="2"/>
          <w:sz w:val="24"/>
          <w:szCs w:val="24"/>
        </w:rPr>
        <w:t>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pacing w:val="2"/>
          <w:sz w:val="24"/>
          <w:szCs w:val="24"/>
        </w:rPr>
        <w:t>购内容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tbl>
      <w:tblPr>
        <w:tblStyle w:val="6"/>
        <w:tblpPr w:leftFromText="180" w:rightFromText="180" w:vertAnchor="text" w:horzAnchor="page" w:tblpX="937" w:tblpY="565"/>
        <w:tblOverlap w:val="never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2"/>
      </w:tblGrid>
      <w:tr w14:paraId="4394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242" w:type="dxa"/>
            <w:tcBorders>
              <w:top w:val="single" w:color="000000" w:sz="2" w:space="0"/>
              <w:bottom w:val="single" w:color="000000" w:sz="2" w:space="0"/>
            </w:tcBorders>
          </w:tcPr>
          <w:p w14:paraId="3A85DADA">
            <w:pPr>
              <w:pStyle w:val="3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1、主食品（含大米、面粉、食用油、半成品等）；</w:t>
            </w:r>
          </w:p>
          <w:p w14:paraId="06D933AF">
            <w:pPr>
              <w:pStyle w:val="3"/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2、副食品：生鲜类（含鸡、鸭、牛、猪肉等各类禽畜、水产品、冻品、禽蛋类等），果蔬类（含豆制品、水果、蔬菜、干货调料等）；</w:t>
            </w:r>
          </w:p>
          <w:tbl>
            <w:tblPr>
              <w:tblStyle w:val="4"/>
              <w:tblpPr w:leftFromText="180" w:rightFromText="180" w:vertAnchor="text" w:horzAnchor="page" w:tblpX="325" w:tblpY="387"/>
              <w:tblOverlap w:val="never"/>
              <w:tblW w:w="878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"/>
              <w:gridCol w:w="1260"/>
              <w:gridCol w:w="6902"/>
            </w:tblGrid>
            <w:tr w14:paraId="50BA6FF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626" w:type="dxa"/>
                </w:tcPr>
                <w:p w14:paraId="1C84B2BB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1260" w:type="dxa"/>
                </w:tcPr>
                <w:p w14:paraId="7230244E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类别</w:t>
                  </w:r>
                </w:p>
              </w:tc>
              <w:tc>
                <w:tcPr>
                  <w:tcW w:w="6902" w:type="dxa"/>
                </w:tcPr>
                <w:p w14:paraId="531AEDE7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品类（种）</w:t>
                  </w:r>
                </w:p>
              </w:tc>
            </w:tr>
            <w:tr w14:paraId="5813A53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91" w:hRule="atLeast"/>
              </w:trPr>
              <w:tc>
                <w:tcPr>
                  <w:tcW w:w="626" w:type="dxa"/>
                </w:tcPr>
                <w:p w14:paraId="0FF824B4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388AAFC3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1D200664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7BE4CC7F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392E0AF2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333ADFD1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蔬菜类</w:t>
                  </w:r>
                </w:p>
              </w:tc>
              <w:tc>
                <w:tcPr>
                  <w:tcW w:w="6902" w:type="dxa"/>
                </w:tcPr>
                <w:p w14:paraId="1877EC80">
                  <w:pPr>
                    <w:pStyle w:val="7"/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包菜、菠菜、蚕豆米、大白菜、冬瓜、番茄、篙芭、广东菜心、红椒、红薯、胡萝卜、葫芦、瓠子、花菜、黄豆芽、黄瓜、金针菇、板栗、韭菜、韭黄、韭菜花、苦瓜、篱蒿、绿豆芽、毛豆米、嫩南瓜、藕、平菇、茄子、豆角、山药、玉米粒、生菜、丝瓜、四季豆、蒜苗、笋瓜、土豆、芹菜、豌豆米、莴苣叶、西芹、苋菜、香菜、小白菜、小红番茄、芋头、杏鲍菇、洋葱、油麦菜、竹叶菜、竹叶菜梗等</w:t>
                  </w:r>
                </w:p>
              </w:tc>
            </w:tr>
            <w:tr w14:paraId="79B723A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626" w:type="dxa"/>
                </w:tcPr>
                <w:p w14:paraId="6C6F8157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14:paraId="051B071B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禽蛋类</w:t>
                  </w:r>
                </w:p>
              </w:tc>
              <w:tc>
                <w:tcPr>
                  <w:tcW w:w="6902" w:type="dxa"/>
                </w:tcPr>
                <w:p w14:paraId="3845D529">
                  <w:pPr>
                    <w:pStyle w:val="7"/>
                    <w:spacing w:line="360" w:lineRule="auto"/>
                    <w:jc w:val="both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皮蛋、鹌鹑蛋、鸡蛋、咸鸭蛋等。</w:t>
                  </w:r>
                </w:p>
              </w:tc>
            </w:tr>
            <w:tr w14:paraId="557C34C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1" w:hRule="atLeast"/>
              </w:trPr>
              <w:tc>
                <w:tcPr>
                  <w:tcW w:w="626" w:type="dxa"/>
                </w:tcPr>
                <w:p w14:paraId="1518FF51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665E7CA5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14:paraId="7209AA17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4CEC3C22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水产类</w:t>
                  </w:r>
                </w:p>
              </w:tc>
              <w:tc>
                <w:tcPr>
                  <w:tcW w:w="6902" w:type="dxa"/>
                </w:tcPr>
                <w:p w14:paraId="7D836476">
                  <w:pPr>
                    <w:pStyle w:val="7"/>
                    <w:spacing w:line="360" w:lineRule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鳊鱼、财鱼、刁子鱼、桂鱼、河虾、鲫鱼、净鱼块、鲢子鱼、鲈鱼、鲶鱼、牛蛙、胖头鱼、鳝鱼、带鱼、泥鳅等。</w:t>
                  </w:r>
                </w:p>
              </w:tc>
            </w:tr>
            <w:tr w14:paraId="72F1E18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571C8CCC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242E561D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14:paraId="02299B68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0110C5B6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肉类</w:t>
                  </w:r>
                </w:p>
              </w:tc>
              <w:tc>
                <w:tcPr>
                  <w:tcW w:w="6902" w:type="dxa"/>
                </w:tcPr>
                <w:p w14:paraId="3006FBDE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牛肉、牛肚、牛腩、肉丁、肉丝、肉片、筒子骨、五花肉、鸭块、鸭腿、羊肉、猪肚、猪肝、猪心、猪血、土鸡、鸡爪、鸡块、鸡腿、鸡翅、猪排等。</w:t>
                  </w:r>
                </w:p>
              </w:tc>
            </w:tr>
            <w:tr w14:paraId="66FBED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159B9A5C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14:paraId="0212997B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冻品类</w:t>
                  </w:r>
                </w:p>
              </w:tc>
              <w:tc>
                <w:tcPr>
                  <w:tcW w:w="6902" w:type="dxa"/>
                  <w:vAlign w:val="center"/>
                </w:tcPr>
                <w:p w14:paraId="152D639F">
                  <w:pPr>
                    <w:pStyle w:val="7"/>
                    <w:spacing w:line="360" w:lineRule="auto"/>
                    <w:jc w:val="both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冻剥皮鱼、冻带鱼、冻小黄鱼、冻牛肉等。</w:t>
                  </w:r>
                </w:p>
              </w:tc>
            </w:tr>
            <w:tr w14:paraId="2A71179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07748B9E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260" w:type="dxa"/>
                </w:tcPr>
                <w:p w14:paraId="4FB5B65D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豆制品</w:t>
                  </w:r>
                </w:p>
              </w:tc>
              <w:tc>
                <w:tcPr>
                  <w:tcW w:w="6902" w:type="dxa"/>
                </w:tcPr>
                <w:p w14:paraId="763AA37E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柴火豆腐、臭干子、豆腐泡、豆油皮、腐竹、干子、老豆腐、霉千张筒、素鸡、蓑衣干子、香干、豆丝等。</w:t>
                  </w:r>
                </w:p>
              </w:tc>
            </w:tr>
            <w:tr w14:paraId="4D06CD8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51F7FAA6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7BC0D094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260" w:type="dxa"/>
                </w:tcPr>
                <w:p w14:paraId="31BD95D0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5FD114B2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调味品</w:t>
                  </w:r>
                </w:p>
              </w:tc>
              <w:tc>
                <w:tcPr>
                  <w:tcW w:w="6902" w:type="dxa"/>
                </w:tcPr>
                <w:p w14:paraId="1BAD85E0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白糖、白醋、冰糖、生粉、鸡精、味精、番茄酱、酱油、黄豆酱、耗油、生抽、老抽王、豆鼓、花椒粉、花椒油、辣椒酱、甜面酱、陈醋、料酒等。</w:t>
                  </w:r>
                </w:p>
              </w:tc>
            </w:tr>
            <w:tr w14:paraId="66C2C23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5E251785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4F007666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1260" w:type="dxa"/>
                </w:tcPr>
                <w:p w14:paraId="67156556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 w14:paraId="2B969C99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调料类</w:t>
                  </w:r>
                </w:p>
              </w:tc>
              <w:tc>
                <w:tcPr>
                  <w:tcW w:w="6902" w:type="dxa"/>
                </w:tcPr>
                <w:p w14:paraId="31AA9AFD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八角、白果、白扣、陈皮、孜然、豆豉鲮鱼、山楂、十三香、坛坛乡剁椒、五香粉、细孜然、香果、香叶、小茴香、玉果、云鹤碘盐、无碘食盐、芝麻酱、生粉等。</w:t>
                  </w:r>
                </w:p>
              </w:tc>
            </w:tr>
            <w:tr w14:paraId="523E443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58E14D29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9</w:t>
                  </w:r>
                </w:p>
              </w:tc>
              <w:tc>
                <w:tcPr>
                  <w:tcW w:w="1260" w:type="dxa"/>
                </w:tcPr>
                <w:p w14:paraId="41233CEF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干货类</w:t>
                  </w:r>
                </w:p>
              </w:tc>
              <w:tc>
                <w:tcPr>
                  <w:tcW w:w="6902" w:type="dxa"/>
                </w:tcPr>
                <w:p w14:paraId="1132D3DC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白木耳、白芝麻、干豆角、干腐竹、香菇、枸杞、黑木耳、红枣、梅干菜、花生米等。</w:t>
                  </w:r>
                </w:p>
              </w:tc>
            </w:tr>
            <w:tr w14:paraId="406139D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1CC91881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10</w:t>
                  </w:r>
                </w:p>
              </w:tc>
              <w:tc>
                <w:tcPr>
                  <w:tcW w:w="1260" w:type="dxa"/>
                </w:tcPr>
                <w:p w14:paraId="1D7285FD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主食类</w:t>
                  </w:r>
                </w:p>
              </w:tc>
              <w:tc>
                <w:tcPr>
                  <w:tcW w:w="6902" w:type="dxa"/>
                </w:tcPr>
                <w:p w14:paraId="6F1196C2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奶粉、宽粉、热干面、细粉、小米、小麦仁、玉米渣、面粉、黄豆、绿豆、食用油等。</w:t>
                  </w:r>
                </w:p>
              </w:tc>
            </w:tr>
            <w:tr w14:paraId="5C160F7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4ADF2F7C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1260" w:type="dxa"/>
                </w:tcPr>
                <w:p w14:paraId="4A8DD3CD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主食成品类</w:t>
                  </w:r>
                </w:p>
              </w:tc>
              <w:tc>
                <w:tcPr>
                  <w:tcW w:w="6902" w:type="dxa"/>
                </w:tcPr>
                <w:p w14:paraId="140F2BDC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馒头、花卷、面窝、包子类、饺子类、全麦面包、糕点等</w:t>
                  </w:r>
                </w:p>
              </w:tc>
            </w:tr>
            <w:tr w14:paraId="69368AD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632D361C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1260" w:type="dxa"/>
                </w:tcPr>
                <w:p w14:paraId="26BD12FA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半成品类</w:t>
                  </w:r>
                </w:p>
              </w:tc>
              <w:tc>
                <w:tcPr>
                  <w:tcW w:w="6902" w:type="dxa"/>
                </w:tcPr>
                <w:p w14:paraId="693DAE9C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肉丝、肉馅等</w:t>
                  </w:r>
                </w:p>
              </w:tc>
            </w:tr>
            <w:tr w14:paraId="41B9DE0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 w:hRule="atLeast"/>
              </w:trPr>
              <w:tc>
                <w:tcPr>
                  <w:tcW w:w="626" w:type="dxa"/>
                </w:tcPr>
                <w:p w14:paraId="50B2EBC3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1260" w:type="dxa"/>
                </w:tcPr>
                <w:p w14:paraId="3787D0C3">
                  <w:pPr>
                    <w:pStyle w:val="7"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其他类</w:t>
                  </w:r>
                </w:p>
              </w:tc>
              <w:tc>
                <w:tcPr>
                  <w:tcW w:w="6902" w:type="dxa"/>
                </w:tcPr>
                <w:p w14:paraId="62A976FA">
                  <w:pPr>
                    <w:pStyle w:val="7"/>
                    <w:spacing w:line="360" w:lineRule="auto"/>
                    <w:jc w:val="left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  <w:t>采购人要求的食材</w:t>
                  </w:r>
                </w:p>
              </w:tc>
            </w:tr>
          </w:tbl>
          <w:p w14:paraId="5911734B">
            <w:pPr>
              <w:pStyle w:val="7"/>
              <w:spacing w:line="360" w:lineRule="auto"/>
              <w:jc w:val="left"/>
              <w:rPr>
                <w:rFonts w:cs="宋体" w:asciiTheme="minorEastAsia" w:hAnsiTheme="minorEastAsia" w:eastAsiaTheme="minorEastAsia"/>
                <w:spacing w:val="4"/>
                <w:position w:val="3"/>
                <w:szCs w:val="21"/>
              </w:rPr>
            </w:pPr>
          </w:p>
        </w:tc>
      </w:tr>
    </w:tbl>
    <w:p w14:paraId="632F7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line="500" w:lineRule="exact"/>
      <w:ind w:firstLine="420" w:firstLineChars="200"/>
      <w:outlineLvl w:val="2"/>
    </w:pPr>
    <w:rPr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unhideWhenUsed/>
    <w:qFormat/>
    <w:uiPriority w:val="1"/>
    <w:pPr>
      <w:widowControl/>
      <w:kinsoku w:val="0"/>
      <w:autoSpaceDE w:val="0"/>
      <w:autoSpaceDN w:val="0"/>
      <w:adjustRightInd w:val="0"/>
      <w:snapToGrid w:val="0"/>
      <w:jc w:val="left"/>
    </w:pPr>
    <w:rPr>
      <w:rFonts w:hint="eastAsia" w:ascii="Arial" w:hAnsi="Arial" w:eastAsia="Arial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2024-12-09T01:03:57Z</dcterms:created>
  <dc:creator>user</dc:creator>
  <cp:lastModifiedBy>三颗星</cp:lastModifiedBy>
  <dcterms:modified xsi:type="dcterms:W3CDTF">2024-12-09T01:04:02Z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B776E4318FAF490582B5411BA6A1040E_12</vt:lpwstr>
  </property>
</Properties>
</file>