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
        <w:ind w:right="0"/>
        <w:jc w:val="left"/>
        <w:rPr>
          <w:rFonts w:hint="eastAsia" w:ascii="微软雅黑" w:eastAsia="微软雅黑"/>
          <w:b/>
          <w:color w:val="000007"/>
          <w:sz w:val="32"/>
          <w:lang w:eastAsia="zh-CN"/>
        </w:rPr>
      </w:pPr>
      <w:r>
        <w:rPr>
          <w:rFonts w:hint="eastAsia" w:ascii="微软雅黑" w:eastAsia="微软雅黑"/>
          <w:b/>
          <w:color w:val="000007"/>
          <w:sz w:val="32"/>
          <w:lang w:eastAsia="zh-CN"/>
        </w:rPr>
        <w:t>附件：</w:t>
      </w:r>
    </w:p>
    <w:p>
      <w:pPr>
        <w:spacing w:before="5"/>
        <w:ind w:right="0" w:firstLine="640" w:firstLineChars="200"/>
        <w:jc w:val="left"/>
        <w:rPr>
          <w:rFonts w:hint="eastAsia" w:ascii="微软雅黑" w:eastAsia="微软雅黑"/>
          <w:b/>
          <w:sz w:val="32"/>
        </w:rPr>
      </w:pPr>
      <w:r>
        <w:rPr>
          <w:rFonts w:hint="eastAsia" w:ascii="微软雅黑" w:eastAsia="微软雅黑"/>
          <w:b/>
          <w:color w:val="000007"/>
          <w:sz w:val="32"/>
        </w:rPr>
        <w:t>一、有依法缴纳税收和社会保障资金的良好记录承诺</w:t>
      </w:r>
    </w:p>
    <w:p>
      <w:pPr>
        <w:pStyle w:val="2"/>
        <w:spacing w:before="2"/>
        <w:rPr>
          <w:rFonts w:ascii="微软雅黑"/>
          <w:b/>
          <w:sz w:val="27"/>
        </w:rPr>
      </w:pPr>
    </w:p>
    <w:p>
      <w:pPr>
        <w:tabs>
          <w:tab w:val="left" w:pos="1319"/>
        </w:tabs>
        <w:spacing w:before="0"/>
        <w:ind w:left="600" w:right="0" w:firstLine="0"/>
        <w:jc w:val="left"/>
        <w:rPr>
          <w:rFonts w:hint="eastAsia" w:ascii="PMingLiU" w:eastAsia="PMingLiU"/>
          <w:sz w:val="24"/>
        </w:rPr>
      </w:pPr>
      <w:r>
        <w:rPr>
          <w:rFonts w:ascii="Times New Roman" w:eastAsia="Times New Roman"/>
          <w:color w:val="000007"/>
          <w:sz w:val="24"/>
          <w:u w:val="single" w:color="000007"/>
        </w:rPr>
        <w:t xml:space="preserve"> </w:t>
      </w:r>
      <w:r>
        <w:rPr>
          <w:rFonts w:ascii="Times New Roman" w:eastAsia="Times New Roman"/>
          <w:color w:val="000007"/>
          <w:sz w:val="24"/>
          <w:u w:val="single" w:color="000007"/>
        </w:rPr>
        <w:tab/>
      </w:r>
      <w:r>
        <w:rPr>
          <w:rFonts w:hint="eastAsia" w:ascii="PMingLiU" w:eastAsia="PMingLiU"/>
          <w:color w:val="000007"/>
          <w:sz w:val="24"/>
          <w:u w:val="single" w:color="000007"/>
        </w:rPr>
        <w:t>（采购方）：</w:t>
      </w:r>
    </w:p>
    <w:p>
      <w:pPr>
        <w:pStyle w:val="2"/>
        <w:rPr>
          <w:rFonts w:ascii="PMingLiU"/>
          <w:sz w:val="20"/>
        </w:rPr>
      </w:pPr>
    </w:p>
    <w:p>
      <w:pPr>
        <w:pStyle w:val="2"/>
        <w:rPr>
          <w:rFonts w:ascii="PMingLiU"/>
          <w:sz w:val="20"/>
        </w:rPr>
      </w:pPr>
    </w:p>
    <w:p>
      <w:pPr>
        <w:pStyle w:val="2"/>
        <w:spacing w:before="1"/>
        <w:rPr>
          <w:rFonts w:ascii="PMingLiU"/>
          <w:sz w:val="17"/>
        </w:rPr>
      </w:pPr>
    </w:p>
    <w:p>
      <w:pPr>
        <w:tabs>
          <w:tab w:val="left" w:pos="2771"/>
          <w:tab w:val="left" w:pos="7106"/>
        </w:tabs>
        <w:spacing w:before="114" w:line="446" w:lineRule="auto"/>
        <w:ind w:left="120" w:right="117" w:firstLine="480"/>
        <w:jc w:val="left"/>
        <w:rPr>
          <w:rFonts w:hint="eastAsia" w:ascii="PMingLiU" w:eastAsia="PMingLiU"/>
          <w:sz w:val="24"/>
        </w:rPr>
      </w:pPr>
      <w:r>
        <w:rPr>
          <w:rFonts w:hint="eastAsia" w:ascii="PMingLiU" w:eastAsia="PMingLiU"/>
          <w:color w:val="000007"/>
          <w:sz w:val="24"/>
          <w:u w:val="single" w:color="000007"/>
        </w:rPr>
        <w:t>（供应商）</w:t>
      </w:r>
      <w:r>
        <w:rPr>
          <w:rFonts w:hint="eastAsia" w:ascii="PMingLiU" w:eastAsia="PMingLiU"/>
          <w:color w:val="000007"/>
          <w:sz w:val="24"/>
          <w:u w:val="single" w:color="000007"/>
        </w:rPr>
        <w:tab/>
      </w:r>
      <w:r>
        <w:rPr>
          <w:rFonts w:hint="eastAsia" w:ascii="PMingLiU" w:eastAsia="PMingLiU"/>
          <w:color w:val="000007"/>
          <w:sz w:val="24"/>
        </w:rPr>
        <w:t>郑重承诺我公司参加</w:t>
      </w:r>
      <w:r>
        <w:rPr>
          <w:rFonts w:hint="eastAsia" w:ascii="PMingLiU" w:eastAsia="PMingLiU"/>
          <w:color w:val="000007"/>
          <w:sz w:val="24"/>
          <w:u w:val="single" w:color="000007"/>
        </w:rPr>
        <w:t xml:space="preserve"> </w:t>
      </w:r>
      <w:r>
        <w:rPr>
          <w:rFonts w:hint="eastAsia" w:ascii="PMingLiU" w:eastAsia="PMingLiU"/>
          <w:color w:val="000007"/>
          <w:sz w:val="24"/>
          <w:u w:val="single" w:color="000007"/>
        </w:rPr>
        <w:tab/>
      </w:r>
      <w:r>
        <w:rPr>
          <w:rFonts w:hint="eastAsia" w:ascii="PMingLiU" w:eastAsia="PMingLiU"/>
          <w:color w:val="000007"/>
          <w:sz w:val="24"/>
          <w:u w:val="single" w:color="000007"/>
        </w:rPr>
        <w:t>（项目名称</w:t>
      </w:r>
      <w:r>
        <w:rPr>
          <w:rFonts w:hint="eastAsia" w:ascii="PMingLiU" w:eastAsia="PMingLiU"/>
          <w:color w:val="000007"/>
          <w:spacing w:val="-16"/>
          <w:sz w:val="24"/>
          <w:u w:val="single" w:color="000007"/>
        </w:rPr>
        <w:t xml:space="preserve">） </w:t>
      </w:r>
      <w:r>
        <w:rPr>
          <w:rFonts w:hint="eastAsia" w:ascii="PMingLiU" w:eastAsia="PMingLiU"/>
          <w:color w:val="000007"/>
          <w:sz w:val="24"/>
        </w:rPr>
        <w:t>投标活动并依法满足以下要求：</w:t>
      </w:r>
    </w:p>
    <w:p>
      <w:pPr>
        <w:spacing w:before="0" w:line="335" w:lineRule="exact"/>
        <w:ind w:left="600" w:right="0" w:firstLine="0"/>
        <w:jc w:val="left"/>
        <w:rPr>
          <w:rFonts w:hint="eastAsia" w:ascii="PMingLiU" w:eastAsia="PMingLiU"/>
          <w:sz w:val="24"/>
        </w:rPr>
      </w:pPr>
      <w:r>
        <w:rPr>
          <w:rFonts w:ascii="Arial" w:eastAsia="Arial"/>
          <w:color w:val="000007"/>
          <w:sz w:val="24"/>
        </w:rPr>
        <w:t>1.</w:t>
      </w:r>
      <w:r>
        <w:rPr>
          <w:rFonts w:hint="eastAsia" w:ascii="PMingLiU" w:eastAsia="PMingLiU"/>
          <w:color w:val="000007"/>
          <w:sz w:val="24"/>
        </w:rPr>
        <w:t>具有依法缴纳税收和社会保障资金的良好记录；</w:t>
      </w:r>
    </w:p>
    <w:p>
      <w:pPr>
        <w:spacing w:before="289"/>
        <w:ind w:left="600" w:right="0" w:firstLine="0"/>
        <w:jc w:val="left"/>
        <w:rPr>
          <w:rFonts w:hint="eastAsia" w:ascii="PMingLiU" w:eastAsia="PMingLiU"/>
          <w:sz w:val="24"/>
        </w:rPr>
      </w:pPr>
      <w:r>
        <w:rPr>
          <w:rFonts w:hint="eastAsia" w:ascii="PMingLiU" w:eastAsia="PMingLiU"/>
          <w:sz w:val="24"/>
        </w:rPr>
        <w:t>以上内容若有不实，我公司承担由此而产生的一切后果。</w:t>
      </w:r>
    </w:p>
    <w:p>
      <w:pPr>
        <w:pStyle w:val="2"/>
        <w:rPr>
          <w:rFonts w:ascii="PMingLiU"/>
          <w:sz w:val="34"/>
        </w:rPr>
      </w:pPr>
    </w:p>
    <w:p>
      <w:pPr>
        <w:pStyle w:val="2"/>
        <w:rPr>
          <w:rFonts w:ascii="PMingLiU"/>
          <w:sz w:val="34"/>
        </w:rPr>
      </w:pPr>
    </w:p>
    <w:p>
      <w:pPr>
        <w:pStyle w:val="2"/>
        <w:spacing w:before="7"/>
        <w:rPr>
          <w:rFonts w:ascii="PMingLiU"/>
          <w:sz w:val="47"/>
        </w:rPr>
      </w:pPr>
    </w:p>
    <w:p>
      <w:pPr>
        <w:tabs>
          <w:tab w:val="left" w:pos="2879"/>
        </w:tabs>
        <w:spacing w:before="0"/>
        <w:ind w:left="120" w:right="0" w:firstLine="0"/>
        <w:jc w:val="left"/>
        <w:rPr>
          <w:rFonts w:hint="eastAsia" w:ascii="微软雅黑" w:eastAsia="微软雅黑"/>
          <w:b/>
          <w:sz w:val="24"/>
        </w:rPr>
      </w:pPr>
      <w:r>
        <w:rPr>
          <w:rFonts w:hint="eastAsia" w:ascii="微软雅黑" w:eastAsia="微软雅黑"/>
          <w:b/>
          <w:sz w:val="24"/>
        </w:rPr>
        <w:t>供应商：</w:t>
      </w:r>
      <w:r>
        <w:rPr>
          <w:rFonts w:hint="eastAsia" w:ascii="微软雅黑" w:eastAsia="微软雅黑"/>
          <w:b/>
          <w:sz w:val="24"/>
          <w:u w:val="single"/>
        </w:rPr>
        <w:t xml:space="preserve"> </w:t>
      </w:r>
      <w:r>
        <w:rPr>
          <w:rFonts w:hint="eastAsia" w:ascii="微软雅黑" w:eastAsia="微软雅黑"/>
          <w:b/>
          <w:sz w:val="24"/>
          <w:u w:val="single"/>
        </w:rPr>
        <w:tab/>
      </w:r>
      <w:r>
        <w:rPr>
          <w:rFonts w:hint="eastAsia" w:ascii="微软雅黑" w:eastAsia="微软雅黑"/>
          <w:b/>
          <w:sz w:val="24"/>
        </w:rPr>
        <w:t>（盖章）</w:t>
      </w:r>
    </w:p>
    <w:p>
      <w:pPr>
        <w:spacing w:after="0"/>
        <w:jc w:val="left"/>
        <w:rPr>
          <w:rFonts w:hint="eastAsia" w:ascii="微软雅黑" w:eastAsia="微软雅黑"/>
          <w:sz w:val="24"/>
        </w:rPr>
        <w:sectPr>
          <w:footerReference r:id="rId5" w:type="default"/>
          <w:pgSz w:w="11910" w:h="16840"/>
          <w:pgMar w:top="1420" w:right="1560" w:bottom="280" w:left="1680" w:header="0" w:footer="0" w:gutter="0"/>
          <w:pgNumType w:start="1"/>
          <w:cols w:space="720" w:num="1"/>
        </w:sectPr>
      </w:pPr>
    </w:p>
    <w:p>
      <w:pPr>
        <w:spacing w:before="5"/>
        <w:ind w:left="592" w:right="0" w:firstLine="0"/>
        <w:jc w:val="left"/>
        <w:rPr>
          <w:rFonts w:hint="eastAsia" w:ascii="微软雅黑" w:eastAsia="微软雅黑"/>
          <w:b/>
          <w:sz w:val="32"/>
        </w:rPr>
      </w:pPr>
      <w:r>
        <w:rPr>
          <w:rFonts w:hint="eastAsia" w:ascii="微软雅黑" w:eastAsia="微软雅黑"/>
          <w:b/>
          <w:color w:val="000007"/>
          <w:sz w:val="32"/>
        </w:rPr>
        <w:t>二、具有良好的商业信誉和健全的财务会计制度承诺</w:t>
      </w:r>
    </w:p>
    <w:p>
      <w:pPr>
        <w:tabs>
          <w:tab w:val="left" w:pos="1319"/>
        </w:tabs>
        <w:spacing w:before="188"/>
        <w:ind w:left="600" w:right="0" w:firstLine="0"/>
        <w:jc w:val="left"/>
        <w:rPr>
          <w:rFonts w:hint="eastAsia" w:ascii="PMingLiU" w:eastAsia="PMingLiU"/>
          <w:sz w:val="24"/>
        </w:rPr>
      </w:pPr>
      <w:r>
        <w:rPr>
          <w:rFonts w:ascii="Times New Roman" w:eastAsia="Times New Roman"/>
          <w:color w:val="000007"/>
          <w:sz w:val="24"/>
          <w:u w:val="single" w:color="000007"/>
        </w:rPr>
        <w:t xml:space="preserve"> </w:t>
      </w:r>
      <w:r>
        <w:rPr>
          <w:rFonts w:ascii="Times New Roman" w:eastAsia="Times New Roman"/>
          <w:color w:val="000007"/>
          <w:sz w:val="24"/>
          <w:u w:val="single" w:color="000007"/>
        </w:rPr>
        <w:tab/>
      </w:r>
      <w:r>
        <w:rPr>
          <w:rFonts w:hint="eastAsia" w:ascii="PMingLiU" w:eastAsia="PMingLiU"/>
          <w:color w:val="000007"/>
          <w:sz w:val="24"/>
          <w:u w:val="single" w:color="000007"/>
        </w:rPr>
        <w:t>（采购方）：</w:t>
      </w:r>
    </w:p>
    <w:p>
      <w:pPr>
        <w:pStyle w:val="2"/>
        <w:rPr>
          <w:rFonts w:ascii="PMingLiU"/>
          <w:sz w:val="20"/>
        </w:rPr>
      </w:pPr>
    </w:p>
    <w:p>
      <w:pPr>
        <w:pStyle w:val="2"/>
        <w:rPr>
          <w:rFonts w:ascii="PMingLiU"/>
          <w:sz w:val="20"/>
        </w:rPr>
      </w:pPr>
    </w:p>
    <w:p>
      <w:pPr>
        <w:pStyle w:val="2"/>
        <w:spacing w:before="1"/>
        <w:rPr>
          <w:rFonts w:ascii="PMingLiU"/>
          <w:sz w:val="17"/>
        </w:rPr>
      </w:pPr>
    </w:p>
    <w:p>
      <w:pPr>
        <w:tabs>
          <w:tab w:val="left" w:pos="2771"/>
          <w:tab w:val="left" w:pos="7106"/>
        </w:tabs>
        <w:spacing w:before="114" w:line="446" w:lineRule="auto"/>
        <w:ind w:left="120" w:right="117" w:firstLine="480"/>
        <w:jc w:val="left"/>
        <w:rPr>
          <w:rFonts w:hint="eastAsia" w:ascii="PMingLiU" w:eastAsia="PMingLiU"/>
          <w:sz w:val="24"/>
        </w:rPr>
      </w:pPr>
      <w:r>
        <w:rPr>
          <w:rFonts w:hint="eastAsia" w:ascii="PMingLiU" w:eastAsia="PMingLiU"/>
          <w:color w:val="000007"/>
          <w:sz w:val="24"/>
          <w:u w:val="single" w:color="000007"/>
        </w:rPr>
        <w:t>（供应商）</w:t>
      </w:r>
      <w:r>
        <w:rPr>
          <w:rFonts w:hint="eastAsia" w:ascii="PMingLiU" w:eastAsia="PMingLiU"/>
          <w:color w:val="000007"/>
          <w:sz w:val="24"/>
          <w:u w:val="single" w:color="000007"/>
        </w:rPr>
        <w:tab/>
      </w:r>
      <w:r>
        <w:rPr>
          <w:rFonts w:hint="eastAsia" w:ascii="PMingLiU" w:eastAsia="PMingLiU"/>
          <w:color w:val="000007"/>
          <w:sz w:val="24"/>
        </w:rPr>
        <w:t>郑重承诺我公司参加</w:t>
      </w:r>
      <w:r>
        <w:rPr>
          <w:rFonts w:hint="eastAsia" w:ascii="PMingLiU" w:eastAsia="PMingLiU"/>
          <w:color w:val="000007"/>
          <w:sz w:val="24"/>
          <w:u w:val="single" w:color="000007"/>
        </w:rPr>
        <w:t xml:space="preserve"> </w:t>
      </w:r>
      <w:r>
        <w:rPr>
          <w:rFonts w:hint="eastAsia" w:ascii="PMingLiU" w:eastAsia="PMingLiU"/>
          <w:color w:val="000007"/>
          <w:sz w:val="24"/>
          <w:u w:val="single" w:color="000007"/>
        </w:rPr>
        <w:tab/>
      </w:r>
      <w:r>
        <w:rPr>
          <w:rFonts w:hint="eastAsia" w:ascii="PMingLiU" w:eastAsia="PMingLiU"/>
          <w:color w:val="000007"/>
          <w:sz w:val="24"/>
          <w:u w:val="single" w:color="000007"/>
        </w:rPr>
        <w:t>（项目名称</w:t>
      </w:r>
      <w:r>
        <w:rPr>
          <w:rFonts w:hint="eastAsia" w:ascii="PMingLiU" w:eastAsia="PMingLiU"/>
          <w:color w:val="000007"/>
          <w:spacing w:val="-16"/>
          <w:sz w:val="24"/>
          <w:u w:val="single" w:color="000007"/>
        </w:rPr>
        <w:t xml:space="preserve">） </w:t>
      </w:r>
      <w:r>
        <w:rPr>
          <w:rFonts w:hint="eastAsia" w:ascii="PMingLiU" w:eastAsia="PMingLiU"/>
          <w:color w:val="000007"/>
          <w:sz w:val="24"/>
        </w:rPr>
        <w:t>投标活动并依法满足以下要求：</w:t>
      </w:r>
    </w:p>
    <w:p>
      <w:pPr>
        <w:spacing w:before="0" w:line="335" w:lineRule="exact"/>
        <w:ind w:left="600" w:right="0" w:firstLine="0"/>
        <w:jc w:val="left"/>
        <w:rPr>
          <w:rFonts w:hint="eastAsia" w:ascii="PMingLiU" w:eastAsia="PMingLiU"/>
          <w:sz w:val="24"/>
        </w:rPr>
      </w:pPr>
      <w:r>
        <w:rPr>
          <w:rFonts w:ascii="Arial" w:eastAsia="Arial"/>
          <w:color w:val="000007"/>
          <w:sz w:val="24"/>
        </w:rPr>
        <w:t>1.</w:t>
      </w:r>
      <w:r>
        <w:rPr>
          <w:rFonts w:hint="eastAsia" w:ascii="PMingLiU" w:eastAsia="PMingLiU"/>
          <w:color w:val="000007"/>
          <w:sz w:val="24"/>
        </w:rPr>
        <w:t>具有良好的商业信誉和健全的财务会计制度；</w:t>
      </w:r>
    </w:p>
    <w:p>
      <w:pPr>
        <w:spacing w:before="288"/>
        <w:ind w:left="600" w:right="0" w:firstLine="0"/>
        <w:jc w:val="left"/>
        <w:rPr>
          <w:rFonts w:hint="eastAsia" w:ascii="PMingLiU" w:eastAsia="PMingLiU"/>
          <w:sz w:val="24"/>
        </w:rPr>
      </w:pPr>
      <w:r>
        <w:rPr>
          <w:rFonts w:hint="eastAsia" w:ascii="PMingLiU" w:eastAsia="PMingLiU"/>
          <w:sz w:val="24"/>
        </w:rPr>
        <w:t>以上内容若有不实，我公司承担由此而产生的一切后果。</w:t>
      </w:r>
    </w:p>
    <w:p>
      <w:pPr>
        <w:pStyle w:val="2"/>
        <w:rPr>
          <w:rFonts w:ascii="PMingLiU"/>
          <w:sz w:val="34"/>
        </w:rPr>
      </w:pPr>
    </w:p>
    <w:p>
      <w:pPr>
        <w:pStyle w:val="2"/>
        <w:rPr>
          <w:rFonts w:ascii="PMingLiU"/>
          <w:sz w:val="34"/>
        </w:rPr>
      </w:pPr>
    </w:p>
    <w:p>
      <w:pPr>
        <w:pStyle w:val="2"/>
        <w:spacing w:before="8"/>
        <w:rPr>
          <w:rFonts w:ascii="PMingLiU"/>
          <w:sz w:val="47"/>
        </w:rPr>
      </w:pPr>
    </w:p>
    <w:p>
      <w:pPr>
        <w:tabs>
          <w:tab w:val="left" w:pos="2879"/>
        </w:tabs>
        <w:spacing w:before="0"/>
        <w:ind w:left="120" w:right="0" w:firstLine="0"/>
        <w:jc w:val="left"/>
        <w:rPr>
          <w:rFonts w:hint="eastAsia" w:ascii="微软雅黑" w:eastAsia="微软雅黑"/>
          <w:b/>
          <w:sz w:val="24"/>
        </w:rPr>
      </w:pPr>
      <w:r>
        <w:rPr>
          <w:rFonts w:hint="eastAsia" w:ascii="微软雅黑" w:eastAsia="微软雅黑"/>
          <w:b/>
          <w:sz w:val="24"/>
        </w:rPr>
        <w:t>供应商：</w:t>
      </w:r>
      <w:r>
        <w:rPr>
          <w:rFonts w:hint="eastAsia" w:ascii="微软雅黑" w:eastAsia="微软雅黑"/>
          <w:b/>
          <w:sz w:val="24"/>
          <w:u w:val="single"/>
        </w:rPr>
        <w:t xml:space="preserve"> </w:t>
      </w:r>
      <w:r>
        <w:rPr>
          <w:rFonts w:hint="eastAsia" w:ascii="微软雅黑" w:eastAsia="微软雅黑"/>
          <w:b/>
          <w:sz w:val="24"/>
          <w:u w:val="single"/>
        </w:rPr>
        <w:tab/>
      </w:r>
      <w:r>
        <w:rPr>
          <w:rFonts w:hint="eastAsia" w:ascii="微软雅黑" w:eastAsia="微软雅黑"/>
          <w:b/>
          <w:sz w:val="24"/>
        </w:rPr>
        <w:t>（盖章）</w:t>
      </w:r>
    </w:p>
    <w:p>
      <w:pPr>
        <w:spacing w:after="0"/>
        <w:jc w:val="left"/>
        <w:rPr>
          <w:rFonts w:hint="eastAsia" w:ascii="微软雅黑" w:eastAsia="微软雅黑"/>
          <w:sz w:val="24"/>
        </w:rPr>
        <w:sectPr>
          <w:footerReference r:id="rId6" w:type="default"/>
          <w:pgSz w:w="11910" w:h="16840"/>
          <w:pgMar w:top="1420" w:right="1560" w:bottom="280" w:left="1680" w:header="0" w:footer="0" w:gutter="0"/>
          <w:cols w:space="720" w:num="1"/>
        </w:sectPr>
      </w:pPr>
    </w:p>
    <w:p>
      <w:pPr>
        <w:spacing w:before="5"/>
        <w:ind w:left="911" w:right="0" w:firstLine="0"/>
        <w:jc w:val="left"/>
        <w:rPr>
          <w:rFonts w:hint="eastAsia" w:ascii="微软雅黑" w:eastAsia="微软雅黑"/>
          <w:b/>
          <w:sz w:val="32"/>
        </w:rPr>
      </w:pPr>
      <w:r>
        <w:rPr>
          <w:rFonts w:hint="eastAsia" w:ascii="微软雅黑" w:eastAsia="微软雅黑"/>
          <w:b/>
          <w:color w:val="000007"/>
          <w:sz w:val="32"/>
        </w:rPr>
        <w:t>三、履行合同所必须的设备和专业技术能力承诺</w:t>
      </w:r>
    </w:p>
    <w:p>
      <w:pPr>
        <w:tabs>
          <w:tab w:val="left" w:pos="1319"/>
        </w:tabs>
        <w:spacing w:before="188"/>
        <w:ind w:left="600" w:right="0" w:firstLine="0"/>
        <w:jc w:val="left"/>
        <w:rPr>
          <w:rFonts w:hint="eastAsia" w:ascii="PMingLiU" w:eastAsia="PMingLiU"/>
          <w:sz w:val="24"/>
        </w:rPr>
      </w:pPr>
      <w:r>
        <w:rPr>
          <w:rFonts w:ascii="Times New Roman" w:eastAsia="Times New Roman"/>
          <w:color w:val="000007"/>
          <w:sz w:val="24"/>
          <w:u w:val="single" w:color="000007"/>
        </w:rPr>
        <w:t xml:space="preserve"> </w:t>
      </w:r>
      <w:r>
        <w:rPr>
          <w:rFonts w:ascii="Times New Roman" w:eastAsia="Times New Roman"/>
          <w:color w:val="000007"/>
          <w:sz w:val="24"/>
          <w:u w:val="single" w:color="000007"/>
        </w:rPr>
        <w:tab/>
      </w:r>
      <w:r>
        <w:rPr>
          <w:rFonts w:hint="eastAsia" w:ascii="PMingLiU" w:eastAsia="PMingLiU"/>
          <w:color w:val="000007"/>
          <w:sz w:val="24"/>
          <w:u w:val="single" w:color="000007"/>
        </w:rPr>
        <w:t>（采购方）：</w:t>
      </w:r>
    </w:p>
    <w:p>
      <w:pPr>
        <w:pStyle w:val="2"/>
        <w:rPr>
          <w:rFonts w:ascii="PMingLiU"/>
          <w:sz w:val="20"/>
        </w:rPr>
      </w:pPr>
    </w:p>
    <w:p>
      <w:pPr>
        <w:pStyle w:val="2"/>
        <w:rPr>
          <w:rFonts w:ascii="PMingLiU"/>
          <w:sz w:val="20"/>
        </w:rPr>
      </w:pPr>
    </w:p>
    <w:p>
      <w:pPr>
        <w:pStyle w:val="2"/>
        <w:spacing w:before="1"/>
        <w:rPr>
          <w:rFonts w:ascii="PMingLiU"/>
          <w:sz w:val="17"/>
        </w:rPr>
      </w:pPr>
    </w:p>
    <w:p>
      <w:pPr>
        <w:tabs>
          <w:tab w:val="left" w:pos="2771"/>
          <w:tab w:val="left" w:pos="7106"/>
        </w:tabs>
        <w:spacing w:before="114" w:line="446" w:lineRule="auto"/>
        <w:ind w:left="120" w:right="117" w:firstLine="480"/>
        <w:jc w:val="left"/>
        <w:rPr>
          <w:rFonts w:hint="eastAsia" w:ascii="PMingLiU" w:eastAsia="PMingLiU"/>
          <w:sz w:val="24"/>
        </w:rPr>
      </w:pPr>
      <w:r>
        <w:rPr>
          <w:rFonts w:hint="eastAsia" w:ascii="PMingLiU" w:eastAsia="PMingLiU"/>
          <w:color w:val="000007"/>
          <w:sz w:val="24"/>
          <w:u w:val="single" w:color="000007"/>
        </w:rPr>
        <w:t>（供应商）</w:t>
      </w:r>
      <w:r>
        <w:rPr>
          <w:rFonts w:hint="eastAsia" w:ascii="PMingLiU" w:eastAsia="PMingLiU"/>
          <w:color w:val="000007"/>
          <w:sz w:val="24"/>
          <w:u w:val="single" w:color="000007"/>
        </w:rPr>
        <w:tab/>
      </w:r>
      <w:r>
        <w:rPr>
          <w:rFonts w:hint="eastAsia" w:ascii="PMingLiU" w:eastAsia="PMingLiU"/>
          <w:color w:val="000007"/>
          <w:sz w:val="24"/>
        </w:rPr>
        <w:t>郑重承诺我公司参加</w:t>
      </w:r>
      <w:r>
        <w:rPr>
          <w:rFonts w:hint="eastAsia" w:ascii="PMingLiU" w:eastAsia="PMingLiU"/>
          <w:color w:val="000007"/>
          <w:sz w:val="24"/>
          <w:u w:val="single" w:color="000007"/>
        </w:rPr>
        <w:t xml:space="preserve"> </w:t>
      </w:r>
      <w:r>
        <w:rPr>
          <w:rFonts w:hint="eastAsia" w:ascii="PMingLiU" w:eastAsia="PMingLiU"/>
          <w:color w:val="000007"/>
          <w:sz w:val="24"/>
          <w:u w:val="single" w:color="000007"/>
        </w:rPr>
        <w:tab/>
      </w:r>
      <w:r>
        <w:rPr>
          <w:rFonts w:hint="eastAsia" w:ascii="PMingLiU" w:eastAsia="PMingLiU"/>
          <w:color w:val="000007"/>
          <w:sz w:val="24"/>
          <w:u w:val="single" w:color="000007"/>
        </w:rPr>
        <w:t>（项目名称</w:t>
      </w:r>
      <w:r>
        <w:rPr>
          <w:rFonts w:hint="eastAsia" w:ascii="PMingLiU" w:eastAsia="PMingLiU"/>
          <w:color w:val="000007"/>
          <w:spacing w:val="-16"/>
          <w:sz w:val="24"/>
          <w:u w:val="single" w:color="000007"/>
        </w:rPr>
        <w:t xml:space="preserve">） </w:t>
      </w:r>
      <w:r>
        <w:rPr>
          <w:rFonts w:hint="eastAsia" w:ascii="PMingLiU" w:eastAsia="PMingLiU"/>
          <w:color w:val="000007"/>
          <w:sz w:val="24"/>
        </w:rPr>
        <w:t>投标活动并依法满足以下要求：</w:t>
      </w:r>
    </w:p>
    <w:p>
      <w:pPr>
        <w:spacing w:before="0" w:line="335" w:lineRule="exact"/>
        <w:ind w:left="600" w:right="0" w:firstLine="0"/>
        <w:jc w:val="left"/>
        <w:rPr>
          <w:rFonts w:hint="eastAsia" w:ascii="PMingLiU" w:eastAsia="PMingLiU"/>
          <w:sz w:val="24"/>
        </w:rPr>
      </w:pPr>
      <w:r>
        <w:rPr>
          <w:rFonts w:ascii="Arial" w:eastAsia="Arial"/>
          <w:color w:val="000007"/>
          <w:sz w:val="24"/>
        </w:rPr>
        <w:t>1.</w:t>
      </w:r>
      <w:r>
        <w:rPr>
          <w:rFonts w:hint="eastAsia" w:ascii="PMingLiU" w:eastAsia="PMingLiU"/>
          <w:color w:val="000007"/>
          <w:sz w:val="24"/>
        </w:rPr>
        <w:t>履行合同所必须的设备和专业技术能力；</w:t>
      </w:r>
    </w:p>
    <w:p>
      <w:pPr>
        <w:spacing w:before="288"/>
        <w:ind w:left="600" w:right="0" w:firstLine="0"/>
        <w:jc w:val="left"/>
        <w:rPr>
          <w:rFonts w:hint="eastAsia" w:ascii="PMingLiU" w:eastAsia="PMingLiU"/>
          <w:sz w:val="24"/>
        </w:rPr>
      </w:pPr>
      <w:r>
        <w:rPr>
          <w:rFonts w:hint="eastAsia" w:ascii="PMingLiU" w:eastAsia="PMingLiU"/>
          <w:sz w:val="24"/>
        </w:rPr>
        <w:t>以上内容若有不实，我公司承担由此而产生的一切后果。</w:t>
      </w:r>
    </w:p>
    <w:p>
      <w:pPr>
        <w:pStyle w:val="2"/>
        <w:rPr>
          <w:rFonts w:ascii="PMingLiU"/>
          <w:sz w:val="34"/>
        </w:rPr>
      </w:pPr>
    </w:p>
    <w:p>
      <w:pPr>
        <w:pStyle w:val="2"/>
        <w:rPr>
          <w:rFonts w:ascii="PMingLiU"/>
          <w:sz w:val="34"/>
        </w:rPr>
      </w:pPr>
    </w:p>
    <w:p>
      <w:pPr>
        <w:pStyle w:val="2"/>
        <w:spacing w:before="8"/>
        <w:rPr>
          <w:rFonts w:ascii="PMingLiU"/>
          <w:sz w:val="47"/>
        </w:rPr>
      </w:pPr>
    </w:p>
    <w:p>
      <w:pPr>
        <w:tabs>
          <w:tab w:val="left" w:pos="2879"/>
        </w:tabs>
        <w:spacing w:before="0"/>
        <w:ind w:left="120" w:right="0" w:firstLine="0"/>
        <w:jc w:val="left"/>
        <w:rPr>
          <w:rFonts w:hint="eastAsia" w:ascii="微软雅黑" w:eastAsia="微软雅黑"/>
          <w:b/>
          <w:sz w:val="24"/>
        </w:rPr>
      </w:pPr>
      <w:r>
        <w:rPr>
          <w:rFonts w:hint="eastAsia" w:ascii="微软雅黑" w:eastAsia="微软雅黑"/>
          <w:b/>
          <w:sz w:val="24"/>
        </w:rPr>
        <w:t>供应商：</w:t>
      </w:r>
      <w:r>
        <w:rPr>
          <w:rFonts w:hint="eastAsia" w:ascii="微软雅黑" w:eastAsia="微软雅黑"/>
          <w:b/>
          <w:sz w:val="24"/>
          <w:u w:val="single"/>
        </w:rPr>
        <w:t xml:space="preserve"> </w:t>
      </w:r>
      <w:r>
        <w:rPr>
          <w:rFonts w:hint="eastAsia" w:ascii="微软雅黑" w:eastAsia="微软雅黑"/>
          <w:b/>
          <w:sz w:val="24"/>
          <w:u w:val="single"/>
        </w:rPr>
        <w:tab/>
      </w:r>
      <w:r>
        <w:rPr>
          <w:rFonts w:hint="eastAsia" w:ascii="微软雅黑" w:eastAsia="微软雅黑"/>
          <w:b/>
          <w:sz w:val="24"/>
        </w:rPr>
        <w:t>（盖章）</w:t>
      </w:r>
    </w:p>
    <w:p>
      <w:pPr>
        <w:spacing w:after="0"/>
        <w:jc w:val="left"/>
        <w:rPr>
          <w:rFonts w:hint="eastAsia" w:ascii="微软雅黑" w:eastAsia="微软雅黑"/>
          <w:sz w:val="24"/>
        </w:rPr>
        <w:sectPr>
          <w:footerReference r:id="rId7" w:type="default"/>
          <w:pgSz w:w="11910" w:h="16840"/>
          <w:pgMar w:top="1420" w:right="1560" w:bottom="280" w:left="1680" w:header="0" w:footer="0" w:gutter="0"/>
          <w:cols w:space="720" w:num="1"/>
        </w:sectPr>
      </w:pPr>
    </w:p>
    <w:p>
      <w:pPr>
        <w:spacing w:before="8" w:line="252" w:lineRule="auto"/>
        <w:ind w:left="3792" w:right="173" w:hanging="3672"/>
        <w:jc w:val="left"/>
        <w:rPr>
          <w:rFonts w:hint="eastAsia" w:ascii="微软雅黑" w:eastAsia="微软雅黑"/>
          <w:b/>
          <w:sz w:val="32"/>
        </w:rPr>
      </w:pPr>
      <w:r>
        <w:rPr>
          <w:rFonts w:hint="eastAsia" w:ascii="微软雅黑" w:eastAsia="微软雅黑"/>
          <w:b/>
          <w:color w:val="000007"/>
          <w:sz w:val="32"/>
        </w:rPr>
        <w:t xml:space="preserve">四、参加采购活动前 </w:t>
      </w:r>
      <w:r>
        <w:rPr>
          <w:rFonts w:ascii="Arial" w:eastAsia="Arial"/>
          <w:b/>
          <w:color w:val="000007"/>
          <w:sz w:val="32"/>
        </w:rPr>
        <w:t xml:space="preserve">3 </w:t>
      </w:r>
      <w:r>
        <w:rPr>
          <w:rFonts w:hint="eastAsia" w:ascii="微软雅黑" w:eastAsia="微软雅黑"/>
          <w:b/>
          <w:color w:val="000007"/>
          <w:sz w:val="32"/>
        </w:rPr>
        <w:t>年内，在经营活动中没有重大违法记录承诺</w:t>
      </w:r>
    </w:p>
    <w:p>
      <w:pPr>
        <w:tabs>
          <w:tab w:val="left" w:pos="839"/>
        </w:tabs>
        <w:spacing w:before="160"/>
        <w:ind w:left="120" w:right="0" w:firstLine="0"/>
        <w:jc w:val="left"/>
        <w:rPr>
          <w:rFonts w:hint="eastAsia" w:ascii="PMingLiU" w:eastAsia="PMingLiU"/>
          <w:sz w:val="24"/>
        </w:rPr>
      </w:pPr>
      <w:r>
        <w:rPr>
          <w:rFonts w:ascii="Times New Roman" w:eastAsia="Times New Roman"/>
          <w:color w:val="000007"/>
          <w:sz w:val="24"/>
          <w:u w:val="single" w:color="000007"/>
        </w:rPr>
        <w:t xml:space="preserve"> </w:t>
      </w:r>
      <w:r>
        <w:rPr>
          <w:rFonts w:ascii="Times New Roman" w:eastAsia="Times New Roman"/>
          <w:color w:val="000007"/>
          <w:sz w:val="24"/>
          <w:u w:val="single" w:color="000007"/>
        </w:rPr>
        <w:tab/>
      </w:r>
      <w:r>
        <w:rPr>
          <w:rFonts w:hint="eastAsia" w:ascii="PMingLiU" w:eastAsia="PMingLiU"/>
          <w:color w:val="000007"/>
          <w:sz w:val="24"/>
          <w:u w:val="single" w:color="000007"/>
        </w:rPr>
        <w:t>（采购方）：</w:t>
      </w:r>
    </w:p>
    <w:p>
      <w:pPr>
        <w:pStyle w:val="2"/>
        <w:rPr>
          <w:rFonts w:ascii="PMingLiU"/>
          <w:sz w:val="20"/>
        </w:rPr>
      </w:pPr>
    </w:p>
    <w:p>
      <w:pPr>
        <w:pStyle w:val="2"/>
        <w:rPr>
          <w:rFonts w:ascii="PMingLiU"/>
          <w:sz w:val="20"/>
        </w:rPr>
      </w:pPr>
    </w:p>
    <w:p>
      <w:pPr>
        <w:pStyle w:val="2"/>
        <w:spacing w:before="1"/>
        <w:rPr>
          <w:rFonts w:ascii="PMingLiU"/>
          <w:sz w:val="17"/>
        </w:rPr>
      </w:pPr>
    </w:p>
    <w:p>
      <w:pPr>
        <w:tabs>
          <w:tab w:val="left" w:pos="2771"/>
          <w:tab w:val="left" w:pos="7106"/>
        </w:tabs>
        <w:spacing w:before="114" w:line="446" w:lineRule="auto"/>
        <w:ind w:left="120" w:right="117" w:firstLine="480"/>
        <w:jc w:val="left"/>
        <w:rPr>
          <w:rFonts w:hint="eastAsia" w:ascii="PMingLiU" w:eastAsia="PMingLiU"/>
          <w:sz w:val="24"/>
        </w:rPr>
      </w:pPr>
      <w:r>
        <w:rPr>
          <w:rFonts w:hint="eastAsia" w:ascii="PMingLiU" w:eastAsia="PMingLiU"/>
          <w:color w:val="000007"/>
          <w:sz w:val="24"/>
          <w:u w:val="single" w:color="000007"/>
        </w:rPr>
        <w:t>（供应商）</w:t>
      </w:r>
      <w:r>
        <w:rPr>
          <w:rFonts w:hint="eastAsia" w:ascii="PMingLiU" w:eastAsia="PMingLiU"/>
          <w:color w:val="000007"/>
          <w:sz w:val="24"/>
          <w:u w:val="single" w:color="000007"/>
        </w:rPr>
        <w:tab/>
      </w:r>
      <w:r>
        <w:rPr>
          <w:rFonts w:hint="eastAsia" w:ascii="PMingLiU" w:eastAsia="PMingLiU"/>
          <w:color w:val="000007"/>
          <w:sz w:val="24"/>
        </w:rPr>
        <w:t>郑重承诺我公司参加</w:t>
      </w:r>
      <w:r>
        <w:rPr>
          <w:rFonts w:hint="eastAsia" w:ascii="PMingLiU" w:eastAsia="PMingLiU"/>
          <w:color w:val="000007"/>
          <w:sz w:val="24"/>
          <w:u w:val="single" w:color="000007"/>
        </w:rPr>
        <w:t xml:space="preserve"> </w:t>
      </w:r>
      <w:r>
        <w:rPr>
          <w:rFonts w:hint="eastAsia" w:ascii="PMingLiU" w:eastAsia="PMingLiU"/>
          <w:color w:val="000007"/>
          <w:sz w:val="24"/>
          <w:u w:val="single" w:color="000007"/>
        </w:rPr>
        <w:tab/>
      </w:r>
      <w:r>
        <w:rPr>
          <w:rFonts w:hint="eastAsia" w:ascii="PMingLiU" w:eastAsia="PMingLiU"/>
          <w:color w:val="000007"/>
          <w:sz w:val="24"/>
          <w:u w:val="single" w:color="000007"/>
        </w:rPr>
        <w:t>（项目名称</w:t>
      </w:r>
      <w:r>
        <w:rPr>
          <w:rFonts w:hint="eastAsia" w:ascii="PMingLiU" w:eastAsia="PMingLiU"/>
          <w:color w:val="000007"/>
          <w:spacing w:val="-16"/>
          <w:sz w:val="24"/>
          <w:u w:val="single" w:color="000007"/>
        </w:rPr>
        <w:t xml:space="preserve">） </w:t>
      </w:r>
      <w:r>
        <w:rPr>
          <w:rFonts w:hint="eastAsia" w:ascii="PMingLiU" w:eastAsia="PMingLiU"/>
          <w:color w:val="000007"/>
          <w:sz w:val="24"/>
        </w:rPr>
        <w:t>投标活动并依法满足以下要求：</w:t>
      </w:r>
    </w:p>
    <w:p>
      <w:pPr>
        <w:spacing w:before="0" w:line="446" w:lineRule="auto"/>
        <w:ind w:left="600" w:right="1568" w:firstLine="0"/>
        <w:jc w:val="left"/>
        <w:rPr>
          <w:rFonts w:hint="eastAsia" w:ascii="PMingLiU" w:eastAsia="PMingLiU"/>
          <w:sz w:val="24"/>
        </w:rPr>
      </w:pPr>
      <w:r>
        <w:rPr>
          <w:rFonts w:ascii="Arial" w:eastAsia="Arial"/>
          <w:color w:val="000007"/>
          <w:sz w:val="24"/>
        </w:rPr>
        <w:t>1.</w:t>
      </w:r>
      <w:r>
        <w:rPr>
          <w:rFonts w:hint="eastAsia" w:ascii="PMingLiU" w:eastAsia="PMingLiU"/>
          <w:color w:val="000007"/>
          <w:sz w:val="24"/>
        </w:rPr>
        <w:t xml:space="preserve">参加采购活动前 </w:t>
      </w:r>
      <w:r>
        <w:rPr>
          <w:rFonts w:ascii="Arial" w:eastAsia="Arial"/>
          <w:color w:val="000007"/>
          <w:sz w:val="24"/>
        </w:rPr>
        <w:t xml:space="preserve">3 </w:t>
      </w:r>
      <w:r>
        <w:rPr>
          <w:rFonts w:hint="eastAsia" w:ascii="PMingLiU" w:eastAsia="PMingLiU"/>
          <w:color w:val="000007"/>
          <w:sz w:val="24"/>
        </w:rPr>
        <w:t xml:space="preserve">年内，在经营活动中没有重大违法记录； </w:t>
      </w:r>
      <w:r>
        <w:rPr>
          <w:rFonts w:hint="eastAsia" w:ascii="PMingLiU" w:eastAsia="PMingLiU"/>
          <w:sz w:val="24"/>
        </w:rPr>
        <w:t>以上内容若有不实，我公司承担由此而产生的一切后果。</w:t>
      </w:r>
    </w:p>
    <w:p>
      <w:pPr>
        <w:pStyle w:val="2"/>
        <w:rPr>
          <w:rFonts w:ascii="PMingLiU"/>
          <w:sz w:val="34"/>
        </w:rPr>
      </w:pPr>
    </w:p>
    <w:p>
      <w:pPr>
        <w:pStyle w:val="2"/>
        <w:rPr>
          <w:rFonts w:ascii="PMingLiU"/>
          <w:sz w:val="34"/>
        </w:rPr>
      </w:pPr>
    </w:p>
    <w:p>
      <w:pPr>
        <w:pStyle w:val="2"/>
        <w:spacing w:before="12"/>
        <w:rPr>
          <w:rFonts w:ascii="PMingLiU"/>
          <w:sz w:val="26"/>
        </w:rPr>
      </w:pPr>
    </w:p>
    <w:p>
      <w:pPr>
        <w:tabs>
          <w:tab w:val="left" w:pos="2879"/>
        </w:tabs>
        <w:spacing w:before="0"/>
        <w:ind w:left="120" w:right="0" w:firstLine="0"/>
        <w:jc w:val="left"/>
        <w:rPr>
          <w:rFonts w:hint="eastAsia" w:ascii="微软雅黑" w:eastAsia="微软雅黑"/>
          <w:b/>
          <w:sz w:val="24"/>
        </w:rPr>
      </w:pPr>
      <w:r>
        <w:rPr>
          <w:rFonts w:hint="eastAsia" w:ascii="微软雅黑" w:eastAsia="微软雅黑"/>
          <w:b/>
          <w:sz w:val="24"/>
        </w:rPr>
        <w:t>供应商：</w:t>
      </w:r>
      <w:r>
        <w:rPr>
          <w:rFonts w:hint="eastAsia" w:ascii="微软雅黑" w:eastAsia="微软雅黑"/>
          <w:b/>
          <w:sz w:val="24"/>
          <w:u w:val="single"/>
        </w:rPr>
        <w:t xml:space="preserve"> </w:t>
      </w:r>
      <w:r>
        <w:rPr>
          <w:rFonts w:hint="eastAsia" w:ascii="微软雅黑" w:eastAsia="微软雅黑"/>
          <w:b/>
          <w:sz w:val="24"/>
          <w:u w:val="single"/>
        </w:rPr>
        <w:tab/>
      </w:r>
      <w:r>
        <w:rPr>
          <w:rFonts w:hint="eastAsia" w:ascii="微软雅黑" w:eastAsia="微软雅黑"/>
          <w:b/>
          <w:sz w:val="24"/>
        </w:rPr>
        <w:t>（盖章）</w:t>
      </w:r>
    </w:p>
    <w:p>
      <w:pPr>
        <w:spacing w:after="0"/>
        <w:jc w:val="left"/>
        <w:rPr>
          <w:rFonts w:hint="eastAsia" w:ascii="微软雅黑" w:eastAsia="微软雅黑"/>
          <w:sz w:val="24"/>
        </w:rPr>
        <w:sectPr>
          <w:footerReference r:id="rId8" w:type="default"/>
          <w:pgSz w:w="11910" w:h="16840"/>
          <w:pgMar w:top="1420" w:right="1560" w:bottom="280" w:left="1680" w:header="0" w:footer="0" w:gutter="0"/>
          <w:cols w:space="720" w:num="1"/>
        </w:sectPr>
      </w:pPr>
    </w:p>
    <w:p>
      <w:pPr>
        <w:spacing w:before="5"/>
        <w:ind w:left="2495" w:right="2615" w:firstLine="0"/>
        <w:jc w:val="center"/>
        <w:rPr>
          <w:rFonts w:hint="eastAsia" w:ascii="微软雅黑" w:eastAsia="微软雅黑"/>
          <w:b/>
          <w:sz w:val="32"/>
        </w:rPr>
      </w:pPr>
      <w:r>
        <w:rPr>
          <w:rFonts w:hint="eastAsia" w:ascii="微软雅黑" w:eastAsia="微软雅黑"/>
          <w:b/>
          <w:color w:val="000007"/>
          <w:sz w:val="32"/>
        </w:rPr>
        <w:t>五、信用记录（二选一）</w:t>
      </w:r>
    </w:p>
    <w:p>
      <w:pPr>
        <w:spacing w:before="113"/>
        <w:ind w:left="120" w:right="0" w:firstLine="0"/>
        <w:jc w:val="left"/>
        <w:rPr>
          <w:rFonts w:hint="eastAsia" w:ascii="微软雅黑" w:eastAsia="微软雅黑"/>
          <w:b/>
          <w:sz w:val="24"/>
        </w:rPr>
      </w:pPr>
      <w:r>
        <w:rPr>
          <w:rFonts w:hint="eastAsia" w:ascii="微软雅黑" w:eastAsia="微软雅黑"/>
          <w:b/>
          <w:color w:val="000007"/>
          <w:sz w:val="24"/>
        </w:rPr>
        <w:t xml:space="preserve">无失信行为供应商格式 </w:t>
      </w:r>
      <w:r>
        <w:rPr>
          <w:rFonts w:ascii="Arial" w:eastAsia="Arial"/>
          <w:b/>
          <w:color w:val="000007"/>
          <w:sz w:val="24"/>
        </w:rPr>
        <w:t>1</w:t>
      </w:r>
      <w:r>
        <w:rPr>
          <w:rFonts w:hint="eastAsia" w:ascii="微软雅黑" w:eastAsia="微软雅黑"/>
          <w:b/>
          <w:color w:val="000007"/>
          <w:sz w:val="24"/>
        </w:rPr>
        <w:t>：</w:t>
      </w:r>
    </w:p>
    <w:p>
      <w:pPr>
        <w:tabs>
          <w:tab w:val="left" w:pos="839"/>
        </w:tabs>
        <w:spacing w:before="256"/>
        <w:ind w:left="120" w:right="0" w:firstLine="0"/>
        <w:jc w:val="left"/>
        <w:rPr>
          <w:rFonts w:hint="eastAsia" w:ascii="PMingLiU" w:eastAsia="PMingLiU"/>
          <w:sz w:val="24"/>
        </w:rPr>
      </w:pPr>
      <w:r>
        <w:rPr>
          <w:rFonts w:ascii="Times New Roman" w:eastAsia="Times New Roman"/>
          <w:color w:val="000007"/>
          <w:sz w:val="24"/>
          <w:u w:val="single" w:color="000007"/>
        </w:rPr>
        <w:t xml:space="preserve"> </w:t>
      </w:r>
      <w:r>
        <w:rPr>
          <w:rFonts w:ascii="Times New Roman" w:eastAsia="Times New Roman"/>
          <w:color w:val="000007"/>
          <w:sz w:val="24"/>
          <w:u w:val="single" w:color="000007"/>
        </w:rPr>
        <w:tab/>
      </w:r>
      <w:r>
        <w:rPr>
          <w:rFonts w:hint="eastAsia" w:ascii="PMingLiU" w:eastAsia="PMingLiU"/>
          <w:color w:val="000007"/>
          <w:sz w:val="24"/>
          <w:u w:val="single" w:color="000007"/>
        </w:rPr>
        <w:t>（采购方）：</w:t>
      </w:r>
    </w:p>
    <w:p>
      <w:pPr>
        <w:pStyle w:val="2"/>
        <w:rPr>
          <w:rFonts w:ascii="PMingLiU"/>
          <w:sz w:val="20"/>
        </w:rPr>
      </w:pPr>
    </w:p>
    <w:p>
      <w:pPr>
        <w:pStyle w:val="2"/>
        <w:rPr>
          <w:rFonts w:ascii="PMingLiU"/>
          <w:sz w:val="20"/>
        </w:rPr>
      </w:pPr>
    </w:p>
    <w:p>
      <w:pPr>
        <w:pStyle w:val="2"/>
        <w:spacing w:before="1"/>
        <w:rPr>
          <w:rFonts w:ascii="PMingLiU"/>
          <w:sz w:val="17"/>
        </w:rPr>
      </w:pPr>
    </w:p>
    <w:p>
      <w:pPr>
        <w:tabs>
          <w:tab w:val="left" w:pos="2771"/>
          <w:tab w:val="left" w:pos="7106"/>
        </w:tabs>
        <w:spacing w:before="115" w:line="446" w:lineRule="auto"/>
        <w:ind w:left="120" w:right="117" w:firstLine="480"/>
        <w:jc w:val="both"/>
        <w:rPr>
          <w:rFonts w:hint="eastAsia" w:ascii="PMingLiU" w:eastAsia="PMingLiU"/>
          <w:sz w:val="24"/>
        </w:rPr>
      </w:pPr>
      <w:r>
        <w:rPr>
          <w:rFonts w:hint="eastAsia" w:ascii="PMingLiU" w:eastAsia="PMingLiU"/>
          <w:color w:val="000007"/>
          <w:sz w:val="24"/>
          <w:u w:val="single" w:color="000007"/>
        </w:rPr>
        <w:t>（供应商）</w:t>
      </w:r>
      <w:r>
        <w:rPr>
          <w:rFonts w:hint="eastAsia" w:ascii="PMingLiU" w:eastAsia="PMingLiU"/>
          <w:color w:val="000007"/>
          <w:sz w:val="24"/>
          <w:u w:val="single" w:color="000007"/>
        </w:rPr>
        <w:tab/>
      </w:r>
      <w:r>
        <w:rPr>
          <w:rFonts w:hint="eastAsia" w:ascii="PMingLiU" w:eastAsia="PMingLiU"/>
          <w:color w:val="000007"/>
          <w:sz w:val="24"/>
        </w:rPr>
        <w:t>郑重承诺我公司参加</w:t>
      </w:r>
      <w:r>
        <w:rPr>
          <w:rFonts w:hint="eastAsia" w:ascii="PMingLiU" w:eastAsia="PMingLiU"/>
          <w:color w:val="000007"/>
          <w:sz w:val="24"/>
          <w:u w:val="single" w:color="000007"/>
        </w:rPr>
        <w:t xml:space="preserve"> </w:t>
      </w:r>
      <w:r>
        <w:rPr>
          <w:rFonts w:hint="eastAsia" w:ascii="PMingLiU" w:eastAsia="PMingLiU"/>
          <w:color w:val="000007"/>
          <w:sz w:val="24"/>
          <w:u w:val="single" w:color="000007"/>
        </w:rPr>
        <w:tab/>
      </w:r>
      <w:r>
        <w:rPr>
          <w:rFonts w:hint="eastAsia" w:ascii="PMingLiU" w:eastAsia="PMingLiU"/>
          <w:color w:val="000007"/>
          <w:sz w:val="24"/>
          <w:u w:val="single" w:color="000007"/>
        </w:rPr>
        <w:t>（项目名称</w:t>
      </w:r>
      <w:r>
        <w:rPr>
          <w:rFonts w:hint="eastAsia" w:ascii="PMingLiU" w:eastAsia="PMingLiU"/>
          <w:color w:val="000007"/>
          <w:spacing w:val="-16"/>
          <w:sz w:val="24"/>
          <w:u w:val="single" w:color="000007"/>
        </w:rPr>
        <w:t xml:space="preserve">） </w:t>
      </w:r>
      <w:r>
        <w:rPr>
          <w:rFonts w:hint="eastAsia" w:ascii="PMingLiU" w:eastAsia="PMingLiU"/>
          <w:color w:val="000007"/>
          <w:sz w:val="24"/>
        </w:rPr>
        <w:t>投标活动并依法满足以下要求：</w:t>
      </w:r>
    </w:p>
    <w:p>
      <w:pPr>
        <w:spacing w:before="0" w:line="446" w:lineRule="auto"/>
        <w:ind w:left="120" w:right="285" w:firstLine="480"/>
        <w:jc w:val="both"/>
        <w:rPr>
          <w:rFonts w:hint="eastAsia" w:ascii="PMingLiU" w:hAnsi="PMingLiU" w:eastAsia="PMingLiU"/>
          <w:sz w:val="24"/>
        </w:rPr>
      </w:pPr>
      <w:r>
        <w:rPr>
          <w:rFonts w:hint="eastAsia" w:ascii="PMingLiU" w:hAnsi="PMingLiU" w:eastAsia="PMingLiU"/>
          <w:sz w:val="24"/>
        </w:rPr>
        <w:t>未被列入</w:t>
      </w:r>
      <w:r>
        <w:rPr>
          <w:rFonts w:hint="eastAsia" w:ascii="PMingLiU" w:hAnsi="PMingLiU" w:eastAsia="PMingLiU"/>
          <w:w w:val="38"/>
          <w:sz w:val="24"/>
        </w:rPr>
        <w:t>“</w:t>
      </w:r>
      <w:r>
        <w:rPr>
          <w:rFonts w:hint="eastAsia" w:ascii="PMingLiU" w:hAnsi="PMingLiU" w:eastAsia="PMingLiU"/>
          <w:sz w:val="24"/>
        </w:rPr>
        <w:t>信用中国</w:t>
      </w:r>
      <w:r>
        <w:rPr>
          <w:rFonts w:hint="eastAsia" w:ascii="PMingLiU" w:hAnsi="PMingLiU" w:eastAsia="PMingLiU"/>
          <w:w w:val="41"/>
          <w:sz w:val="24"/>
        </w:rPr>
        <w:t>”</w:t>
      </w:r>
      <w:r>
        <w:rPr>
          <w:rFonts w:hint="eastAsia" w:ascii="PMingLiU" w:hAnsi="PMingLiU" w:eastAsia="PMingLiU"/>
          <w:sz w:val="24"/>
        </w:rPr>
        <w:t>网站</w:t>
      </w:r>
      <w:r>
        <w:rPr>
          <w:rFonts w:hint="eastAsia" w:ascii="PMingLiU" w:hAnsi="PMingLiU" w:eastAsia="PMingLiU"/>
          <w:w w:val="93"/>
          <w:sz w:val="24"/>
        </w:rPr>
        <w:t>(</w:t>
      </w:r>
      <w:r>
        <w:rPr>
          <w:rFonts w:hint="eastAsia" w:ascii="PMingLiU" w:hAnsi="PMingLiU" w:eastAsia="PMingLiU"/>
          <w:w w:val="98"/>
          <w:sz w:val="24"/>
        </w:rPr>
        <w:t>www</w:t>
      </w:r>
      <w:r>
        <w:rPr>
          <w:rFonts w:hint="eastAsia" w:ascii="PMingLiU" w:hAnsi="PMingLiU" w:eastAsia="PMingLiU"/>
          <w:w w:val="93"/>
          <w:sz w:val="24"/>
        </w:rPr>
        <w:t>.</w:t>
      </w:r>
      <w:r>
        <w:rPr>
          <w:rFonts w:hint="eastAsia" w:ascii="PMingLiU" w:hAnsi="PMingLiU" w:eastAsia="PMingLiU"/>
          <w:w w:val="98"/>
          <w:sz w:val="24"/>
        </w:rPr>
        <w:t>c</w:t>
      </w:r>
      <w:r>
        <w:rPr>
          <w:rFonts w:hint="eastAsia" w:ascii="PMingLiU" w:hAnsi="PMingLiU" w:eastAsia="PMingLiU"/>
          <w:w w:val="115"/>
          <w:sz w:val="24"/>
        </w:rPr>
        <w:t>r</w:t>
      </w:r>
      <w:r>
        <w:rPr>
          <w:rFonts w:hint="eastAsia" w:ascii="PMingLiU" w:hAnsi="PMingLiU" w:eastAsia="PMingLiU"/>
          <w:w w:val="103"/>
          <w:sz w:val="24"/>
        </w:rPr>
        <w:t>e</w:t>
      </w:r>
      <w:r>
        <w:rPr>
          <w:rFonts w:hint="eastAsia" w:ascii="PMingLiU" w:hAnsi="PMingLiU" w:eastAsia="PMingLiU"/>
          <w:w w:val="109"/>
          <w:sz w:val="24"/>
        </w:rPr>
        <w:t>d</w:t>
      </w:r>
      <w:r>
        <w:rPr>
          <w:rFonts w:hint="eastAsia" w:ascii="PMingLiU" w:hAnsi="PMingLiU" w:eastAsia="PMingLiU"/>
          <w:w w:val="103"/>
          <w:sz w:val="24"/>
        </w:rPr>
        <w:t>i</w:t>
      </w:r>
      <w:r>
        <w:rPr>
          <w:rFonts w:hint="eastAsia" w:ascii="PMingLiU" w:hAnsi="PMingLiU" w:eastAsia="PMingLiU"/>
          <w:w w:val="123"/>
          <w:sz w:val="24"/>
        </w:rPr>
        <w:t>t</w:t>
      </w:r>
      <w:r>
        <w:rPr>
          <w:rFonts w:hint="eastAsia" w:ascii="PMingLiU" w:hAnsi="PMingLiU" w:eastAsia="PMingLiU"/>
          <w:w w:val="98"/>
          <w:sz w:val="24"/>
        </w:rPr>
        <w:t>c</w:t>
      </w:r>
      <w:r>
        <w:rPr>
          <w:rFonts w:hint="eastAsia" w:ascii="PMingLiU" w:hAnsi="PMingLiU" w:eastAsia="PMingLiU"/>
          <w:w w:val="113"/>
          <w:sz w:val="24"/>
        </w:rPr>
        <w:t>h</w:t>
      </w:r>
      <w:r>
        <w:rPr>
          <w:rFonts w:hint="eastAsia" w:ascii="PMingLiU" w:hAnsi="PMingLiU" w:eastAsia="PMingLiU"/>
          <w:w w:val="103"/>
          <w:sz w:val="24"/>
        </w:rPr>
        <w:t>i</w:t>
      </w:r>
      <w:r>
        <w:rPr>
          <w:rFonts w:hint="eastAsia" w:ascii="PMingLiU" w:hAnsi="PMingLiU" w:eastAsia="PMingLiU"/>
          <w:w w:val="113"/>
          <w:sz w:val="24"/>
        </w:rPr>
        <w:t>n</w:t>
      </w:r>
      <w:r>
        <w:rPr>
          <w:rFonts w:hint="eastAsia" w:ascii="PMingLiU" w:hAnsi="PMingLiU" w:eastAsia="PMingLiU"/>
          <w:w w:val="120"/>
          <w:sz w:val="24"/>
        </w:rPr>
        <w:t>a</w:t>
      </w:r>
      <w:r>
        <w:rPr>
          <w:rFonts w:hint="eastAsia" w:ascii="PMingLiU" w:hAnsi="PMingLiU" w:eastAsia="PMingLiU"/>
          <w:w w:val="93"/>
          <w:sz w:val="24"/>
        </w:rPr>
        <w:t>.</w:t>
      </w:r>
      <w:r>
        <w:rPr>
          <w:rFonts w:hint="eastAsia" w:ascii="PMingLiU" w:hAnsi="PMingLiU" w:eastAsia="PMingLiU"/>
          <w:w w:val="99"/>
          <w:sz w:val="24"/>
        </w:rPr>
        <w:t>g</w:t>
      </w:r>
      <w:r>
        <w:rPr>
          <w:rFonts w:hint="eastAsia" w:ascii="PMingLiU" w:hAnsi="PMingLiU" w:eastAsia="PMingLiU"/>
          <w:w w:val="108"/>
          <w:sz w:val="24"/>
        </w:rPr>
        <w:t>o</w:t>
      </w:r>
      <w:r>
        <w:rPr>
          <w:rFonts w:hint="eastAsia" w:ascii="PMingLiU" w:hAnsi="PMingLiU" w:eastAsia="PMingLiU"/>
          <w:w w:val="100"/>
          <w:sz w:val="24"/>
        </w:rPr>
        <w:t>v</w:t>
      </w:r>
      <w:r>
        <w:rPr>
          <w:rFonts w:hint="eastAsia" w:ascii="PMingLiU" w:hAnsi="PMingLiU" w:eastAsia="PMingLiU"/>
          <w:w w:val="93"/>
          <w:sz w:val="24"/>
        </w:rPr>
        <w:t>.</w:t>
      </w:r>
      <w:r>
        <w:rPr>
          <w:rFonts w:hint="eastAsia" w:ascii="PMingLiU" w:hAnsi="PMingLiU" w:eastAsia="PMingLiU"/>
          <w:w w:val="98"/>
          <w:sz w:val="24"/>
        </w:rPr>
        <w:t>c</w:t>
      </w:r>
      <w:r>
        <w:rPr>
          <w:rFonts w:hint="eastAsia" w:ascii="PMingLiU" w:hAnsi="PMingLiU" w:eastAsia="PMingLiU"/>
          <w:w w:val="113"/>
          <w:sz w:val="24"/>
        </w:rPr>
        <w:t>n</w:t>
      </w:r>
      <w:r>
        <w:rPr>
          <w:rFonts w:hint="eastAsia" w:ascii="PMingLiU" w:hAnsi="PMingLiU" w:eastAsia="PMingLiU"/>
          <w:w w:val="93"/>
          <w:sz w:val="24"/>
        </w:rPr>
        <w:t>)</w:t>
      </w:r>
      <w:r>
        <w:rPr>
          <w:rFonts w:hint="eastAsia" w:ascii="PMingLiU" w:hAnsi="PMingLiU" w:eastAsia="PMingLiU"/>
          <w:w w:val="38"/>
          <w:sz w:val="24"/>
        </w:rPr>
        <w:t>“</w:t>
      </w:r>
      <w:r>
        <w:rPr>
          <w:rFonts w:hint="eastAsia" w:ascii="PMingLiU" w:hAnsi="PMingLiU" w:eastAsia="PMingLiU"/>
          <w:sz w:val="24"/>
        </w:rPr>
        <w:t>记录失信被执行人或重大</w:t>
      </w:r>
      <w:r>
        <w:rPr>
          <w:rFonts w:hint="eastAsia" w:ascii="PMingLiU" w:hAnsi="PMingLiU" w:eastAsia="PMingLiU"/>
          <w:w w:val="95"/>
          <w:sz w:val="24"/>
        </w:rPr>
        <w:t>税收违法案件当事人名单或政府采购严重违法失信行为</w:t>
      </w:r>
      <w:r>
        <w:rPr>
          <w:rFonts w:hint="eastAsia" w:ascii="PMingLiU" w:hAnsi="PMingLiU" w:eastAsia="PMingLiU"/>
          <w:w w:val="80"/>
          <w:sz w:val="24"/>
        </w:rPr>
        <w:t>”</w:t>
      </w:r>
      <w:r>
        <w:rPr>
          <w:rFonts w:hint="eastAsia" w:ascii="PMingLiU" w:hAnsi="PMingLiU" w:eastAsia="PMingLiU"/>
          <w:w w:val="95"/>
          <w:sz w:val="24"/>
        </w:rPr>
        <w:t>记录名单；不处于中国</w:t>
      </w:r>
      <w:r>
        <w:rPr>
          <w:rFonts w:hint="eastAsia" w:ascii="PMingLiU" w:hAnsi="PMingLiU" w:eastAsia="PMingLiU"/>
          <w:sz w:val="24"/>
        </w:rPr>
        <w:t>政府采购网</w:t>
      </w:r>
      <w:r>
        <w:rPr>
          <w:rFonts w:hint="eastAsia" w:ascii="PMingLiU" w:hAnsi="PMingLiU" w:eastAsia="PMingLiU"/>
          <w:w w:val="93"/>
          <w:sz w:val="24"/>
        </w:rPr>
        <w:t>(</w:t>
      </w:r>
      <w:r>
        <w:rPr>
          <w:rFonts w:hint="eastAsia" w:ascii="PMingLiU" w:hAnsi="PMingLiU" w:eastAsia="PMingLiU"/>
          <w:w w:val="98"/>
          <w:sz w:val="24"/>
        </w:rPr>
        <w:t>www</w:t>
      </w:r>
      <w:r>
        <w:rPr>
          <w:rFonts w:hint="eastAsia" w:ascii="PMingLiU" w:hAnsi="PMingLiU" w:eastAsia="PMingLiU"/>
          <w:w w:val="93"/>
          <w:sz w:val="24"/>
        </w:rPr>
        <w:t>.</w:t>
      </w:r>
      <w:r>
        <w:rPr>
          <w:rFonts w:hint="eastAsia" w:ascii="PMingLiU" w:hAnsi="PMingLiU" w:eastAsia="PMingLiU"/>
          <w:w w:val="98"/>
          <w:sz w:val="24"/>
        </w:rPr>
        <w:t>cc</w:t>
      </w:r>
      <w:r>
        <w:rPr>
          <w:rFonts w:hint="eastAsia" w:ascii="PMingLiU" w:hAnsi="PMingLiU" w:eastAsia="PMingLiU"/>
          <w:w w:val="99"/>
          <w:sz w:val="24"/>
        </w:rPr>
        <w:t>g</w:t>
      </w:r>
      <w:r>
        <w:rPr>
          <w:rFonts w:hint="eastAsia" w:ascii="PMingLiU" w:hAnsi="PMingLiU" w:eastAsia="PMingLiU"/>
          <w:w w:val="111"/>
          <w:sz w:val="24"/>
        </w:rPr>
        <w:t>p</w:t>
      </w:r>
      <w:r>
        <w:rPr>
          <w:rFonts w:hint="eastAsia" w:ascii="PMingLiU" w:hAnsi="PMingLiU" w:eastAsia="PMingLiU"/>
          <w:w w:val="93"/>
          <w:sz w:val="24"/>
        </w:rPr>
        <w:t>.</w:t>
      </w:r>
      <w:r>
        <w:rPr>
          <w:rFonts w:hint="eastAsia" w:ascii="PMingLiU" w:hAnsi="PMingLiU" w:eastAsia="PMingLiU"/>
          <w:w w:val="99"/>
          <w:sz w:val="24"/>
        </w:rPr>
        <w:t>g</w:t>
      </w:r>
      <w:r>
        <w:rPr>
          <w:rFonts w:hint="eastAsia" w:ascii="PMingLiU" w:hAnsi="PMingLiU" w:eastAsia="PMingLiU"/>
          <w:w w:val="108"/>
          <w:sz w:val="24"/>
        </w:rPr>
        <w:t>o</w:t>
      </w:r>
      <w:r>
        <w:rPr>
          <w:rFonts w:hint="eastAsia" w:ascii="PMingLiU" w:hAnsi="PMingLiU" w:eastAsia="PMingLiU"/>
          <w:w w:val="100"/>
          <w:sz w:val="24"/>
        </w:rPr>
        <w:t>v</w:t>
      </w:r>
      <w:r>
        <w:rPr>
          <w:rFonts w:hint="eastAsia" w:ascii="PMingLiU" w:hAnsi="PMingLiU" w:eastAsia="PMingLiU"/>
          <w:w w:val="93"/>
          <w:sz w:val="24"/>
        </w:rPr>
        <w:t>.</w:t>
      </w:r>
      <w:r>
        <w:rPr>
          <w:rFonts w:hint="eastAsia" w:ascii="PMingLiU" w:hAnsi="PMingLiU" w:eastAsia="PMingLiU"/>
          <w:w w:val="98"/>
          <w:sz w:val="24"/>
        </w:rPr>
        <w:t>c</w:t>
      </w:r>
      <w:r>
        <w:rPr>
          <w:rFonts w:hint="eastAsia" w:ascii="PMingLiU" w:hAnsi="PMingLiU" w:eastAsia="PMingLiU"/>
          <w:w w:val="113"/>
          <w:sz w:val="24"/>
        </w:rPr>
        <w:t>n</w:t>
      </w:r>
      <w:r>
        <w:rPr>
          <w:rFonts w:hint="eastAsia" w:ascii="PMingLiU" w:hAnsi="PMingLiU" w:eastAsia="PMingLiU"/>
          <w:w w:val="93"/>
          <w:sz w:val="24"/>
        </w:rPr>
        <w:t>)</w:t>
      </w:r>
      <w:r>
        <w:rPr>
          <w:rFonts w:hint="eastAsia" w:ascii="PMingLiU" w:hAnsi="PMingLiU" w:eastAsia="PMingLiU"/>
          <w:w w:val="38"/>
          <w:sz w:val="24"/>
        </w:rPr>
        <w:t>“</w:t>
      </w:r>
      <w:r>
        <w:rPr>
          <w:rFonts w:hint="eastAsia" w:ascii="PMingLiU" w:hAnsi="PMingLiU" w:eastAsia="PMingLiU"/>
          <w:sz w:val="24"/>
        </w:rPr>
        <w:t>政府采购严重违法失信行为信息记录</w:t>
      </w:r>
      <w:r>
        <w:rPr>
          <w:rFonts w:hint="eastAsia" w:ascii="PMingLiU" w:hAnsi="PMingLiU" w:eastAsia="PMingLiU"/>
          <w:w w:val="41"/>
          <w:sz w:val="24"/>
        </w:rPr>
        <w:t>”</w:t>
      </w:r>
      <w:r>
        <w:rPr>
          <w:rFonts w:hint="eastAsia" w:ascii="PMingLiU" w:hAnsi="PMingLiU" w:eastAsia="PMingLiU"/>
          <w:sz w:val="24"/>
        </w:rPr>
        <w:t>中的禁止参加政府采购活动期间。</w:t>
      </w:r>
    </w:p>
    <w:p>
      <w:pPr>
        <w:spacing w:before="0" w:line="335" w:lineRule="exact"/>
        <w:ind w:left="600" w:right="0" w:firstLine="0"/>
        <w:jc w:val="left"/>
        <w:rPr>
          <w:rFonts w:hint="eastAsia" w:ascii="PMingLiU" w:eastAsia="PMingLiU"/>
          <w:sz w:val="24"/>
        </w:rPr>
      </w:pPr>
      <w:r>
        <w:rPr>
          <w:rFonts w:hint="eastAsia" w:ascii="PMingLiU" w:eastAsia="PMingLiU"/>
          <w:sz w:val="24"/>
        </w:rPr>
        <w:t>以上内容若有不实，我公司承担由此而产生的一切后果。</w:t>
      </w:r>
    </w:p>
    <w:p>
      <w:pPr>
        <w:pStyle w:val="2"/>
        <w:rPr>
          <w:rFonts w:ascii="PMingLiU"/>
          <w:sz w:val="34"/>
        </w:rPr>
      </w:pPr>
    </w:p>
    <w:p>
      <w:pPr>
        <w:pStyle w:val="2"/>
        <w:rPr>
          <w:rFonts w:ascii="PMingLiU"/>
          <w:sz w:val="34"/>
        </w:rPr>
      </w:pPr>
    </w:p>
    <w:p>
      <w:pPr>
        <w:pStyle w:val="2"/>
        <w:spacing w:before="6"/>
        <w:rPr>
          <w:rFonts w:ascii="PMingLiU"/>
          <w:sz w:val="47"/>
        </w:rPr>
      </w:pPr>
    </w:p>
    <w:p>
      <w:pPr>
        <w:tabs>
          <w:tab w:val="left" w:pos="2879"/>
        </w:tabs>
        <w:spacing w:before="1"/>
        <w:ind w:left="120" w:right="0" w:firstLine="0"/>
        <w:jc w:val="left"/>
        <w:rPr>
          <w:rFonts w:hint="eastAsia" w:ascii="微软雅黑" w:eastAsia="微软雅黑"/>
          <w:b/>
          <w:sz w:val="24"/>
        </w:rPr>
      </w:pPr>
      <w:r>
        <w:rPr>
          <w:rFonts w:hint="eastAsia" w:ascii="微软雅黑" w:eastAsia="微软雅黑"/>
          <w:b/>
          <w:sz w:val="24"/>
        </w:rPr>
        <w:t>供应商：</w:t>
      </w:r>
      <w:r>
        <w:rPr>
          <w:rFonts w:hint="eastAsia" w:ascii="微软雅黑" w:eastAsia="微软雅黑"/>
          <w:b/>
          <w:sz w:val="24"/>
          <w:u w:val="single"/>
        </w:rPr>
        <w:t xml:space="preserve"> </w:t>
      </w:r>
      <w:r>
        <w:rPr>
          <w:rFonts w:hint="eastAsia" w:ascii="微软雅黑" w:eastAsia="微软雅黑"/>
          <w:b/>
          <w:sz w:val="24"/>
          <w:u w:val="single"/>
        </w:rPr>
        <w:tab/>
      </w:r>
      <w:r>
        <w:rPr>
          <w:rFonts w:hint="eastAsia" w:ascii="微软雅黑" w:eastAsia="微软雅黑"/>
          <w:b/>
          <w:sz w:val="24"/>
        </w:rPr>
        <w:t>（盖章）</w:t>
      </w:r>
    </w:p>
    <w:p>
      <w:pPr>
        <w:spacing w:after="0"/>
        <w:jc w:val="left"/>
        <w:rPr>
          <w:rFonts w:hint="eastAsia" w:ascii="微软雅黑" w:eastAsia="微软雅黑"/>
          <w:sz w:val="24"/>
        </w:rPr>
        <w:sectPr>
          <w:footerReference r:id="rId9" w:type="default"/>
          <w:pgSz w:w="11910" w:h="16840"/>
          <w:pgMar w:top="1420" w:right="1560" w:bottom="280" w:left="1680" w:header="0" w:footer="0" w:gutter="0"/>
          <w:cols w:space="720" w:num="1"/>
        </w:sectPr>
      </w:pPr>
    </w:p>
    <w:p>
      <w:pPr>
        <w:spacing w:before="5"/>
        <w:ind w:left="2495" w:right="2615" w:firstLine="0"/>
        <w:jc w:val="center"/>
        <w:rPr>
          <w:rFonts w:hint="eastAsia" w:ascii="微软雅黑" w:eastAsia="微软雅黑"/>
          <w:b/>
          <w:sz w:val="32"/>
        </w:rPr>
      </w:pPr>
      <w:r>
        <w:rPr>
          <w:rFonts w:hint="eastAsia" w:ascii="微软雅黑" w:eastAsia="微软雅黑"/>
          <w:b/>
          <w:color w:val="000007"/>
          <w:sz w:val="32"/>
        </w:rPr>
        <w:t>五、信用记录（二选一）</w:t>
      </w:r>
    </w:p>
    <w:p>
      <w:pPr>
        <w:spacing w:before="113"/>
        <w:ind w:left="120" w:right="0" w:firstLine="0"/>
        <w:jc w:val="left"/>
        <w:rPr>
          <w:rFonts w:hint="eastAsia" w:ascii="微软雅黑" w:eastAsia="微软雅黑"/>
          <w:b/>
          <w:sz w:val="24"/>
        </w:rPr>
      </w:pPr>
      <w:r>
        <w:rPr>
          <w:rFonts w:hint="eastAsia" w:ascii="微软雅黑" w:eastAsia="微软雅黑"/>
          <w:b/>
          <w:color w:val="000007"/>
          <w:sz w:val="24"/>
        </w:rPr>
        <w:t xml:space="preserve">有失信行为供应商（失信行为已失效）格式 </w:t>
      </w:r>
      <w:r>
        <w:rPr>
          <w:rFonts w:ascii="Arial" w:eastAsia="Arial"/>
          <w:b/>
          <w:color w:val="000007"/>
          <w:sz w:val="24"/>
        </w:rPr>
        <w:t>2</w:t>
      </w:r>
      <w:r>
        <w:rPr>
          <w:rFonts w:hint="eastAsia" w:ascii="微软雅黑" w:eastAsia="微软雅黑"/>
          <w:b/>
          <w:color w:val="000007"/>
          <w:sz w:val="24"/>
        </w:rPr>
        <w:t>：</w:t>
      </w:r>
    </w:p>
    <w:p>
      <w:pPr>
        <w:pStyle w:val="2"/>
        <w:spacing w:before="11"/>
        <w:rPr>
          <w:rFonts w:ascii="微软雅黑"/>
          <w:b/>
          <w:sz w:val="43"/>
        </w:rPr>
      </w:pPr>
    </w:p>
    <w:p>
      <w:pPr>
        <w:spacing w:before="0" w:line="333" w:lineRule="auto"/>
        <w:ind w:left="120" w:right="385" w:firstLine="480"/>
        <w:jc w:val="left"/>
        <w:rPr>
          <w:rFonts w:hint="eastAsia" w:ascii="PMingLiU" w:eastAsia="PMingLiU"/>
          <w:sz w:val="24"/>
        </w:rPr>
      </w:pPr>
      <w:r>
        <w:rPr>
          <w:rFonts w:hint="eastAsia" w:ascii="PMingLiU" w:eastAsia="PMingLiU"/>
          <w:sz w:val="24"/>
        </w:rPr>
        <w:t>如存在失信行为的供应商并失信行为已失效但是网站并未更新等其他情况外须提供失信行为失效的证明资料。</w:t>
      </w:r>
    </w:p>
    <w:p>
      <w:pPr>
        <w:spacing w:after="0" w:line="333" w:lineRule="auto"/>
        <w:jc w:val="left"/>
        <w:rPr>
          <w:rFonts w:hint="eastAsia" w:ascii="PMingLiU" w:eastAsia="PMingLiU"/>
          <w:sz w:val="24"/>
        </w:rPr>
        <w:sectPr>
          <w:footerReference r:id="rId10" w:type="default"/>
          <w:pgSz w:w="11910" w:h="16840"/>
          <w:pgMar w:top="1420" w:right="1560" w:bottom="280" w:left="1680" w:header="0" w:footer="0" w:gutter="0"/>
          <w:cols w:space="720" w:num="1"/>
        </w:sectPr>
      </w:pPr>
    </w:p>
    <w:p>
      <w:pPr>
        <w:spacing w:before="5"/>
        <w:ind w:left="273" w:right="0" w:firstLine="0"/>
        <w:jc w:val="left"/>
        <w:rPr>
          <w:rFonts w:hint="eastAsia" w:ascii="微软雅黑" w:eastAsia="微软雅黑"/>
          <w:b/>
          <w:sz w:val="32"/>
        </w:rPr>
      </w:pPr>
      <w:r>
        <w:rPr>
          <w:rFonts w:hint="eastAsia" w:ascii="微软雅黑" w:eastAsia="微软雅黑"/>
          <w:b/>
          <w:color w:val="000007"/>
          <w:sz w:val="32"/>
        </w:rPr>
        <w:t>六、供应商必须符合法律、行政法规规定的其他条件承诺</w:t>
      </w:r>
    </w:p>
    <w:p>
      <w:pPr>
        <w:tabs>
          <w:tab w:val="left" w:pos="839"/>
        </w:tabs>
        <w:spacing w:before="188"/>
        <w:ind w:left="120" w:right="0" w:firstLine="0"/>
        <w:jc w:val="left"/>
        <w:rPr>
          <w:rFonts w:hint="eastAsia" w:ascii="PMingLiU" w:eastAsia="PMingLiU"/>
          <w:sz w:val="24"/>
        </w:rPr>
      </w:pPr>
      <w:r>
        <w:rPr>
          <w:rFonts w:ascii="Times New Roman" w:eastAsia="Times New Roman"/>
          <w:color w:val="000007"/>
          <w:sz w:val="24"/>
          <w:u w:val="single" w:color="000007"/>
        </w:rPr>
        <w:t xml:space="preserve"> </w:t>
      </w:r>
      <w:r>
        <w:rPr>
          <w:rFonts w:ascii="Times New Roman" w:eastAsia="Times New Roman"/>
          <w:color w:val="000007"/>
          <w:sz w:val="24"/>
          <w:u w:val="single" w:color="000007"/>
        </w:rPr>
        <w:tab/>
      </w:r>
      <w:r>
        <w:rPr>
          <w:rFonts w:hint="eastAsia" w:ascii="PMingLiU" w:eastAsia="PMingLiU"/>
          <w:color w:val="000007"/>
          <w:sz w:val="24"/>
          <w:u w:val="single" w:color="000007"/>
        </w:rPr>
        <w:t>（采购方）：</w:t>
      </w:r>
    </w:p>
    <w:p>
      <w:pPr>
        <w:pStyle w:val="2"/>
        <w:rPr>
          <w:rFonts w:ascii="PMingLiU"/>
          <w:sz w:val="20"/>
        </w:rPr>
      </w:pPr>
    </w:p>
    <w:p>
      <w:pPr>
        <w:pStyle w:val="2"/>
        <w:rPr>
          <w:rFonts w:ascii="PMingLiU"/>
          <w:sz w:val="20"/>
        </w:rPr>
      </w:pPr>
    </w:p>
    <w:p>
      <w:pPr>
        <w:pStyle w:val="2"/>
        <w:spacing w:before="1"/>
        <w:rPr>
          <w:rFonts w:ascii="PMingLiU"/>
          <w:sz w:val="17"/>
        </w:rPr>
      </w:pPr>
    </w:p>
    <w:p>
      <w:pPr>
        <w:tabs>
          <w:tab w:val="left" w:pos="2771"/>
          <w:tab w:val="left" w:pos="7106"/>
        </w:tabs>
        <w:spacing w:before="114" w:line="446" w:lineRule="auto"/>
        <w:ind w:left="120" w:right="117" w:firstLine="480"/>
        <w:jc w:val="both"/>
        <w:rPr>
          <w:rFonts w:hint="eastAsia" w:ascii="PMingLiU" w:eastAsia="PMingLiU"/>
          <w:sz w:val="24"/>
        </w:rPr>
      </w:pPr>
      <w:r>
        <w:rPr>
          <w:rFonts w:hint="eastAsia" w:ascii="PMingLiU" w:eastAsia="PMingLiU"/>
          <w:color w:val="000007"/>
          <w:sz w:val="24"/>
          <w:u w:val="single" w:color="000007"/>
        </w:rPr>
        <w:t>（供应商）</w:t>
      </w:r>
      <w:r>
        <w:rPr>
          <w:rFonts w:hint="eastAsia" w:ascii="PMingLiU" w:eastAsia="PMingLiU"/>
          <w:color w:val="000007"/>
          <w:sz w:val="24"/>
          <w:u w:val="single" w:color="000007"/>
        </w:rPr>
        <w:tab/>
      </w:r>
      <w:r>
        <w:rPr>
          <w:rFonts w:hint="eastAsia" w:ascii="PMingLiU" w:eastAsia="PMingLiU"/>
          <w:color w:val="000007"/>
          <w:sz w:val="24"/>
        </w:rPr>
        <w:t>郑重承诺我公司参加</w:t>
      </w:r>
      <w:r>
        <w:rPr>
          <w:rFonts w:hint="eastAsia" w:ascii="PMingLiU" w:eastAsia="PMingLiU"/>
          <w:color w:val="000007"/>
          <w:sz w:val="24"/>
          <w:u w:val="single" w:color="000007"/>
        </w:rPr>
        <w:t xml:space="preserve"> </w:t>
      </w:r>
      <w:r>
        <w:rPr>
          <w:rFonts w:hint="eastAsia" w:ascii="PMingLiU" w:eastAsia="PMingLiU"/>
          <w:color w:val="000007"/>
          <w:sz w:val="24"/>
          <w:u w:val="single" w:color="000007"/>
        </w:rPr>
        <w:tab/>
      </w:r>
      <w:r>
        <w:rPr>
          <w:rFonts w:hint="eastAsia" w:ascii="PMingLiU" w:eastAsia="PMingLiU"/>
          <w:color w:val="000007"/>
          <w:sz w:val="24"/>
          <w:u w:val="single" w:color="000007"/>
        </w:rPr>
        <w:t>（项目名称</w:t>
      </w:r>
      <w:r>
        <w:rPr>
          <w:rFonts w:hint="eastAsia" w:ascii="PMingLiU" w:eastAsia="PMingLiU"/>
          <w:color w:val="000007"/>
          <w:spacing w:val="-16"/>
          <w:sz w:val="24"/>
          <w:u w:val="single" w:color="000007"/>
        </w:rPr>
        <w:t xml:space="preserve">） </w:t>
      </w:r>
      <w:r>
        <w:rPr>
          <w:rFonts w:hint="eastAsia" w:ascii="PMingLiU" w:eastAsia="PMingLiU"/>
          <w:color w:val="000007"/>
          <w:sz w:val="24"/>
        </w:rPr>
        <w:t>投标活动并依法满足以下要求：</w:t>
      </w:r>
    </w:p>
    <w:p>
      <w:pPr>
        <w:spacing w:before="0" w:line="446" w:lineRule="auto"/>
        <w:ind w:left="120" w:right="237" w:firstLine="480"/>
        <w:jc w:val="both"/>
        <w:rPr>
          <w:rFonts w:hint="eastAsia" w:ascii="PMingLiU" w:eastAsia="PMingLiU"/>
          <w:sz w:val="24"/>
        </w:rPr>
      </w:pPr>
      <w:r>
        <w:rPr>
          <w:rFonts w:hint="eastAsia" w:ascii="PMingLiU" w:eastAsia="PMingLiU"/>
          <w:spacing w:val="-6"/>
          <w:sz w:val="24"/>
        </w:rPr>
        <w:t>单位负责人为同一人或者存在直接控股、管理关系的不同供应商，不得同时</w:t>
      </w:r>
      <w:r>
        <w:rPr>
          <w:rFonts w:hint="eastAsia" w:ascii="PMingLiU" w:eastAsia="PMingLiU"/>
          <w:sz w:val="24"/>
        </w:rPr>
        <w:t>参加本采购项目（包组）投标。 为本项目提供整体设计、规范编制或者项目管理、监理、检测等服务的供应商，不得再参与本项目投标。 依据以上内容提供承诺函，格式自拟。</w:t>
      </w:r>
    </w:p>
    <w:p>
      <w:pPr>
        <w:spacing w:before="0" w:line="335" w:lineRule="exact"/>
        <w:ind w:left="600" w:right="0" w:firstLine="0"/>
        <w:jc w:val="left"/>
        <w:rPr>
          <w:rFonts w:hint="eastAsia" w:ascii="PMingLiU" w:eastAsia="PMingLiU"/>
          <w:sz w:val="24"/>
        </w:rPr>
      </w:pPr>
      <w:r>
        <w:rPr>
          <w:rFonts w:hint="eastAsia" w:ascii="PMingLiU" w:eastAsia="PMingLiU"/>
          <w:sz w:val="24"/>
        </w:rPr>
        <w:t>以上内容若有不实，我公司承担由此而产生的一切后果。</w:t>
      </w:r>
    </w:p>
    <w:p>
      <w:pPr>
        <w:pStyle w:val="2"/>
        <w:rPr>
          <w:rFonts w:ascii="PMingLiU"/>
          <w:sz w:val="34"/>
        </w:rPr>
      </w:pPr>
    </w:p>
    <w:p>
      <w:pPr>
        <w:pStyle w:val="2"/>
        <w:rPr>
          <w:rFonts w:ascii="PMingLiU"/>
          <w:sz w:val="34"/>
        </w:rPr>
      </w:pPr>
    </w:p>
    <w:p>
      <w:pPr>
        <w:pStyle w:val="2"/>
        <w:spacing w:before="7"/>
        <w:rPr>
          <w:rFonts w:ascii="PMingLiU"/>
          <w:sz w:val="47"/>
        </w:rPr>
      </w:pPr>
    </w:p>
    <w:p>
      <w:pPr>
        <w:tabs>
          <w:tab w:val="left" w:pos="2879"/>
        </w:tabs>
        <w:spacing w:before="0"/>
        <w:ind w:left="120" w:right="0" w:firstLine="0"/>
        <w:jc w:val="left"/>
        <w:rPr>
          <w:rFonts w:hint="eastAsia" w:ascii="微软雅黑" w:eastAsia="微软雅黑"/>
          <w:b/>
          <w:sz w:val="24"/>
        </w:rPr>
      </w:pPr>
      <w:r>
        <w:rPr>
          <w:rFonts w:hint="eastAsia" w:ascii="微软雅黑" w:eastAsia="微软雅黑"/>
          <w:b/>
          <w:sz w:val="24"/>
        </w:rPr>
        <w:t>供应商：</w:t>
      </w:r>
      <w:r>
        <w:rPr>
          <w:rFonts w:hint="eastAsia" w:ascii="微软雅黑" w:eastAsia="微软雅黑"/>
          <w:b/>
          <w:sz w:val="24"/>
          <w:u w:val="single"/>
        </w:rPr>
        <w:t xml:space="preserve"> </w:t>
      </w:r>
      <w:r>
        <w:rPr>
          <w:rFonts w:hint="eastAsia" w:ascii="微软雅黑" w:eastAsia="微软雅黑"/>
          <w:b/>
          <w:sz w:val="24"/>
          <w:u w:val="single"/>
        </w:rPr>
        <w:tab/>
      </w:r>
      <w:r>
        <w:rPr>
          <w:rFonts w:hint="eastAsia" w:ascii="微软雅黑" w:eastAsia="微软雅黑"/>
          <w:b/>
          <w:sz w:val="24"/>
        </w:rPr>
        <w:t>（盖章）</w:t>
      </w:r>
    </w:p>
    <w:p>
      <w:pPr>
        <w:spacing w:after="0"/>
        <w:jc w:val="left"/>
        <w:rPr>
          <w:rFonts w:hint="eastAsia" w:ascii="微软雅黑" w:eastAsia="微软雅黑"/>
          <w:sz w:val="24"/>
        </w:rPr>
        <w:sectPr>
          <w:footerReference r:id="rId11" w:type="default"/>
          <w:pgSz w:w="11910" w:h="16840"/>
          <w:pgMar w:top="1420" w:right="1560" w:bottom="280" w:left="1680" w:header="0" w:footer="0" w:gutter="0"/>
          <w:cols w:space="720" w:num="1"/>
        </w:sectPr>
      </w:pPr>
    </w:p>
    <w:p>
      <w:pPr>
        <w:pStyle w:val="2"/>
        <w:spacing w:before="8"/>
        <w:rPr>
          <w:rFonts w:ascii="微软雅黑"/>
          <w:b/>
          <w:sz w:val="42"/>
        </w:rPr>
      </w:pPr>
    </w:p>
    <w:p>
      <w:pPr>
        <w:tabs>
          <w:tab w:val="left" w:pos="839"/>
        </w:tabs>
        <w:spacing w:before="1"/>
        <w:ind w:left="120" w:right="0" w:firstLine="0"/>
        <w:jc w:val="left"/>
        <w:rPr>
          <w:rFonts w:hint="eastAsia" w:ascii="PMingLiU" w:eastAsia="PMingLiU"/>
          <w:sz w:val="24"/>
        </w:rPr>
      </w:pPr>
      <w:r>
        <w:rPr>
          <w:rFonts w:ascii="Times New Roman" w:eastAsia="Times New Roman"/>
          <w:color w:val="000007"/>
          <w:sz w:val="24"/>
          <w:u w:val="single" w:color="000007"/>
        </w:rPr>
        <w:t xml:space="preserve"> </w:t>
      </w:r>
      <w:r>
        <w:rPr>
          <w:rFonts w:ascii="Times New Roman" w:eastAsia="Times New Roman"/>
          <w:color w:val="000007"/>
          <w:sz w:val="24"/>
          <w:u w:val="single" w:color="000007"/>
        </w:rPr>
        <w:tab/>
      </w:r>
      <w:r>
        <w:rPr>
          <w:rFonts w:hint="eastAsia" w:ascii="PMingLiU" w:eastAsia="PMingLiU"/>
          <w:color w:val="000007"/>
          <w:sz w:val="24"/>
          <w:u w:val="single" w:color="000007"/>
        </w:rPr>
        <w:t>（采购方）：</w:t>
      </w:r>
    </w:p>
    <w:p>
      <w:pPr>
        <w:spacing w:before="5"/>
        <w:ind w:left="120" w:right="0" w:firstLine="0"/>
        <w:jc w:val="left"/>
        <w:rPr>
          <w:rFonts w:hint="eastAsia" w:ascii="微软雅黑" w:eastAsia="微软雅黑"/>
          <w:b/>
          <w:sz w:val="32"/>
        </w:rPr>
      </w:pPr>
      <w:r>
        <w:br w:type="column"/>
      </w:r>
      <w:r>
        <w:rPr>
          <w:rFonts w:hint="eastAsia" w:ascii="微软雅黑" w:eastAsia="微软雅黑"/>
          <w:b/>
          <w:color w:val="000007"/>
          <w:sz w:val="32"/>
        </w:rPr>
        <w:t>七、非联合体投标承诺</w:t>
      </w:r>
    </w:p>
    <w:p>
      <w:pPr>
        <w:spacing w:after="0"/>
        <w:jc w:val="left"/>
        <w:rPr>
          <w:rFonts w:hint="eastAsia" w:ascii="微软雅黑" w:eastAsia="微软雅黑"/>
          <w:sz w:val="32"/>
        </w:rPr>
        <w:sectPr>
          <w:footerReference r:id="rId12" w:type="default"/>
          <w:pgSz w:w="11910" w:h="16840"/>
          <w:pgMar w:top="1420" w:right="1560" w:bottom="280" w:left="1680" w:header="0" w:footer="0" w:gutter="0"/>
          <w:cols w:equalWidth="0" w:num="2">
            <w:col w:w="2321" w:space="233"/>
            <w:col w:w="6116"/>
          </w:cols>
        </w:sectPr>
      </w:pPr>
    </w:p>
    <w:p>
      <w:pPr>
        <w:pStyle w:val="2"/>
        <w:rPr>
          <w:rFonts w:ascii="微软雅黑"/>
          <w:b/>
          <w:sz w:val="20"/>
        </w:rPr>
      </w:pPr>
    </w:p>
    <w:p>
      <w:pPr>
        <w:pStyle w:val="2"/>
        <w:spacing w:before="5"/>
        <w:rPr>
          <w:rFonts w:ascii="微软雅黑"/>
          <w:b/>
          <w:sz w:val="23"/>
        </w:rPr>
      </w:pPr>
    </w:p>
    <w:p>
      <w:pPr>
        <w:tabs>
          <w:tab w:val="left" w:pos="2771"/>
          <w:tab w:val="left" w:pos="7106"/>
        </w:tabs>
        <w:spacing w:before="114" w:line="446" w:lineRule="auto"/>
        <w:ind w:left="120" w:right="117" w:firstLine="480"/>
        <w:jc w:val="left"/>
        <w:rPr>
          <w:rFonts w:hint="eastAsia" w:ascii="PMingLiU" w:eastAsia="PMingLiU"/>
          <w:sz w:val="24"/>
        </w:rPr>
      </w:pPr>
      <w:r>
        <w:rPr>
          <w:rFonts w:hint="eastAsia" w:ascii="PMingLiU" w:eastAsia="PMingLiU"/>
          <w:color w:val="000007"/>
          <w:sz w:val="24"/>
          <w:u w:val="single" w:color="000007"/>
        </w:rPr>
        <w:t>（供应商）</w:t>
      </w:r>
      <w:r>
        <w:rPr>
          <w:rFonts w:hint="eastAsia" w:ascii="PMingLiU" w:eastAsia="PMingLiU"/>
          <w:color w:val="000007"/>
          <w:sz w:val="24"/>
          <w:u w:val="single" w:color="000007"/>
        </w:rPr>
        <w:tab/>
      </w:r>
      <w:r>
        <w:rPr>
          <w:rFonts w:hint="eastAsia" w:ascii="PMingLiU" w:eastAsia="PMingLiU"/>
          <w:color w:val="000007"/>
          <w:sz w:val="24"/>
        </w:rPr>
        <w:t>郑重承诺我公司参加</w:t>
      </w:r>
      <w:r>
        <w:rPr>
          <w:rFonts w:hint="eastAsia" w:ascii="PMingLiU" w:eastAsia="PMingLiU"/>
          <w:color w:val="000007"/>
          <w:sz w:val="24"/>
          <w:u w:val="single" w:color="000007"/>
        </w:rPr>
        <w:t xml:space="preserve"> </w:t>
      </w:r>
      <w:r>
        <w:rPr>
          <w:rFonts w:hint="eastAsia" w:ascii="PMingLiU" w:eastAsia="PMingLiU"/>
          <w:color w:val="000007"/>
          <w:sz w:val="24"/>
          <w:u w:val="single" w:color="000007"/>
        </w:rPr>
        <w:tab/>
      </w:r>
      <w:r>
        <w:rPr>
          <w:rFonts w:hint="eastAsia" w:ascii="PMingLiU" w:eastAsia="PMingLiU"/>
          <w:color w:val="000007"/>
          <w:sz w:val="24"/>
          <w:u w:val="single" w:color="000007"/>
        </w:rPr>
        <w:t>（项目名称</w:t>
      </w:r>
      <w:r>
        <w:rPr>
          <w:rFonts w:hint="eastAsia" w:ascii="PMingLiU" w:eastAsia="PMingLiU"/>
          <w:color w:val="000007"/>
          <w:spacing w:val="-16"/>
          <w:sz w:val="24"/>
          <w:u w:val="single" w:color="000007"/>
        </w:rPr>
        <w:t xml:space="preserve">） </w:t>
      </w:r>
      <w:r>
        <w:rPr>
          <w:rFonts w:hint="eastAsia" w:ascii="PMingLiU" w:eastAsia="PMingLiU"/>
          <w:color w:val="000007"/>
          <w:sz w:val="24"/>
        </w:rPr>
        <w:t>投标活动并依法满足以下要求：</w:t>
      </w:r>
    </w:p>
    <w:p>
      <w:pPr>
        <w:spacing w:before="0" w:line="335" w:lineRule="exact"/>
        <w:ind w:left="600" w:right="0" w:firstLine="0"/>
        <w:jc w:val="left"/>
        <w:rPr>
          <w:rFonts w:hint="eastAsia" w:ascii="PMingLiU" w:eastAsia="PMingLiU"/>
          <w:sz w:val="24"/>
        </w:rPr>
      </w:pPr>
      <w:r>
        <w:rPr>
          <w:rFonts w:hint="eastAsia" w:ascii="PMingLiU" w:eastAsia="PMingLiU"/>
          <w:sz w:val="24"/>
        </w:rPr>
        <w:t>本公司非联合体投标。</w:t>
      </w:r>
    </w:p>
    <w:p>
      <w:pPr>
        <w:spacing w:before="289"/>
        <w:ind w:left="600" w:right="0" w:firstLine="0"/>
        <w:jc w:val="left"/>
        <w:rPr>
          <w:rFonts w:hint="eastAsia" w:ascii="PMingLiU" w:eastAsia="PMingLiU"/>
          <w:sz w:val="24"/>
        </w:rPr>
      </w:pPr>
      <w:r>
        <w:rPr>
          <w:rFonts w:hint="eastAsia" w:ascii="PMingLiU" w:eastAsia="PMingLiU"/>
          <w:sz w:val="24"/>
        </w:rPr>
        <w:t>以上内容若有不实，我公司承担由此而产生的一切后果。</w:t>
      </w:r>
    </w:p>
    <w:p>
      <w:pPr>
        <w:pStyle w:val="2"/>
        <w:rPr>
          <w:rFonts w:ascii="PMingLiU"/>
          <w:sz w:val="34"/>
        </w:rPr>
      </w:pPr>
    </w:p>
    <w:p>
      <w:pPr>
        <w:pStyle w:val="2"/>
        <w:rPr>
          <w:rFonts w:ascii="PMingLiU"/>
          <w:sz w:val="34"/>
        </w:rPr>
      </w:pPr>
    </w:p>
    <w:p>
      <w:pPr>
        <w:pStyle w:val="2"/>
        <w:spacing w:before="7"/>
        <w:rPr>
          <w:rFonts w:ascii="PMingLiU"/>
          <w:sz w:val="47"/>
        </w:rPr>
      </w:pPr>
    </w:p>
    <w:p>
      <w:pPr>
        <w:tabs>
          <w:tab w:val="left" w:pos="2879"/>
        </w:tabs>
        <w:spacing w:before="0"/>
        <w:ind w:left="120" w:right="0" w:firstLine="0"/>
        <w:jc w:val="left"/>
        <w:rPr>
          <w:rFonts w:hint="eastAsia" w:ascii="微软雅黑" w:eastAsia="微软雅黑"/>
          <w:b/>
          <w:sz w:val="24"/>
        </w:rPr>
      </w:pPr>
      <w:r>
        <w:rPr>
          <w:rFonts w:hint="eastAsia" w:ascii="微软雅黑" w:eastAsia="微软雅黑"/>
          <w:b/>
          <w:sz w:val="24"/>
        </w:rPr>
        <w:t>供应商：</w:t>
      </w:r>
      <w:r>
        <w:rPr>
          <w:rFonts w:hint="eastAsia" w:ascii="微软雅黑" w:eastAsia="微软雅黑"/>
          <w:b/>
          <w:sz w:val="24"/>
          <w:u w:val="single"/>
        </w:rPr>
        <w:t xml:space="preserve"> </w:t>
      </w:r>
      <w:r>
        <w:rPr>
          <w:rFonts w:hint="eastAsia" w:ascii="微软雅黑" w:eastAsia="微软雅黑"/>
          <w:b/>
          <w:sz w:val="24"/>
          <w:u w:val="single"/>
        </w:rPr>
        <w:tab/>
      </w:r>
      <w:r>
        <w:rPr>
          <w:rFonts w:hint="eastAsia" w:ascii="微软雅黑" w:eastAsia="微软雅黑"/>
          <w:b/>
          <w:sz w:val="24"/>
        </w:rPr>
        <w:t>（盖章）</w:t>
      </w:r>
    </w:p>
    <w:p>
      <w:pPr>
        <w:spacing w:after="0"/>
        <w:jc w:val="left"/>
        <w:rPr>
          <w:rFonts w:hint="eastAsia" w:ascii="微软雅黑" w:eastAsia="微软雅黑"/>
          <w:sz w:val="24"/>
        </w:rPr>
        <w:sectPr>
          <w:type w:val="continuous"/>
          <w:pgSz w:w="11910" w:h="16840"/>
          <w:pgMar w:top="1600" w:right="1560" w:bottom="200" w:left="1680" w:header="720" w:footer="720" w:gutter="0"/>
          <w:cols w:space="720" w:num="1"/>
        </w:sectPr>
      </w:pPr>
    </w:p>
    <w:p>
      <w:pPr>
        <w:pStyle w:val="2"/>
        <w:spacing w:before="8"/>
        <w:rPr>
          <w:rFonts w:ascii="微软雅黑"/>
          <w:b/>
          <w:sz w:val="42"/>
        </w:rPr>
      </w:pPr>
    </w:p>
    <w:p>
      <w:pPr>
        <w:tabs>
          <w:tab w:val="left" w:pos="839"/>
        </w:tabs>
        <w:spacing w:before="1"/>
        <w:ind w:left="120" w:right="0" w:firstLine="0"/>
        <w:jc w:val="left"/>
        <w:rPr>
          <w:rFonts w:hint="eastAsia" w:ascii="PMingLiU" w:eastAsia="PMingLiU"/>
          <w:sz w:val="24"/>
        </w:rPr>
      </w:pPr>
      <w:r>
        <w:rPr>
          <w:rFonts w:ascii="Times New Roman" w:eastAsia="Times New Roman"/>
          <w:color w:val="000007"/>
          <w:sz w:val="24"/>
          <w:u w:val="single" w:color="000007"/>
        </w:rPr>
        <w:t xml:space="preserve"> </w:t>
      </w:r>
      <w:r>
        <w:rPr>
          <w:rFonts w:ascii="Times New Roman" w:eastAsia="Times New Roman"/>
          <w:color w:val="000007"/>
          <w:sz w:val="24"/>
          <w:u w:val="single" w:color="000007"/>
        </w:rPr>
        <w:tab/>
      </w:r>
      <w:r>
        <w:rPr>
          <w:rFonts w:hint="eastAsia" w:ascii="PMingLiU" w:eastAsia="PMingLiU"/>
          <w:color w:val="000007"/>
          <w:sz w:val="24"/>
          <w:u w:val="single" w:color="000007"/>
        </w:rPr>
        <w:t>（采购方）：</w:t>
      </w:r>
    </w:p>
    <w:p>
      <w:pPr>
        <w:spacing w:before="5"/>
        <w:ind w:left="120" w:right="0" w:firstLine="0"/>
        <w:jc w:val="left"/>
        <w:rPr>
          <w:rFonts w:hint="eastAsia" w:ascii="微软雅黑" w:eastAsia="微软雅黑"/>
          <w:b/>
          <w:sz w:val="32"/>
        </w:rPr>
      </w:pPr>
      <w:r>
        <w:br w:type="column"/>
      </w:r>
      <w:r>
        <w:rPr>
          <w:rFonts w:hint="eastAsia" w:ascii="微软雅黑" w:eastAsia="微软雅黑"/>
          <w:b/>
          <w:color w:val="000007"/>
          <w:sz w:val="32"/>
        </w:rPr>
        <w:t>八、其他要求</w:t>
      </w:r>
    </w:p>
    <w:p>
      <w:pPr>
        <w:spacing w:after="0"/>
        <w:jc w:val="left"/>
        <w:rPr>
          <w:rFonts w:hint="eastAsia" w:ascii="微软雅黑" w:eastAsia="微软雅黑"/>
          <w:sz w:val="32"/>
        </w:rPr>
        <w:sectPr>
          <w:footerReference r:id="rId13" w:type="default"/>
          <w:pgSz w:w="11910" w:h="16840"/>
          <w:pgMar w:top="1420" w:right="1560" w:bottom="280" w:left="1680" w:header="0" w:footer="0" w:gutter="0"/>
          <w:cols w:equalWidth="0" w:num="2">
            <w:col w:w="2321" w:space="871"/>
            <w:col w:w="5478"/>
          </w:cols>
        </w:sectPr>
      </w:pPr>
    </w:p>
    <w:p>
      <w:pPr>
        <w:pStyle w:val="2"/>
        <w:rPr>
          <w:rFonts w:ascii="微软雅黑"/>
          <w:b/>
          <w:sz w:val="20"/>
        </w:rPr>
      </w:pPr>
    </w:p>
    <w:p>
      <w:pPr>
        <w:pStyle w:val="2"/>
        <w:spacing w:before="5"/>
        <w:rPr>
          <w:rFonts w:ascii="微软雅黑"/>
          <w:b/>
          <w:sz w:val="23"/>
        </w:rPr>
      </w:pPr>
    </w:p>
    <w:p>
      <w:pPr>
        <w:tabs>
          <w:tab w:val="left" w:pos="2771"/>
          <w:tab w:val="left" w:pos="7106"/>
        </w:tabs>
        <w:spacing w:before="114" w:line="446" w:lineRule="auto"/>
        <w:ind w:left="120" w:right="117" w:firstLine="480"/>
        <w:jc w:val="left"/>
        <w:rPr>
          <w:rFonts w:hint="eastAsia" w:ascii="PMingLiU" w:eastAsia="PMingLiU"/>
          <w:sz w:val="24"/>
        </w:rPr>
      </w:pPr>
      <w:r>
        <w:rPr>
          <w:rFonts w:hint="eastAsia" w:ascii="PMingLiU" w:eastAsia="PMingLiU"/>
          <w:color w:val="000007"/>
          <w:sz w:val="24"/>
          <w:u w:val="single" w:color="000007"/>
        </w:rPr>
        <w:t>（供应商）</w:t>
      </w:r>
      <w:r>
        <w:rPr>
          <w:rFonts w:hint="eastAsia" w:ascii="PMingLiU" w:eastAsia="PMingLiU"/>
          <w:color w:val="000007"/>
          <w:sz w:val="24"/>
          <w:u w:val="single" w:color="000007"/>
        </w:rPr>
        <w:tab/>
      </w:r>
      <w:r>
        <w:rPr>
          <w:rFonts w:hint="eastAsia" w:ascii="PMingLiU" w:eastAsia="PMingLiU"/>
          <w:color w:val="000007"/>
          <w:sz w:val="24"/>
        </w:rPr>
        <w:t>郑重承诺我公司参加</w:t>
      </w:r>
      <w:r>
        <w:rPr>
          <w:rFonts w:hint="eastAsia" w:ascii="PMingLiU" w:eastAsia="PMingLiU"/>
          <w:color w:val="000007"/>
          <w:sz w:val="24"/>
          <w:u w:val="single" w:color="000007"/>
        </w:rPr>
        <w:t xml:space="preserve"> </w:t>
      </w:r>
      <w:r>
        <w:rPr>
          <w:rFonts w:hint="eastAsia" w:ascii="PMingLiU" w:eastAsia="PMingLiU"/>
          <w:color w:val="000007"/>
          <w:sz w:val="24"/>
          <w:u w:val="single" w:color="000007"/>
        </w:rPr>
        <w:tab/>
      </w:r>
      <w:r>
        <w:rPr>
          <w:rFonts w:hint="eastAsia" w:ascii="PMingLiU" w:eastAsia="PMingLiU"/>
          <w:color w:val="000007"/>
          <w:sz w:val="24"/>
          <w:u w:val="single" w:color="000007"/>
        </w:rPr>
        <w:t>（项目名称</w:t>
      </w:r>
      <w:r>
        <w:rPr>
          <w:rFonts w:hint="eastAsia" w:ascii="PMingLiU" w:eastAsia="PMingLiU"/>
          <w:color w:val="000007"/>
          <w:spacing w:val="-16"/>
          <w:sz w:val="24"/>
          <w:u w:val="single" w:color="000007"/>
        </w:rPr>
        <w:t xml:space="preserve">） </w:t>
      </w:r>
      <w:r>
        <w:rPr>
          <w:rFonts w:hint="eastAsia" w:ascii="PMingLiU" w:eastAsia="PMingLiU"/>
          <w:color w:val="000007"/>
          <w:sz w:val="24"/>
        </w:rPr>
        <w:t>投标活动并依法满足以下要求：</w:t>
      </w:r>
    </w:p>
    <w:p>
      <w:pPr>
        <w:spacing w:before="0" w:line="335" w:lineRule="exact"/>
        <w:ind w:left="600" w:right="0" w:firstLine="0"/>
        <w:jc w:val="left"/>
        <w:rPr>
          <w:rFonts w:hint="eastAsia" w:ascii="PMingLiU" w:eastAsia="PMingLiU"/>
          <w:sz w:val="24"/>
        </w:rPr>
      </w:pPr>
      <w:r>
        <w:rPr>
          <w:rFonts w:hint="eastAsia" w:ascii="PMingLiU" w:eastAsia="PMingLiU"/>
          <w:sz w:val="24"/>
        </w:rPr>
        <w:t>不存在招标文件要求的其他无效投标情形；</w:t>
      </w:r>
    </w:p>
    <w:p>
      <w:pPr>
        <w:spacing w:before="289" w:line="446" w:lineRule="auto"/>
        <w:ind w:left="600" w:right="2065" w:firstLine="0"/>
        <w:jc w:val="left"/>
        <w:rPr>
          <w:rFonts w:hint="eastAsia" w:ascii="PMingLiU" w:eastAsia="PMingLiU"/>
          <w:sz w:val="24"/>
        </w:rPr>
      </w:pPr>
      <w:r>
        <w:rPr>
          <w:rFonts w:hint="eastAsia" w:ascii="PMingLiU" w:eastAsia="PMingLiU"/>
          <w:sz w:val="24"/>
        </w:rPr>
        <w:t>不存在围标、串标和法律法规规定的其它无效投标条款。以上内容若有不实，我公司承担由此而产生的一切后果。</w:t>
      </w:r>
    </w:p>
    <w:p>
      <w:pPr>
        <w:pStyle w:val="2"/>
        <w:rPr>
          <w:rFonts w:ascii="PMingLiU"/>
          <w:sz w:val="34"/>
        </w:rPr>
      </w:pPr>
    </w:p>
    <w:p>
      <w:pPr>
        <w:pStyle w:val="2"/>
        <w:rPr>
          <w:rFonts w:ascii="PMingLiU"/>
          <w:sz w:val="34"/>
        </w:rPr>
      </w:pPr>
    </w:p>
    <w:p>
      <w:pPr>
        <w:pStyle w:val="2"/>
        <w:spacing w:before="12"/>
        <w:rPr>
          <w:rFonts w:ascii="PMingLiU"/>
          <w:sz w:val="26"/>
        </w:rPr>
      </w:pPr>
    </w:p>
    <w:p>
      <w:pPr>
        <w:tabs>
          <w:tab w:val="left" w:pos="2879"/>
        </w:tabs>
        <w:spacing w:before="0"/>
        <w:ind w:left="120" w:right="0" w:firstLine="0"/>
        <w:jc w:val="left"/>
        <w:rPr>
          <w:rFonts w:hint="eastAsia" w:ascii="微软雅黑" w:eastAsia="微软雅黑"/>
          <w:b/>
          <w:sz w:val="24"/>
        </w:rPr>
      </w:pPr>
      <w:r>
        <w:rPr>
          <w:rFonts w:hint="eastAsia" w:ascii="微软雅黑" w:eastAsia="微软雅黑"/>
          <w:b/>
          <w:sz w:val="24"/>
        </w:rPr>
        <w:t>供应商：</w:t>
      </w:r>
      <w:r>
        <w:rPr>
          <w:rFonts w:hint="eastAsia" w:ascii="微软雅黑" w:eastAsia="微软雅黑"/>
          <w:b/>
          <w:sz w:val="24"/>
          <w:u w:val="single"/>
        </w:rPr>
        <w:t xml:space="preserve"> </w:t>
      </w:r>
      <w:r>
        <w:rPr>
          <w:rFonts w:hint="eastAsia" w:ascii="微软雅黑" w:eastAsia="微软雅黑"/>
          <w:b/>
          <w:sz w:val="24"/>
          <w:u w:val="single"/>
        </w:rPr>
        <w:tab/>
      </w:r>
      <w:r>
        <w:rPr>
          <w:rFonts w:hint="eastAsia" w:ascii="微软雅黑" w:eastAsia="微软雅黑"/>
          <w:b/>
          <w:sz w:val="24"/>
        </w:rPr>
        <w:t>（盖章）</w:t>
      </w:r>
    </w:p>
    <w:p>
      <w:pPr>
        <w:spacing w:after="0"/>
        <w:jc w:val="left"/>
        <w:rPr>
          <w:rFonts w:hint="eastAsia" w:ascii="微软雅黑" w:eastAsia="微软雅黑"/>
          <w:sz w:val="24"/>
        </w:rPr>
        <w:sectPr>
          <w:type w:val="continuous"/>
          <w:pgSz w:w="11910" w:h="16840"/>
          <w:pgMar w:top="1600" w:right="1560" w:bottom="200" w:left="1680" w:header="720" w:footer="720" w:gutter="0"/>
          <w:cols w:space="720" w:num="1"/>
        </w:sectPr>
      </w:pPr>
    </w:p>
    <w:p>
      <w:pPr>
        <w:pStyle w:val="2"/>
        <w:spacing w:before="8"/>
        <w:rPr>
          <w:rFonts w:ascii="微软雅黑"/>
          <w:b/>
          <w:sz w:val="42"/>
        </w:rPr>
      </w:pPr>
    </w:p>
    <w:p>
      <w:pPr>
        <w:tabs>
          <w:tab w:val="left" w:pos="839"/>
        </w:tabs>
        <w:spacing w:before="1"/>
        <w:ind w:left="120" w:right="0" w:firstLine="0"/>
        <w:jc w:val="left"/>
        <w:rPr>
          <w:rFonts w:hint="eastAsia" w:ascii="PMingLiU" w:eastAsia="PMingLiU"/>
          <w:sz w:val="24"/>
        </w:rPr>
      </w:pPr>
      <w:r>
        <w:rPr>
          <w:rFonts w:ascii="Times New Roman" w:eastAsia="Times New Roman"/>
          <w:color w:val="000007"/>
          <w:sz w:val="24"/>
          <w:u w:val="single" w:color="000007"/>
        </w:rPr>
        <w:t xml:space="preserve"> </w:t>
      </w:r>
      <w:r>
        <w:rPr>
          <w:rFonts w:ascii="Times New Roman" w:eastAsia="Times New Roman"/>
          <w:color w:val="000007"/>
          <w:sz w:val="24"/>
          <w:u w:val="single" w:color="000007"/>
        </w:rPr>
        <w:tab/>
      </w:r>
      <w:r>
        <w:rPr>
          <w:rFonts w:hint="eastAsia" w:ascii="PMingLiU" w:eastAsia="PMingLiU"/>
          <w:color w:val="000007"/>
          <w:sz w:val="24"/>
          <w:u w:val="single" w:color="000007"/>
        </w:rPr>
        <w:t>（采购方）：</w:t>
      </w:r>
    </w:p>
    <w:p>
      <w:pPr>
        <w:spacing w:before="5"/>
        <w:ind w:left="120" w:right="0" w:firstLine="0"/>
        <w:jc w:val="left"/>
        <w:rPr>
          <w:rFonts w:hint="eastAsia" w:ascii="微软雅黑" w:eastAsia="微软雅黑"/>
          <w:b/>
          <w:sz w:val="32"/>
        </w:rPr>
      </w:pPr>
      <w:r>
        <w:br w:type="column"/>
      </w:r>
      <w:r>
        <w:rPr>
          <w:rFonts w:hint="eastAsia" w:ascii="微软雅黑" w:eastAsia="微软雅黑"/>
          <w:b/>
          <w:color w:val="000007"/>
          <w:sz w:val="32"/>
        </w:rPr>
        <w:t>九、主要商务条款</w:t>
      </w:r>
    </w:p>
    <w:p>
      <w:pPr>
        <w:spacing w:after="0"/>
        <w:jc w:val="left"/>
        <w:rPr>
          <w:rFonts w:hint="eastAsia" w:ascii="微软雅黑" w:eastAsia="微软雅黑"/>
          <w:sz w:val="32"/>
        </w:rPr>
        <w:sectPr>
          <w:footerReference r:id="rId14" w:type="default"/>
          <w:pgSz w:w="11910" w:h="16840"/>
          <w:pgMar w:top="1420" w:right="1560" w:bottom="280" w:left="1680" w:header="0" w:footer="0" w:gutter="0"/>
          <w:cols w:equalWidth="0" w:num="2">
            <w:col w:w="2321" w:space="552"/>
            <w:col w:w="5797"/>
          </w:cols>
        </w:sectPr>
      </w:pPr>
    </w:p>
    <w:p>
      <w:pPr>
        <w:pStyle w:val="2"/>
        <w:rPr>
          <w:rFonts w:ascii="微软雅黑"/>
          <w:b/>
          <w:sz w:val="20"/>
        </w:rPr>
      </w:pPr>
    </w:p>
    <w:p>
      <w:pPr>
        <w:pStyle w:val="2"/>
        <w:spacing w:before="5"/>
        <w:rPr>
          <w:rFonts w:ascii="微软雅黑"/>
          <w:b/>
          <w:sz w:val="23"/>
        </w:rPr>
      </w:pPr>
    </w:p>
    <w:p>
      <w:pPr>
        <w:tabs>
          <w:tab w:val="left" w:pos="2771"/>
          <w:tab w:val="left" w:pos="7106"/>
        </w:tabs>
        <w:spacing w:before="114" w:line="446" w:lineRule="auto"/>
        <w:ind w:left="120" w:right="117" w:firstLine="480"/>
        <w:jc w:val="both"/>
        <w:rPr>
          <w:rFonts w:hint="eastAsia" w:ascii="PMingLiU" w:eastAsia="PMingLiU"/>
          <w:sz w:val="24"/>
        </w:rPr>
      </w:pPr>
      <w:r>
        <w:rPr>
          <w:rFonts w:hint="eastAsia" w:ascii="PMingLiU" w:eastAsia="PMingLiU"/>
          <w:color w:val="000007"/>
          <w:sz w:val="24"/>
          <w:u w:val="single" w:color="000007"/>
        </w:rPr>
        <w:t>（供应商）</w:t>
      </w:r>
      <w:r>
        <w:rPr>
          <w:rFonts w:hint="eastAsia" w:ascii="PMingLiU" w:eastAsia="PMingLiU"/>
          <w:color w:val="000007"/>
          <w:sz w:val="24"/>
          <w:u w:val="single" w:color="000007"/>
        </w:rPr>
        <w:tab/>
      </w:r>
      <w:r>
        <w:rPr>
          <w:rFonts w:hint="eastAsia" w:ascii="PMingLiU" w:eastAsia="PMingLiU"/>
          <w:color w:val="000007"/>
          <w:sz w:val="24"/>
        </w:rPr>
        <w:t>郑重承诺我公司参加</w:t>
      </w:r>
      <w:r>
        <w:rPr>
          <w:rFonts w:hint="eastAsia" w:ascii="PMingLiU" w:eastAsia="PMingLiU"/>
          <w:color w:val="000007"/>
          <w:sz w:val="24"/>
          <w:u w:val="single" w:color="000007"/>
        </w:rPr>
        <w:t xml:space="preserve"> </w:t>
      </w:r>
      <w:r>
        <w:rPr>
          <w:rFonts w:hint="eastAsia" w:ascii="PMingLiU" w:eastAsia="PMingLiU"/>
          <w:color w:val="000007"/>
          <w:sz w:val="24"/>
          <w:u w:val="single" w:color="000007"/>
        </w:rPr>
        <w:tab/>
      </w:r>
      <w:r>
        <w:rPr>
          <w:rFonts w:hint="eastAsia" w:ascii="PMingLiU" w:eastAsia="PMingLiU"/>
          <w:color w:val="000007"/>
          <w:sz w:val="24"/>
          <w:u w:val="single" w:color="000007"/>
        </w:rPr>
        <w:t>（项目名称</w:t>
      </w:r>
      <w:r>
        <w:rPr>
          <w:rFonts w:hint="eastAsia" w:ascii="PMingLiU" w:eastAsia="PMingLiU"/>
          <w:color w:val="000007"/>
          <w:spacing w:val="-16"/>
          <w:sz w:val="24"/>
          <w:u w:val="single" w:color="000007"/>
        </w:rPr>
        <w:t xml:space="preserve">） </w:t>
      </w:r>
      <w:r>
        <w:rPr>
          <w:rFonts w:hint="eastAsia" w:ascii="PMingLiU" w:eastAsia="PMingLiU"/>
          <w:color w:val="000007"/>
          <w:sz w:val="24"/>
        </w:rPr>
        <w:t>投标活动并依法满足以下要求：</w:t>
      </w:r>
    </w:p>
    <w:p>
      <w:pPr>
        <w:spacing w:before="0" w:line="446" w:lineRule="auto"/>
        <w:ind w:left="120" w:right="237" w:firstLine="480"/>
        <w:jc w:val="both"/>
        <w:rPr>
          <w:rFonts w:hint="eastAsia" w:ascii="PMingLiU" w:eastAsia="PMingLiU"/>
          <w:sz w:val="24"/>
        </w:rPr>
      </w:pPr>
      <w:r>
        <w:rPr>
          <w:rFonts w:hint="eastAsia" w:ascii="PMingLiU" w:eastAsia="PMingLiU"/>
          <w:color w:val="000007"/>
          <w:spacing w:val="-8"/>
          <w:sz w:val="24"/>
        </w:rPr>
        <w:t>我公司响应商务条款的要求，无负偏离。若经评审委员会评审，响应文件中有不符合商务条款要求，我单位接受约定的偏离处理，且接受评审委员会做出不</w:t>
      </w:r>
      <w:r>
        <w:rPr>
          <w:rFonts w:hint="eastAsia" w:ascii="PMingLiU" w:eastAsia="PMingLiU"/>
          <w:color w:val="000007"/>
          <w:sz w:val="24"/>
        </w:rPr>
        <w:t>利于我单位的评审决定。</w:t>
      </w:r>
    </w:p>
    <w:p>
      <w:pPr>
        <w:pStyle w:val="2"/>
        <w:rPr>
          <w:rFonts w:ascii="PMingLiU"/>
          <w:sz w:val="34"/>
        </w:rPr>
      </w:pPr>
    </w:p>
    <w:p>
      <w:pPr>
        <w:pStyle w:val="2"/>
        <w:rPr>
          <w:rFonts w:ascii="PMingLiU"/>
          <w:sz w:val="34"/>
        </w:rPr>
      </w:pPr>
    </w:p>
    <w:p>
      <w:pPr>
        <w:pStyle w:val="2"/>
        <w:spacing w:before="12"/>
        <w:rPr>
          <w:rFonts w:ascii="PMingLiU"/>
          <w:sz w:val="26"/>
        </w:rPr>
      </w:pPr>
    </w:p>
    <w:p>
      <w:pPr>
        <w:tabs>
          <w:tab w:val="left" w:pos="2879"/>
        </w:tabs>
        <w:spacing w:before="0"/>
        <w:ind w:left="120" w:right="0" w:firstLine="0"/>
        <w:jc w:val="left"/>
        <w:rPr>
          <w:rFonts w:hint="eastAsia" w:ascii="微软雅黑" w:eastAsia="微软雅黑"/>
          <w:b/>
          <w:sz w:val="24"/>
        </w:rPr>
      </w:pPr>
      <w:r>
        <w:rPr>
          <w:rFonts w:hint="eastAsia" w:ascii="微软雅黑" w:eastAsia="微软雅黑"/>
          <w:b/>
          <w:sz w:val="24"/>
        </w:rPr>
        <w:t>供应商：</w:t>
      </w:r>
      <w:r>
        <w:rPr>
          <w:rFonts w:hint="eastAsia" w:ascii="微软雅黑" w:eastAsia="微软雅黑"/>
          <w:b/>
          <w:sz w:val="24"/>
          <w:u w:val="single"/>
        </w:rPr>
        <w:t xml:space="preserve"> </w:t>
      </w:r>
      <w:r>
        <w:rPr>
          <w:rFonts w:hint="eastAsia" w:ascii="微软雅黑" w:eastAsia="微软雅黑"/>
          <w:b/>
          <w:sz w:val="24"/>
          <w:u w:val="single"/>
        </w:rPr>
        <w:tab/>
      </w:r>
      <w:r>
        <w:rPr>
          <w:rFonts w:hint="eastAsia" w:ascii="微软雅黑" w:eastAsia="微软雅黑"/>
          <w:b/>
          <w:sz w:val="24"/>
        </w:rPr>
        <w:t>（盖章）</w:t>
      </w:r>
    </w:p>
    <w:p>
      <w:bookmarkStart w:id="0" w:name="_GoBack"/>
      <w:bookmarkEnd w:id="0"/>
    </w:p>
    <w:sectPr>
      <w:type w:val="continuous"/>
      <w:pgSz w:w="11910" w:h="16840"/>
      <w:pgMar w:top="1600" w:right="1560" w:bottom="20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9A7C03"/>
    <w:rsid w:val="0F9A7C03"/>
    <w:rsid w:val="72BF6B96"/>
    <w:rsid w:val="735160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19"/>
      <w:szCs w:val="19"/>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theme" Target="theme/theme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2022-05-05T09:37:00Z</dcterms:created>
  <dc:creator>发发</dc:creator>
  <cp:lastModifiedBy>发发</cp:lastModifiedBy>
  <dcterms:modified xsi:type="dcterms:W3CDTF">2022-05-05T09:38:23Z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2052-11.1.0.11648</vt:lpwstr>
  </property>
  <property fmtid="{D5CDD505-2E9C-101B-9397-08002B2CF9AE}" pid="3" name="ICV">
    <vt:lpwstr>FEE88201D42E4D768C425892ABD54607</vt:lpwstr>
  </property>
</Properties>
</file>