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</w:pPr>
    </w:p>
    <w:tbl>
      <w:tblPr>
        <w:tblStyle w:val="11"/>
        <w:tblpPr w:leftFromText="180" w:rightFromText="180" w:vertAnchor="text" w:horzAnchor="page" w:tblpX="1194" w:tblpY="161"/>
        <w:tblOverlap w:val="never"/>
        <w:tblW w:w="42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004"/>
        <w:gridCol w:w="1796"/>
        <w:gridCol w:w="1796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序 </w:t>
            </w:r>
            <w:r>
              <w:rPr>
                <w:rStyle w:val="16"/>
                <w:lang w:val="en-US" w:eastAsia="zh-CN" w:bidi="ar"/>
              </w:rPr>
              <w:t xml:space="preserve"> 号</w:t>
            </w:r>
          </w:p>
        </w:tc>
        <w:tc>
          <w:tcPr>
            <w:tcW w:w="109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9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9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单 </w:t>
            </w:r>
            <w:r>
              <w:rPr>
                <w:rStyle w:val="16"/>
                <w:lang w:val="en-US" w:eastAsia="zh-CN" w:bidi="ar"/>
              </w:rPr>
              <w:t xml:space="preserve"> 位</w:t>
            </w:r>
          </w:p>
        </w:tc>
        <w:tc>
          <w:tcPr>
            <w:tcW w:w="9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 xml:space="preserve">数 </w:t>
            </w:r>
            <w:r>
              <w:rPr>
                <w:rStyle w:val="16"/>
                <w:lang w:val="en-US" w:eastAsia="zh-CN" w:bidi="ar"/>
              </w:rPr>
              <w:t xml:space="preserve">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螺杆压缩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机组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外置油分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离器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气分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储液器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蒸发冷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6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速冻风机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7</w:t>
            </w: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冷库制冷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铝排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设备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5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8</w:t>
            </w:r>
          </w:p>
        </w:tc>
        <w:tc>
          <w:tcPr>
            <w:tcW w:w="109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控制设备</w:t>
            </w:r>
          </w:p>
        </w:tc>
        <w:tc>
          <w:tcPr>
            <w:tcW w:w="977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PLC</w:t>
            </w:r>
            <w:r>
              <w:rPr>
                <w:rStyle w:val="16"/>
                <w:lang w:val="en-US" w:eastAsia="zh-CN" w:bidi="ar"/>
              </w:rPr>
              <w:t>控制</w:t>
            </w:r>
          </w:p>
        </w:tc>
        <w:tc>
          <w:tcPr>
            <w:tcW w:w="977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5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109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柜</w:t>
            </w:r>
          </w:p>
        </w:tc>
        <w:tc>
          <w:tcPr>
            <w:tcW w:w="977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  <w:tc>
          <w:tcPr>
            <w:tcW w:w="97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</w:pPr>
    </w:p>
    <w:p>
      <w:pPr>
        <w:spacing w:line="105" w:lineRule="exact"/>
      </w:pPr>
    </w:p>
    <w:p>
      <w:pPr>
        <w:pStyle w:val="3"/>
      </w:pPr>
      <w:bookmarkStart w:id="0" w:name="_GoBack"/>
      <w:bookmarkEnd w:id="0"/>
    </w:p>
    <w:p>
      <w:pPr>
        <w:sectPr>
          <w:footerReference r:id="rId3" w:type="default"/>
          <w:pgSz w:w="11900" w:h="16840"/>
          <w:pgMar w:top="570" w:right="671" w:bottom="276" w:left="666" w:header="0" w:footer="0" w:gutter="0"/>
          <w:pgNumType w:fmt="decimal"/>
          <w:cols w:space="720" w:num="1"/>
        </w:sectPr>
      </w:pPr>
    </w:p>
    <w:p>
      <w:pPr>
        <w:spacing w:before="74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附表一：螺杆压缩机组  是否进口：</w:t>
      </w:r>
      <w:r>
        <w:rPr>
          <w:rFonts w:ascii="宋体" w:hAnsi="宋体" w:eastAsia="宋体" w:cs="宋体"/>
          <w:spacing w:val="-4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否</w:t>
      </w:r>
    </w:p>
    <w:p>
      <w:pPr>
        <w:spacing w:line="105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9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4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1</w:t>
            </w:r>
            <w:r>
              <w:rPr>
                <w:spacing w:val="1"/>
                <w:position w:val="14"/>
              </w:rPr>
              <w:t>、机组类型：低温型半封闭螺杆机组，该螺杆压缩机为氟用制冷机。</w:t>
            </w:r>
          </w:p>
          <w:p>
            <w:pPr>
              <w:pStyle w:val="14"/>
              <w:spacing w:before="1" w:line="187" w:lineRule="auto"/>
              <w:ind w:left="10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2</w:t>
            </w:r>
            <w:r>
              <w:t xml:space="preserve">、单台压缩机排气量： </w:t>
            </w:r>
            <w:r>
              <w:rPr>
                <w:rFonts w:ascii="微软雅黑" w:hAnsi="微软雅黑" w:eastAsia="微软雅黑" w:cs="微软雅黑"/>
              </w:rPr>
              <w:t>≥8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</w:rPr>
              <w:t>0m³/h</w:t>
            </w:r>
          </w:p>
          <w:p>
            <w:pPr>
              <w:pStyle w:val="14"/>
              <w:spacing w:before="128" w:line="191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3</w:t>
            </w:r>
            <w:r>
              <w:rPr>
                <w:spacing w:val="1"/>
              </w:rPr>
              <w:t xml:space="preserve">、电动机名义输入功率： </w:t>
            </w:r>
            <w:r>
              <w:rPr>
                <w:rFonts w:hint="eastAsia"/>
                <w:spacing w:val="1"/>
                <w:lang w:val="en-US" w:eastAsia="zh-CN"/>
              </w:rPr>
              <w:t>≤</w:t>
            </w:r>
            <w:r>
              <w:rPr>
                <w:rFonts w:hint="eastAsia" w:ascii="微软雅黑" w:hAnsi="微软雅黑" w:eastAsia="微软雅黑" w:cs="微软雅黑"/>
                <w:spacing w:val="1"/>
                <w:lang w:val="en-US" w:eastAsia="zh-CN"/>
              </w:rPr>
              <w:t>107</w:t>
            </w:r>
            <w:r>
              <w:rPr>
                <w:rFonts w:ascii="微软雅黑" w:hAnsi="微软雅黑" w:eastAsia="微软雅黑" w:cs="微软雅黑"/>
              </w:rPr>
              <w:t>KW</w:t>
            </w:r>
          </w:p>
          <w:p>
            <w:pPr>
              <w:pStyle w:val="14"/>
              <w:spacing w:before="124" w:line="188" w:lineRule="auto"/>
              <w:ind w:left="103"/>
            </w:pPr>
            <w:r>
              <w:rPr>
                <w:rFonts w:ascii="微软雅黑" w:hAnsi="微软雅黑" w:eastAsia="微软雅黑" w:cs="微软雅黑"/>
                <w:spacing w:val="2"/>
              </w:rPr>
              <w:t>4</w:t>
            </w:r>
            <w:r>
              <w:rPr>
                <w:spacing w:val="2"/>
              </w:rPr>
              <w:t xml:space="preserve">、工况产冷量： </w:t>
            </w:r>
            <w:r>
              <w:rPr>
                <w:rFonts w:ascii="微软雅黑" w:hAnsi="微软雅黑" w:eastAsia="微软雅黑" w:cs="微软雅黑"/>
                <w:spacing w:val="2"/>
              </w:rPr>
              <w:t>≥2</w:t>
            </w:r>
            <w:r>
              <w:rPr>
                <w:rFonts w:hint="eastAsia" w:ascii="微软雅黑" w:hAnsi="微软雅黑" w:eastAsia="微软雅黑" w:cs="微软雅黑"/>
                <w:spacing w:val="2"/>
                <w:lang w:val="en-US" w:eastAsia="zh-CN"/>
              </w:rPr>
              <w:t>13</w:t>
            </w:r>
            <w:r>
              <w:rPr>
                <w:rFonts w:ascii="微软雅黑" w:hAnsi="微软雅黑" w:eastAsia="微软雅黑" w:cs="微软雅黑"/>
              </w:rPr>
              <w:t>KW</w:t>
            </w:r>
            <w:r>
              <w:rPr>
                <w:spacing w:val="2"/>
              </w:rPr>
              <w:t>（</w:t>
            </w:r>
            <w:r>
              <w:rPr>
                <w:spacing w:val="-5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-</w:t>
            </w:r>
            <w:r>
              <w:rPr>
                <w:rFonts w:hint="eastAsia" w:ascii="微软雅黑" w:hAnsi="微软雅黑" w:eastAsia="微软雅黑" w:cs="微软雅黑"/>
                <w:spacing w:val="2"/>
                <w:lang w:val="en-US" w:eastAsia="zh-CN"/>
              </w:rPr>
              <w:t>30</w:t>
            </w:r>
            <w:r>
              <w:rPr>
                <w:rFonts w:ascii="微软雅黑" w:hAnsi="微软雅黑" w:eastAsia="微软雅黑" w:cs="微软雅黑"/>
                <w:spacing w:val="2"/>
              </w:rPr>
              <w:t>℃/</w:t>
            </w:r>
            <w:r>
              <w:rPr>
                <w:rFonts w:hint="eastAsia" w:ascii="微软雅黑" w:hAnsi="微软雅黑" w:eastAsia="微软雅黑" w:cs="微软雅黑"/>
                <w:spacing w:val="2"/>
                <w:lang w:val="en-US" w:eastAsia="zh-CN"/>
              </w:rPr>
              <w:t>35</w:t>
            </w:r>
            <w:r>
              <w:rPr>
                <w:rFonts w:ascii="微软雅黑" w:hAnsi="微软雅黑" w:eastAsia="微软雅黑" w:cs="微软雅黑"/>
                <w:spacing w:val="2"/>
              </w:rPr>
              <w:t>℃</w:t>
            </w:r>
            <w:r>
              <w:rPr>
                <w:spacing w:val="2"/>
              </w:rPr>
              <w:t>)</w:t>
            </w:r>
          </w:p>
          <w:p>
            <w:pPr>
              <w:pStyle w:val="14"/>
              <w:spacing w:before="128" w:line="191" w:lineRule="auto"/>
              <w:ind w:left="109"/>
            </w:pPr>
            <w:r>
              <w:rPr>
                <w:rFonts w:ascii="微软雅黑" w:hAnsi="微软雅黑" w:eastAsia="微软雅黑" w:cs="微软雅黑"/>
                <w:spacing w:val="6"/>
              </w:rPr>
              <w:t>5</w:t>
            </w:r>
            <w:r>
              <w:rPr>
                <w:spacing w:val="6"/>
              </w:rPr>
              <w:t>、外型尺寸：</w:t>
            </w:r>
            <w:r>
              <w:rPr>
                <w:spacing w:val="-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2800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rFonts w:ascii="微软雅黑" w:hAnsi="微软雅黑" w:eastAsia="微软雅黑" w:cs="微软雅黑"/>
                <w:spacing w:val="6"/>
              </w:rPr>
              <w:t>×2200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rFonts w:ascii="微软雅黑" w:hAnsi="微软雅黑" w:eastAsia="微软雅黑" w:cs="微软雅黑"/>
                <w:spacing w:val="6"/>
              </w:rPr>
              <w:t>×2100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spacing w:val="6"/>
              </w:rPr>
              <w:t>（长</w:t>
            </w:r>
            <w:r>
              <w:rPr>
                <w:rFonts w:ascii="微软雅黑" w:hAnsi="微软雅黑" w:eastAsia="微软雅黑" w:cs="微软雅黑"/>
                <w:spacing w:val="6"/>
              </w:rPr>
              <w:t>×</w:t>
            </w:r>
            <w:r>
              <w:rPr>
                <w:spacing w:val="6"/>
              </w:rPr>
              <w:t xml:space="preserve">宽 </w:t>
            </w:r>
            <w:r>
              <w:rPr>
                <w:rFonts w:ascii="微软雅黑" w:hAnsi="微软雅黑" w:eastAsia="微软雅黑" w:cs="微软雅黑"/>
                <w:spacing w:val="6"/>
              </w:rPr>
              <w:t>×</w:t>
            </w:r>
            <w:r>
              <w:rPr>
                <w:spacing w:val="6"/>
              </w:rPr>
              <w:t>高</w:t>
            </w:r>
            <w:r>
              <w:rPr>
                <w:spacing w:val="-12"/>
              </w:rPr>
              <w:t>）（</w:t>
            </w:r>
            <w:r>
              <w:rPr>
                <w:spacing w:val="5"/>
              </w:rPr>
              <w:t>公差范围</w:t>
            </w:r>
            <w:r>
              <w:rPr>
                <w:rFonts w:ascii="微软雅黑" w:hAnsi="微软雅黑" w:eastAsia="微软雅黑" w:cs="微软雅黑"/>
                <w:spacing w:val="5"/>
              </w:rPr>
              <w:t>±1%</w:t>
            </w:r>
            <w:r>
              <w:rPr>
                <w:spacing w:val="5"/>
              </w:rPr>
              <w:t>）</w:t>
            </w:r>
          </w:p>
          <w:p>
            <w:pPr>
              <w:pStyle w:val="14"/>
              <w:spacing w:before="125" w:line="384" w:lineRule="exact"/>
              <w:ind w:left="107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6</w:t>
            </w:r>
            <w:r>
              <w:rPr>
                <w:spacing w:val="2"/>
                <w:position w:val="14"/>
              </w:rPr>
              <w:t>、配备高效经济器，配备油冷却器，油冷采用热虹吸油冷却器，油冷底部设回油管和调</w:t>
            </w:r>
            <w:r>
              <w:rPr>
                <w:spacing w:val="1"/>
                <w:position w:val="14"/>
              </w:rPr>
              <w:t>节阀，回油至压</w:t>
            </w:r>
          </w:p>
          <w:p>
            <w:pPr>
              <w:pStyle w:val="14"/>
              <w:spacing w:before="1" w:line="220" w:lineRule="auto"/>
              <w:ind w:left="101"/>
            </w:pPr>
            <w:r>
              <w:rPr>
                <w:spacing w:val="1"/>
              </w:rPr>
              <w:t>缩机机头吸气端。油冷带油温自动调节装置，根据油温设置范围，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自动调节</w:t>
            </w:r>
            <w:r>
              <w:t>油冷却器的供液量。</w:t>
            </w:r>
          </w:p>
          <w:p>
            <w:pPr>
              <w:pStyle w:val="14"/>
              <w:spacing w:before="156" w:line="322" w:lineRule="auto"/>
              <w:ind w:left="101" w:right="98" w:firstLine="9"/>
            </w:pPr>
            <w:r>
              <w:rPr>
                <w:rFonts w:ascii="微软雅黑" w:hAnsi="微软雅黑" w:eastAsia="微软雅黑" w:cs="微软雅黑"/>
                <w:spacing w:val="2"/>
              </w:rPr>
              <w:t>7</w:t>
            </w:r>
            <w:r>
              <w:rPr>
                <w:spacing w:val="2"/>
              </w:rPr>
              <w:t>、机组能根据负荷自动增减载压缩机配备排气压力过高、吸气压力过低、油压差</w:t>
            </w:r>
            <w:r>
              <w:rPr>
                <w:spacing w:val="1"/>
              </w:rPr>
              <w:t>不足、电动机负荷超载</w:t>
            </w:r>
            <w:r>
              <w:t xml:space="preserve"> </w:t>
            </w:r>
            <w:r>
              <w:rPr>
                <w:spacing w:val="2"/>
              </w:rPr>
              <w:t>及精滤油器前后压差过大等保护装置；吸排气口及润滑油系统需设温度计，配备电机前</w:t>
            </w:r>
            <w:r>
              <w:rPr>
                <w:spacing w:val="1"/>
              </w:rPr>
              <w:t>后轴承测温过热</w:t>
            </w:r>
          </w:p>
          <w:p>
            <w:pPr>
              <w:pStyle w:val="14"/>
              <w:spacing w:before="1" w:line="220" w:lineRule="auto"/>
              <w:ind w:left="115"/>
            </w:pPr>
            <w:r>
              <w:rPr>
                <w:spacing w:val="1"/>
              </w:rPr>
              <w:t>、排气温度过高及油温过高停机保护装置；同时应配备事故紧急停机按钮。</w:t>
            </w:r>
          </w:p>
          <w:p>
            <w:pPr>
              <w:pStyle w:val="14"/>
              <w:spacing w:before="157" w:line="384" w:lineRule="exact"/>
              <w:ind w:left="107"/>
            </w:pPr>
            <w:r>
              <w:rPr>
                <w:rFonts w:ascii="微软雅黑" w:hAnsi="微软雅黑" w:eastAsia="微软雅黑" w:cs="微软雅黑"/>
                <w:spacing w:val="3"/>
                <w:position w:val="14"/>
              </w:rPr>
              <w:t>8</w:t>
            </w:r>
            <w:r>
              <w:rPr>
                <w:spacing w:val="3"/>
                <w:position w:val="14"/>
              </w:rPr>
              <w:t>、含压力表组，使用环境温度：</w:t>
            </w:r>
            <w:r>
              <w:rPr>
                <w:rFonts w:ascii="微软雅黑" w:hAnsi="微软雅黑" w:eastAsia="微软雅黑" w:cs="微软雅黑"/>
                <w:spacing w:val="3"/>
                <w:position w:val="14"/>
              </w:rPr>
              <w:t xml:space="preserve">20~-55℃ </w:t>
            </w:r>
            <w:r>
              <w:rPr>
                <w:spacing w:val="3"/>
                <w:position w:val="14"/>
              </w:rPr>
              <w:t>表壳内充硅油；</w:t>
            </w:r>
            <w:r>
              <w:rPr>
                <w:spacing w:val="2"/>
                <w:position w:val="14"/>
              </w:rPr>
              <w:t>使用环境振动频率小于</w:t>
            </w:r>
            <w:r>
              <w:rPr>
                <w:spacing w:val="-19"/>
                <w:position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25</w:t>
            </w:r>
            <w:r>
              <w:rPr>
                <w:rFonts w:ascii="微软雅黑" w:hAnsi="微软雅黑" w:eastAsia="微软雅黑" w:cs="微软雅黑"/>
                <w:position w:val="14"/>
              </w:rPr>
              <w:t>HZ</w:t>
            </w:r>
            <w:r>
              <w:rPr>
                <w:rFonts w:ascii="微软雅黑" w:hAnsi="微软雅黑" w:eastAsia="微软雅黑" w:cs="微软雅黑"/>
                <w:spacing w:val="-20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，振幅不大</w:t>
            </w:r>
          </w:p>
          <w:p>
            <w:pPr>
              <w:pStyle w:val="14"/>
              <w:spacing w:before="2" w:line="187" w:lineRule="auto"/>
              <w:ind w:left="105"/>
            </w:pPr>
            <w:r>
              <w:rPr>
                <w:spacing w:val="-2"/>
              </w:rPr>
              <w:t xml:space="preserve">于 </w:t>
            </w:r>
            <w:r>
              <w:rPr>
                <w:rFonts w:ascii="微软雅黑" w:hAnsi="微软雅黑" w:eastAsia="微软雅黑" w:cs="微软雅黑"/>
                <w:spacing w:val="-2"/>
              </w:rPr>
              <w:t>1mm</w:t>
            </w:r>
            <w:r>
              <w:rPr>
                <w:spacing w:val="-2"/>
              </w:rPr>
              <w:t xml:space="preserve">；应在上限的 </w:t>
            </w:r>
            <w:r>
              <w:rPr>
                <w:rFonts w:ascii="微软雅黑" w:hAnsi="微软雅黑" w:eastAsia="微软雅黑" w:cs="微软雅黑"/>
                <w:spacing w:val="-2"/>
              </w:rPr>
              <w:t xml:space="preserve">1/3~2/3 </w:t>
            </w:r>
            <w:r>
              <w:rPr>
                <w:spacing w:val="-2"/>
              </w:rPr>
              <w:t>之间；</w:t>
            </w:r>
          </w:p>
          <w:p>
            <w:pPr>
              <w:pStyle w:val="14"/>
              <w:spacing w:before="128" w:line="322" w:lineRule="auto"/>
              <w:ind w:left="102" w:right="125" w:firstLine="3"/>
              <w:jc w:val="both"/>
            </w:pPr>
            <w:r>
              <w:rPr>
                <w:rFonts w:ascii="微软雅黑" w:hAnsi="微软雅黑" w:eastAsia="微软雅黑" w:cs="微软雅黑"/>
                <w:spacing w:val="1"/>
              </w:rPr>
              <w:t>9</w:t>
            </w:r>
            <w:r>
              <w:rPr>
                <w:spacing w:val="1"/>
              </w:rPr>
              <w:t>、含主机电控系统虹吸板换、传感器、三滤桶、滤芯、视液镜、恒压阀、截止阀、制冷管道、冷冻油、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制冷剂及安装调试，供应商根据项目采购需求进行深化设计，编制安装工艺方案自</w:t>
            </w:r>
            <w:r>
              <w:rPr>
                <w:spacing w:val="1"/>
              </w:rPr>
              <w:t>行配置，产品需满足</w:t>
            </w:r>
          </w:p>
          <w:p>
            <w:pPr>
              <w:pStyle w:val="14"/>
              <w:spacing w:line="221" w:lineRule="auto"/>
              <w:ind w:left="105"/>
            </w:pPr>
            <w:r>
              <w:t>系统要求、符合国家标准。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3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3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pacing w:before="74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附表二：</w:t>
      </w:r>
      <w:r>
        <w:rPr>
          <w:rFonts w:ascii="宋体" w:hAnsi="宋体" w:eastAsia="宋体" w:cs="宋体"/>
          <w:spacing w:val="-5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外置油分离器  是否进口：</w:t>
      </w:r>
      <w:r>
        <w:rPr>
          <w:rFonts w:ascii="宋体" w:hAnsi="宋体" w:eastAsia="宋体" w:cs="宋体"/>
          <w:spacing w:val="-5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否</w:t>
      </w:r>
    </w:p>
    <w:p>
      <w:pPr>
        <w:spacing w:line="106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1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4" w:line="192" w:lineRule="auto"/>
              <w:ind w:left="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  <w:r>
              <w:t xml:space="preserve">、容积： </w:t>
            </w:r>
            <w:r>
              <w:rPr>
                <w:rFonts w:ascii="微软雅黑" w:hAnsi="微软雅黑" w:eastAsia="微软雅黑" w:cs="微软雅黑"/>
              </w:rPr>
              <w:t>≥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22</w:t>
            </w:r>
            <w:r>
              <w:rPr>
                <w:rFonts w:ascii="微软雅黑" w:hAnsi="微软雅黑" w:eastAsia="微软雅黑" w:cs="微软雅黑"/>
              </w:rPr>
              <w:t>0L</w:t>
            </w:r>
          </w:p>
          <w:p>
            <w:pPr>
              <w:pStyle w:val="14"/>
              <w:spacing w:before="123" w:line="384" w:lineRule="exact"/>
              <w:ind w:left="108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2</w:t>
            </w:r>
            <w:r>
              <w:rPr>
                <w:spacing w:val="1"/>
                <w:position w:val="14"/>
              </w:rPr>
              <w:t>、设计压力（绝压</w:t>
            </w:r>
            <w:r>
              <w:rPr>
                <w:spacing w:val="5"/>
                <w:position w:val="14"/>
              </w:rPr>
              <w:t>）：</w:t>
            </w:r>
            <w:r>
              <w:rPr>
                <w:spacing w:val="-73"/>
                <w:position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≥2.5</w:t>
            </w:r>
            <w:r>
              <w:rPr>
                <w:rFonts w:ascii="微软雅黑" w:hAnsi="微软雅黑" w:eastAsia="微软雅黑" w:cs="微软雅黑"/>
                <w:position w:val="14"/>
              </w:rPr>
              <w:t>MPa</w:t>
            </w:r>
            <w:r>
              <w:rPr>
                <w:spacing w:val="1"/>
                <w:position w:val="14"/>
              </w:rPr>
              <w:t>；</w:t>
            </w:r>
          </w:p>
          <w:p>
            <w:pPr>
              <w:pStyle w:val="14"/>
              <w:spacing w:line="191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6"/>
              </w:rPr>
              <w:t>3</w:t>
            </w:r>
            <w:r>
              <w:rPr>
                <w:spacing w:val="6"/>
              </w:rPr>
              <w:t>、内径</w:t>
            </w:r>
            <w:r>
              <w:rPr>
                <w:rFonts w:ascii="微软雅黑" w:hAnsi="微软雅黑" w:eastAsia="微软雅黑" w:cs="微软雅黑"/>
                <w:spacing w:val="6"/>
              </w:rPr>
              <w:t>≥450</w:t>
            </w:r>
            <w:r>
              <w:rPr>
                <w:rFonts w:ascii="微软雅黑" w:hAnsi="微软雅黑" w:eastAsia="微软雅黑" w:cs="微软雅黑"/>
              </w:rPr>
              <w:t>mm</w:t>
            </w:r>
          </w:p>
          <w:p>
            <w:pPr>
              <w:pStyle w:val="14"/>
              <w:spacing w:before="124" w:line="192" w:lineRule="auto"/>
              <w:ind w:left="103"/>
            </w:pPr>
            <w:r>
              <w:rPr>
                <w:rFonts w:ascii="微软雅黑" w:hAnsi="微软雅黑" w:eastAsia="微软雅黑" w:cs="微软雅黑"/>
                <w:spacing w:val="1"/>
              </w:rPr>
              <w:t>4</w:t>
            </w:r>
            <w:r>
              <w:rPr>
                <w:spacing w:val="1"/>
              </w:rPr>
              <w:t>、安装方式：立式</w:t>
            </w:r>
          </w:p>
          <w:p>
            <w:pPr>
              <w:pStyle w:val="14"/>
              <w:spacing w:before="124" w:line="192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5</w:t>
            </w:r>
            <w:r>
              <w:rPr>
                <w:spacing w:val="3"/>
              </w:rPr>
              <w:t>、设计壁厚：</w:t>
            </w:r>
            <w:r>
              <w:rPr>
                <w:spacing w:val="-6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≥3.5</w:t>
            </w:r>
            <w:r>
              <w:rPr>
                <w:rFonts w:ascii="微软雅黑" w:hAnsi="微软雅黑" w:eastAsia="微软雅黑" w:cs="微软雅黑"/>
              </w:rPr>
              <w:t>mm</w:t>
            </w:r>
          </w:p>
          <w:p>
            <w:pPr>
              <w:pStyle w:val="14"/>
              <w:spacing w:before="122" w:line="384" w:lineRule="exact"/>
              <w:ind w:left="107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6</w:t>
            </w:r>
            <w:r>
              <w:rPr>
                <w:spacing w:val="1"/>
                <w:position w:val="14"/>
              </w:rPr>
              <w:t>、油分离器需提供压力容器证书（需提供复印件加盖公章）</w:t>
            </w:r>
          </w:p>
          <w:p>
            <w:pPr>
              <w:pStyle w:val="14"/>
              <w:spacing w:before="1" w:line="190" w:lineRule="auto"/>
              <w:ind w:left="11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7</w:t>
            </w:r>
            <w:r>
              <w:rPr>
                <w:spacing w:val="5"/>
              </w:rPr>
              <w:t>、适用制冷剂：</w:t>
            </w:r>
            <w:r>
              <w:rPr>
                <w:rFonts w:ascii="微软雅黑" w:hAnsi="微软雅黑" w:eastAsia="微软雅黑" w:cs="微软雅黑"/>
                <w:spacing w:val="5"/>
              </w:rPr>
              <w:t>R134a</w:t>
            </w:r>
            <w:r>
              <w:rPr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</w:rPr>
              <w:t>R22</w:t>
            </w:r>
            <w:r>
              <w:rPr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</w:rPr>
              <w:t>R</w:t>
            </w:r>
            <w:r>
              <w:rPr>
                <w:rFonts w:ascii="微软雅黑" w:hAnsi="微软雅黑" w:eastAsia="微软雅黑" w:cs="微软雅黑"/>
                <w:spacing w:val="4"/>
              </w:rPr>
              <w:t>407C</w:t>
            </w:r>
            <w:r>
              <w:rPr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R404A</w:t>
            </w:r>
            <w:r>
              <w:rPr>
                <w:rFonts w:ascii="微软雅黑" w:hAnsi="微软雅黑" w:eastAsia="微软雅黑" w:cs="微软雅黑"/>
                <w:spacing w:val="-33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R507A</w:t>
            </w:r>
          </w:p>
          <w:p>
            <w:pPr>
              <w:pStyle w:val="14"/>
              <w:spacing w:before="125" w:line="192" w:lineRule="auto"/>
              <w:ind w:left="107"/>
            </w:pPr>
            <w:r>
              <w:rPr>
                <w:rFonts w:ascii="微软雅黑" w:hAnsi="微软雅黑" w:eastAsia="微软雅黑" w:cs="微软雅黑"/>
                <w:spacing w:val="1"/>
              </w:rPr>
              <w:t>8</w:t>
            </w:r>
            <w:r>
              <w:rPr>
                <w:spacing w:val="1"/>
              </w:rPr>
              <w:t>、油分离器和油冷却器均设计排污阀（放油阀）和放空阀</w:t>
            </w:r>
          </w:p>
          <w:p>
            <w:pPr>
              <w:pStyle w:val="14"/>
              <w:spacing w:before="123" w:line="384" w:lineRule="exact"/>
              <w:ind w:left="106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9</w:t>
            </w:r>
            <w:r>
              <w:rPr>
                <w:spacing w:val="2"/>
                <w:position w:val="14"/>
              </w:rPr>
              <w:t>、含截止阀、制冷管道、冷冻油、制冷剂及安装调试，供应商根据项目采购需求进行深化</w:t>
            </w:r>
            <w:r>
              <w:rPr>
                <w:spacing w:val="1"/>
                <w:position w:val="14"/>
              </w:rPr>
              <w:t>设计，编制安</w:t>
            </w:r>
          </w:p>
          <w:p>
            <w:pPr>
              <w:pStyle w:val="14"/>
              <w:spacing w:line="221" w:lineRule="auto"/>
              <w:ind w:left="101"/>
            </w:pPr>
            <w:r>
              <w:rPr>
                <w:spacing w:val="1"/>
              </w:rPr>
              <w:t>装工艺方案自行配置，产品需满足系统要求、符合国家标准。</w:t>
            </w:r>
          </w:p>
          <w:p>
            <w:pPr>
              <w:pStyle w:val="14"/>
              <w:spacing w:before="157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10</w:t>
            </w:r>
            <w:r>
              <w:rPr>
                <w:spacing w:val="2"/>
                <w:position w:val="14"/>
              </w:rPr>
              <w:t>、油分离器的不同位置分别配带油位视镜；油分离器配带两级油位开关，油分离</w:t>
            </w:r>
            <w:r>
              <w:rPr>
                <w:spacing w:val="1"/>
                <w:position w:val="14"/>
              </w:rPr>
              <w:t>器带加油口、排油口</w:t>
            </w:r>
          </w:p>
          <w:p>
            <w:pPr>
              <w:pStyle w:val="14"/>
              <w:spacing w:line="218" w:lineRule="auto"/>
              <w:ind w:left="117"/>
            </w:pPr>
            <w:r>
              <w:rPr>
                <w:spacing w:val="-6"/>
              </w:rPr>
              <w:t>,</w:t>
            </w:r>
            <w:r>
              <w:rPr>
                <w:spacing w:val="60"/>
              </w:rPr>
              <w:t xml:space="preserve"> </w:t>
            </w:r>
            <w:r>
              <w:rPr>
                <w:spacing w:val="-6"/>
              </w:rPr>
              <w:t>且底部配带油加热器；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1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2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3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pStyle w:val="3"/>
      </w:pPr>
    </w:p>
    <w:p>
      <w:pPr>
        <w:sectPr>
          <w:footerReference r:id="rId4" w:type="default"/>
          <w:pgSz w:w="11900" w:h="16840"/>
          <w:pgMar w:top="570" w:right="671" w:bottom="276" w:left="666" w:header="0" w:footer="0" w:gutter="0"/>
          <w:pgNumType w:fmt="decimal"/>
          <w:cols w:space="720" w:num="1"/>
        </w:sectPr>
      </w:pPr>
    </w:p>
    <w:p>
      <w:pPr>
        <w:spacing w:before="37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附表三：气分  是否进口：</w:t>
      </w:r>
      <w:r>
        <w:rPr>
          <w:rFonts w:ascii="宋体" w:hAnsi="宋体" w:eastAsia="宋体" w:cs="宋体"/>
          <w:spacing w:val="-4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否</w:t>
      </w:r>
    </w:p>
    <w:p>
      <w:pPr>
        <w:spacing w:line="105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5" w:line="192" w:lineRule="auto"/>
              <w:ind w:left="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  <w:r>
              <w:t xml:space="preserve">、容积： </w:t>
            </w:r>
            <w:r>
              <w:rPr>
                <w:rFonts w:ascii="微软雅黑" w:hAnsi="微软雅黑" w:eastAsia="微软雅黑" w:cs="微软雅黑"/>
              </w:rPr>
              <w:t>≥1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</w:rPr>
              <w:t>0L</w:t>
            </w:r>
          </w:p>
          <w:p>
            <w:pPr>
              <w:pStyle w:val="14"/>
              <w:spacing w:before="123" w:line="384" w:lineRule="exact"/>
              <w:ind w:left="108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2</w:t>
            </w:r>
            <w:r>
              <w:rPr>
                <w:spacing w:val="1"/>
                <w:position w:val="14"/>
              </w:rPr>
              <w:t>、设计压力（绝压</w:t>
            </w:r>
            <w:r>
              <w:rPr>
                <w:spacing w:val="5"/>
                <w:position w:val="14"/>
              </w:rPr>
              <w:t>）：</w:t>
            </w:r>
            <w:r>
              <w:rPr>
                <w:spacing w:val="-73"/>
                <w:position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≥2.5</w:t>
            </w:r>
            <w:r>
              <w:rPr>
                <w:rFonts w:ascii="微软雅黑" w:hAnsi="微软雅黑" w:eastAsia="微软雅黑" w:cs="微软雅黑"/>
                <w:position w:val="14"/>
              </w:rPr>
              <w:t>MPa</w:t>
            </w:r>
            <w:r>
              <w:rPr>
                <w:spacing w:val="1"/>
                <w:position w:val="14"/>
              </w:rPr>
              <w:t>；</w:t>
            </w:r>
          </w:p>
          <w:p>
            <w:pPr>
              <w:pStyle w:val="14"/>
              <w:spacing w:before="1" w:line="191" w:lineRule="auto"/>
              <w:ind w:left="109"/>
            </w:pPr>
            <w:r>
              <w:rPr>
                <w:rFonts w:ascii="微软雅黑" w:hAnsi="微软雅黑" w:eastAsia="微软雅黑" w:cs="微软雅黑"/>
              </w:rPr>
              <w:t>3</w:t>
            </w:r>
            <w:r>
              <w:t>、安装方式：卧式</w:t>
            </w:r>
          </w:p>
          <w:p>
            <w:pPr>
              <w:pStyle w:val="14"/>
              <w:spacing w:before="124" w:line="192" w:lineRule="auto"/>
              <w:ind w:left="10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3"/>
              </w:rPr>
              <w:t>4</w:t>
            </w:r>
            <w:r>
              <w:rPr>
                <w:spacing w:val="3"/>
              </w:rPr>
              <w:t>、设计壁厚：</w:t>
            </w:r>
            <w:r>
              <w:rPr>
                <w:spacing w:val="-6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</w:rPr>
              <w:t>≥3.5</w:t>
            </w:r>
            <w:r>
              <w:rPr>
                <w:rFonts w:ascii="微软雅黑" w:hAnsi="微软雅黑" w:eastAsia="微软雅黑" w:cs="微软雅黑"/>
              </w:rPr>
              <w:t>mm</w:t>
            </w:r>
          </w:p>
          <w:p>
            <w:pPr>
              <w:pStyle w:val="14"/>
              <w:spacing w:before="122" w:line="191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5</w:t>
            </w:r>
            <w:r>
              <w:rPr>
                <w:spacing w:val="5"/>
              </w:rPr>
              <w:t>、适用制冷剂：</w:t>
            </w:r>
            <w:r>
              <w:rPr>
                <w:rFonts w:ascii="微软雅黑" w:hAnsi="微软雅黑" w:eastAsia="微软雅黑" w:cs="微软雅黑"/>
                <w:spacing w:val="5"/>
              </w:rPr>
              <w:t>R134a</w:t>
            </w:r>
            <w:r>
              <w:rPr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</w:rPr>
              <w:t>R22</w:t>
            </w:r>
            <w:r>
              <w:rPr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</w:rPr>
              <w:t>R4</w:t>
            </w:r>
            <w:r>
              <w:rPr>
                <w:rFonts w:ascii="微软雅黑" w:hAnsi="微软雅黑" w:eastAsia="微软雅黑" w:cs="微软雅黑"/>
                <w:spacing w:val="4"/>
              </w:rPr>
              <w:t>07C</w:t>
            </w:r>
            <w:r>
              <w:rPr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R404A</w:t>
            </w:r>
            <w:r>
              <w:rPr>
                <w:rFonts w:ascii="微软雅黑" w:hAnsi="微软雅黑" w:eastAsia="微软雅黑" w:cs="微软雅黑"/>
                <w:spacing w:val="-33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R507A</w:t>
            </w:r>
          </w:p>
          <w:p>
            <w:pPr>
              <w:pStyle w:val="14"/>
              <w:spacing w:before="124" w:line="385" w:lineRule="exact"/>
              <w:ind w:left="107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6</w:t>
            </w:r>
            <w:r>
              <w:rPr>
                <w:spacing w:val="2"/>
                <w:position w:val="14"/>
              </w:rPr>
              <w:t>、含截止阀、制冷管道、冷冻油、制冷剂及安装调试，供应商根据项目采购需求进行深</w:t>
            </w:r>
            <w:r>
              <w:rPr>
                <w:spacing w:val="1"/>
                <w:position w:val="14"/>
              </w:rPr>
              <w:t>化设计，编制安</w:t>
            </w:r>
          </w:p>
          <w:p>
            <w:pPr>
              <w:pStyle w:val="14"/>
              <w:spacing w:line="221" w:lineRule="auto"/>
              <w:ind w:left="101"/>
            </w:pPr>
            <w:r>
              <w:rPr>
                <w:spacing w:val="1"/>
              </w:rPr>
              <w:t>装工艺方案自行配置，产品需满足系统要求、符合国家标准。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2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2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pacing w:before="74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附表四：储液器  是否进口：</w:t>
      </w:r>
      <w:r>
        <w:rPr>
          <w:rFonts w:ascii="宋体" w:hAnsi="宋体" w:eastAsia="宋体" w:cs="宋体"/>
          <w:spacing w:val="-52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否</w:t>
      </w:r>
    </w:p>
    <w:p>
      <w:pPr>
        <w:spacing w:line="106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9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1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4" w:line="192" w:lineRule="auto"/>
              <w:ind w:left="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>1</w:t>
            </w:r>
            <w:r>
              <w:rPr>
                <w:spacing w:val="-1"/>
              </w:rPr>
              <w:t>、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 xml:space="preserve">容积： </w:t>
            </w:r>
            <w:r>
              <w:rPr>
                <w:rFonts w:ascii="微软雅黑" w:hAnsi="微软雅黑" w:eastAsia="微软雅黑" w:cs="微软雅黑"/>
                <w:spacing w:val="-1"/>
              </w:rPr>
              <w:t>≥400L</w:t>
            </w:r>
          </w:p>
          <w:p>
            <w:pPr>
              <w:pStyle w:val="14"/>
              <w:spacing w:before="123" w:line="384" w:lineRule="exact"/>
              <w:ind w:left="10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  <w:position w:val="14"/>
              </w:rPr>
              <w:t>2</w:t>
            </w:r>
            <w:r>
              <w:rPr>
                <w:spacing w:val="5"/>
                <w:position w:val="14"/>
              </w:rPr>
              <w:t>、容器内径</w:t>
            </w:r>
            <w:r>
              <w:rPr>
                <w:rFonts w:ascii="微软雅黑" w:hAnsi="微软雅黑" w:eastAsia="微软雅黑" w:cs="微软雅黑"/>
                <w:spacing w:val="5"/>
                <w:position w:val="14"/>
              </w:rPr>
              <w:t>≥550</w:t>
            </w:r>
            <w:r>
              <w:rPr>
                <w:rFonts w:ascii="微软雅黑" w:hAnsi="微软雅黑" w:eastAsia="微软雅黑" w:cs="微软雅黑"/>
                <w:position w:val="14"/>
              </w:rPr>
              <w:t>mm</w:t>
            </w:r>
          </w:p>
          <w:p>
            <w:pPr>
              <w:pStyle w:val="14"/>
              <w:spacing w:line="191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3</w:t>
            </w:r>
            <w:r>
              <w:rPr>
                <w:spacing w:val="1"/>
              </w:rPr>
              <w:t>、设计压力：</w:t>
            </w:r>
            <w:r>
              <w:rPr>
                <w:spacing w:val="-6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≥2.5</w:t>
            </w:r>
            <w:r>
              <w:rPr>
                <w:rFonts w:ascii="微软雅黑" w:hAnsi="微软雅黑" w:eastAsia="微软雅黑" w:cs="微软雅黑"/>
              </w:rPr>
              <w:t>MPa</w:t>
            </w:r>
          </w:p>
          <w:p>
            <w:pPr>
              <w:pStyle w:val="14"/>
              <w:spacing w:before="124" w:line="192" w:lineRule="auto"/>
              <w:ind w:left="103"/>
            </w:pPr>
            <w:r>
              <w:rPr>
                <w:rFonts w:ascii="微软雅黑" w:hAnsi="微软雅黑" w:eastAsia="微软雅黑" w:cs="微软雅黑"/>
                <w:spacing w:val="1"/>
              </w:rPr>
              <w:t>4</w:t>
            </w:r>
            <w:r>
              <w:rPr>
                <w:spacing w:val="1"/>
              </w:rPr>
              <w:t>、安装形式：卧式</w:t>
            </w:r>
          </w:p>
          <w:p>
            <w:pPr>
              <w:pStyle w:val="14"/>
              <w:spacing w:before="124" w:line="192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5</w:t>
            </w:r>
            <w:r>
              <w:rPr>
                <w:spacing w:val="1"/>
              </w:rPr>
              <w:t>、设计壁厚：</w:t>
            </w:r>
            <w:r>
              <w:rPr>
                <w:spacing w:val="-6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</w:rPr>
              <w:t>≥6</w:t>
            </w:r>
            <w:r>
              <w:rPr>
                <w:rFonts w:ascii="微软雅黑" w:hAnsi="微软雅黑" w:eastAsia="微软雅黑" w:cs="微软雅黑"/>
              </w:rPr>
              <w:t>mm</w:t>
            </w:r>
          </w:p>
          <w:p>
            <w:pPr>
              <w:pStyle w:val="14"/>
              <w:spacing w:before="122" w:line="384" w:lineRule="exact"/>
              <w:ind w:left="107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6</w:t>
            </w:r>
            <w:r>
              <w:rPr>
                <w:spacing w:val="2"/>
                <w:position w:val="14"/>
              </w:rPr>
              <w:t>、带有进口截止阀，出口截止阀、</w:t>
            </w:r>
            <w:r>
              <w:rPr>
                <w:spacing w:val="-25"/>
                <w:position w:val="14"/>
              </w:rPr>
              <w:t xml:space="preserve"> </w:t>
            </w:r>
            <w:r>
              <w:rPr>
                <w:spacing w:val="2"/>
                <w:position w:val="14"/>
              </w:rPr>
              <w:t>制冷管道、冷冻油、制冷剂</w:t>
            </w:r>
            <w:r>
              <w:rPr>
                <w:spacing w:val="1"/>
                <w:position w:val="14"/>
              </w:rPr>
              <w:t>及安装调试，供应商根据项目采购需求</w:t>
            </w:r>
          </w:p>
          <w:p>
            <w:pPr>
              <w:pStyle w:val="14"/>
              <w:spacing w:line="221" w:lineRule="auto"/>
              <w:ind w:left="100"/>
            </w:pPr>
            <w:r>
              <w:rPr>
                <w:spacing w:val="2"/>
              </w:rPr>
              <w:t>进行深化设计，编制安装工艺方案自行配置，产品需满足系统要</w:t>
            </w:r>
            <w:r>
              <w:rPr>
                <w:spacing w:val="1"/>
              </w:rPr>
              <w:t>求、符合国家标准。</w:t>
            </w:r>
          </w:p>
          <w:p>
            <w:pPr>
              <w:pStyle w:val="14"/>
              <w:spacing w:before="156" w:line="384" w:lineRule="exact"/>
              <w:ind w:left="110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7</w:t>
            </w:r>
            <w:r>
              <w:rPr>
                <w:spacing w:val="1"/>
                <w:position w:val="14"/>
              </w:rPr>
              <w:t>、设计安装上、中、下三个视液镜；</w:t>
            </w:r>
          </w:p>
          <w:p>
            <w:pPr>
              <w:pStyle w:val="14"/>
              <w:spacing w:before="1" w:line="191" w:lineRule="auto"/>
              <w:ind w:left="107"/>
            </w:pPr>
            <w:r>
              <w:rPr>
                <w:rFonts w:ascii="微软雅黑" w:hAnsi="微软雅黑" w:eastAsia="微软雅黑" w:cs="微软雅黑"/>
                <w:spacing w:val="1"/>
              </w:rPr>
              <w:t>8</w:t>
            </w:r>
            <w:r>
              <w:rPr>
                <w:spacing w:val="1"/>
              </w:rPr>
              <w:t>、加装低液位报警器；</w:t>
            </w:r>
          </w:p>
          <w:p>
            <w:pPr>
              <w:pStyle w:val="14"/>
              <w:spacing w:before="124" w:line="191" w:lineRule="auto"/>
              <w:ind w:left="106"/>
            </w:pPr>
            <w:r>
              <w:rPr>
                <w:rFonts w:ascii="微软雅黑" w:hAnsi="微软雅黑" w:eastAsia="微软雅黑" w:cs="微软雅黑"/>
                <w:spacing w:val="2"/>
              </w:rPr>
              <w:t>9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</w:rPr>
              <w:t>★</w:t>
            </w:r>
            <w:r>
              <w:rPr>
                <w:spacing w:val="2"/>
              </w:rPr>
              <w:t>储液器需提供压力容器证书（需提供复印件加盖公章）</w:t>
            </w:r>
          </w:p>
          <w:p>
            <w:pPr>
              <w:pStyle w:val="14"/>
              <w:spacing w:before="124" w:line="191" w:lineRule="auto"/>
              <w:ind w:left="11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5"/>
              </w:rPr>
              <w:t>10</w:t>
            </w:r>
            <w:r>
              <w:rPr>
                <w:spacing w:val="5"/>
              </w:rPr>
              <w:t>、适用制冷剂：</w:t>
            </w:r>
            <w:r>
              <w:rPr>
                <w:rFonts w:ascii="微软雅黑" w:hAnsi="微软雅黑" w:eastAsia="微软雅黑" w:cs="微软雅黑"/>
                <w:spacing w:val="5"/>
              </w:rPr>
              <w:t>R134a</w:t>
            </w:r>
            <w:r>
              <w:rPr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5"/>
              </w:rPr>
              <w:t>R22</w:t>
            </w:r>
            <w:r>
              <w:rPr>
                <w:spacing w:val="5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R407C</w:t>
            </w:r>
            <w:r>
              <w:rPr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R404A</w:t>
            </w:r>
            <w:r>
              <w:rPr>
                <w:rFonts w:ascii="微软雅黑" w:hAnsi="微软雅黑" w:eastAsia="微软雅黑" w:cs="微软雅黑"/>
                <w:spacing w:val="-34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微软雅黑" w:hAnsi="微软雅黑" w:eastAsia="微软雅黑" w:cs="微软雅黑"/>
                <w:spacing w:val="4"/>
              </w:rPr>
              <w:t>R507A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2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2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pacing w:before="75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附表五：蒸发式冷凝器  是否进口：</w:t>
      </w:r>
      <w:r>
        <w:rPr>
          <w:rFonts w:ascii="宋体" w:hAnsi="宋体" w:eastAsia="宋体" w:cs="宋体"/>
          <w:spacing w:val="-49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否</w:t>
      </w:r>
    </w:p>
    <w:p>
      <w:pPr>
        <w:spacing w:line="106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7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5" w:line="193" w:lineRule="auto"/>
              <w:ind w:left="115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1</w:t>
            </w:r>
            <w:r>
              <w:rPr>
                <w:spacing w:val="1"/>
              </w:rPr>
              <w:t xml:space="preserve">、排热量： </w:t>
            </w:r>
            <w:r>
              <w:rPr>
                <w:rFonts w:ascii="微软雅黑" w:hAnsi="微软雅黑" w:eastAsia="微软雅黑" w:cs="微软雅黑"/>
                <w:spacing w:val="1"/>
              </w:rPr>
              <w:t>≥</w:t>
            </w:r>
            <w:r>
              <w:rPr>
                <w:rFonts w:hint="eastAsia" w:ascii="微软雅黑" w:hAnsi="微软雅黑" w:eastAsia="微软雅黑" w:cs="微软雅黑"/>
                <w:spacing w:val="1"/>
                <w:lang w:val="en-US" w:eastAsia="zh-CN"/>
              </w:rPr>
              <w:t>3000kw</w:t>
            </w:r>
          </w:p>
          <w:p>
            <w:pPr>
              <w:pStyle w:val="14"/>
              <w:spacing w:before="121" w:line="191" w:lineRule="auto"/>
              <w:ind w:left="10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2</w:t>
            </w:r>
            <w:r>
              <w:rPr>
                <w:spacing w:val="1"/>
              </w:rPr>
              <w:t xml:space="preserve">、风机： </w:t>
            </w:r>
            <w:r>
              <w:rPr>
                <w:rFonts w:ascii="微软雅黑" w:hAnsi="微软雅黑" w:eastAsia="微软雅黑" w:cs="微软雅黑"/>
                <w:spacing w:val="1"/>
              </w:rPr>
              <w:t>≥2×3</w:t>
            </w:r>
            <w:r>
              <w:rPr>
                <w:rFonts w:ascii="微软雅黑" w:hAnsi="微软雅黑" w:eastAsia="微软雅黑" w:cs="微软雅黑"/>
              </w:rPr>
              <w:t>KW</w:t>
            </w:r>
            <w:r>
              <w:rPr>
                <w:rFonts w:ascii="微软雅黑" w:hAnsi="微软雅黑" w:eastAsia="微软雅黑" w:cs="微软雅黑"/>
                <w:spacing w:val="60"/>
              </w:rPr>
              <w:t xml:space="preserve"> </w:t>
            </w:r>
            <w:r>
              <w:rPr>
                <w:spacing w:val="1"/>
              </w:rPr>
              <w:t xml:space="preserve">，水泵： </w:t>
            </w:r>
            <w:r>
              <w:rPr>
                <w:rFonts w:ascii="微软雅黑" w:hAnsi="微软雅黑" w:eastAsia="微软雅黑" w:cs="微软雅黑"/>
                <w:spacing w:val="1"/>
              </w:rPr>
              <w:t>≥1×2.2</w:t>
            </w:r>
            <w:r>
              <w:rPr>
                <w:rFonts w:ascii="微软雅黑" w:hAnsi="微软雅黑" w:eastAsia="微软雅黑" w:cs="微软雅黑"/>
              </w:rPr>
              <w:t>KW</w:t>
            </w:r>
          </w:p>
          <w:p>
            <w:pPr>
              <w:pStyle w:val="14"/>
              <w:spacing w:before="125" w:line="191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>3</w:t>
            </w:r>
            <w:r>
              <w:rPr>
                <w:spacing w:val="2"/>
              </w:rPr>
              <w:t xml:space="preserve">、含水运行质量： </w:t>
            </w:r>
            <w:r>
              <w:rPr>
                <w:rFonts w:ascii="微软雅黑" w:hAnsi="微软雅黑" w:eastAsia="微软雅黑" w:cs="微软雅黑"/>
                <w:spacing w:val="2"/>
              </w:rPr>
              <w:t>≥8.8T</w:t>
            </w:r>
          </w:p>
          <w:p>
            <w:pPr>
              <w:pStyle w:val="14"/>
              <w:spacing w:before="123" w:line="191" w:lineRule="auto"/>
              <w:ind w:left="103"/>
            </w:pPr>
            <w:r>
              <w:rPr>
                <w:rFonts w:ascii="微软雅黑" w:hAnsi="微软雅黑" w:eastAsia="微软雅黑" w:cs="微软雅黑"/>
                <w:spacing w:val="6"/>
              </w:rPr>
              <w:t>4</w:t>
            </w:r>
            <w:r>
              <w:rPr>
                <w:spacing w:val="6"/>
              </w:rPr>
              <w:t>、外型尺寸：</w:t>
            </w:r>
            <w:r>
              <w:rPr>
                <w:spacing w:val="-1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2200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rFonts w:ascii="微软雅黑" w:hAnsi="微软雅黑" w:eastAsia="微软雅黑" w:cs="微软雅黑"/>
                <w:spacing w:val="6"/>
              </w:rPr>
              <w:t>×3000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rFonts w:ascii="微软雅黑" w:hAnsi="微软雅黑" w:eastAsia="微软雅黑" w:cs="微软雅黑"/>
                <w:spacing w:val="6"/>
              </w:rPr>
              <w:t>×3400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spacing w:val="6"/>
              </w:rPr>
              <w:t>（长</w:t>
            </w:r>
            <w:r>
              <w:rPr>
                <w:rFonts w:ascii="微软雅黑" w:hAnsi="微软雅黑" w:eastAsia="微软雅黑" w:cs="微软雅黑"/>
                <w:spacing w:val="6"/>
              </w:rPr>
              <w:t>×</w:t>
            </w:r>
            <w:r>
              <w:rPr>
                <w:spacing w:val="6"/>
              </w:rPr>
              <w:t xml:space="preserve">宽 </w:t>
            </w:r>
            <w:r>
              <w:rPr>
                <w:rFonts w:ascii="微软雅黑" w:hAnsi="微软雅黑" w:eastAsia="微软雅黑" w:cs="微软雅黑"/>
                <w:spacing w:val="6"/>
              </w:rPr>
              <w:t>×</w:t>
            </w:r>
            <w:r>
              <w:rPr>
                <w:spacing w:val="6"/>
              </w:rPr>
              <w:t>高</w:t>
            </w:r>
            <w:r>
              <w:rPr>
                <w:spacing w:val="-12"/>
              </w:rPr>
              <w:t>）（</w:t>
            </w:r>
            <w:r>
              <w:rPr>
                <w:spacing w:val="6"/>
              </w:rPr>
              <w:t>公差范围</w:t>
            </w:r>
            <w:r>
              <w:rPr>
                <w:rFonts w:ascii="微软雅黑" w:hAnsi="微软雅黑" w:eastAsia="微软雅黑" w:cs="微软雅黑"/>
                <w:spacing w:val="6"/>
              </w:rPr>
              <w:t>±</w:t>
            </w:r>
            <w:r>
              <w:rPr>
                <w:rFonts w:ascii="微软雅黑" w:hAnsi="微软雅黑" w:eastAsia="微软雅黑" w:cs="微软雅黑"/>
                <w:spacing w:val="5"/>
              </w:rPr>
              <w:t>1%</w:t>
            </w:r>
            <w:r>
              <w:rPr>
                <w:spacing w:val="5"/>
              </w:rPr>
              <w:t>）</w:t>
            </w:r>
          </w:p>
          <w:p>
            <w:pPr>
              <w:pStyle w:val="14"/>
              <w:spacing w:before="124" w:line="191" w:lineRule="auto"/>
              <w:ind w:left="109"/>
            </w:pPr>
            <w:r>
              <w:rPr>
                <w:rFonts w:ascii="微软雅黑" w:hAnsi="微软雅黑" w:eastAsia="微软雅黑" w:cs="微软雅黑"/>
                <w:spacing w:val="1"/>
              </w:rPr>
              <w:t>5</w:t>
            </w:r>
            <w:r>
              <w:rPr>
                <w:spacing w:val="1"/>
              </w:rPr>
              <w:t>、围护板材应使用优质镀铝锌版和优质热镀锌盘管</w:t>
            </w:r>
          </w:p>
          <w:p>
            <w:pPr>
              <w:pStyle w:val="14"/>
              <w:spacing w:before="125" w:line="385" w:lineRule="exact"/>
              <w:ind w:left="107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6</w:t>
            </w:r>
            <w:r>
              <w:rPr>
                <w:spacing w:val="1"/>
                <w:position w:val="14"/>
              </w:rPr>
              <w:t>、生产工艺：数字化激光切割，数控车床加工，保护焊接</w:t>
            </w:r>
          </w:p>
          <w:p>
            <w:pPr>
              <w:pStyle w:val="14"/>
              <w:spacing w:before="1" w:line="190" w:lineRule="auto"/>
              <w:ind w:left="110"/>
            </w:pPr>
            <w:r>
              <w:rPr>
                <w:rFonts w:ascii="微软雅黑" w:hAnsi="微软雅黑" w:eastAsia="微软雅黑" w:cs="微软雅黑"/>
                <w:spacing w:val="2"/>
              </w:rPr>
              <w:t>7</w:t>
            </w:r>
            <w:r>
              <w:rPr>
                <w:spacing w:val="2"/>
              </w:rPr>
              <w:t>、电机功率：</w:t>
            </w:r>
            <w:r>
              <w:rPr>
                <w:spacing w:val="-7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≥11</w:t>
            </w:r>
            <w:r>
              <w:rPr>
                <w:rFonts w:ascii="微软雅黑" w:hAnsi="微软雅黑" w:eastAsia="微软雅黑" w:cs="微软雅黑"/>
              </w:rPr>
              <w:t>kw</w:t>
            </w:r>
            <w:r>
              <w:rPr>
                <w:spacing w:val="2"/>
              </w:rPr>
              <w:t>。</w:t>
            </w:r>
          </w:p>
          <w:p>
            <w:pPr>
              <w:pStyle w:val="14"/>
              <w:spacing w:before="124" w:line="191" w:lineRule="auto"/>
              <w:ind w:left="107"/>
            </w:pPr>
            <w:r>
              <w:rPr>
                <w:rFonts w:ascii="微软雅黑" w:hAnsi="微软雅黑" w:eastAsia="微软雅黑" w:cs="微软雅黑"/>
                <w:spacing w:val="3"/>
              </w:rPr>
              <w:t>8</w:t>
            </w:r>
            <w:r>
              <w:rPr>
                <w:spacing w:val="3"/>
              </w:rPr>
              <w:t>、外围采用</w:t>
            </w:r>
            <w:r>
              <w:rPr>
                <w:rFonts w:ascii="微软雅黑" w:hAnsi="微软雅黑" w:eastAsia="微软雅黑" w:cs="微软雅黑"/>
                <w:spacing w:val="3"/>
              </w:rPr>
              <w:t>≥2.0</w:t>
            </w:r>
            <w:r>
              <w:rPr>
                <w:spacing w:val="3"/>
              </w:rPr>
              <w:t>壁厚高质镀锌铝板</w:t>
            </w:r>
          </w:p>
          <w:p>
            <w:pPr>
              <w:pStyle w:val="14"/>
              <w:spacing w:before="125" w:line="384" w:lineRule="exact"/>
              <w:ind w:left="106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9</w:t>
            </w:r>
            <w:r>
              <w:rPr>
                <w:spacing w:val="2"/>
                <w:position w:val="14"/>
              </w:rPr>
              <w:t>、含截止阀、制冷管道、冷冻油、制冷剂及安装调试，供应商根据项目采购需求进行深化</w:t>
            </w:r>
            <w:r>
              <w:rPr>
                <w:spacing w:val="1"/>
                <w:position w:val="14"/>
              </w:rPr>
              <w:t>设计，编制安</w:t>
            </w:r>
          </w:p>
          <w:p>
            <w:pPr>
              <w:pStyle w:val="14"/>
              <w:spacing w:before="1" w:line="221" w:lineRule="auto"/>
              <w:ind w:left="101"/>
            </w:pPr>
            <w:r>
              <w:rPr>
                <w:spacing w:val="1"/>
              </w:rPr>
              <w:t>装工艺方案自行配置，产品需满足系统要求、符合国家标准。</w:t>
            </w:r>
          </w:p>
          <w:p>
            <w:pPr>
              <w:pStyle w:val="14"/>
              <w:spacing w:before="156" w:line="191" w:lineRule="auto"/>
              <w:ind w:left="115"/>
            </w:pPr>
            <w:r>
              <w:rPr>
                <w:rFonts w:ascii="微软雅黑" w:hAnsi="微软雅黑" w:eastAsia="微软雅黑" w:cs="微软雅黑"/>
                <w:spacing w:val="2"/>
              </w:rPr>
              <w:t>10</w:t>
            </w:r>
            <w:r>
              <w:rPr>
                <w:spacing w:val="2"/>
              </w:rPr>
              <w:t>、考虑北方寒冷特性，蒸发冷选用逆流全盘管形式，材质为热镀锌椭</w:t>
            </w:r>
            <w:r>
              <w:rPr>
                <w:spacing w:val="1"/>
              </w:rPr>
              <w:t>圆管，冬季可脱水运行。</w:t>
            </w:r>
          </w:p>
        </w:tc>
      </w:tr>
    </w:tbl>
    <w:p>
      <w:pPr>
        <w:pStyle w:val="3"/>
      </w:pPr>
    </w:p>
    <w:p>
      <w:pPr>
        <w:sectPr>
          <w:footerReference r:id="rId5" w:type="default"/>
          <w:pgSz w:w="11900" w:h="16840"/>
          <w:pgMar w:top="546" w:right="671" w:bottom="276" w:left="666" w:header="0" w:footer="0" w:gutter="0"/>
          <w:pgNumType w:fmt="decimal"/>
          <w:cols w:space="720" w:num="1"/>
        </w:sectPr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9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89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vAlign w:val="top"/>
          </w:tcPr>
          <w:p>
            <w:pPr>
              <w:pStyle w:val="14"/>
              <w:spacing w:before="89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pacing w:before="74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附表六：速冻蒸发器  是否进口：</w:t>
      </w:r>
      <w:r>
        <w:rPr>
          <w:rFonts w:ascii="宋体" w:hAnsi="宋体" w:eastAsia="宋体" w:cs="宋体"/>
          <w:spacing w:val="-5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否</w:t>
      </w:r>
    </w:p>
    <w:p>
      <w:pPr>
        <w:spacing w:line="105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8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5" w:line="191" w:lineRule="auto"/>
              <w:ind w:left="115"/>
              <w:rPr>
                <w:rFonts w:hint="default" w:ascii="宋体" w:hAnsi="宋体" w:eastAsia="宋体" w:cs="宋体"/>
                <w:spacing w:val="1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1"/>
              </w:rPr>
              <w:t>1</w:t>
            </w:r>
            <w:r>
              <w:rPr>
                <w:spacing w:val="1"/>
              </w:rPr>
              <w:t xml:space="preserve">、蒸发风机， </w:t>
            </w: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采用φ25铝管铝翅片，</w:t>
            </w:r>
            <w:r>
              <w:rPr>
                <w:rFonts w:hint="eastAsia"/>
                <w:spacing w:val="1"/>
                <w:lang w:val="en-US" w:eastAsia="zh-CN"/>
              </w:rPr>
              <w:t>两进两回</w:t>
            </w:r>
          </w:p>
          <w:p>
            <w:pPr>
              <w:pStyle w:val="14"/>
              <w:spacing w:before="85" w:line="191" w:lineRule="auto"/>
              <w:ind w:left="115"/>
              <w:rPr>
                <w:rFonts w:hint="eastAsia" w:ascii="宋体" w:hAnsi="宋体" w:eastAsia="宋体" w:cs="宋体"/>
                <w:spacing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lang w:val="en-US" w:eastAsia="zh-CN"/>
              </w:rPr>
              <w:t>2、蒸发面积： ≥1250㎡</w:t>
            </w:r>
          </w:p>
          <w:p>
            <w:pPr>
              <w:pStyle w:val="14"/>
              <w:spacing w:before="123" w:line="191" w:lineRule="auto"/>
              <w:ind w:left="10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>3</w:t>
            </w:r>
            <w:r>
              <w:rPr>
                <w:spacing w:val="2"/>
              </w:rPr>
              <w:t xml:space="preserve">、风机功率： </w:t>
            </w:r>
            <w:r>
              <w:rPr>
                <w:rFonts w:ascii="微软雅黑" w:hAnsi="微软雅黑" w:eastAsia="微软雅黑" w:cs="微软雅黑"/>
                <w:spacing w:val="2"/>
              </w:rPr>
              <w:t>≥3×4</w:t>
            </w:r>
            <w:r>
              <w:rPr>
                <w:rFonts w:ascii="微软雅黑" w:hAnsi="微软雅黑" w:eastAsia="微软雅黑" w:cs="微软雅黑"/>
              </w:rPr>
              <w:t>KW</w:t>
            </w:r>
          </w:p>
          <w:p>
            <w:pPr>
              <w:pStyle w:val="14"/>
              <w:spacing w:before="123" w:line="191" w:lineRule="auto"/>
              <w:ind w:left="109"/>
            </w:pPr>
            <w:r>
              <w:rPr>
                <w:rFonts w:hint="eastAsia" w:ascii="微软雅黑" w:hAnsi="微软雅黑" w:eastAsia="微软雅黑" w:cs="微软雅黑"/>
                <w:spacing w:val="6"/>
                <w:lang w:val="en-US" w:eastAsia="zh-CN"/>
              </w:rPr>
              <w:t>4</w:t>
            </w:r>
            <w:r>
              <w:rPr>
                <w:spacing w:val="6"/>
              </w:rPr>
              <w:t>、外型尺寸：</w:t>
            </w:r>
            <w:r>
              <w:rPr>
                <w:spacing w:val="4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</w:rPr>
              <w:t>3</w:t>
            </w:r>
            <w:r>
              <w:rPr>
                <w:rFonts w:hint="eastAsia" w:ascii="微软雅黑" w:hAnsi="微软雅黑" w:eastAsia="微软雅黑" w:cs="微软雅黑"/>
                <w:spacing w:val="6"/>
                <w:lang w:val="en-US" w:eastAsia="zh-CN"/>
              </w:rPr>
              <w:t>35</w:t>
            </w:r>
            <w:r>
              <w:rPr>
                <w:rFonts w:ascii="微软雅黑" w:hAnsi="微软雅黑" w:eastAsia="微软雅黑" w:cs="微软雅黑"/>
                <w:spacing w:val="6"/>
              </w:rPr>
              <w:t>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rFonts w:ascii="微软雅黑" w:hAnsi="微软雅黑" w:eastAsia="微软雅黑" w:cs="微软雅黑"/>
                <w:spacing w:val="6"/>
              </w:rPr>
              <w:t>×14</w:t>
            </w:r>
            <w:r>
              <w:rPr>
                <w:rFonts w:hint="eastAsia" w:ascii="微软雅黑" w:hAnsi="微软雅黑" w:eastAsia="微软雅黑" w:cs="微软雅黑"/>
                <w:spacing w:val="6"/>
                <w:lang w:val="en-US" w:eastAsia="zh-CN"/>
              </w:rPr>
              <w:t>40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rFonts w:ascii="微软雅黑" w:hAnsi="微软雅黑" w:eastAsia="微软雅黑" w:cs="微软雅黑"/>
                <w:spacing w:val="6"/>
              </w:rPr>
              <w:t>×1</w:t>
            </w:r>
            <w:r>
              <w:rPr>
                <w:rFonts w:hint="eastAsia" w:ascii="微软雅黑" w:hAnsi="微软雅黑" w:eastAsia="微软雅黑" w:cs="微软雅黑"/>
                <w:spacing w:val="6"/>
                <w:lang w:val="en-US" w:eastAsia="zh-CN"/>
              </w:rPr>
              <w:t>87</w:t>
            </w:r>
            <w:r>
              <w:rPr>
                <w:rFonts w:ascii="微软雅黑" w:hAnsi="微软雅黑" w:eastAsia="微软雅黑" w:cs="微软雅黑"/>
                <w:spacing w:val="6"/>
              </w:rPr>
              <w:t>0</w:t>
            </w:r>
            <w:r>
              <w:rPr>
                <w:rFonts w:ascii="微软雅黑" w:hAnsi="微软雅黑" w:eastAsia="微软雅黑" w:cs="微软雅黑"/>
              </w:rPr>
              <w:t>mm</w:t>
            </w:r>
            <w:r>
              <w:rPr>
                <w:spacing w:val="6"/>
              </w:rPr>
              <w:t>（长</w:t>
            </w:r>
            <w:r>
              <w:rPr>
                <w:rFonts w:ascii="微软雅黑" w:hAnsi="微软雅黑" w:eastAsia="微软雅黑" w:cs="微软雅黑"/>
                <w:spacing w:val="6"/>
              </w:rPr>
              <w:t>×</w:t>
            </w:r>
            <w:r>
              <w:rPr>
                <w:spacing w:val="6"/>
              </w:rPr>
              <w:t xml:space="preserve">宽 </w:t>
            </w:r>
            <w:r>
              <w:rPr>
                <w:rFonts w:ascii="微软雅黑" w:hAnsi="微软雅黑" w:eastAsia="微软雅黑" w:cs="微软雅黑"/>
                <w:spacing w:val="6"/>
              </w:rPr>
              <w:t>×</w:t>
            </w:r>
            <w:r>
              <w:rPr>
                <w:spacing w:val="5"/>
              </w:rPr>
              <w:t>高</w:t>
            </w:r>
            <w:r>
              <w:rPr>
                <w:spacing w:val="-12"/>
              </w:rPr>
              <w:t>）（</w:t>
            </w:r>
            <w:r>
              <w:rPr>
                <w:spacing w:val="5"/>
              </w:rPr>
              <w:t>公差范围</w:t>
            </w:r>
            <w:r>
              <w:rPr>
                <w:rFonts w:ascii="微软雅黑" w:hAnsi="微软雅黑" w:eastAsia="微软雅黑" w:cs="微软雅黑"/>
                <w:spacing w:val="5"/>
              </w:rPr>
              <w:t>±1%</w:t>
            </w:r>
            <w:r>
              <w:rPr>
                <w:spacing w:val="5"/>
              </w:rPr>
              <w:t>）</w:t>
            </w:r>
          </w:p>
          <w:p>
            <w:pPr>
              <w:pStyle w:val="14"/>
              <w:spacing w:before="124" w:line="322" w:lineRule="auto"/>
              <w:ind w:left="105" w:right="218" w:firstLine="2"/>
              <w:jc w:val="both"/>
            </w:pPr>
            <w:r>
              <w:rPr>
                <w:rFonts w:hint="eastAsia" w:ascii="微软雅黑" w:hAnsi="微软雅黑" w:eastAsia="微软雅黑" w:cs="微软雅黑"/>
                <w:spacing w:val="2"/>
                <w:lang w:val="en-US" w:eastAsia="zh-CN"/>
              </w:rPr>
              <w:t>5</w:t>
            </w:r>
            <w:r>
              <w:rPr>
                <w:spacing w:val="2"/>
              </w:rPr>
              <w:t>、高效变片距设计，结霜少换热效率更高尺寸</w:t>
            </w:r>
            <w:r>
              <w:rPr>
                <w:rFonts w:ascii="微软雅黑" w:hAnsi="微软雅黑" w:eastAsia="微软雅黑" w:cs="微软雅黑"/>
                <w:spacing w:val="2"/>
              </w:rPr>
              <w:t>,</w:t>
            </w:r>
            <w:r>
              <w:rPr>
                <w:spacing w:val="2"/>
              </w:rPr>
              <w:t>含球阀、过滤器、电子膨胀阀、截止阀、冷冻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油、制冷剂、制冷管道及安装调试，供应商根据项目采购需求进行深化设计，</w:t>
            </w:r>
            <w:r>
              <w:rPr>
                <w:spacing w:val="1"/>
              </w:rPr>
              <w:t>编制安装工艺方案自行配</w:t>
            </w:r>
          </w:p>
          <w:p>
            <w:pPr>
              <w:pStyle w:val="14"/>
              <w:spacing w:before="1" w:line="221" w:lineRule="auto"/>
              <w:ind w:left="100"/>
            </w:pPr>
            <w:r>
              <w:rPr>
                <w:spacing w:val="1"/>
              </w:rPr>
              <w:t>置，产品需满足系统要求、符合国家标准。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2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2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pacing w:before="74" w:line="221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附表七：铝排  是否进口：</w:t>
      </w:r>
      <w:r>
        <w:rPr>
          <w:rFonts w:ascii="宋体" w:hAnsi="宋体" w:eastAsia="宋体" w:cs="宋体"/>
          <w:spacing w:val="-45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否</w:t>
      </w:r>
    </w:p>
    <w:p>
      <w:pPr>
        <w:spacing w:line="106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2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5" w:line="384" w:lineRule="exact"/>
              <w:ind w:left="115"/>
            </w:pPr>
            <w:r>
              <w:rPr>
                <w:rFonts w:ascii="微软雅黑" w:hAnsi="微软雅黑" w:eastAsia="微软雅黑" w:cs="微软雅黑"/>
                <w:spacing w:val="1"/>
                <w:position w:val="15"/>
              </w:rPr>
              <w:t>1</w:t>
            </w:r>
            <w:r>
              <w:rPr>
                <w:spacing w:val="1"/>
                <w:position w:val="15"/>
              </w:rPr>
              <w:t>、</w:t>
            </w:r>
            <w:r>
              <w:rPr>
                <w:spacing w:val="-25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类型：双翅</w:t>
            </w:r>
            <w:r>
              <w:rPr>
                <w:rFonts w:ascii="微软雅黑" w:hAnsi="微软雅黑" w:eastAsia="微软雅黑" w:cs="微软雅黑"/>
                <w:spacing w:val="1"/>
                <w:position w:val="15"/>
              </w:rPr>
              <w:t>φ25</w:t>
            </w:r>
            <w:r>
              <w:rPr>
                <w:spacing w:val="1"/>
                <w:position w:val="15"/>
              </w:rPr>
              <w:t xml:space="preserve">吊顶铝排管， </w:t>
            </w:r>
            <w:r>
              <w:rPr>
                <w:rFonts w:ascii="微软雅黑" w:hAnsi="微软雅黑" w:eastAsia="微软雅黑" w:cs="微软雅黑"/>
                <w:spacing w:val="1"/>
                <w:position w:val="15"/>
              </w:rPr>
              <w:t>≥1.8</w:t>
            </w:r>
            <w:r>
              <w:rPr>
                <w:rFonts w:ascii="微软雅黑" w:hAnsi="微软雅黑" w:eastAsia="微软雅黑" w:cs="微软雅黑"/>
                <w:position w:val="15"/>
              </w:rPr>
              <w:t>mm</w:t>
            </w:r>
            <w:r>
              <w:rPr>
                <w:spacing w:val="1"/>
                <w:position w:val="15"/>
              </w:rPr>
              <w:t>壁厚</w:t>
            </w:r>
          </w:p>
          <w:p>
            <w:pPr>
              <w:pStyle w:val="14"/>
              <w:spacing w:before="1" w:line="187" w:lineRule="auto"/>
              <w:ind w:left="108"/>
            </w:pPr>
            <w:r>
              <w:rPr>
                <w:rFonts w:ascii="微软雅黑" w:hAnsi="微软雅黑" w:eastAsia="微软雅黑" w:cs="微软雅黑"/>
                <w:spacing w:val="-1"/>
              </w:rPr>
              <w:t>2</w:t>
            </w:r>
            <w:r>
              <w:rPr>
                <w:spacing w:val="-1"/>
              </w:rPr>
              <w:t>、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 xml:space="preserve">产冷量： </w:t>
            </w:r>
            <w:r>
              <w:rPr>
                <w:rFonts w:ascii="微软雅黑" w:hAnsi="微软雅黑" w:eastAsia="微软雅黑" w:cs="微软雅黑"/>
                <w:spacing w:val="-1"/>
              </w:rPr>
              <w:t>≥85w/</w:t>
            </w:r>
            <w:r>
              <w:rPr>
                <w:spacing w:val="-1"/>
              </w:rPr>
              <w:t>㎡（实际使用中）</w:t>
            </w:r>
          </w:p>
          <w:p>
            <w:pPr>
              <w:pStyle w:val="14"/>
              <w:spacing w:before="128" w:line="191" w:lineRule="auto"/>
              <w:ind w:left="109"/>
            </w:pPr>
            <w:r>
              <w:rPr>
                <w:rFonts w:ascii="微软雅黑" w:hAnsi="微软雅黑" w:eastAsia="微软雅黑" w:cs="微软雅黑"/>
                <w:spacing w:val="1"/>
              </w:rPr>
              <w:t>3</w:t>
            </w:r>
            <w:r>
              <w:rPr>
                <w:spacing w:val="1"/>
              </w:rPr>
              <w:t>、钨极脉冲焊接，氮气保压</w:t>
            </w:r>
          </w:p>
          <w:p>
            <w:pPr>
              <w:pStyle w:val="14"/>
              <w:spacing w:before="124" w:line="191" w:lineRule="auto"/>
              <w:ind w:left="103"/>
            </w:pPr>
            <w:r>
              <w:rPr>
                <w:rFonts w:ascii="微软雅黑" w:hAnsi="微软雅黑" w:eastAsia="微软雅黑" w:cs="微软雅黑"/>
                <w:spacing w:val="2"/>
              </w:rPr>
              <w:t>4</w:t>
            </w:r>
            <w:r>
              <w:rPr>
                <w:spacing w:val="2"/>
              </w:rPr>
              <w:t>、</w:t>
            </w:r>
            <w:r>
              <w:rPr>
                <w:rFonts w:ascii="微软雅黑" w:hAnsi="微软雅黑" w:eastAsia="微软雅黑" w:cs="微软雅黑"/>
                <w:spacing w:val="2"/>
              </w:rPr>
              <w:t>★</w:t>
            </w:r>
            <w:r>
              <w:rPr>
                <w:spacing w:val="2"/>
              </w:rPr>
              <w:t>提供铝材材质书或合格证（需提供复印件加盖公章）</w:t>
            </w:r>
          </w:p>
          <w:p>
            <w:pPr>
              <w:pStyle w:val="14"/>
              <w:spacing w:before="124" w:line="385" w:lineRule="exact"/>
              <w:ind w:left="109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5</w:t>
            </w:r>
            <w:r>
              <w:rPr>
                <w:spacing w:val="2"/>
                <w:position w:val="14"/>
              </w:rPr>
              <w:t>、含</w:t>
            </w: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T2</w:t>
            </w:r>
            <w:r>
              <w:rPr>
                <w:spacing w:val="2"/>
                <w:position w:val="14"/>
              </w:rPr>
              <w:t>膨胀阀、球阀、过滤器、化霜阀、冷冻油、制冷剂、制冷管道及安装调试供应商根</w:t>
            </w:r>
            <w:r>
              <w:rPr>
                <w:spacing w:val="1"/>
                <w:position w:val="14"/>
              </w:rPr>
              <w:t>据项目采购</w:t>
            </w:r>
          </w:p>
          <w:p>
            <w:pPr>
              <w:pStyle w:val="14"/>
              <w:spacing w:line="221" w:lineRule="auto"/>
              <w:ind w:left="112"/>
            </w:pPr>
            <w:r>
              <w:rPr>
                <w:spacing w:val="1"/>
              </w:rPr>
              <w:t>需求进行深化设计，编制安装工艺方案自行配置，产品需满足系统要求、符合国家标准。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2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2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pacing w:before="74" w:line="189" w:lineRule="auto"/>
        <w:ind w:left="1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附表八：</w:t>
      </w:r>
      <w:r>
        <w:rPr>
          <w:rFonts w:ascii="宋体" w:hAnsi="宋体" w:eastAsia="宋体" w:cs="宋体"/>
          <w:spacing w:val="-30"/>
          <w:sz w:val="19"/>
          <w:szCs w:val="19"/>
        </w:rPr>
        <w:t xml:space="preserve"> </w:t>
      </w:r>
      <w:r>
        <w:rPr>
          <w:rFonts w:ascii="Microsoft JhengHei" w:hAnsi="Microsoft JhengHei" w:eastAsia="Microsoft JhengHei" w:cs="Microsoft JhengHei"/>
          <w:b/>
          <w:bCs/>
          <w:sz w:val="19"/>
          <w:szCs w:val="19"/>
        </w:rPr>
        <w:t>PLC</w:t>
      </w:r>
      <w:r>
        <w:rPr>
          <w:rFonts w:ascii="宋体" w:hAnsi="宋体" w:eastAsia="宋体" w:cs="宋体"/>
          <w:spacing w:val="7"/>
          <w:sz w:val="19"/>
          <w:szCs w:val="19"/>
        </w:rPr>
        <w:t>控制柜  是否进口：</w:t>
      </w:r>
      <w:r>
        <w:rPr>
          <w:rFonts w:ascii="宋体" w:hAnsi="宋体" w:eastAsia="宋体" w:cs="宋体"/>
          <w:spacing w:val="-54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7"/>
          <w:sz w:val="19"/>
          <w:szCs w:val="19"/>
        </w:rPr>
        <w:t>否</w:t>
      </w:r>
    </w:p>
    <w:p>
      <w:pPr>
        <w:spacing w:line="75" w:lineRule="exact"/>
      </w:pPr>
    </w:p>
    <w:tbl>
      <w:tblPr>
        <w:tblStyle w:val="15"/>
        <w:tblW w:w="105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527"/>
        <w:gridCol w:w="8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281" w:line="221" w:lineRule="auto"/>
              <w:ind w:left="107"/>
            </w:pPr>
            <w:r>
              <w:rPr>
                <w:spacing w:val="-1"/>
              </w:rPr>
              <w:t>参数性质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14"/>
              <w:spacing w:before="233" w:line="210" w:lineRule="auto"/>
              <w:ind w:left="89"/>
            </w:pPr>
            <w:r>
              <w:rPr>
                <w:spacing w:val="1"/>
              </w:rPr>
              <w:t>序  号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280" w:line="182" w:lineRule="auto"/>
              <w:ind w:left="105"/>
            </w:pPr>
            <w:r>
              <w:rPr>
                <w:spacing w:val="2"/>
              </w:rPr>
              <w:t>具体技术</w:t>
            </w:r>
            <w:r>
              <w:rPr>
                <w:rFonts w:ascii="微软雅黑" w:hAnsi="微软雅黑" w:eastAsia="微软雅黑" w:cs="微软雅黑"/>
                <w:spacing w:val="2"/>
              </w:rPr>
              <w:t>(</w:t>
            </w:r>
            <w:r>
              <w:rPr>
                <w:spacing w:val="2"/>
              </w:rPr>
              <w:t>参数</w:t>
            </w:r>
            <w:r>
              <w:rPr>
                <w:rFonts w:ascii="微软雅黑" w:hAnsi="微软雅黑" w:eastAsia="微软雅黑" w:cs="微软雅黑"/>
                <w:spacing w:val="2"/>
              </w:rPr>
              <w:t>)</w:t>
            </w:r>
            <w:r>
              <w:rPr>
                <w:spacing w:val="2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2" w:hRule="atLeast"/>
        </w:trPr>
        <w:tc>
          <w:tcPr>
            <w:tcW w:w="10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1" w:line="169" w:lineRule="auto"/>
              <w:ind w:left="11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pStyle w:val="14"/>
              <w:spacing w:before="83" w:line="283" w:lineRule="auto"/>
              <w:ind w:left="108" w:right="98" w:firstLine="7"/>
            </w:pPr>
            <w:r>
              <w:rPr>
                <w:rFonts w:ascii="微软雅黑" w:hAnsi="微软雅黑" w:eastAsia="微软雅黑" w:cs="微软雅黑"/>
                <w:spacing w:val="3"/>
              </w:rPr>
              <w:t>1</w:t>
            </w:r>
            <w:r>
              <w:rPr>
                <w:spacing w:val="3"/>
              </w:rPr>
              <w:t>、</w:t>
            </w:r>
            <w:r>
              <w:rPr>
                <w:rFonts w:ascii="微软雅黑" w:hAnsi="微软雅黑" w:eastAsia="微软雅黑" w:cs="微软雅黑"/>
              </w:rPr>
              <w:t>PLC</w:t>
            </w:r>
            <w:r>
              <w:rPr>
                <w:spacing w:val="3"/>
              </w:rPr>
              <w:t>、扩展模块与上位机联机，并通过软件进行程序编写来实现</w:t>
            </w:r>
            <w:r>
              <w:rPr>
                <w:spacing w:val="2"/>
              </w:rPr>
              <w:t>制冷设备自动化和过程自动化控制。</w:t>
            </w:r>
            <w: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</w:rPr>
              <w:t>2</w:t>
            </w:r>
            <w:r>
              <w:rPr>
                <w:spacing w:val="2"/>
              </w:rPr>
              <w:t>、根据不同的使用情况，进行更加合理化的设计制作，最大限度的满足控制要求，保</w:t>
            </w:r>
            <w:r>
              <w:rPr>
                <w:spacing w:val="1"/>
              </w:rPr>
              <w:t>证系统的安全可靠</w:t>
            </w:r>
          </w:p>
          <w:p>
            <w:pPr>
              <w:pStyle w:val="14"/>
              <w:spacing w:line="223" w:lineRule="auto"/>
              <w:ind w:left="178"/>
            </w:pPr>
            <w:r>
              <w:t>;</w:t>
            </w:r>
          </w:p>
          <w:p>
            <w:pPr>
              <w:pStyle w:val="14"/>
              <w:spacing w:before="154" w:line="191" w:lineRule="auto"/>
              <w:ind w:left="109"/>
            </w:pPr>
            <w:r>
              <w:rPr>
                <w:rFonts w:ascii="微软雅黑" w:hAnsi="微软雅黑" w:eastAsia="微软雅黑" w:cs="微软雅黑"/>
                <w:spacing w:val="1"/>
              </w:rPr>
              <w:t>3</w:t>
            </w:r>
            <w:r>
              <w:rPr>
                <w:spacing w:val="1"/>
              </w:rPr>
              <w:t>、含控制系统、电线、电气辅料</w:t>
            </w:r>
          </w:p>
          <w:p>
            <w:pPr>
              <w:pStyle w:val="14"/>
              <w:spacing w:before="124" w:line="384" w:lineRule="exact"/>
              <w:ind w:left="103"/>
            </w:pPr>
            <w:r>
              <w:rPr>
                <w:rFonts w:ascii="微软雅黑" w:hAnsi="微软雅黑" w:eastAsia="微软雅黑" w:cs="微软雅黑"/>
                <w:spacing w:val="2"/>
                <w:position w:val="14"/>
              </w:rPr>
              <w:t>4</w:t>
            </w:r>
            <w:r>
              <w:rPr>
                <w:spacing w:val="2"/>
                <w:position w:val="14"/>
              </w:rPr>
              <w:t>、可以实现手动与自动互为切换的控制模式；根据系统的负荷情况自动控制制冷机组的运行、能</w:t>
            </w:r>
            <w:r>
              <w:rPr>
                <w:spacing w:val="1"/>
                <w:position w:val="14"/>
              </w:rPr>
              <w:t>量调节</w:t>
            </w:r>
          </w:p>
          <w:p>
            <w:pPr>
              <w:pStyle w:val="14"/>
              <w:spacing w:line="220" w:lineRule="auto"/>
              <w:ind w:left="115"/>
            </w:pPr>
            <w:r>
              <w:rPr>
                <w:spacing w:val="-5"/>
              </w:rPr>
              <w:t>、停机；</w:t>
            </w:r>
          </w:p>
          <w:p>
            <w:pPr>
              <w:pStyle w:val="14"/>
              <w:spacing w:before="157" w:line="384" w:lineRule="exact"/>
              <w:ind w:left="109"/>
            </w:pPr>
            <w:r>
              <w:rPr>
                <w:rFonts w:ascii="微软雅黑" w:hAnsi="微软雅黑" w:eastAsia="微软雅黑" w:cs="微软雅黑"/>
                <w:spacing w:val="1"/>
                <w:position w:val="14"/>
              </w:rPr>
              <w:t>5</w:t>
            </w:r>
            <w:r>
              <w:rPr>
                <w:spacing w:val="1"/>
                <w:position w:val="14"/>
              </w:rPr>
              <w:t>、液晶数显、控制器可以实现压缩机的主要运行参数显示、</w:t>
            </w:r>
            <w:r>
              <w:rPr>
                <w:spacing w:val="-55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自动控制及安全保护，要具有数据处</w:t>
            </w:r>
            <w:r>
              <w:rPr>
                <w:position w:val="14"/>
              </w:rPr>
              <w:t>理机扩</w:t>
            </w:r>
          </w:p>
          <w:p>
            <w:pPr>
              <w:pStyle w:val="14"/>
              <w:spacing w:before="1" w:line="221" w:lineRule="auto"/>
              <w:ind w:left="103"/>
            </w:pPr>
            <w:r>
              <w:rPr>
                <w:spacing w:val="1"/>
              </w:rPr>
              <w:t>展功能，带中文显示，能适应各种应用的需求。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61" w:type="dxa"/>
            <w:vAlign w:val="top"/>
          </w:tcPr>
          <w:p>
            <w:pPr>
              <w:pStyle w:val="14"/>
              <w:spacing w:before="92" w:line="221" w:lineRule="auto"/>
              <w:ind w:left="107"/>
            </w:pPr>
            <w:r>
              <w:rPr>
                <w:spacing w:val="-4"/>
              </w:rPr>
              <w:t>说明</w:t>
            </w:r>
          </w:p>
        </w:tc>
        <w:tc>
          <w:tcPr>
            <w:tcW w:w="9491" w:type="dxa"/>
            <w:gridSpan w:val="2"/>
            <w:vAlign w:val="top"/>
          </w:tcPr>
          <w:p>
            <w:pPr>
              <w:pStyle w:val="14"/>
              <w:spacing w:before="92" w:line="191" w:lineRule="auto"/>
              <w:ind w:left="103"/>
            </w:pPr>
            <w:r>
              <w:rPr>
                <w:spacing w:val="-4"/>
              </w:rPr>
              <w:t>打</w:t>
            </w:r>
            <w:r>
              <w:rPr>
                <w:rFonts w:ascii="微软雅黑" w:hAnsi="微软雅黑" w:eastAsia="微软雅黑" w:cs="微软雅黑"/>
                <w:spacing w:val="-4"/>
              </w:rPr>
              <w:t>“★”</w:t>
            </w:r>
            <w:r>
              <w:rPr>
                <w:spacing w:val="-4"/>
              </w:rPr>
              <w:t>号条款为实质性条款，若有任何一条负偏离或不满足则导致投标无效。</w:t>
            </w:r>
          </w:p>
        </w:tc>
      </w:tr>
    </w:tbl>
    <w:p>
      <w:pPr>
        <w:sectPr>
          <w:footerReference r:id="rId6" w:type="default"/>
          <w:pgSz w:w="11900" w:h="16840"/>
          <w:pgMar w:top="570" w:right="671" w:bottom="276" w:left="666" w:header="0" w:footer="0" w:gutter="0"/>
          <w:pgNumType w:fmt="decimal"/>
          <w:cols w:space="720" w:num="1"/>
        </w:sectPr>
      </w:pPr>
    </w:p>
    <w:p>
      <w:pPr>
        <w:tabs>
          <w:tab w:val="left" w:pos="246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微软雅黑" w:hAnsi="微软雅黑" w:eastAsia="微软雅黑" w:cs="微软雅黑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微软雅黑" w:hAnsi="微软雅黑" w:eastAsia="微软雅黑" w:cs="微软雅黑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微软雅黑" w:hAnsi="微软雅黑" w:eastAsia="微软雅黑" w:cs="微软雅黑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6" w:lineRule="exact"/>
      <w:ind w:left="4813"/>
      <w:rPr>
        <w:rFonts w:ascii="微软雅黑" w:hAnsi="微软雅黑" w:eastAsia="微软雅黑" w:cs="微软雅黑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jhlMzMxYTRkNmRjYzZkMTJkYzgwOWQxMzZkMzcifQ=="/>
  </w:docVars>
  <w:rsids>
    <w:rsidRoot w:val="00FF159E"/>
    <w:rsid w:val="00FF159E"/>
    <w:rsid w:val="01ED0EB7"/>
    <w:rsid w:val="1DD5795C"/>
    <w:rsid w:val="2308381A"/>
    <w:rsid w:val="27F22940"/>
    <w:rsid w:val="296732E5"/>
    <w:rsid w:val="35D92F97"/>
    <w:rsid w:val="394B7113"/>
    <w:rsid w:val="40D941EE"/>
    <w:rsid w:val="41DD1674"/>
    <w:rsid w:val="422624CB"/>
    <w:rsid w:val="465B2271"/>
    <w:rsid w:val="4EF456FF"/>
    <w:rsid w:val="578118B0"/>
    <w:rsid w:val="58D10943"/>
    <w:rsid w:val="63C11BFC"/>
    <w:rsid w:val="67542D87"/>
    <w:rsid w:val="703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4">
    <w:name w:val="Default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toc 21"/>
    <w:next w:val="1"/>
    <w:autoRedefine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First Indent 2"/>
    <w:basedOn w:val="7"/>
    <w:next w:val="3"/>
    <w:qFormat/>
    <w:uiPriority w:val="0"/>
    <w:pPr>
      <w:ind w:firstLine="200" w:firstLineChars="200"/>
    </w:pPr>
    <w:rPr>
      <w:rFonts w:ascii="Calibri" w:hAnsi="Calibri"/>
    </w:r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70"/>
    </w:pPr>
    <w:rPr>
      <w:rFonts w:ascii="宋体" w:hAnsi="宋体"/>
      <w:sz w:val="28"/>
      <w:szCs w:val="24"/>
    </w:rPr>
  </w:style>
  <w:style w:type="paragraph" w:styleId="8">
    <w:name w:val="Body Text Indent 2"/>
    <w:basedOn w:val="1"/>
    <w:qFormat/>
    <w:uiPriority w:val="0"/>
    <w:pPr>
      <w:spacing w:line="360" w:lineRule="auto"/>
      <w:ind w:firstLine="573"/>
    </w:pPr>
    <w:rPr>
      <w:rFonts w:ascii="宋体" w:hAnsi="宋体"/>
      <w:sz w:val="28"/>
      <w:szCs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7">
    <w:name w:val="font21"/>
    <w:basedOn w:val="13"/>
    <w:autoRedefine/>
    <w:qFormat/>
    <w:uiPriority w:val="0"/>
    <w:rPr>
      <w:rFonts w:ascii="Cambria" w:hAnsi="Cambria" w:eastAsia="Cambria" w:cs="Cambria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2024-03-15T11:51:00Z</dcterms:created>
  <dc:creator>赵倩</dc:creator>
  <cp:lastModifiedBy>Mj</cp:lastModifiedBy>
  <cp:lastPrinted>2024-05-09T11:02:00Z</cp:lastPrinted>
  <dcterms:modified xsi:type="dcterms:W3CDTF">2024-05-16T13:07:21Z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7E88E1DE824B42F49884F8926D44608E_13</vt:lpwstr>
  </property>
</Properties>
</file>