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CB" w:rsidRDefault="005437CB" w:rsidP="005437CB">
      <w:pPr>
        <w:widowControl/>
        <w:autoSpaceDE w:val="0"/>
        <w:autoSpaceDN w:val="0"/>
        <w:jc w:val="center"/>
        <w:textAlignment w:val="bottom"/>
        <w:rPr>
          <w:rFonts w:ascii="宋体" w:hAnsi="宋体"/>
          <w:b/>
          <w:bCs/>
          <w:sz w:val="32"/>
          <w:szCs w:val="32"/>
        </w:rPr>
      </w:pPr>
      <w:r>
        <w:rPr>
          <w:rFonts w:ascii="宋体" w:hAnsi="宋体" w:hint="eastAsia"/>
          <w:b/>
          <w:bCs/>
          <w:sz w:val="32"/>
          <w:szCs w:val="32"/>
        </w:rPr>
        <w:t>诚实信誉</w:t>
      </w:r>
      <w:r>
        <w:rPr>
          <w:rFonts w:ascii="宋体" w:hAnsi="宋体" w:hint="eastAsia"/>
          <w:b/>
          <w:bCs/>
          <w:sz w:val="32"/>
          <w:szCs w:val="32"/>
        </w:rPr>
        <w:t>承诺</w:t>
      </w:r>
      <w:r>
        <w:rPr>
          <w:rFonts w:ascii="宋体" w:hAnsi="宋体" w:hint="eastAsia"/>
          <w:b/>
          <w:bCs/>
          <w:sz w:val="32"/>
          <w:szCs w:val="32"/>
        </w:rPr>
        <w:t>书</w:t>
      </w:r>
    </w:p>
    <w:p w:rsidR="005437CB" w:rsidRDefault="005437CB" w:rsidP="005437CB">
      <w:pPr>
        <w:rPr>
          <w:rFonts w:ascii="宋体" w:hAnsi="宋体"/>
          <w:sz w:val="28"/>
          <w:szCs w:val="28"/>
        </w:rPr>
      </w:pPr>
    </w:p>
    <w:p w:rsidR="005437CB" w:rsidRDefault="005437CB" w:rsidP="005437CB">
      <w:pPr>
        <w:rPr>
          <w:rFonts w:ascii="宋体" w:hAnsi="宋体"/>
          <w:sz w:val="28"/>
          <w:szCs w:val="28"/>
        </w:rPr>
      </w:pPr>
      <w:r>
        <w:rPr>
          <w:rFonts w:ascii="宋体" w:hAnsi="宋体" w:hint="eastAsia"/>
          <w:bCs/>
          <w:sz w:val="28"/>
          <w:szCs w:val="28"/>
        </w:rPr>
        <w:t>牡丹江市</w:t>
      </w:r>
      <w:r w:rsidR="00A83D91">
        <w:rPr>
          <w:rFonts w:ascii="宋体" w:hAnsi="宋体" w:hint="eastAsia"/>
          <w:bCs/>
          <w:sz w:val="28"/>
          <w:szCs w:val="28"/>
        </w:rPr>
        <w:t>爱民区应急管理局</w:t>
      </w:r>
      <w:r>
        <w:rPr>
          <w:rFonts w:ascii="宋体" w:hAnsi="宋体" w:hint="eastAsia"/>
          <w:sz w:val="28"/>
          <w:szCs w:val="28"/>
        </w:rPr>
        <w:t>：</w:t>
      </w:r>
    </w:p>
    <w:p w:rsidR="005437CB" w:rsidRDefault="005437CB" w:rsidP="005437CB">
      <w:pPr>
        <w:spacing w:line="360" w:lineRule="auto"/>
        <w:ind w:firstLine="645"/>
        <w:rPr>
          <w:rFonts w:ascii="宋体" w:hAnsi="宋体"/>
          <w:sz w:val="28"/>
          <w:szCs w:val="28"/>
        </w:rPr>
      </w:pPr>
      <w:r>
        <w:rPr>
          <w:rFonts w:ascii="宋体" w:hAnsi="宋体" w:hint="eastAsia"/>
          <w:sz w:val="28"/>
          <w:szCs w:val="28"/>
        </w:rPr>
        <w:t>我方已详尽、仔细阅读了</w:t>
      </w:r>
      <w:r w:rsidR="00A83D91">
        <w:rPr>
          <w:rFonts w:ascii="宋体" w:hAnsi="宋体" w:hint="eastAsia"/>
          <w:sz w:val="28"/>
          <w:szCs w:val="28"/>
        </w:rPr>
        <w:t>招标</w:t>
      </w:r>
      <w:r>
        <w:rPr>
          <w:rFonts w:ascii="宋体" w:hAnsi="宋体" w:hint="eastAsia"/>
          <w:sz w:val="28"/>
          <w:szCs w:val="28"/>
        </w:rPr>
        <w:t>文件，知悉和明确了</w:t>
      </w:r>
      <w:r w:rsidR="00A83D91">
        <w:rPr>
          <w:rFonts w:ascii="宋体" w:hAnsi="宋体" w:hint="eastAsia"/>
          <w:sz w:val="28"/>
          <w:szCs w:val="28"/>
        </w:rPr>
        <w:t>招标文件</w:t>
      </w:r>
      <w:r>
        <w:rPr>
          <w:rFonts w:ascii="宋体" w:hAnsi="宋体" w:hint="eastAsia"/>
          <w:sz w:val="28"/>
          <w:szCs w:val="28"/>
        </w:rPr>
        <w:t>规定的全部内容，并对内容没有异议。我方自愿受</w:t>
      </w:r>
      <w:r w:rsidR="00A83D91">
        <w:rPr>
          <w:rFonts w:ascii="宋体" w:hAnsi="宋体" w:hint="eastAsia"/>
          <w:sz w:val="28"/>
          <w:szCs w:val="28"/>
        </w:rPr>
        <w:t>招标文件</w:t>
      </w:r>
      <w:r>
        <w:rPr>
          <w:rFonts w:ascii="宋体" w:hAnsi="宋体" w:hint="eastAsia"/>
          <w:sz w:val="28"/>
          <w:szCs w:val="28"/>
        </w:rPr>
        <w:t>的约束并按</w:t>
      </w:r>
      <w:r w:rsidR="00A83D91">
        <w:rPr>
          <w:rFonts w:ascii="宋体" w:hAnsi="宋体" w:hint="eastAsia"/>
          <w:sz w:val="28"/>
          <w:szCs w:val="28"/>
        </w:rPr>
        <w:t>招标文件</w:t>
      </w:r>
      <w:r>
        <w:rPr>
          <w:rFonts w:ascii="宋体" w:hAnsi="宋体" w:hint="eastAsia"/>
          <w:sz w:val="28"/>
          <w:szCs w:val="28"/>
        </w:rPr>
        <w:t>的要求参加</w:t>
      </w:r>
      <w:r w:rsidR="00A83D91">
        <w:rPr>
          <w:rFonts w:ascii="宋体" w:hAnsi="宋体" w:hint="eastAsia"/>
          <w:sz w:val="28"/>
          <w:szCs w:val="28"/>
        </w:rPr>
        <w:t>投标</w:t>
      </w:r>
      <w:r>
        <w:rPr>
          <w:rFonts w:ascii="宋体" w:hAnsi="宋体" w:hint="eastAsia"/>
          <w:sz w:val="28"/>
          <w:szCs w:val="28"/>
        </w:rPr>
        <w:t>、编制</w:t>
      </w:r>
      <w:r w:rsidR="00A83D91">
        <w:rPr>
          <w:rFonts w:ascii="宋体" w:hAnsi="宋体" w:hint="eastAsia"/>
          <w:sz w:val="28"/>
          <w:szCs w:val="28"/>
        </w:rPr>
        <w:t>投标</w:t>
      </w:r>
      <w:r>
        <w:rPr>
          <w:rFonts w:ascii="宋体" w:hAnsi="宋体" w:hint="eastAsia"/>
          <w:sz w:val="28"/>
          <w:szCs w:val="28"/>
        </w:rPr>
        <w:t>文件，如有违反自愿按</w:t>
      </w:r>
      <w:r w:rsidR="00A83D91">
        <w:rPr>
          <w:rFonts w:ascii="宋体" w:hAnsi="宋体" w:hint="eastAsia"/>
          <w:sz w:val="28"/>
          <w:szCs w:val="28"/>
        </w:rPr>
        <w:t>招标文件</w:t>
      </w:r>
      <w:r>
        <w:rPr>
          <w:rFonts w:ascii="宋体" w:hAnsi="宋体" w:hint="eastAsia"/>
          <w:sz w:val="28"/>
          <w:szCs w:val="28"/>
        </w:rPr>
        <w:t>的规定接受、承担不利的后果。</w:t>
      </w:r>
    </w:p>
    <w:p w:rsidR="005437CB" w:rsidRDefault="005437CB" w:rsidP="005437CB">
      <w:pPr>
        <w:spacing w:line="480" w:lineRule="auto"/>
        <w:ind w:firstLine="645"/>
        <w:rPr>
          <w:rFonts w:ascii="宋体" w:hAnsi="宋体" w:cs="宋体"/>
          <w:sz w:val="28"/>
          <w:szCs w:val="28"/>
        </w:rPr>
      </w:pPr>
      <w:r>
        <w:rPr>
          <w:rFonts w:ascii="宋体" w:hAnsi="宋体" w:cs="宋体" w:hint="eastAsia"/>
          <w:sz w:val="28"/>
          <w:szCs w:val="28"/>
        </w:rPr>
        <w:t>我方承诺</w:t>
      </w:r>
      <w:r>
        <w:rPr>
          <w:rFonts w:ascii="宋体" w:hAnsi="宋体" w:cs="宋体" w:hint="eastAsia"/>
          <w:sz w:val="28"/>
          <w:szCs w:val="28"/>
          <w:u w:val="single"/>
        </w:rPr>
        <w:t>我公司具有独立承担民事责任的能力；具有良好的商业信誉和健全的财务会计制度；有依法缴纳税收和社会保障资金的良好记录；参加政府采购活动前三年内，在经营活动中没有重大的违法记录；具有履行合同所必须的设备和专业技术经济能力，符合《政府采购法》二十二条规定的供应商资格条件</w:t>
      </w:r>
      <w:r>
        <w:rPr>
          <w:rFonts w:ascii="宋体" w:hAnsi="宋体" w:cs="宋体" w:hint="eastAsia"/>
          <w:sz w:val="28"/>
          <w:szCs w:val="28"/>
        </w:rPr>
        <w:t>。我方对以上声明承担全部法律责任。</w:t>
      </w:r>
    </w:p>
    <w:p w:rsidR="005437CB" w:rsidRDefault="005437CB" w:rsidP="005437CB">
      <w:pPr>
        <w:spacing w:line="480" w:lineRule="auto"/>
        <w:ind w:firstLine="645"/>
        <w:rPr>
          <w:rFonts w:ascii="宋体" w:hAnsi="宋体" w:cs="宋体"/>
          <w:sz w:val="28"/>
          <w:szCs w:val="28"/>
        </w:rPr>
      </w:pPr>
      <w:r>
        <w:rPr>
          <w:rFonts w:ascii="宋体" w:hAnsi="宋体" w:cs="宋体" w:hint="eastAsia"/>
          <w:sz w:val="28"/>
          <w:szCs w:val="28"/>
        </w:rPr>
        <w:t>我方承诺不存在竞争性磋商公告申请人的资格要求中的以下内容：“</w:t>
      </w:r>
      <w:r>
        <w:rPr>
          <w:rFonts w:ascii="宋体" w:hAnsi="宋体" w:cs="宋体" w:hint="eastAsia"/>
          <w:sz w:val="28"/>
          <w:szCs w:val="28"/>
          <w:u w:val="single"/>
        </w:rPr>
        <w:t>与采购人存在利害关系可能影响招标公正性的法人、其他组织或者个人，不得参加投标；单位负责人为同一人或者存在控股、管理关系的不同单位，不得同时参加本招标项目投标。</w:t>
      </w:r>
      <w:r>
        <w:rPr>
          <w:rFonts w:ascii="宋体" w:hAnsi="宋体" w:cs="宋体" w:hint="eastAsia"/>
          <w:sz w:val="28"/>
          <w:szCs w:val="28"/>
        </w:rPr>
        <w:t>”</w:t>
      </w:r>
    </w:p>
    <w:p w:rsidR="00A83D91" w:rsidRDefault="005437CB" w:rsidP="00A83D91">
      <w:pPr>
        <w:spacing w:line="480" w:lineRule="auto"/>
        <w:ind w:firstLine="645"/>
        <w:rPr>
          <w:rFonts w:ascii="宋体" w:hAnsi="宋体" w:cs="宋体" w:hint="eastAsia"/>
          <w:sz w:val="28"/>
          <w:szCs w:val="28"/>
        </w:rPr>
      </w:pPr>
      <w:r>
        <w:rPr>
          <w:rFonts w:ascii="宋体" w:hAnsi="宋体" w:cs="宋体" w:hint="eastAsia"/>
          <w:sz w:val="28"/>
          <w:szCs w:val="28"/>
        </w:rPr>
        <w:t>我方承诺</w:t>
      </w:r>
      <w:r>
        <w:rPr>
          <w:rFonts w:ascii="宋体" w:hAnsi="宋体" w:cs="宋体" w:hint="eastAsia"/>
          <w:sz w:val="28"/>
          <w:szCs w:val="28"/>
          <w:u w:val="single"/>
        </w:rPr>
        <w:t>本次投标我方不是联合体投标，一旦我方中标，绝不违法转包和分包本项目服务</w:t>
      </w:r>
      <w:r>
        <w:rPr>
          <w:rFonts w:ascii="宋体" w:hAnsi="宋体" w:cs="宋体" w:hint="eastAsia"/>
          <w:sz w:val="28"/>
          <w:szCs w:val="28"/>
        </w:rPr>
        <w:t>。</w:t>
      </w:r>
    </w:p>
    <w:p w:rsidR="00A83D91" w:rsidRPr="00A83D91" w:rsidRDefault="00A83D91" w:rsidP="00A83D91">
      <w:pPr>
        <w:spacing w:line="480" w:lineRule="auto"/>
        <w:ind w:firstLine="645"/>
      </w:pPr>
      <w:r>
        <w:rPr>
          <w:rFonts w:ascii="宋体" w:hAnsi="宋体" w:cs="宋体" w:hint="eastAsia"/>
          <w:sz w:val="28"/>
          <w:szCs w:val="28"/>
        </w:rPr>
        <w:t>按照招标文件规定，我方承诺一旦我方中标，在</w:t>
      </w:r>
      <w:r w:rsidRPr="00A83D91">
        <w:rPr>
          <w:rFonts w:ascii="宋体" w:hAnsi="宋体" w:cs="宋体" w:hint="eastAsia"/>
          <w:sz w:val="28"/>
          <w:szCs w:val="28"/>
        </w:rPr>
        <w:t>收到中标通知书后5个工作日内为采购人提供现场功能演示。现场功能演示的内容必须与中标供应商投标文件中提供货物、服务的功能和截图保持一致，</w:t>
      </w:r>
      <w:r w:rsidRPr="00A83D91">
        <w:rPr>
          <w:rFonts w:ascii="宋体" w:hAnsi="宋体" w:cs="宋体" w:hint="eastAsia"/>
          <w:sz w:val="28"/>
          <w:szCs w:val="28"/>
        </w:rPr>
        <w:lastRenderedPageBreak/>
        <w:t>如果现场功能演示的内容和进行承诺的事项与投标文件中的内容存在不一致或虚假，采购人有权依据法律、法规、招标文件和</w:t>
      </w:r>
      <w:r>
        <w:rPr>
          <w:rFonts w:ascii="宋体" w:hAnsi="宋体" w:cs="宋体" w:hint="eastAsia"/>
          <w:sz w:val="28"/>
          <w:szCs w:val="28"/>
        </w:rPr>
        <w:t>我方</w:t>
      </w:r>
      <w:r w:rsidRPr="00A83D91">
        <w:rPr>
          <w:rFonts w:ascii="宋体" w:hAnsi="宋体" w:cs="宋体" w:hint="eastAsia"/>
          <w:sz w:val="28"/>
          <w:szCs w:val="28"/>
        </w:rPr>
        <w:t>提供的相关承诺书</w:t>
      </w:r>
      <w:r>
        <w:rPr>
          <w:rFonts w:ascii="宋体" w:hAnsi="宋体" w:cs="宋体" w:hint="eastAsia"/>
          <w:sz w:val="28"/>
          <w:szCs w:val="28"/>
        </w:rPr>
        <w:t>（包含诚实信誉承诺书）</w:t>
      </w:r>
      <w:r w:rsidRPr="00A83D91">
        <w:rPr>
          <w:rFonts w:ascii="宋体" w:hAnsi="宋体" w:cs="宋体" w:hint="eastAsia"/>
          <w:sz w:val="28"/>
          <w:szCs w:val="28"/>
        </w:rPr>
        <w:t>中的</w:t>
      </w:r>
      <w:r>
        <w:rPr>
          <w:rFonts w:ascii="宋体" w:hAnsi="宋体" w:cs="宋体" w:hint="eastAsia"/>
          <w:sz w:val="28"/>
          <w:szCs w:val="28"/>
        </w:rPr>
        <w:t>内容</w:t>
      </w:r>
      <w:r w:rsidRPr="00A83D91">
        <w:rPr>
          <w:rFonts w:ascii="宋体" w:hAnsi="宋体" w:cs="宋体" w:hint="eastAsia"/>
          <w:sz w:val="28"/>
          <w:szCs w:val="28"/>
        </w:rPr>
        <w:t>规定，取消</w:t>
      </w:r>
      <w:r w:rsidRPr="00A83D91">
        <w:rPr>
          <w:rFonts w:ascii="宋体" w:hAnsi="宋体" w:cs="宋体" w:hint="eastAsia"/>
          <w:sz w:val="28"/>
          <w:szCs w:val="28"/>
        </w:rPr>
        <w:t>我方</w:t>
      </w:r>
      <w:r w:rsidRPr="00A83D91">
        <w:rPr>
          <w:rFonts w:ascii="宋体" w:hAnsi="宋体" w:cs="宋体" w:hint="eastAsia"/>
          <w:sz w:val="28"/>
          <w:szCs w:val="28"/>
        </w:rPr>
        <w:t>中标供应商的中标资格，并对</w:t>
      </w:r>
      <w:r w:rsidRPr="00A83D91">
        <w:rPr>
          <w:rFonts w:ascii="宋体" w:hAnsi="宋体" w:cs="宋体" w:hint="eastAsia"/>
          <w:sz w:val="28"/>
          <w:szCs w:val="28"/>
        </w:rPr>
        <w:t>我方</w:t>
      </w:r>
      <w:r w:rsidRPr="00A83D91">
        <w:rPr>
          <w:rFonts w:ascii="宋体" w:hAnsi="宋体" w:cs="宋体" w:hint="eastAsia"/>
          <w:sz w:val="28"/>
          <w:szCs w:val="28"/>
        </w:rPr>
        <w:t>追究法律责任。</w:t>
      </w:r>
    </w:p>
    <w:p w:rsidR="005437CB" w:rsidRDefault="005437CB" w:rsidP="005437CB">
      <w:pPr>
        <w:spacing w:line="480" w:lineRule="auto"/>
        <w:ind w:firstLine="645"/>
        <w:rPr>
          <w:rFonts w:ascii="宋体" w:hAnsi="宋体"/>
          <w:sz w:val="28"/>
          <w:szCs w:val="28"/>
        </w:rPr>
      </w:pPr>
      <w:r>
        <w:rPr>
          <w:rFonts w:ascii="宋体" w:hAnsi="宋体" w:hint="eastAsia"/>
          <w:sz w:val="28"/>
          <w:szCs w:val="28"/>
        </w:rPr>
        <w:t>我方同意招标文件关于投标有效期的所有规定。</w:t>
      </w:r>
    </w:p>
    <w:p w:rsidR="005437CB" w:rsidRDefault="005437CB" w:rsidP="005437CB">
      <w:pPr>
        <w:spacing w:line="480" w:lineRule="auto"/>
        <w:ind w:firstLine="645"/>
        <w:rPr>
          <w:rFonts w:ascii="宋体" w:hAnsi="宋体"/>
          <w:sz w:val="28"/>
          <w:szCs w:val="28"/>
        </w:rPr>
      </w:pPr>
      <w:r>
        <w:rPr>
          <w:rFonts w:ascii="宋体" w:hAnsi="宋体" w:hint="eastAsia"/>
          <w:sz w:val="28"/>
          <w:szCs w:val="28"/>
        </w:rPr>
        <w:t>我方郑重声明：所提供的投标文件内容全部真实有效。如经查实提供的内容、进行承诺的事项存在虚假，我方自愿接受有关处罚，及由此带来的法律后果。</w:t>
      </w:r>
    </w:p>
    <w:p w:rsidR="005437CB" w:rsidRDefault="005437CB" w:rsidP="005437CB">
      <w:pPr>
        <w:spacing w:line="480" w:lineRule="auto"/>
        <w:ind w:firstLine="645"/>
        <w:rPr>
          <w:rFonts w:ascii="宋体" w:hAnsi="宋体"/>
          <w:sz w:val="28"/>
          <w:szCs w:val="28"/>
        </w:rPr>
      </w:pPr>
      <w:r>
        <w:rPr>
          <w:rFonts w:ascii="宋体" w:hAnsi="宋体" w:hint="eastAsia"/>
          <w:sz w:val="28"/>
          <w:szCs w:val="28"/>
        </w:rPr>
        <w:t>我方将严格遵守《中华人民共和国政府采购法》、《中华人民共和国民法典》等有关法律、法规规定，如有违反，无条件接受相关部门的处罚。</w:t>
      </w:r>
    </w:p>
    <w:p w:rsidR="005437CB" w:rsidRDefault="005437CB" w:rsidP="005437CB">
      <w:pPr>
        <w:spacing w:line="480" w:lineRule="auto"/>
        <w:ind w:firstLine="645"/>
        <w:rPr>
          <w:rFonts w:ascii="宋体" w:hAnsi="宋体"/>
          <w:sz w:val="28"/>
          <w:szCs w:val="28"/>
        </w:rPr>
      </w:pPr>
      <w:r>
        <w:rPr>
          <w:rFonts w:ascii="宋体" w:hAnsi="宋体" w:hint="eastAsia"/>
          <w:sz w:val="28"/>
          <w:szCs w:val="28"/>
        </w:rPr>
        <w:t>我方同意提供贵方另外要求的与其投标有关的任何数据或资料。</w:t>
      </w:r>
    </w:p>
    <w:p w:rsidR="005437CB" w:rsidRDefault="005437CB" w:rsidP="005437CB">
      <w:pPr>
        <w:spacing w:line="480" w:lineRule="auto"/>
        <w:ind w:firstLine="645"/>
        <w:rPr>
          <w:rFonts w:ascii="宋体" w:hAnsi="宋体"/>
          <w:sz w:val="28"/>
          <w:szCs w:val="28"/>
        </w:rPr>
      </w:pPr>
      <w:r>
        <w:rPr>
          <w:rFonts w:ascii="宋体" w:hAnsi="宋体" w:hint="eastAsia"/>
          <w:sz w:val="28"/>
          <w:szCs w:val="28"/>
        </w:rPr>
        <w:t>我方将按照招标文件、投标文件及相关要求、规定进行合同签订，并严格执行和承担协议和合同规定的责任和义务。</w:t>
      </w:r>
    </w:p>
    <w:p w:rsidR="005437CB" w:rsidRDefault="005437CB" w:rsidP="005437CB">
      <w:pPr>
        <w:spacing w:line="480" w:lineRule="auto"/>
        <w:ind w:firstLine="645"/>
        <w:rPr>
          <w:rFonts w:ascii="宋体" w:hAnsi="宋体"/>
          <w:sz w:val="28"/>
          <w:szCs w:val="28"/>
        </w:rPr>
      </w:pPr>
      <w:r>
        <w:rPr>
          <w:rFonts w:ascii="宋体" w:hAnsi="宋体" w:hint="eastAsia"/>
          <w:sz w:val="28"/>
          <w:szCs w:val="28"/>
        </w:rPr>
        <w:t>我方完全接受本次招标文件规定的所有要求，并承诺在中标后执行招标文件、投标文件和合同的全部要求，并履行我方的全部义务。我方的最终报价为总承包价，保证不以任何理由增加报价。</w:t>
      </w:r>
    </w:p>
    <w:p w:rsidR="005437CB" w:rsidRDefault="005437CB" w:rsidP="005437CB">
      <w:pPr>
        <w:spacing w:line="480" w:lineRule="auto"/>
        <w:ind w:firstLine="645"/>
        <w:rPr>
          <w:rFonts w:ascii="宋体" w:hAnsi="宋体"/>
          <w:sz w:val="28"/>
          <w:szCs w:val="28"/>
        </w:rPr>
      </w:pPr>
      <w:r>
        <w:rPr>
          <w:rFonts w:ascii="宋体" w:hAnsi="宋体" w:hint="eastAsia"/>
          <w:sz w:val="28"/>
          <w:szCs w:val="28"/>
        </w:rPr>
        <w:t>我单位如果存在下列情形的，愿意承担取消中标资格、接受有关监督部门处罚等后果：</w:t>
      </w:r>
    </w:p>
    <w:p w:rsidR="005437CB" w:rsidRDefault="005437CB" w:rsidP="005437CB">
      <w:pPr>
        <w:spacing w:line="480" w:lineRule="auto"/>
        <w:ind w:firstLine="645"/>
        <w:rPr>
          <w:rFonts w:ascii="宋体" w:hAnsi="宋体"/>
          <w:sz w:val="28"/>
          <w:szCs w:val="28"/>
        </w:rPr>
      </w:pPr>
      <w:r>
        <w:rPr>
          <w:rFonts w:ascii="宋体" w:hAnsi="宋体" w:hint="eastAsia"/>
          <w:sz w:val="28"/>
          <w:szCs w:val="28"/>
        </w:rPr>
        <w:t>（1）中标后，无正当理由放弃中标资格；</w:t>
      </w:r>
    </w:p>
    <w:p w:rsidR="005437CB" w:rsidRDefault="005437CB" w:rsidP="005437CB">
      <w:pPr>
        <w:spacing w:line="480" w:lineRule="auto"/>
        <w:ind w:firstLine="645"/>
        <w:rPr>
          <w:rFonts w:ascii="宋体" w:hAnsi="宋体"/>
          <w:sz w:val="28"/>
          <w:szCs w:val="28"/>
        </w:rPr>
      </w:pPr>
      <w:r>
        <w:rPr>
          <w:rFonts w:ascii="宋体" w:hAnsi="宋体" w:hint="eastAsia"/>
          <w:sz w:val="28"/>
          <w:szCs w:val="28"/>
        </w:rPr>
        <w:t>（2）中标后，无正当理由不与招标人签订合同；</w:t>
      </w:r>
    </w:p>
    <w:p w:rsidR="005437CB" w:rsidRDefault="005437CB" w:rsidP="005437CB">
      <w:pPr>
        <w:spacing w:line="480" w:lineRule="auto"/>
        <w:ind w:firstLine="645"/>
        <w:rPr>
          <w:rFonts w:ascii="宋体" w:hAnsi="宋体"/>
          <w:sz w:val="28"/>
          <w:szCs w:val="28"/>
        </w:rPr>
      </w:pPr>
      <w:r>
        <w:rPr>
          <w:rFonts w:ascii="宋体" w:hAnsi="宋体" w:hint="eastAsia"/>
          <w:sz w:val="28"/>
          <w:szCs w:val="28"/>
        </w:rPr>
        <w:t>（3）在签订合同时，向招标人提出附加条件或不按照相关要求</w:t>
      </w:r>
      <w:r>
        <w:rPr>
          <w:rFonts w:ascii="宋体" w:hAnsi="宋体" w:hint="eastAsia"/>
          <w:sz w:val="28"/>
          <w:szCs w:val="28"/>
        </w:rPr>
        <w:lastRenderedPageBreak/>
        <w:t>签订合同；</w:t>
      </w:r>
    </w:p>
    <w:p w:rsidR="005437CB" w:rsidRDefault="005437CB" w:rsidP="005437CB">
      <w:pPr>
        <w:spacing w:line="480" w:lineRule="auto"/>
        <w:ind w:firstLine="645"/>
        <w:rPr>
          <w:rFonts w:ascii="宋体" w:hAnsi="宋体"/>
          <w:sz w:val="28"/>
          <w:szCs w:val="28"/>
        </w:rPr>
      </w:pPr>
      <w:r>
        <w:rPr>
          <w:rFonts w:ascii="宋体" w:hAnsi="宋体" w:hint="eastAsia"/>
          <w:sz w:val="28"/>
          <w:szCs w:val="28"/>
        </w:rPr>
        <w:t>（</w:t>
      </w:r>
      <w:r w:rsidR="00A83D91">
        <w:rPr>
          <w:rFonts w:ascii="宋体" w:hAnsi="宋体" w:hint="eastAsia"/>
          <w:sz w:val="28"/>
          <w:szCs w:val="28"/>
        </w:rPr>
        <w:t>4</w:t>
      </w:r>
      <w:r>
        <w:rPr>
          <w:rFonts w:ascii="宋体" w:hAnsi="宋体" w:hint="eastAsia"/>
          <w:sz w:val="28"/>
          <w:szCs w:val="28"/>
        </w:rPr>
        <w:t>）要求修改、补充和撤销投标文件的实质性内容；</w:t>
      </w:r>
    </w:p>
    <w:p w:rsidR="005437CB" w:rsidRDefault="005437CB" w:rsidP="005437CB">
      <w:pPr>
        <w:spacing w:line="480" w:lineRule="auto"/>
        <w:ind w:firstLine="645"/>
        <w:rPr>
          <w:rFonts w:ascii="宋体" w:hAnsi="宋体" w:hint="eastAsia"/>
          <w:sz w:val="28"/>
          <w:szCs w:val="28"/>
        </w:rPr>
      </w:pPr>
      <w:r>
        <w:rPr>
          <w:rFonts w:ascii="宋体" w:hAnsi="宋体" w:hint="eastAsia"/>
          <w:sz w:val="28"/>
          <w:szCs w:val="28"/>
        </w:rPr>
        <w:t>（</w:t>
      </w:r>
      <w:r w:rsidR="00A83D91">
        <w:rPr>
          <w:rFonts w:ascii="宋体" w:hAnsi="宋体" w:hint="eastAsia"/>
          <w:sz w:val="28"/>
          <w:szCs w:val="28"/>
        </w:rPr>
        <w:t>5</w:t>
      </w:r>
      <w:r>
        <w:rPr>
          <w:rFonts w:ascii="宋体" w:hAnsi="宋体" w:hint="eastAsia"/>
          <w:sz w:val="28"/>
          <w:szCs w:val="28"/>
        </w:rPr>
        <w:t>）要求更改招标文件和中标结果公告的实质性内容；</w:t>
      </w:r>
    </w:p>
    <w:p w:rsidR="00A83D91" w:rsidRPr="00A83D91" w:rsidRDefault="00A83D91" w:rsidP="00A83D91">
      <w:pPr>
        <w:spacing w:line="480" w:lineRule="auto"/>
        <w:ind w:firstLine="645"/>
      </w:pPr>
      <w:r>
        <w:rPr>
          <w:rFonts w:ascii="宋体" w:hAnsi="宋体" w:hint="eastAsia"/>
          <w:sz w:val="28"/>
          <w:szCs w:val="28"/>
        </w:rPr>
        <w:t>（</w:t>
      </w:r>
      <w:r>
        <w:rPr>
          <w:rFonts w:ascii="宋体" w:hAnsi="宋体" w:hint="eastAsia"/>
          <w:sz w:val="28"/>
          <w:szCs w:val="28"/>
        </w:rPr>
        <w:t>6</w:t>
      </w:r>
      <w:r>
        <w:rPr>
          <w:rFonts w:ascii="宋体" w:hAnsi="宋体" w:hint="eastAsia"/>
          <w:sz w:val="28"/>
          <w:szCs w:val="28"/>
        </w:rPr>
        <w:t>）</w:t>
      </w:r>
      <w:r>
        <w:rPr>
          <w:rFonts w:ascii="宋体" w:hAnsi="宋体" w:hint="eastAsia"/>
          <w:sz w:val="28"/>
          <w:szCs w:val="28"/>
        </w:rPr>
        <w:t>中标后的现场功能演示内容与投标文件中的内容不一致或存在</w:t>
      </w:r>
      <w:r w:rsidRPr="00A83D91">
        <w:rPr>
          <w:rFonts w:ascii="宋体" w:hAnsi="宋体" w:cs="宋体" w:hint="eastAsia"/>
          <w:sz w:val="28"/>
          <w:szCs w:val="28"/>
        </w:rPr>
        <w:t>虚假</w:t>
      </w:r>
      <w:r>
        <w:rPr>
          <w:rFonts w:ascii="宋体" w:hAnsi="宋体" w:hint="eastAsia"/>
          <w:sz w:val="28"/>
          <w:szCs w:val="28"/>
        </w:rPr>
        <w:t>；</w:t>
      </w:r>
    </w:p>
    <w:p w:rsidR="005437CB" w:rsidRDefault="005437CB" w:rsidP="005437CB">
      <w:pPr>
        <w:spacing w:line="480" w:lineRule="auto"/>
        <w:ind w:firstLine="645"/>
        <w:rPr>
          <w:rFonts w:ascii="宋体" w:hAnsi="宋体" w:hint="eastAsia"/>
          <w:sz w:val="28"/>
          <w:szCs w:val="28"/>
        </w:rPr>
      </w:pPr>
      <w:r>
        <w:rPr>
          <w:rFonts w:ascii="宋体" w:hAnsi="宋体" w:hint="eastAsia"/>
          <w:sz w:val="28"/>
          <w:szCs w:val="28"/>
        </w:rPr>
        <w:t>（</w:t>
      </w:r>
      <w:r w:rsidR="00A83D91">
        <w:rPr>
          <w:rFonts w:ascii="宋体" w:hAnsi="宋体" w:hint="eastAsia"/>
          <w:sz w:val="28"/>
          <w:szCs w:val="28"/>
        </w:rPr>
        <w:t>7</w:t>
      </w:r>
      <w:r>
        <w:rPr>
          <w:rFonts w:ascii="宋体" w:hAnsi="宋体" w:hint="eastAsia"/>
          <w:sz w:val="28"/>
          <w:szCs w:val="28"/>
        </w:rPr>
        <w:t>）法律法规和招标文件规定的其他情形。</w:t>
      </w:r>
    </w:p>
    <w:p w:rsidR="00A83D91" w:rsidRPr="00A83D91" w:rsidRDefault="00A83D91" w:rsidP="00A83D91">
      <w:pPr>
        <w:pStyle w:val="2"/>
      </w:pPr>
    </w:p>
    <w:p w:rsidR="005437CB" w:rsidRDefault="005437CB" w:rsidP="005437CB">
      <w:pPr>
        <w:rPr>
          <w:rFonts w:ascii="宋体" w:hAnsi="宋体"/>
          <w:sz w:val="28"/>
          <w:szCs w:val="28"/>
        </w:rPr>
      </w:pPr>
    </w:p>
    <w:p w:rsidR="005437CB" w:rsidRDefault="005437CB" w:rsidP="005437CB">
      <w:pPr>
        <w:rPr>
          <w:rFonts w:ascii="宋体" w:hAnsi="宋体"/>
          <w:sz w:val="28"/>
          <w:szCs w:val="28"/>
          <w:u w:val="single"/>
        </w:rPr>
      </w:pPr>
      <w:r>
        <w:rPr>
          <w:rFonts w:ascii="宋体" w:hAnsi="宋体" w:hint="eastAsia"/>
          <w:sz w:val="28"/>
          <w:szCs w:val="28"/>
        </w:rPr>
        <w:t>投标人（供应商）全称（盖公章）：</w:t>
      </w:r>
      <w:r>
        <w:rPr>
          <w:rFonts w:ascii="宋体" w:hAnsi="宋体" w:hint="eastAsia"/>
          <w:sz w:val="28"/>
          <w:szCs w:val="28"/>
          <w:u w:val="single"/>
        </w:rPr>
        <w:t xml:space="preserve">                         </w:t>
      </w:r>
    </w:p>
    <w:p w:rsidR="005437CB" w:rsidRDefault="005437CB" w:rsidP="005437CB">
      <w:pPr>
        <w:rPr>
          <w:rFonts w:ascii="宋体" w:hAnsi="宋体"/>
          <w:sz w:val="28"/>
          <w:szCs w:val="28"/>
        </w:rPr>
      </w:pPr>
    </w:p>
    <w:p w:rsidR="005437CB" w:rsidRDefault="005437CB" w:rsidP="005437CB">
      <w:pPr>
        <w:rPr>
          <w:rFonts w:ascii="宋体" w:hAnsi="宋体"/>
          <w:sz w:val="28"/>
          <w:szCs w:val="28"/>
        </w:rPr>
      </w:pPr>
      <w:r>
        <w:rPr>
          <w:rFonts w:ascii="宋体" w:hAnsi="宋体" w:hint="eastAsia"/>
          <w:sz w:val="28"/>
          <w:szCs w:val="28"/>
        </w:rPr>
        <w:t>法定代表人或委托代理人（签字）：</w:t>
      </w:r>
      <w:r>
        <w:rPr>
          <w:rFonts w:ascii="宋体" w:hAnsi="宋体" w:hint="eastAsia"/>
          <w:sz w:val="28"/>
          <w:szCs w:val="28"/>
          <w:u w:val="single"/>
        </w:rPr>
        <w:t xml:space="preserve">                        </w:t>
      </w:r>
    </w:p>
    <w:p w:rsidR="005437CB" w:rsidRDefault="005437CB" w:rsidP="005437CB">
      <w:pPr>
        <w:wordWrap w:val="0"/>
        <w:rPr>
          <w:rFonts w:ascii="宋体" w:hAnsi="宋体" w:hint="eastAsia"/>
          <w:sz w:val="28"/>
          <w:szCs w:val="28"/>
        </w:rPr>
      </w:pPr>
    </w:p>
    <w:p w:rsidR="00A83D91" w:rsidRPr="00A83D91" w:rsidRDefault="00A83D91" w:rsidP="00A83D91">
      <w:pPr>
        <w:pStyle w:val="2"/>
      </w:pPr>
      <w:bookmarkStart w:id="0" w:name="_GoBack"/>
      <w:bookmarkEnd w:id="0"/>
    </w:p>
    <w:p w:rsidR="005437CB" w:rsidRDefault="005437CB" w:rsidP="005437CB">
      <w:pPr>
        <w:wordWrap w:val="0"/>
        <w:rPr>
          <w:rFonts w:ascii="宋体" w:hAnsi="宋体"/>
          <w:sz w:val="28"/>
          <w:szCs w:val="28"/>
        </w:rPr>
      </w:pPr>
    </w:p>
    <w:p w:rsidR="005437CB" w:rsidRDefault="005437CB" w:rsidP="005437CB">
      <w:pPr>
        <w:wordWrap w:val="0"/>
        <w:jc w:val="right"/>
        <w:rPr>
          <w:rFonts w:ascii="宋体" w:hAnsi="宋体"/>
          <w:sz w:val="28"/>
          <w:szCs w:val="28"/>
        </w:rPr>
      </w:pPr>
      <w:r>
        <w:rPr>
          <w:rFonts w:ascii="宋体" w:hAnsi="宋体" w:hint="eastAsia"/>
          <w:sz w:val="28"/>
          <w:szCs w:val="28"/>
        </w:rPr>
        <w:t>日期：     年    月   日</w:t>
      </w:r>
    </w:p>
    <w:p w:rsidR="005437CB" w:rsidRDefault="005437CB" w:rsidP="005437CB">
      <w:pPr>
        <w:jc w:val="center"/>
        <w:rPr>
          <w:rFonts w:ascii="宋体" w:hAnsi="宋体"/>
          <w:sz w:val="28"/>
          <w:szCs w:val="28"/>
        </w:rPr>
      </w:pPr>
    </w:p>
    <w:p w:rsidR="005437CB" w:rsidRDefault="005437CB" w:rsidP="005437CB">
      <w:pPr>
        <w:jc w:val="center"/>
        <w:rPr>
          <w:rFonts w:ascii="宋体" w:hAnsi="宋体"/>
          <w:b/>
          <w:sz w:val="32"/>
          <w:szCs w:val="32"/>
        </w:rPr>
      </w:pPr>
    </w:p>
    <w:p w:rsidR="00C53AEE" w:rsidRDefault="00C53AEE"/>
    <w:sectPr w:rsidR="00C53A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CB"/>
    <w:rsid w:val="005437CB"/>
    <w:rsid w:val="00A83D91"/>
    <w:rsid w:val="00C360B4"/>
    <w:rsid w:val="00C53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next w:val="2"/>
    <w:qFormat/>
    <w:rsid w:val="005437CB"/>
    <w:pPr>
      <w:widowControl w:val="0"/>
      <w:jc w:val="both"/>
    </w:pPr>
    <w:rPr>
      <w:kern w:val="2"/>
      <w:sz w:val="21"/>
      <w:szCs w:val="24"/>
    </w:rPr>
  </w:style>
  <w:style w:type="paragraph" w:styleId="1">
    <w:name w:val="heading 1"/>
    <w:basedOn w:val="a"/>
    <w:next w:val="a"/>
    <w:link w:val="1Char"/>
    <w:qFormat/>
    <w:rsid w:val="00C360B4"/>
    <w:pPr>
      <w:keepNext/>
      <w:keepLines/>
      <w:spacing w:before="340" w:after="330" w:line="578" w:lineRule="auto"/>
      <w:outlineLvl w:val="0"/>
    </w:pPr>
    <w:rPr>
      <w:b/>
      <w:bCs/>
      <w:kern w:val="44"/>
      <w:sz w:val="44"/>
      <w:szCs w:val="44"/>
    </w:rPr>
  </w:style>
  <w:style w:type="paragraph" w:styleId="20">
    <w:name w:val="heading 2"/>
    <w:basedOn w:val="a"/>
    <w:next w:val="a"/>
    <w:link w:val="2Char"/>
    <w:qFormat/>
    <w:rsid w:val="00C360B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360B4"/>
    <w:pPr>
      <w:keepNext/>
      <w:keepLines/>
      <w:spacing w:line="360" w:lineRule="auto"/>
      <w:outlineLvl w:val="2"/>
    </w:pPr>
    <w:rPr>
      <w:b/>
      <w:bCs/>
      <w:sz w:val="24"/>
      <w:szCs w:val="32"/>
    </w:rPr>
  </w:style>
  <w:style w:type="paragraph" w:styleId="4">
    <w:name w:val="heading 4"/>
    <w:basedOn w:val="a"/>
    <w:next w:val="a"/>
    <w:link w:val="4Char"/>
    <w:qFormat/>
    <w:rsid w:val="00C360B4"/>
    <w:pPr>
      <w:keepNext/>
      <w:keepLines/>
      <w:spacing w:line="360" w:lineRule="auto"/>
      <w:outlineLvl w:val="3"/>
    </w:pPr>
    <w:rPr>
      <w:rFonts w:ascii="Arial" w:hAnsi="Arial"/>
      <w:b/>
      <w:bCs/>
      <w:szCs w:val="28"/>
    </w:rPr>
  </w:style>
  <w:style w:type="paragraph" w:styleId="5">
    <w:name w:val="heading 5"/>
    <w:basedOn w:val="a"/>
    <w:next w:val="a"/>
    <w:link w:val="5Char"/>
    <w:qFormat/>
    <w:rsid w:val="00C360B4"/>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rsid w:val="00C360B4"/>
    <w:pPr>
      <w:keepNext/>
      <w:keepLines/>
      <w:spacing w:before="240" w:after="64" w:line="317" w:lineRule="auto"/>
      <w:outlineLvl w:val="5"/>
    </w:pPr>
    <w:rPr>
      <w:rFonts w:ascii="Cambria" w:hAnsi="Cambria"/>
      <w:b/>
      <w:bCs/>
      <w:sz w:val="24"/>
    </w:rPr>
  </w:style>
  <w:style w:type="paragraph" w:styleId="7">
    <w:name w:val="heading 7"/>
    <w:basedOn w:val="a"/>
    <w:next w:val="a"/>
    <w:link w:val="7Char"/>
    <w:qFormat/>
    <w:rsid w:val="00C360B4"/>
    <w:pPr>
      <w:keepNext/>
      <w:keepLines/>
      <w:spacing w:before="240" w:after="64" w:line="317" w:lineRule="auto"/>
      <w:outlineLvl w:val="6"/>
    </w:pPr>
    <w:rPr>
      <w:rFonts w:ascii="Calibri" w:hAnsi="Calibri"/>
      <w:b/>
      <w:bCs/>
      <w:sz w:val="24"/>
    </w:rPr>
  </w:style>
  <w:style w:type="paragraph" w:styleId="8">
    <w:name w:val="heading 8"/>
    <w:basedOn w:val="a"/>
    <w:next w:val="a"/>
    <w:link w:val="8Char"/>
    <w:qFormat/>
    <w:rsid w:val="00C360B4"/>
    <w:pPr>
      <w:keepNext/>
      <w:keepLines/>
      <w:spacing w:before="240" w:after="64" w:line="317" w:lineRule="auto"/>
      <w:outlineLvl w:val="7"/>
    </w:pPr>
    <w:rPr>
      <w:rFonts w:ascii="Cambria" w:hAnsi="Cambria"/>
      <w:sz w:val="24"/>
    </w:rPr>
  </w:style>
  <w:style w:type="paragraph" w:styleId="9">
    <w:name w:val="heading 9"/>
    <w:basedOn w:val="a"/>
    <w:next w:val="a"/>
    <w:link w:val="9Char"/>
    <w:qFormat/>
    <w:rsid w:val="00C360B4"/>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1">
    <w:name w:val="正文文本 3 Char1"/>
    <w:qFormat/>
    <w:rsid w:val="00C360B4"/>
    <w:rPr>
      <w:rFonts w:ascii="宋体" w:eastAsia="宋体" w:hAnsi="Calibri"/>
      <w:kern w:val="2"/>
      <w:sz w:val="24"/>
      <w:lang w:bidi="ar-SA"/>
    </w:rPr>
  </w:style>
  <w:style w:type="paragraph" w:customStyle="1" w:styleId="TableParagraph">
    <w:name w:val="Table Paragraph"/>
    <w:basedOn w:val="a"/>
    <w:uiPriority w:val="1"/>
    <w:qFormat/>
    <w:rsid w:val="00C360B4"/>
    <w:pPr>
      <w:jc w:val="left"/>
    </w:pPr>
    <w:rPr>
      <w:rFonts w:ascii="Calibri" w:hAnsi="Calibri"/>
      <w:kern w:val="0"/>
      <w:sz w:val="22"/>
      <w:szCs w:val="22"/>
      <w:lang w:eastAsia="en-US"/>
    </w:rPr>
  </w:style>
  <w:style w:type="character" w:customStyle="1" w:styleId="1Char">
    <w:name w:val="标题 1 Char"/>
    <w:link w:val="1"/>
    <w:rsid w:val="00C360B4"/>
    <w:rPr>
      <w:b/>
      <w:bCs/>
      <w:kern w:val="44"/>
      <w:sz w:val="44"/>
      <w:szCs w:val="44"/>
    </w:rPr>
  </w:style>
  <w:style w:type="character" w:customStyle="1" w:styleId="2Char">
    <w:name w:val="标题 2 Char"/>
    <w:link w:val="20"/>
    <w:rsid w:val="00C360B4"/>
    <w:rPr>
      <w:rFonts w:ascii="Arial" w:eastAsia="黑体" w:hAnsi="Arial"/>
      <w:b/>
      <w:bCs/>
      <w:kern w:val="2"/>
      <w:sz w:val="32"/>
      <w:szCs w:val="32"/>
    </w:rPr>
  </w:style>
  <w:style w:type="character" w:customStyle="1" w:styleId="3Char">
    <w:name w:val="标题 3 Char"/>
    <w:link w:val="3"/>
    <w:rsid w:val="00C360B4"/>
    <w:rPr>
      <w:b/>
      <w:bCs/>
      <w:kern w:val="2"/>
      <w:sz w:val="24"/>
      <w:szCs w:val="32"/>
    </w:rPr>
  </w:style>
  <w:style w:type="character" w:customStyle="1" w:styleId="4Char">
    <w:name w:val="标题 4 Char"/>
    <w:link w:val="4"/>
    <w:rsid w:val="00C360B4"/>
    <w:rPr>
      <w:rFonts w:ascii="Arial" w:hAnsi="Arial"/>
      <w:b/>
      <w:bCs/>
      <w:kern w:val="2"/>
      <w:sz w:val="21"/>
      <w:szCs w:val="28"/>
    </w:rPr>
  </w:style>
  <w:style w:type="character" w:customStyle="1" w:styleId="5Char">
    <w:name w:val="标题 5 Char"/>
    <w:link w:val="5"/>
    <w:rsid w:val="00C360B4"/>
    <w:rPr>
      <w:rFonts w:ascii="Calibri" w:hAnsi="Calibri"/>
      <w:b/>
      <w:bCs/>
      <w:kern w:val="2"/>
      <w:sz w:val="28"/>
      <w:szCs w:val="28"/>
    </w:rPr>
  </w:style>
  <w:style w:type="character" w:customStyle="1" w:styleId="6Char">
    <w:name w:val="标题 6 Char"/>
    <w:link w:val="6"/>
    <w:rsid w:val="00C360B4"/>
    <w:rPr>
      <w:rFonts w:ascii="Cambria" w:hAnsi="Cambria"/>
      <w:b/>
      <w:bCs/>
      <w:kern w:val="2"/>
      <w:sz w:val="24"/>
      <w:szCs w:val="24"/>
    </w:rPr>
  </w:style>
  <w:style w:type="character" w:customStyle="1" w:styleId="7Char">
    <w:name w:val="标题 7 Char"/>
    <w:link w:val="7"/>
    <w:rsid w:val="00C360B4"/>
    <w:rPr>
      <w:rFonts w:ascii="Calibri" w:hAnsi="Calibri"/>
      <w:b/>
      <w:bCs/>
      <w:kern w:val="2"/>
      <w:sz w:val="24"/>
      <w:szCs w:val="24"/>
    </w:rPr>
  </w:style>
  <w:style w:type="character" w:customStyle="1" w:styleId="8Char">
    <w:name w:val="标题 8 Char"/>
    <w:link w:val="8"/>
    <w:rsid w:val="00C360B4"/>
    <w:rPr>
      <w:rFonts w:ascii="Cambria" w:hAnsi="Cambria"/>
      <w:kern w:val="2"/>
      <w:sz w:val="24"/>
      <w:szCs w:val="24"/>
    </w:rPr>
  </w:style>
  <w:style w:type="character" w:customStyle="1" w:styleId="9Char">
    <w:name w:val="标题 9 Char"/>
    <w:link w:val="9"/>
    <w:rsid w:val="00C360B4"/>
    <w:rPr>
      <w:rFonts w:ascii="Cambria" w:hAnsi="Cambria"/>
      <w:kern w:val="2"/>
      <w:sz w:val="21"/>
      <w:szCs w:val="21"/>
    </w:rPr>
  </w:style>
  <w:style w:type="paragraph" w:styleId="a3">
    <w:name w:val="Subtitle"/>
    <w:basedOn w:val="a"/>
    <w:next w:val="a"/>
    <w:link w:val="Char"/>
    <w:qFormat/>
    <w:rsid w:val="00C360B4"/>
    <w:pPr>
      <w:spacing w:before="240" w:after="60" w:line="312" w:lineRule="auto"/>
      <w:jc w:val="center"/>
      <w:outlineLvl w:val="1"/>
    </w:pPr>
    <w:rPr>
      <w:rFonts w:ascii="Cambria" w:hAnsi="Cambria"/>
      <w:b/>
      <w:bCs/>
      <w:kern w:val="28"/>
      <w:sz w:val="32"/>
      <w:szCs w:val="32"/>
    </w:rPr>
  </w:style>
  <w:style w:type="character" w:customStyle="1" w:styleId="Char">
    <w:name w:val="副标题 Char"/>
    <w:link w:val="a3"/>
    <w:rsid w:val="00C360B4"/>
    <w:rPr>
      <w:rFonts w:ascii="Cambria" w:hAnsi="Cambria"/>
      <w:b/>
      <w:bCs/>
      <w:kern w:val="28"/>
      <w:sz w:val="32"/>
      <w:szCs w:val="32"/>
    </w:rPr>
  </w:style>
  <w:style w:type="paragraph" w:styleId="30">
    <w:name w:val="Body Text 3"/>
    <w:basedOn w:val="a"/>
    <w:link w:val="3Char0"/>
    <w:qFormat/>
    <w:rsid w:val="00C360B4"/>
    <w:rPr>
      <w:rFonts w:ascii="宋体" w:hAnsi="Calibri"/>
      <w:sz w:val="24"/>
      <w:szCs w:val="20"/>
    </w:rPr>
  </w:style>
  <w:style w:type="character" w:customStyle="1" w:styleId="3Char0">
    <w:name w:val="正文文本 3 Char"/>
    <w:link w:val="30"/>
    <w:qFormat/>
    <w:rsid w:val="00C360B4"/>
    <w:rPr>
      <w:rFonts w:ascii="宋体" w:hAnsi="Calibri"/>
      <w:kern w:val="2"/>
      <w:sz w:val="24"/>
    </w:rPr>
  </w:style>
  <w:style w:type="character" w:styleId="a4">
    <w:name w:val="Emphasis"/>
    <w:qFormat/>
    <w:rsid w:val="00C360B4"/>
    <w:rPr>
      <w:i w:val="0"/>
      <w:iCs w:val="0"/>
      <w:color w:val="CC0000"/>
    </w:rPr>
  </w:style>
  <w:style w:type="paragraph" w:styleId="a5">
    <w:name w:val="Quote"/>
    <w:basedOn w:val="a"/>
    <w:next w:val="a"/>
    <w:link w:val="Char0"/>
    <w:qFormat/>
    <w:rsid w:val="00C360B4"/>
    <w:rPr>
      <w:i/>
      <w:iCs/>
      <w:color w:val="000000"/>
      <w:szCs w:val="22"/>
    </w:rPr>
  </w:style>
  <w:style w:type="character" w:customStyle="1" w:styleId="Char0">
    <w:name w:val="引用 Char"/>
    <w:link w:val="a5"/>
    <w:rsid w:val="00C360B4"/>
    <w:rPr>
      <w:i/>
      <w:iCs/>
      <w:color w:val="000000"/>
      <w:kern w:val="2"/>
      <w:sz w:val="21"/>
      <w:szCs w:val="22"/>
    </w:rPr>
  </w:style>
  <w:style w:type="paragraph" w:styleId="a6">
    <w:name w:val="Intense Quote"/>
    <w:basedOn w:val="a"/>
    <w:next w:val="a"/>
    <w:link w:val="Char1"/>
    <w:qFormat/>
    <w:rsid w:val="00C360B4"/>
    <w:pPr>
      <w:pBdr>
        <w:bottom w:val="single" w:sz="4" w:space="4" w:color="4F81BD"/>
      </w:pBdr>
      <w:spacing w:before="200" w:after="280"/>
      <w:ind w:left="936" w:right="936"/>
    </w:pPr>
    <w:rPr>
      <w:b/>
      <w:bCs/>
      <w:i/>
      <w:iCs/>
      <w:color w:val="4F81BD"/>
      <w:szCs w:val="22"/>
    </w:rPr>
  </w:style>
  <w:style w:type="character" w:customStyle="1" w:styleId="Char1">
    <w:name w:val="明显引用 Char"/>
    <w:link w:val="a6"/>
    <w:rsid w:val="00C360B4"/>
    <w:rPr>
      <w:b/>
      <w:bCs/>
      <w:i/>
      <w:iCs/>
      <w:color w:val="4F81BD"/>
      <w:kern w:val="2"/>
      <w:sz w:val="21"/>
      <w:szCs w:val="22"/>
    </w:rPr>
  </w:style>
  <w:style w:type="paragraph" w:styleId="TOC">
    <w:name w:val="TOC Heading"/>
    <w:basedOn w:val="1"/>
    <w:next w:val="a"/>
    <w:qFormat/>
    <w:rsid w:val="00C360B4"/>
    <w:pPr>
      <w:spacing w:line="576" w:lineRule="auto"/>
      <w:outlineLvl w:val="9"/>
    </w:pPr>
    <w:rPr>
      <w:rFonts w:ascii="Calibri" w:hAnsi="Calibri"/>
    </w:rPr>
  </w:style>
  <w:style w:type="paragraph" w:styleId="2">
    <w:name w:val="toc 2"/>
    <w:basedOn w:val="a"/>
    <w:next w:val="a"/>
    <w:autoRedefine/>
    <w:uiPriority w:val="39"/>
    <w:semiHidden/>
    <w:unhideWhenUsed/>
    <w:rsid w:val="005437CB"/>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next w:val="2"/>
    <w:qFormat/>
    <w:rsid w:val="005437CB"/>
    <w:pPr>
      <w:widowControl w:val="0"/>
      <w:jc w:val="both"/>
    </w:pPr>
    <w:rPr>
      <w:kern w:val="2"/>
      <w:sz w:val="21"/>
      <w:szCs w:val="24"/>
    </w:rPr>
  </w:style>
  <w:style w:type="paragraph" w:styleId="1">
    <w:name w:val="heading 1"/>
    <w:basedOn w:val="a"/>
    <w:next w:val="a"/>
    <w:link w:val="1Char"/>
    <w:qFormat/>
    <w:rsid w:val="00C360B4"/>
    <w:pPr>
      <w:keepNext/>
      <w:keepLines/>
      <w:spacing w:before="340" w:after="330" w:line="578" w:lineRule="auto"/>
      <w:outlineLvl w:val="0"/>
    </w:pPr>
    <w:rPr>
      <w:b/>
      <w:bCs/>
      <w:kern w:val="44"/>
      <w:sz w:val="44"/>
      <w:szCs w:val="44"/>
    </w:rPr>
  </w:style>
  <w:style w:type="paragraph" w:styleId="20">
    <w:name w:val="heading 2"/>
    <w:basedOn w:val="a"/>
    <w:next w:val="a"/>
    <w:link w:val="2Char"/>
    <w:qFormat/>
    <w:rsid w:val="00C360B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360B4"/>
    <w:pPr>
      <w:keepNext/>
      <w:keepLines/>
      <w:spacing w:line="360" w:lineRule="auto"/>
      <w:outlineLvl w:val="2"/>
    </w:pPr>
    <w:rPr>
      <w:b/>
      <w:bCs/>
      <w:sz w:val="24"/>
      <w:szCs w:val="32"/>
    </w:rPr>
  </w:style>
  <w:style w:type="paragraph" w:styleId="4">
    <w:name w:val="heading 4"/>
    <w:basedOn w:val="a"/>
    <w:next w:val="a"/>
    <w:link w:val="4Char"/>
    <w:qFormat/>
    <w:rsid w:val="00C360B4"/>
    <w:pPr>
      <w:keepNext/>
      <w:keepLines/>
      <w:spacing w:line="360" w:lineRule="auto"/>
      <w:outlineLvl w:val="3"/>
    </w:pPr>
    <w:rPr>
      <w:rFonts w:ascii="Arial" w:hAnsi="Arial"/>
      <w:b/>
      <w:bCs/>
      <w:szCs w:val="28"/>
    </w:rPr>
  </w:style>
  <w:style w:type="paragraph" w:styleId="5">
    <w:name w:val="heading 5"/>
    <w:basedOn w:val="a"/>
    <w:next w:val="a"/>
    <w:link w:val="5Char"/>
    <w:qFormat/>
    <w:rsid w:val="00C360B4"/>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rsid w:val="00C360B4"/>
    <w:pPr>
      <w:keepNext/>
      <w:keepLines/>
      <w:spacing w:before="240" w:after="64" w:line="317" w:lineRule="auto"/>
      <w:outlineLvl w:val="5"/>
    </w:pPr>
    <w:rPr>
      <w:rFonts w:ascii="Cambria" w:hAnsi="Cambria"/>
      <w:b/>
      <w:bCs/>
      <w:sz w:val="24"/>
    </w:rPr>
  </w:style>
  <w:style w:type="paragraph" w:styleId="7">
    <w:name w:val="heading 7"/>
    <w:basedOn w:val="a"/>
    <w:next w:val="a"/>
    <w:link w:val="7Char"/>
    <w:qFormat/>
    <w:rsid w:val="00C360B4"/>
    <w:pPr>
      <w:keepNext/>
      <w:keepLines/>
      <w:spacing w:before="240" w:after="64" w:line="317" w:lineRule="auto"/>
      <w:outlineLvl w:val="6"/>
    </w:pPr>
    <w:rPr>
      <w:rFonts w:ascii="Calibri" w:hAnsi="Calibri"/>
      <w:b/>
      <w:bCs/>
      <w:sz w:val="24"/>
    </w:rPr>
  </w:style>
  <w:style w:type="paragraph" w:styleId="8">
    <w:name w:val="heading 8"/>
    <w:basedOn w:val="a"/>
    <w:next w:val="a"/>
    <w:link w:val="8Char"/>
    <w:qFormat/>
    <w:rsid w:val="00C360B4"/>
    <w:pPr>
      <w:keepNext/>
      <w:keepLines/>
      <w:spacing w:before="240" w:after="64" w:line="317" w:lineRule="auto"/>
      <w:outlineLvl w:val="7"/>
    </w:pPr>
    <w:rPr>
      <w:rFonts w:ascii="Cambria" w:hAnsi="Cambria"/>
      <w:sz w:val="24"/>
    </w:rPr>
  </w:style>
  <w:style w:type="paragraph" w:styleId="9">
    <w:name w:val="heading 9"/>
    <w:basedOn w:val="a"/>
    <w:next w:val="a"/>
    <w:link w:val="9Char"/>
    <w:qFormat/>
    <w:rsid w:val="00C360B4"/>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1">
    <w:name w:val="正文文本 3 Char1"/>
    <w:qFormat/>
    <w:rsid w:val="00C360B4"/>
    <w:rPr>
      <w:rFonts w:ascii="宋体" w:eastAsia="宋体" w:hAnsi="Calibri"/>
      <w:kern w:val="2"/>
      <w:sz w:val="24"/>
      <w:lang w:bidi="ar-SA"/>
    </w:rPr>
  </w:style>
  <w:style w:type="paragraph" w:customStyle="1" w:styleId="TableParagraph">
    <w:name w:val="Table Paragraph"/>
    <w:basedOn w:val="a"/>
    <w:uiPriority w:val="1"/>
    <w:qFormat/>
    <w:rsid w:val="00C360B4"/>
    <w:pPr>
      <w:jc w:val="left"/>
    </w:pPr>
    <w:rPr>
      <w:rFonts w:ascii="Calibri" w:hAnsi="Calibri"/>
      <w:kern w:val="0"/>
      <w:sz w:val="22"/>
      <w:szCs w:val="22"/>
      <w:lang w:eastAsia="en-US"/>
    </w:rPr>
  </w:style>
  <w:style w:type="character" w:customStyle="1" w:styleId="1Char">
    <w:name w:val="标题 1 Char"/>
    <w:link w:val="1"/>
    <w:rsid w:val="00C360B4"/>
    <w:rPr>
      <w:b/>
      <w:bCs/>
      <w:kern w:val="44"/>
      <w:sz w:val="44"/>
      <w:szCs w:val="44"/>
    </w:rPr>
  </w:style>
  <w:style w:type="character" w:customStyle="1" w:styleId="2Char">
    <w:name w:val="标题 2 Char"/>
    <w:link w:val="20"/>
    <w:rsid w:val="00C360B4"/>
    <w:rPr>
      <w:rFonts w:ascii="Arial" w:eastAsia="黑体" w:hAnsi="Arial"/>
      <w:b/>
      <w:bCs/>
      <w:kern w:val="2"/>
      <w:sz w:val="32"/>
      <w:szCs w:val="32"/>
    </w:rPr>
  </w:style>
  <w:style w:type="character" w:customStyle="1" w:styleId="3Char">
    <w:name w:val="标题 3 Char"/>
    <w:link w:val="3"/>
    <w:rsid w:val="00C360B4"/>
    <w:rPr>
      <w:b/>
      <w:bCs/>
      <w:kern w:val="2"/>
      <w:sz w:val="24"/>
      <w:szCs w:val="32"/>
    </w:rPr>
  </w:style>
  <w:style w:type="character" w:customStyle="1" w:styleId="4Char">
    <w:name w:val="标题 4 Char"/>
    <w:link w:val="4"/>
    <w:rsid w:val="00C360B4"/>
    <w:rPr>
      <w:rFonts w:ascii="Arial" w:hAnsi="Arial"/>
      <w:b/>
      <w:bCs/>
      <w:kern w:val="2"/>
      <w:sz w:val="21"/>
      <w:szCs w:val="28"/>
    </w:rPr>
  </w:style>
  <w:style w:type="character" w:customStyle="1" w:styleId="5Char">
    <w:name w:val="标题 5 Char"/>
    <w:link w:val="5"/>
    <w:rsid w:val="00C360B4"/>
    <w:rPr>
      <w:rFonts w:ascii="Calibri" w:hAnsi="Calibri"/>
      <w:b/>
      <w:bCs/>
      <w:kern w:val="2"/>
      <w:sz w:val="28"/>
      <w:szCs w:val="28"/>
    </w:rPr>
  </w:style>
  <w:style w:type="character" w:customStyle="1" w:styleId="6Char">
    <w:name w:val="标题 6 Char"/>
    <w:link w:val="6"/>
    <w:rsid w:val="00C360B4"/>
    <w:rPr>
      <w:rFonts w:ascii="Cambria" w:hAnsi="Cambria"/>
      <w:b/>
      <w:bCs/>
      <w:kern w:val="2"/>
      <w:sz w:val="24"/>
      <w:szCs w:val="24"/>
    </w:rPr>
  </w:style>
  <w:style w:type="character" w:customStyle="1" w:styleId="7Char">
    <w:name w:val="标题 7 Char"/>
    <w:link w:val="7"/>
    <w:rsid w:val="00C360B4"/>
    <w:rPr>
      <w:rFonts w:ascii="Calibri" w:hAnsi="Calibri"/>
      <w:b/>
      <w:bCs/>
      <w:kern w:val="2"/>
      <w:sz w:val="24"/>
      <w:szCs w:val="24"/>
    </w:rPr>
  </w:style>
  <w:style w:type="character" w:customStyle="1" w:styleId="8Char">
    <w:name w:val="标题 8 Char"/>
    <w:link w:val="8"/>
    <w:rsid w:val="00C360B4"/>
    <w:rPr>
      <w:rFonts w:ascii="Cambria" w:hAnsi="Cambria"/>
      <w:kern w:val="2"/>
      <w:sz w:val="24"/>
      <w:szCs w:val="24"/>
    </w:rPr>
  </w:style>
  <w:style w:type="character" w:customStyle="1" w:styleId="9Char">
    <w:name w:val="标题 9 Char"/>
    <w:link w:val="9"/>
    <w:rsid w:val="00C360B4"/>
    <w:rPr>
      <w:rFonts w:ascii="Cambria" w:hAnsi="Cambria"/>
      <w:kern w:val="2"/>
      <w:sz w:val="21"/>
      <w:szCs w:val="21"/>
    </w:rPr>
  </w:style>
  <w:style w:type="paragraph" w:styleId="a3">
    <w:name w:val="Subtitle"/>
    <w:basedOn w:val="a"/>
    <w:next w:val="a"/>
    <w:link w:val="Char"/>
    <w:qFormat/>
    <w:rsid w:val="00C360B4"/>
    <w:pPr>
      <w:spacing w:before="240" w:after="60" w:line="312" w:lineRule="auto"/>
      <w:jc w:val="center"/>
      <w:outlineLvl w:val="1"/>
    </w:pPr>
    <w:rPr>
      <w:rFonts w:ascii="Cambria" w:hAnsi="Cambria"/>
      <w:b/>
      <w:bCs/>
      <w:kern w:val="28"/>
      <w:sz w:val="32"/>
      <w:szCs w:val="32"/>
    </w:rPr>
  </w:style>
  <w:style w:type="character" w:customStyle="1" w:styleId="Char">
    <w:name w:val="副标题 Char"/>
    <w:link w:val="a3"/>
    <w:rsid w:val="00C360B4"/>
    <w:rPr>
      <w:rFonts w:ascii="Cambria" w:hAnsi="Cambria"/>
      <w:b/>
      <w:bCs/>
      <w:kern w:val="28"/>
      <w:sz w:val="32"/>
      <w:szCs w:val="32"/>
    </w:rPr>
  </w:style>
  <w:style w:type="paragraph" w:styleId="30">
    <w:name w:val="Body Text 3"/>
    <w:basedOn w:val="a"/>
    <w:link w:val="3Char0"/>
    <w:qFormat/>
    <w:rsid w:val="00C360B4"/>
    <w:rPr>
      <w:rFonts w:ascii="宋体" w:hAnsi="Calibri"/>
      <w:sz w:val="24"/>
      <w:szCs w:val="20"/>
    </w:rPr>
  </w:style>
  <w:style w:type="character" w:customStyle="1" w:styleId="3Char0">
    <w:name w:val="正文文本 3 Char"/>
    <w:link w:val="30"/>
    <w:qFormat/>
    <w:rsid w:val="00C360B4"/>
    <w:rPr>
      <w:rFonts w:ascii="宋体" w:hAnsi="Calibri"/>
      <w:kern w:val="2"/>
      <w:sz w:val="24"/>
    </w:rPr>
  </w:style>
  <w:style w:type="character" w:styleId="a4">
    <w:name w:val="Emphasis"/>
    <w:qFormat/>
    <w:rsid w:val="00C360B4"/>
    <w:rPr>
      <w:i w:val="0"/>
      <w:iCs w:val="0"/>
      <w:color w:val="CC0000"/>
    </w:rPr>
  </w:style>
  <w:style w:type="paragraph" w:styleId="a5">
    <w:name w:val="Quote"/>
    <w:basedOn w:val="a"/>
    <w:next w:val="a"/>
    <w:link w:val="Char0"/>
    <w:qFormat/>
    <w:rsid w:val="00C360B4"/>
    <w:rPr>
      <w:i/>
      <w:iCs/>
      <w:color w:val="000000"/>
      <w:szCs w:val="22"/>
    </w:rPr>
  </w:style>
  <w:style w:type="character" w:customStyle="1" w:styleId="Char0">
    <w:name w:val="引用 Char"/>
    <w:link w:val="a5"/>
    <w:rsid w:val="00C360B4"/>
    <w:rPr>
      <w:i/>
      <w:iCs/>
      <w:color w:val="000000"/>
      <w:kern w:val="2"/>
      <w:sz w:val="21"/>
      <w:szCs w:val="22"/>
    </w:rPr>
  </w:style>
  <w:style w:type="paragraph" w:styleId="a6">
    <w:name w:val="Intense Quote"/>
    <w:basedOn w:val="a"/>
    <w:next w:val="a"/>
    <w:link w:val="Char1"/>
    <w:qFormat/>
    <w:rsid w:val="00C360B4"/>
    <w:pPr>
      <w:pBdr>
        <w:bottom w:val="single" w:sz="4" w:space="4" w:color="4F81BD"/>
      </w:pBdr>
      <w:spacing w:before="200" w:after="280"/>
      <w:ind w:left="936" w:right="936"/>
    </w:pPr>
    <w:rPr>
      <w:b/>
      <w:bCs/>
      <w:i/>
      <w:iCs/>
      <w:color w:val="4F81BD"/>
      <w:szCs w:val="22"/>
    </w:rPr>
  </w:style>
  <w:style w:type="character" w:customStyle="1" w:styleId="Char1">
    <w:name w:val="明显引用 Char"/>
    <w:link w:val="a6"/>
    <w:rsid w:val="00C360B4"/>
    <w:rPr>
      <w:b/>
      <w:bCs/>
      <w:i/>
      <w:iCs/>
      <w:color w:val="4F81BD"/>
      <w:kern w:val="2"/>
      <w:sz w:val="21"/>
      <w:szCs w:val="22"/>
    </w:rPr>
  </w:style>
  <w:style w:type="paragraph" w:styleId="TOC">
    <w:name w:val="TOC Heading"/>
    <w:basedOn w:val="1"/>
    <w:next w:val="a"/>
    <w:qFormat/>
    <w:rsid w:val="00C360B4"/>
    <w:pPr>
      <w:spacing w:line="576" w:lineRule="auto"/>
      <w:outlineLvl w:val="9"/>
    </w:pPr>
    <w:rPr>
      <w:rFonts w:ascii="Calibri" w:hAnsi="Calibri"/>
    </w:rPr>
  </w:style>
  <w:style w:type="paragraph" w:styleId="2">
    <w:name w:val="toc 2"/>
    <w:basedOn w:val="a"/>
    <w:next w:val="a"/>
    <w:autoRedefine/>
    <w:uiPriority w:val="39"/>
    <w:semiHidden/>
    <w:unhideWhenUsed/>
    <w:rsid w:val="005437CB"/>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191</Words>
  <Characters>1091</Characters>
  <Application>Microsoft Office Word</Application>
  <DocSecurity>0</DocSecurity>
  <Lines>9</Lines>
  <Paragraphs>2</Paragraphs>
  <ScaleCrop>false</ScaleCrop>
  <Company>China</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牡丹江市志隆工程管理有限公司</dc:creator>
  <cp:keywords/>
  <dc:description/>
  <cp:lastModifiedBy>牡丹江市志隆工程管理有限公司</cp:lastModifiedBy>
  <cp:revision>2</cp:revision>
  <dcterms:created xsi:type="dcterms:W3CDTF">2022-07-02T01:50:00Z</dcterms:created>
  <dcterms:modified xsi:type="dcterms:W3CDTF">2022-07-02T02:03:00Z</dcterms:modified>
</cp:coreProperties>
</file>