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630" w:leftChars="0"/>
        <w:rPr>
          <w:rFonts w:hint="eastAsia" w:ascii="宋体" w:hAnsi="宋体" w:cs="宋体"/>
          <w:b/>
          <w:bCs/>
          <w:i w:val="0"/>
          <w:color w:val="000000"/>
          <w:kern w:val="0"/>
          <w:sz w:val="32"/>
          <w:szCs w:val="32"/>
          <w:u w:val="none"/>
          <w:lang w:val="en-US" w:eastAsia="zh-CN" w:bidi="ar"/>
        </w:rPr>
      </w:pPr>
      <w:r>
        <w:rPr>
          <w:rFonts w:hint="eastAsia" w:ascii="宋体" w:hAnsi="宋体" w:cs="宋体"/>
          <w:b/>
          <w:bCs/>
          <w:i w:val="0"/>
          <w:color w:val="000000"/>
          <w:kern w:val="0"/>
          <w:sz w:val="28"/>
          <w:szCs w:val="28"/>
          <w:u w:val="none"/>
          <w:lang w:val="en-US" w:eastAsia="zh-CN" w:bidi="ar"/>
        </w:rPr>
        <w:t xml:space="preserve">附件一 </w:t>
      </w:r>
      <w:r>
        <w:rPr>
          <w:rFonts w:hint="eastAsia" w:ascii="宋体" w:hAnsi="宋体" w:cs="宋体"/>
          <w:b/>
          <w:bCs/>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b/>
          <w:bCs/>
          <w:i w:val="0"/>
          <w:color w:val="000000"/>
          <w:sz w:val="32"/>
          <w:szCs w:val="32"/>
          <w:u w:val="none"/>
          <w:lang w:eastAsia="zh-CN"/>
        </w:rPr>
        <w:t>融媒体平台广播系统升级改造及可视化设备项目</w:t>
      </w:r>
    </w:p>
    <w:tbl>
      <w:tblPr>
        <w:tblStyle w:val="10"/>
        <w:tblW w:w="15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55"/>
        <w:gridCol w:w="9465"/>
        <w:gridCol w:w="645"/>
        <w:gridCol w:w="720"/>
        <w:gridCol w:w="132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Align w:val="center"/>
          </w:tcPr>
          <w:p>
            <w:pPr>
              <w:widowControl w:val="0"/>
              <w:spacing w:line="360" w:lineRule="auto"/>
            </w:pPr>
            <w:r>
              <w:rPr>
                <w:rFonts w:hint="eastAsia"/>
              </w:rPr>
              <w:t>序号</w:t>
            </w:r>
          </w:p>
        </w:tc>
        <w:tc>
          <w:tcPr>
            <w:tcW w:w="1455" w:type="dxa"/>
            <w:vAlign w:val="center"/>
          </w:tcPr>
          <w:p>
            <w:pPr>
              <w:widowControl w:val="0"/>
              <w:spacing w:line="360" w:lineRule="auto"/>
            </w:pPr>
            <w:r>
              <w:rPr>
                <w:rFonts w:hint="eastAsia"/>
              </w:rPr>
              <w:t>设备名称</w:t>
            </w:r>
          </w:p>
        </w:tc>
        <w:tc>
          <w:tcPr>
            <w:tcW w:w="9465" w:type="dxa"/>
            <w:vAlign w:val="center"/>
          </w:tcPr>
          <w:p>
            <w:pPr>
              <w:widowControl w:val="0"/>
              <w:spacing w:line="360" w:lineRule="auto"/>
            </w:pPr>
            <w:r>
              <w:rPr>
                <w:rFonts w:hint="eastAsia"/>
              </w:rPr>
              <w:t>参数描述</w:t>
            </w:r>
          </w:p>
        </w:tc>
        <w:tc>
          <w:tcPr>
            <w:tcW w:w="645" w:type="dxa"/>
            <w:vAlign w:val="center"/>
          </w:tcPr>
          <w:p>
            <w:pPr>
              <w:widowControl w:val="0"/>
              <w:spacing w:line="360" w:lineRule="auto"/>
            </w:pPr>
            <w:r>
              <w:rPr>
                <w:rFonts w:hint="eastAsia"/>
              </w:rPr>
              <w:t>数量</w:t>
            </w:r>
          </w:p>
        </w:tc>
        <w:tc>
          <w:tcPr>
            <w:tcW w:w="720" w:type="dxa"/>
            <w:vAlign w:val="center"/>
          </w:tcPr>
          <w:p>
            <w:pPr>
              <w:widowControl w:val="0"/>
              <w:spacing w:line="360" w:lineRule="auto"/>
            </w:pPr>
            <w:r>
              <w:rPr>
                <w:rFonts w:hint="eastAsia"/>
              </w:rPr>
              <w:t>单位</w:t>
            </w:r>
          </w:p>
        </w:tc>
        <w:tc>
          <w:tcPr>
            <w:tcW w:w="1320" w:type="dxa"/>
            <w:vAlign w:val="center"/>
          </w:tcPr>
          <w:p>
            <w:pPr>
              <w:widowControl w:val="0"/>
              <w:spacing w:line="360" w:lineRule="auto"/>
            </w:pPr>
            <w:r>
              <w:rPr>
                <w:rFonts w:hint="eastAsia"/>
              </w:rPr>
              <w:t>单价</w:t>
            </w:r>
          </w:p>
        </w:tc>
        <w:tc>
          <w:tcPr>
            <w:tcW w:w="1178" w:type="dxa"/>
            <w:vAlign w:val="center"/>
          </w:tcPr>
          <w:p>
            <w:pPr>
              <w:widowControl w:val="0"/>
              <w:spacing w:line="360" w:lineRule="auto"/>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2" w:hRule="atLeast"/>
        </w:trPr>
        <w:tc>
          <w:tcPr>
            <w:tcW w:w="832" w:type="dxa"/>
            <w:vAlign w:val="center"/>
          </w:tcPr>
          <w:p>
            <w:pPr>
              <w:widowControl w:val="0"/>
              <w:spacing w:line="360" w:lineRule="auto"/>
              <w:rPr>
                <w:rFonts w:hint="eastAsia"/>
              </w:rPr>
            </w:pPr>
            <w:r>
              <w:rPr>
                <w:rFonts w:hint="eastAsia"/>
              </w:rPr>
              <w:t>1</w:t>
            </w:r>
          </w:p>
        </w:tc>
        <w:tc>
          <w:tcPr>
            <w:tcW w:w="1455" w:type="dxa"/>
            <w:vAlign w:val="center"/>
          </w:tcPr>
          <w:p>
            <w:pPr>
              <w:widowControl w:val="0"/>
              <w:spacing w:line="360" w:lineRule="auto"/>
              <w:rPr>
                <w:rFonts w:hint="eastAsia"/>
              </w:rPr>
            </w:pPr>
            <w:r>
              <w:rPr>
                <w:rFonts w:hint="eastAsia"/>
              </w:rPr>
              <w:t>智能音频矩阵</w:t>
            </w:r>
          </w:p>
        </w:tc>
        <w:tc>
          <w:tcPr>
            <w:tcW w:w="9465" w:type="dxa"/>
            <w:vAlign w:val="center"/>
          </w:tcPr>
          <w:p>
            <w:pPr>
              <w:widowControl w:val="0"/>
              <w:spacing w:line="360" w:lineRule="auto"/>
              <w:rPr>
                <w:rFonts w:hint="eastAsia"/>
              </w:rPr>
            </w:pPr>
            <w:r>
              <w:rPr>
                <w:rFonts w:hint="eastAsia"/>
              </w:rPr>
              <w:t xml:space="preserve">1、不少于32x32路立体声AES3/EBU数字音频交叉切换 </w:t>
            </w:r>
          </w:p>
          <w:p>
            <w:pPr>
              <w:widowControl w:val="0"/>
              <w:spacing w:line="360" w:lineRule="auto"/>
              <w:rPr>
                <w:rFonts w:hint="eastAsia"/>
              </w:rPr>
            </w:pPr>
            <w:r>
              <w:rPr>
                <w:rFonts w:hint="eastAsia"/>
              </w:rPr>
              <w:t>2、不少于32x32路立体声AOIP网络音频接口</w:t>
            </w:r>
          </w:p>
          <w:p>
            <w:pPr>
              <w:widowControl w:val="0"/>
              <w:spacing w:line="360" w:lineRule="auto"/>
              <w:rPr>
                <w:rFonts w:hint="eastAsia"/>
              </w:rPr>
            </w:pPr>
            <w:r>
              <w:rPr>
                <w:rFonts w:hint="eastAsia"/>
              </w:rPr>
              <w:t>3、支持Dante/Ravenna/ST2110/AES67等网络协议</w:t>
            </w:r>
          </w:p>
          <w:p>
            <w:pPr>
              <w:widowControl w:val="0"/>
              <w:spacing w:line="360" w:lineRule="auto"/>
              <w:rPr>
                <w:rFonts w:hint="eastAsia"/>
              </w:rPr>
            </w:pPr>
            <w:r>
              <w:rPr>
                <w:rFonts w:hint="eastAsia"/>
              </w:rPr>
              <w:t>4、延时低至250uS</w:t>
            </w:r>
          </w:p>
          <w:p>
            <w:pPr>
              <w:widowControl w:val="0"/>
              <w:spacing w:line="360" w:lineRule="auto"/>
              <w:rPr>
                <w:rFonts w:hint="eastAsia"/>
              </w:rPr>
            </w:pPr>
            <w:r>
              <w:rPr>
                <w:rFonts w:hint="eastAsia"/>
              </w:rPr>
              <w:t>5、双AOIP网口冗余热备，1000M网络接口</w:t>
            </w:r>
          </w:p>
          <w:p>
            <w:pPr>
              <w:widowControl w:val="0"/>
              <w:spacing w:line="360" w:lineRule="auto"/>
              <w:rPr>
                <w:rFonts w:hint="eastAsia"/>
              </w:rPr>
            </w:pPr>
            <w:r>
              <w:rPr>
                <w:rFonts w:hint="eastAsia"/>
              </w:rPr>
              <w:t>6、硬件面板控制切换</w:t>
            </w:r>
          </w:p>
          <w:p>
            <w:pPr>
              <w:widowControl w:val="0"/>
              <w:spacing w:line="360" w:lineRule="auto"/>
              <w:rPr>
                <w:rFonts w:hint="eastAsia"/>
              </w:rPr>
            </w:pPr>
            <w:r>
              <w:rPr>
                <w:rFonts w:hint="eastAsia"/>
              </w:rPr>
              <w:t xml:space="preserve">▲7、在前面板上有6.5mm监听耳机插座，可选择任意输入/输出监听                               </w:t>
            </w:r>
          </w:p>
          <w:p>
            <w:pPr>
              <w:widowControl w:val="0"/>
              <w:spacing w:line="360" w:lineRule="auto"/>
              <w:rPr>
                <w:rFonts w:hint="eastAsia"/>
              </w:rPr>
            </w:pPr>
            <w:r>
              <w:rPr>
                <w:rFonts w:hint="eastAsia"/>
              </w:rPr>
              <w:t xml:space="preserve">8、全彩色LED显示屏，显示设备信息，配合执行切换操作 </w:t>
            </w:r>
          </w:p>
          <w:p>
            <w:pPr>
              <w:widowControl w:val="0"/>
              <w:spacing w:line="360" w:lineRule="auto"/>
              <w:rPr>
                <w:rFonts w:hint="eastAsia"/>
              </w:rPr>
            </w:pPr>
            <w:r>
              <w:rPr>
                <w:rFonts w:hint="eastAsia"/>
              </w:rPr>
              <w:t>▲9、面板上具有音频信号LED指示灯，指示信号有无</w:t>
            </w:r>
          </w:p>
          <w:p>
            <w:pPr>
              <w:widowControl w:val="0"/>
              <w:spacing w:line="360" w:lineRule="auto"/>
              <w:jc w:val="left"/>
              <w:rPr>
                <w:rFonts w:hint="eastAsia"/>
              </w:rPr>
            </w:pPr>
            <w:r>
              <w:rPr>
                <w:rFonts w:hint="eastAsia"/>
              </w:rPr>
              <w:t xml:space="preserve">10、平衡输入输出                                                                                11、支持单机运行，可从前面板控制通道切换 </w:t>
            </w:r>
          </w:p>
          <w:p>
            <w:pPr>
              <w:widowControl w:val="0"/>
              <w:spacing w:line="360" w:lineRule="auto"/>
              <w:rPr>
                <w:rFonts w:hint="eastAsia"/>
              </w:rPr>
            </w:pPr>
            <w:r>
              <w:rPr>
                <w:rFonts w:hint="eastAsia"/>
              </w:rPr>
              <w:t>12、输入数字音频带采样率转换器(SRC)</w:t>
            </w:r>
          </w:p>
          <w:p>
            <w:pPr>
              <w:widowControl w:val="0"/>
              <w:spacing w:line="360" w:lineRule="auto"/>
              <w:rPr>
                <w:rFonts w:hint="eastAsia"/>
              </w:rPr>
            </w:pPr>
            <w:r>
              <w:rPr>
                <w:rFonts w:hint="eastAsia"/>
              </w:rPr>
              <w:t>▲13、支持 Dante 网络协议、Revenna 网络协议、ST2110-30、AES67 网络协议等低延时网络音频协议 ，延时低至 250 微秒。通过 AOIP 网络接口扩展 ，也可以组成大型网络音频矩阵。</w:t>
            </w:r>
          </w:p>
          <w:p>
            <w:pPr>
              <w:widowControl w:val="0"/>
              <w:spacing w:line="360" w:lineRule="auto"/>
              <w:rPr>
                <w:rFonts w:hint="eastAsia"/>
              </w:rPr>
            </w:pPr>
            <w:r>
              <w:rPr>
                <w:rFonts w:hint="eastAsia"/>
              </w:rPr>
              <w:t>输入输出阻抗：110欧姆</w:t>
            </w:r>
            <w:r>
              <w:rPr>
                <w:rFonts w:hint="eastAsia"/>
                <w:lang w:val="en-US" w:eastAsia="zh-CN"/>
              </w:rPr>
              <w:t xml:space="preserve"> </w:t>
            </w:r>
            <w:r>
              <w:rPr>
                <w:rFonts w:hint="eastAsia"/>
              </w:rPr>
              <w:t xml:space="preserve">内部采样率：48Khz </w:t>
            </w:r>
            <w:r>
              <w:rPr>
                <w:rFonts w:hint="eastAsia"/>
                <w:lang w:val="en-US" w:eastAsia="zh-CN"/>
              </w:rPr>
              <w:t xml:space="preserve"> </w:t>
            </w:r>
            <w:r>
              <w:rPr>
                <w:rFonts w:hint="eastAsia"/>
              </w:rPr>
              <w:t>THD+N： ≤0.001%</w:t>
            </w:r>
          </w:p>
          <w:p>
            <w:pPr>
              <w:widowControl w:val="0"/>
              <w:spacing w:line="360" w:lineRule="auto"/>
              <w:rPr>
                <w:rFonts w:hint="eastAsia"/>
              </w:rPr>
            </w:pPr>
            <w:r>
              <w:rPr>
                <w:rFonts w:hint="eastAsia"/>
              </w:rPr>
              <w:t>信噪比：≥100dB</w:t>
            </w:r>
            <w:r>
              <w:rPr>
                <w:rFonts w:hint="eastAsia"/>
                <w:lang w:val="en-US" w:eastAsia="zh-CN"/>
              </w:rPr>
              <w:t xml:space="preserve"> </w:t>
            </w:r>
            <w:r>
              <w:rPr>
                <w:rFonts w:hint="eastAsia"/>
              </w:rPr>
              <w:t xml:space="preserve">频率响应：不低于 20Hz-20KHz 0.2dB </w:t>
            </w:r>
            <w:r>
              <w:rPr>
                <w:rFonts w:hint="eastAsia"/>
                <w:lang w:val="en-US" w:eastAsia="zh-CN"/>
              </w:rPr>
              <w:t xml:space="preserve"> </w:t>
            </w:r>
            <w:r>
              <w:rPr>
                <w:rFonts w:hint="eastAsia"/>
              </w:rPr>
              <w:t xml:space="preserve">输出固有抖动：≤0.025UI </w:t>
            </w:r>
          </w:p>
        </w:tc>
        <w:tc>
          <w:tcPr>
            <w:tcW w:w="645" w:type="dxa"/>
            <w:vAlign w:val="center"/>
          </w:tcPr>
          <w:p>
            <w:pPr>
              <w:widowControl w:val="0"/>
              <w:spacing w:line="360" w:lineRule="auto"/>
              <w:rPr>
                <w:rFonts w:hint="eastAsia"/>
              </w:rPr>
            </w:pPr>
            <w:r>
              <w:rPr>
                <w:rFonts w:hint="eastAsia"/>
              </w:rPr>
              <w:t>1</w:t>
            </w:r>
          </w:p>
        </w:tc>
        <w:tc>
          <w:tcPr>
            <w:tcW w:w="720" w:type="dxa"/>
            <w:vAlign w:val="center"/>
          </w:tcPr>
          <w:p>
            <w:pPr>
              <w:widowControl w:val="0"/>
              <w:spacing w:line="360" w:lineRule="auto"/>
              <w:rPr>
                <w:rFonts w:hint="eastAsia"/>
              </w:rPr>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30300.00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30300.00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3" w:hRule="atLeast"/>
        </w:trPr>
        <w:tc>
          <w:tcPr>
            <w:tcW w:w="832" w:type="dxa"/>
            <w:vAlign w:val="center"/>
          </w:tcPr>
          <w:p>
            <w:pPr>
              <w:widowControl w:val="0"/>
              <w:spacing w:line="360" w:lineRule="auto"/>
            </w:pPr>
            <w:r>
              <w:t>2</w:t>
            </w:r>
          </w:p>
        </w:tc>
        <w:tc>
          <w:tcPr>
            <w:tcW w:w="1455" w:type="dxa"/>
            <w:vAlign w:val="center"/>
          </w:tcPr>
          <w:p>
            <w:pPr>
              <w:widowControl w:val="0"/>
              <w:spacing w:line="360" w:lineRule="auto"/>
            </w:pPr>
            <w:r>
              <w:rPr>
                <w:rFonts w:hint="eastAsia"/>
              </w:rPr>
              <w:t>AES67专业网络音频路由器</w:t>
            </w:r>
          </w:p>
        </w:tc>
        <w:tc>
          <w:tcPr>
            <w:tcW w:w="9465" w:type="dxa"/>
            <w:vAlign w:val="center"/>
          </w:tcPr>
          <w:p>
            <w:pPr>
              <w:widowControl w:val="0"/>
              <w:spacing w:line="360" w:lineRule="auto"/>
              <w:rPr>
                <w:rFonts w:hint="eastAsia"/>
              </w:rPr>
            </w:pPr>
            <w:r>
              <w:rPr>
                <w:rFonts w:hint="eastAsia"/>
              </w:rPr>
              <w:t>1、冗余电源，前面板具备电源状态指示灯，音频接口采用卡侬接口模式 ；</w:t>
            </w:r>
          </w:p>
          <w:p>
            <w:pPr>
              <w:widowControl w:val="0"/>
              <w:spacing w:line="360" w:lineRule="auto"/>
              <w:rPr>
                <w:rFonts w:hint="eastAsia"/>
              </w:rPr>
            </w:pPr>
            <w:r>
              <w:rPr>
                <w:rFonts w:hint="eastAsia"/>
              </w:rPr>
              <w:t>2、</w:t>
            </w:r>
            <w:r>
              <w:rPr>
                <w:rFonts w:hint="eastAsia"/>
              </w:rPr>
              <w:tab/>
            </w:r>
            <w:r>
              <w:rPr>
                <w:rFonts w:hint="eastAsia"/>
              </w:rPr>
              <w:t>接口配置:不少于4路立体声输入，4路立体声输出，数字输入带SRC及环出，4路立体声冗余的 AOIP 输入输出；</w:t>
            </w:r>
          </w:p>
          <w:p>
            <w:pPr>
              <w:widowControl w:val="0"/>
              <w:spacing w:line="360" w:lineRule="auto"/>
              <w:rPr>
                <w:rFonts w:hint="eastAsia"/>
              </w:rPr>
            </w:pPr>
            <w:r>
              <w:rPr>
                <w:rFonts w:hint="eastAsia"/>
              </w:rPr>
              <w:t>▲3、AES3输入具有SRC采样率转换 (8K-192Khz)功能；AoIP 接口具备光纤模式接口，符合 AES67 标准；</w:t>
            </w:r>
          </w:p>
          <w:p>
            <w:pPr>
              <w:widowControl w:val="0"/>
              <w:spacing w:line="360" w:lineRule="auto"/>
              <w:rPr>
                <w:rFonts w:hint="eastAsia"/>
              </w:rPr>
            </w:pPr>
            <w:r>
              <w:rPr>
                <w:rFonts w:hint="eastAsia"/>
              </w:rPr>
              <w:t>4、</w:t>
            </w:r>
            <w:r>
              <w:rPr>
                <w:rFonts w:hint="eastAsia"/>
              </w:rPr>
              <w:tab/>
            </w:r>
            <w:r>
              <w:rPr>
                <w:rFonts w:hint="eastAsia"/>
              </w:rPr>
              <w:t>功能特征:</w:t>
            </w:r>
          </w:p>
          <w:p>
            <w:pPr>
              <w:widowControl w:val="0"/>
              <w:spacing w:line="360" w:lineRule="auto"/>
              <w:rPr>
                <w:rFonts w:hint="eastAsia"/>
              </w:rPr>
            </w:pPr>
            <w:r>
              <w:rPr>
                <w:rFonts w:hint="eastAsia"/>
              </w:rPr>
              <w:t xml:space="preserve">▲具备独立于AoIP 网络接口的监测网口，提供音频及设备状态监测，也可远程控制切换及配置参数，可网络监听、监看音频信号； </w:t>
            </w:r>
          </w:p>
          <w:p>
            <w:pPr>
              <w:widowControl w:val="0"/>
              <w:spacing w:line="360" w:lineRule="auto"/>
              <w:rPr>
                <w:rFonts w:hint="eastAsia"/>
              </w:rPr>
            </w:pPr>
            <w:r>
              <w:rPr>
                <w:rFonts w:hint="eastAsia"/>
              </w:rPr>
              <w:t>前面板显示各个输入输出信号电平，具备选择按键，可用耳机监听输入 输出信号；</w:t>
            </w:r>
          </w:p>
          <w:p>
            <w:pPr>
              <w:widowControl w:val="0"/>
              <w:spacing w:line="360" w:lineRule="auto"/>
              <w:rPr>
                <w:rFonts w:hint="eastAsia"/>
              </w:rPr>
            </w:pPr>
            <w:r>
              <w:rPr>
                <w:rFonts w:hint="eastAsia"/>
              </w:rPr>
              <w:t>支持内部信号路由，并具备路由记忆功能；多种信号异常判断，门限及 参数可配置;可设定自动切换时间表；</w:t>
            </w:r>
          </w:p>
          <w:p>
            <w:pPr>
              <w:widowControl w:val="0"/>
              <w:spacing w:line="360" w:lineRule="auto"/>
              <w:rPr>
                <w:rFonts w:hint="eastAsia"/>
              </w:rPr>
            </w:pPr>
            <w:r>
              <w:rPr>
                <w:rFonts w:hint="eastAsia"/>
              </w:rPr>
              <w:t>支持 PTPv2、WordClock等同步，可根据需要选择同步方式；</w:t>
            </w:r>
          </w:p>
          <w:p>
            <w:pPr>
              <w:widowControl w:val="0"/>
              <w:spacing w:line="360" w:lineRule="auto"/>
              <w:rPr>
                <w:rFonts w:hint="eastAsia"/>
              </w:rPr>
            </w:pPr>
            <w:r>
              <w:rPr>
                <w:rFonts w:hint="eastAsia"/>
              </w:rPr>
              <w:t>▲内置 Web 服务器,用户可通过任何网络终端登录设备,进行配置；</w:t>
            </w:r>
          </w:p>
          <w:p>
            <w:pPr>
              <w:widowControl w:val="0"/>
              <w:spacing w:line="360" w:lineRule="auto"/>
              <w:rPr>
                <w:rFonts w:hint="eastAsia"/>
              </w:rPr>
            </w:pPr>
            <w:r>
              <w:rPr>
                <w:rFonts w:hint="eastAsia"/>
              </w:rPr>
              <w:t>支持 串口母钟校时和NTP网络校时；</w:t>
            </w:r>
          </w:p>
          <w:p>
            <w:pPr>
              <w:widowControl w:val="0"/>
              <w:spacing w:line="360" w:lineRule="auto"/>
            </w:pPr>
            <w:r>
              <w:rPr>
                <w:rFonts w:hint="eastAsia"/>
              </w:rPr>
              <w:t xml:space="preserve">具有GPIO，可外接设备控制，如声光报警等。     </w:t>
            </w:r>
            <w:bookmarkStart w:id="1" w:name="_GoBack"/>
            <w:bookmarkEnd w:id="1"/>
          </w:p>
        </w:tc>
        <w:tc>
          <w:tcPr>
            <w:tcW w:w="645" w:type="dxa"/>
            <w:vAlign w:val="center"/>
          </w:tcPr>
          <w:p>
            <w:pPr>
              <w:widowControl w:val="0"/>
              <w:spacing w:line="360" w:lineRule="auto"/>
            </w:pPr>
            <w:r>
              <w:rPr>
                <w:rFonts w:hint="eastAsia"/>
              </w:rPr>
              <w:t>2</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lang w:val="en-US" w:eastAsia="zh-CN"/>
              </w:rPr>
            </w:pPr>
            <w:r>
              <w:rPr>
                <w:rFonts w:hint="eastAsia"/>
                <w:lang w:val="en-US" w:eastAsia="zh-CN"/>
              </w:rPr>
              <w:t>15000.00</w:t>
            </w:r>
          </w:p>
        </w:tc>
        <w:tc>
          <w:tcPr>
            <w:tcW w:w="1178" w:type="dxa"/>
            <w:vAlign w:val="center"/>
          </w:tcPr>
          <w:p>
            <w:pPr>
              <w:widowControl w:val="0"/>
              <w:spacing w:line="360" w:lineRule="auto"/>
              <w:rPr>
                <w:rFonts w:hint="default"/>
                <w:lang w:val="en-US" w:eastAsia="zh-CN"/>
              </w:rPr>
            </w:pPr>
            <w:r>
              <w:rPr>
                <w:rFonts w:hint="eastAsia"/>
                <w:lang w:val="en-US" w:eastAsia="zh-CN"/>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32" w:type="dxa"/>
            <w:vAlign w:val="center"/>
          </w:tcPr>
          <w:p>
            <w:pPr>
              <w:widowControl w:val="0"/>
              <w:spacing w:line="360" w:lineRule="auto"/>
              <w:rPr>
                <w:rFonts w:hint="eastAsia"/>
              </w:rPr>
            </w:pPr>
            <w:r>
              <w:t>3</w:t>
            </w:r>
          </w:p>
        </w:tc>
        <w:tc>
          <w:tcPr>
            <w:tcW w:w="1455" w:type="dxa"/>
            <w:vAlign w:val="center"/>
          </w:tcPr>
          <w:p>
            <w:pPr>
              <w:widowControl w:val="0"/>
              <w:spacing w:line="360" w:lineRule="auto"/>
              <w:rPr>
                <w:rFonts w:hint="eastAsia"/>
              </w:rPr>
            </w:pPr>
            <w:r>
              <w:rPr>
                <w:rFonts w:hint="eastAsia"/>
              </w:rPr>
              <w:t>跳线盘</w:t>
            </w:r>
          </w:p>
        </w:tc>
        <w:tc>
          <w:tcPr>
            <w:tcW w:w="9465" w:type="dxa"/>
            <w:vAlign w:val="center"/>
          </w:tcPr>
          <w:p>
            <w:pPr>
              <w:widowControl w:val="0"/>
              <w:spacing w:line="360" w:lineRule="auto"/>
              <w:rPr>
                <w:rFonts w:hint="eastAsia"/>
              </w:rPr>
            </w:pPr>
            <w:r>
              <w:rPr>
                <w:rFonts w:hint="eastAsia"/>
              </w:rPr>
              <w:t>部署音频跳线盘来保障播出应急安全，在设备故障或者检 修时都可以通过跳线做最后的应急播出手段。</w:t>
            </w:r>
          </w:p>
          <w:p>
            <w:pPr>
              <w:widowControl w:val="0"/>
              <w:spacing w:line="360" w:lineRule="auto"/>
              <w:rPr>
                <w:rFonts w:hint="eastAsia"/>
              </w:rPr>
            </w:pPr>
            <w:r>
              <w:rPr>
                <w:rFonts w:hint="eastAsia"/>
              </w:rPr>
              <w:t>32孔音频跳线盘，</w:t>
            </w:r>
          </w:p>
          <w:p>
            <w:pPr>
              <w:widowControl w:val="0"/>
              <w:spacing w:line="360" w:lineRule="auto"/>
              <w:rPr>
                <w:rFonts w:hint="eastAsia"/>
              </w:rPr>
            </w:pPr>
            <w:r>
              <w:rPr>
                <w:rFonts w:hint="eastAsia"/>
              </w:rPr>
              <w:t>在1U高、19"机柜宽两排配置下，可安装64个插孔</w:t>
            </w:r>
          </w:p>
        </w:tc>
        <w:tc>
          <w:tcPr>
            <w:tcW w:w="645" w:type="dxa"/>
            <w:vAlign w:val="center"/>
          </w:tcPr>
          <w:p>
            <w:pPr>
              <w:widowControl w:val="0"/>
              <w:spacing w:line="360" w:lineRule="auto"/>
              <w:rPr>
                <w:rFonts w:hint="eastAsia"/>
              </w:rPr>
            </w:pPr>
            <w:r>
              <w:rPr>
                <w:rFonts w:hint="eastAsia"/>
              </w:rPr>
              <w:t>2</w:t>
            </w:r>
          </w:p>
        </w:tc>
        <w:tc>
          <w:tcPr>
            <w:tcW w:w="720" w:type="dxa"/>
            <w:vAlign w:val="center"/>
          </w:tcPr>
          <w:p>
            <w:pPr>
              <w:widowControl w:val="0"/>
              <w:spacing w:line="360" w:lineRule="auto"/>
              <w:rPr>
                <w:rFonts w:hint="eastAsia"/>
              </w:rPr>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lang w:val="en-US" w:eastAsia="zh-CN"/>
              </w:rPr>
              <w:t>4900.00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6" w:hRule="atLeast"/>
        </w:trPr>
        <w:tc>
          <w:tcPr>
            <w:tcW w:w="832" w:type="dxa"/>
            <w:vAlign w:val="center"/>
          </w:tcPr>
          <w:p>
            <w:pPr>
              <w:widowControl w:val="0"/>
              <w:spacing w:line="360" w:lineRule="auto"/>
            </w:pPr>
            <w:r>
              <w:t>4</w:t>
            </w:r>
          </w:p>
        </w:tc>
        <w:tc>
          <w:tcPr>
            <w:tcW w:w="1455" w:type="dxa"/>
            <w:vAlign w:val="center"/>
          </w:tcPr>
          <w:p>
            <w:pPr>
              <w:widowControl w:val="0"/>
              <w:spacing w:line="360" w:lineRule="auto"/>
            </w:pPr>
            <w:r>
              <w:rPr>
                <w:rFonts w:hint="eastAsia"/>
              </w:rPr>
              <w:t>矩阵切换工作站</w:t>
            </w:r>
          </w:p>
        </w:tc>
        <w:tc>
          <w:tcPr>
            <w:tcW w:w="9465" w:type="dxa"/>
            <w:vAlign w:val="center"/>
          </w:tcPr>
          <w:p>
            <w:pPr>
              <w:widowControl w:val="0"/>
              <w:spacing w:line="360" w:lineRule="auto"/>
              <w:rPr>
                <w:rFonts w:hint="eastAsia"/>
              </w:rPr>
            </w:pPr>
            <w:r>
              <w:rPr>
                <w:rFonts w:hint="eastAsia"/>
              </w:rPr>
              <w:t>不低于i7 11代;</w:t>
            </w:r>
          </w:p>
          <w:p>
            <w:pPr>
              <w:widowControl w:val="0"/>
              <w:spacing w:line="360" w:lineRule="auto"/>
              <w:rPr>
                <w:rFonts w:hint="eastAsia"/>
              </w:rPr>
            </w:pPr>
            <w:r>
              <w:rPr>
                <w:rFonts w:hint="eastAsia"/>
              </w:rPr>
              <w:t>不低于16GB (1X16GB) DDR4 非-ECC  内存；</w:t>
            </w:r>
          </w:p>
          <w:p>
            <w:pPr>
              <w:widowControl w:val="0"/>
              <w:spacing w:line="360" w:lineRule="auto"/>
              <w:rPr>
                <w:rFonts w:hint="eastAsia"/>
              </w:rPr>
            </w:pPr>
            <w:r>
              <w:rPr>
                <w:rFonts w:hint="eastAsia"/>
              </w:rPr>
              <w:t>不低于M.2 2280 1TB PCIe NVME Class 40 固态硬盘；</w:t>
            </w:r>
          </w:p>
          <w:p>
            <w:pPr>
              <w:widowControl w:val="0"/>
              <w:spacing w:line="360" w:lineRule="auto"/>
              <w:rPr>
                <w:rFonts w:hint="eastAsia"/>
              </w:rPr>
            </w:pPr>
            <w:r>
              <w:rPr>
                <w:rFonts w:hint="eastAsia"/>
              </w:rPr>
              <w:t>不低于27寸显示器</w:t>
            </w:r>
          </w:p>
          <w:p>
            <w:pPr>
              <w:widowControl w:val="0"/>
              <w:spacing w:line="360" w:lineRule="auto"/>
              <w:rPr>
                <w:rFonts w:hint="eastAsia"/>
              </w:rPr>
            </w:pPr>
            <w:r>
              <w:rPr>
                <w:rFonts w:hint="eastAsia"/>
              </w:rPr>
              <w:t>矩阵切换系统模块</w:t>
            </w:r>
          </w:p>
          <w:p>
            <w:pPr>
              <w:widowControl w:val="0"/>
              <w:spacing w:line="360" w:lineRule="auto"/>
              <w:rPr>
                <w:rFonts w:hint="eastAsia"/>
              </w:rPr>
            </w:pPr>
            <w:r>
              <w:rPr>
                <w:rFonts w:hint="eastAsia"/>
              </w:rPr>
              <w:t>1、实现物理音频矩阵、AOIP 网络矩阵的手动、定时切换功能 ，采用列表和图形化两种方式显示;</w:t>
            </w:r>
          </w:p>
          <w:p>
            <w:pPr>
              <w:widowControl w:val="0"/>
              <w:spacing w:line="360" w:lineRule="auto"/>
              <w:rPr>
                <w:rFonts w:hint="eastAsia"/>
              </w:rPr>
            </w:pPr>
            <w:r>
              <w:rPr>
                <w:rFonts w:hint="eastAsia"/>
              </w:rPr>
              <w:t>2、支持物理音频矩阵/AOIP 网络矩阵统一控制 ，两个矩阵切换操作在同一个面板上实现 ，可实现联动控制和分别控制;</w:t>
            </w:r>
          </w:p>
          <w:p>
            <w:pPr>
              <w:widowControl w:val="0"/>
              <w:spacing w:line="360" w:lineRule="auto"/>
              <w:rPr>
                <w:rFonts w:hint="eastAsia"/>
              </w:rPr>
            </w:pPr>
            <w:r>
              <w:rPr>
                <w:rFonts w:hint="eastAsia"/>
              </w:rPr>
              <w:t>3、能够实时显示矩阵的链接状态;</w:t>
            </w:r>
          </w:p>
          <w:p>
            <w:pPr>
              <w:widowControl w:val="0"/>
              <w:spacing w:line="360" w:lineRule="auto"/>
              <w:rPr>
                <w:rFonts w:hint="eastAsia"/>
              </w:rPr>
            </w:pPr>
            <w:r>
              <w:rPr>
                <w:rFonts w:hint="eastAsia"/>
              </w:rPr>
              <w:t>4、对于矩阵连接点有锁定功能;</w:t>
            </w:r>
          </w:p>
          <w:p>
            <w:pPr>
              <w:widowControl w:val="0"/>
              <w:spacing w:line="360" w:lineRule="auto"/>
              <w:rPr>
                <w:rFonts w:hint="eastAsia"/>
              </w:rPr>
            </w:pPr>
            <w:r>
              <w:rPr>
                <w:rFonts w:hint="eastAsia"/>
              </w:rPr>
              <w:t>5、有多级用户管理权限 ，不同用户的切换 权限、可视界面不同；</w:t>
            </w:r>
          </w:p>
          <w:p>
            <w:pPr>
              <w:widowControl w:val="0"/>
              <w:spacing w:line="360" w:lineRule="auto"/>
              <w:rPr>
                <w:rFonts w:hint="eastAsia"/>
              </w:rPr>
            </w:pPr>
            <w:r>
              <w:rPr>
                <w:rFonts w:hint="eastAsia"/>
              </w:rPr>
              <w:t>6、详细的日志记录;</w:t>
            </w:r>
          </w:p>
          <w:p>
            <w:pPr>
              <w:widowControl w:val="0"/>
              <w:spacing w:line="360" w:lineRule="auto"/>
              <w:rPr>
                <w:rFonts w:hint="eastAsia"/>
              </w:rPr>
            </w:pPr>
            <w:r>
              <w:rPr>
                <w:rFonts w:hint="eastAsia"/>
              </w:rPr>
              <w:t>7、定时切换功能需提供编辑和运行两种状态 ，可随时切换 ，但需要不同的授权;</w:t>
            </w:r>
          </w:p>
          <w:p>
            <w:pPr>
              <w:widowControl w:val="0"/>
              <w:spacing w:line="360" w:lineRule="auto"/>
              <w:rPr>
                <w:rFonts w:hint="eastAsia"/>
              </w:rPr>
            </w:pPr>
            <w:r>
              <w:rPr>
                <w:rFonts w:hint="eastAsia"/>
              </w:rPr>
              <w:t>8、对计划节点支持锁定、解锁、休眠、激活、立即执行多种操作;</w:t>
            </w:r>
          </w:p>
          <w:p>
            <w:pPr>
              <w:widowControl w:val="0"/>
              <w:spacing w:line="360" w:lineRule="auto"/>
              <w:rPr>
                <w:rFonts w:hint="eastAsia"/>
              </w:rPr>
            </w:pPr>
            <w:r>
              <w:rPr>
                <w:rFonts w:hint="eastAsia"/>
              </w:rPr>
              <w:t>9、路由切换时具备确认提示信息;</w:t>
            </w:r>
          </w:p>
          <w:p>
            <w:pPr>
              <w:widowControl w:val="0"/>
              <w:spacing w:line="360" w:lineRule="auto"/>
              <w:rPr>
                <w:rFonts w:hint="eastAsia"/>
              </w:rPr>
            </w:pPr>
            <w:r>
              <w:rPr>
                <w:rFonts w:hint="eastAsia"/>
              </w:rPr>
              <w:t>10、醒目颜色显示执行错误并声音报警;</w:t>
            </w:r>
          </w:p>
          <w:p>
            <w:pPr>
              <w:widowControl w:val="0"/>
              <w:spacing w:line="360" w:lineRule="auto"/>
            </w:pPr>
            <w:r>
              <w:rPr>
                <w:rFonts w:hint="eastAsia"/>
              </w:rPr>
              <w:t>11、具备宏(组)切换功能 ，可通过应急切换面板实现</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16900.00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8" w:hRule="atLeast"/>
        </w:trPr>
        <w:tc>
          <w:tcPr>
            <w:tcW w:w="832" w:type="dxa"/>
            <w:vAlign w:val="center"/>
          </w:tcPr>
          <w:p>
            <w:pPr>
              <w:widowControl w:val="0"/>
              <w:spacing w:line="360" w:lineRule="auto"/>
            </w:pPr>
            <w:r>
              <w:t>5</w:t>
            </w:r>
          </w:p>
        </w:tc>
        <w:tc>
          <w:tcPr>
            <w:tcW w:w="1455" w:type="dxa"/>
            <w:vAlign w:val="center"/>
          </w:tcPr>
          <w:p>
            <w:pPr>
              <w:widowControl w:val="0"/>
              <w:spacing w:line="360" w:lineRule="auto"/>
            </w:pPr>
            <w:r>
              <w:rPr>
                <w:rFonts w:hint="eastAsia"/>
              </w:rPr>
              <w:t>总控管理工作站</w:t>
            </w:r>
          </w:p>
        </w:tc>
        <w:tc>
          <w:tcPr>
            <w:tcW w:w="9465" w:type="dxa"/>
            <w:vAlign w:val="center"/>
          </w:tcPr>
          <w:p>
            <w:pPr>
              <w:widowControl w:val="0"/>
              <w:spacing w:line="360" w:lineRule="auto"/>
              <w:rPr>
                <w:rFonts w:hint="eastAsia"/>
              </w:rPr>
            </w:pPr>
            <w:r>
              <w:rPr>
                <w:rFonts w:hint="eastAsia"/>
              </w:rPr>
              <w:t>不低于i7 11代;</w:t>
            </w:r>
          </w:p>
          <w:p>
            <w:pPr>
              <w:widowControl w:val="0"/>
              <w:spacing w:line="360" w:lineRule="auto"/>
              <w:rPr>
                <w:rFonts w:hint="eastAsia"/>
              </w:rPr>
            </w:pPr>
            <w:r>
              <w:rPr>
                <w:rFonts w:hint="eastAsia"/>
              </w:rPr>
              <w:t>不低于16GB (1X16GB) DDR4 非-ECC  内存；</w:t>
            </w:r>
          </w:p>
          <w:p>
            <w:pPr>
              <w:widowControl w:val="0"/>
              <w:spacing w:line="360" w:lineRule="auto"/>
              <w:rPr>
                <w:rFonts w:hint="eastAsia"/>
              </w:rPr>
            </w:pPr>
            <w:r>
              <w:rPr>
                <w:rFonts w:hint="eastAsia"/>
              </w:rPr>
              <w:t>不低于 1TB固态硬盘；</w:t>
            </w:r>
          </w:p>
          <w:p>
            <w:pPr>
              <w:widowControl w:val="0"/>
              <w:spacing w:line="360" w:lineRule="auto"/>
              <w:rPr>
                <w:rFonts w:hint="eastAsia"/>
              </w:rPr>
            </w:pPr>
            <w:r>
              <w:rPr>
                <w:rFonts w:hint="eastAsia"/>
              </w:rPr>
              <w:t>不低于27寸显示器</w:t>
            </w:r>
          </w:p>
          <w:p>
            <w:pPr>
              <w:widowControl w:val="0"/>
              <w:spacing w:line="360" w:lineRule="auto"/>
              <w:rPr>
                <w:rFonts w:hint="eastAsia"/>
              </w:rPr>
            </w:pPr>
            <w:r>
              <w:rPr>
                <w:rFonts w:hint="eastAsia"/>
              </w:rPr>
              <w:t>消息管理:报警信息的分级管理与预案处理。对停播、相位、对比、落差等基 本报警的阀值设置。当报警产生时能在 报警页面中以“声光”来对值班人员进 行提示，并且在报警查询与日志中保存 已被后续调用。</w:t>
            </w:r>
          </w:p>
          <w:p>
            <w:pPr>
              <w:widowControl w:val="0"/>
              <w:spacing w:line="360" w:lineRule="auto"/>
              <w:rPr>
                <w:rFonts w:hint="eastAsia"/>
              </w:rPr>
            </w:pPr>
            <w:r>
              <w:rPr>
                <w:rFonts w:hint="eastAsia"/>
              </w:rPr>
              <w:t>监听管理：</w:t>
            </w:r>
          </w:p>
          <w:p>
            <w:pPr>
              <w:widowControl w:val="0"/>
              <w:spacing w:line="360" w:lineRule="auto"/>
              <w:rPr>
                <w:rFonts w:hint="eastAsia"/>
              </w:rPr>
            </w:pPr>
            <w:r>
              <w:rPr>
                <w:rFonts w:hint="eastAsia"/>
              </w:rPr>
              <w:t>1</w:t>
            </w:r>
            <w:r>
              <w:rPr>
                <w:rFonts w:hint="eastAsia"/>
                <w:lang w:eastAsia="zh-CN"/>
              </w:rPr>
              <w:t>、</w:t>
            </w:r>
            <w:r>
              <w:rPr>
                <w:rFonts w:hint="eastAsia"/>
              </w:rPr>
              <w:t>可实现网络内信号的监听，可以根据需要对监听信号进行分组，支持手动、轮询、触发等多种监听方式；</w:t>
            </w:r>
          </w:p>
          <w:p>
            <w:pPr>
              <w:widowControl w:val="0"/>
              <w:spacing w:line="360" w:lineRule="auto"/>
              <w:rPr>
                <w:rFonts w:hint="eastAsia"/>
              </w:rPr>
            </w:pPr>
            <w:r>
              <w:rPr>
                <w:rFonts w:hint="eastAsia"/>
              </w:rPr>
              <w:t>2、可实现监听信号的电平、相位、频谱、通道信息等信息显示</w:t>
            </w:r>
          </w:p>
          <w:p>
            <w:pPr>
              <w:widowControl w:val="0"/>
              <w:spacing w:line="360" w:lineRule="auto"/>
              <w:rPr>
                <w:rFonts w:hint="eastAsia"/>
              </w:rPr>
            </w:pPr>
            <w:r>
              <w:rPr>
                <w:rFonts w:hint="eastAsia"/>
              </w:rPr>
              <w:t>3、具备监听通道推子功能，能够调节监听音量；</w:t>
            </w:r>
          </w:p>
          <w:p>
            <w:pPr>
              <w:widowControl w:val="0"/>
              <w:spacing w:line="360" w:lineRule="auto"/>
              <w:rPr>
                <w:rFonts w:hint="eastAsia"/>
              </w:rPr>
            </w:pPr>
            <w:r>
              <w:rPr>
                <w:rFonts w:hint="eastAsia"/>
              </w:rPr>
              <w:t>4、具备监听信号的响度监测显示</w:t>
            </w:r>
          </w:p>
          <w:p>
            <w:pPr>
              <w:widowControl w:val="0"/>
              <w:spacing w:line="360" w:lineRule="auto"/>
            </w:pPr>
            <w:r>
              <w:rPr>
                <w:rFonts w:hint="eastAsia"/>
              </w:rPr>
              <w:t>5、含广播级专业声卡，具有1 路平衡模拟立体声输入/输出、1 路平衡AES/EBU 数字立体声输入/输出；支持PCI-E 接口。</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16900.00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t>6</w:t>
            </w:r>
          </w:p>
        </w:tc>
        <w:tc>
          <w:tcPr>
            <w:tcW w:w="1455" w:type="dxa"/>
            <w:vAlign w:val="center"/>
          </w:tcPr>
          <w:p>
            <w:pPr>
              <w:widowControl w:val="0"/>
              <w:spacing w:line="360" w:lineRule="auto"/>
            </w:pPr>
            <w:r>
              <w:rPr>
                <w:rFonts w:hint="eastAsia"/>
              </w:rPr>
              <w:t>故障报警工作站</w:t>
            </w:r>
          </w:p>
        </w:tc>
        <w:tc>
          <w:tcPr>
            <w:tcW w:w="9465" w:type="dxa"/>
            <w:vAlign w:val="center"/>
          </w:tcPr>
          <w:p>
            <w:pPr>
              <w:widowControl w:val="0"/>
              <w:spacing w:line="360" w:lineRule="auto"/>
              <w:rPr>
                <w:rFonts w:hint="eastAsia"/>
              </w:rPr>
            </w:pPr>
            <w:r>
              <w:rPr>
                <w:rFonts w:hint="eastAsia"/>
              </w:rPr>
              <w:t>不低于i7 11代;</w:t>
            </w:r>
          </w:p>
          <w:p>
            <w:pPr>
              <w:widowControl w:val="0"/>
              <w:spacing w:line="360" w:lineRule="auto"/>
              <w:rPr>
                <w:rFonts w:hint="eastAsia"/>
              </w:rPr>
            </w:pPr>
            <w:r>
              <w:rPr>
                <w:rFonts w:hint="eastAsia"/>
              </w:rPr>
              <w:t>不低于16GB (1X16GB) DDR4 非-ECC  内存；</w:t>
            </w:r>
          </w:p>
          <w:p>
            <w:pPr>
              <w:widowControl w:val="0"/>
              <w:spacing w:line="360" w:lineRule="auto"/>
              <w:rPr>
                <w:rFonts w:hint="eastAsia"/>
              </w:rPr>
            </w:pPr>
            <w:r>
              <w:rPr>
                <w:rFonts w:hint="eastAsia"/>
              </w:rPr>
              <w:t>不低于 1TB  固态硬盘；</w:t>
            </w:r>
          </w:p>
          <w:p>
            <w:pPr>
              <w:widowControl w:val="0"/>
              <w:spacing w:line="360" w:lineRule="auto"/>
              <w:rPr>
                <w:rFonts w:hint="eastAsia"/>
              </w:rPr>
            </w:pPr>
            <w:r>
              <w:rPr>
                <w:rFonts w:hint="eastAsia"/>
              </w:rPr>
              <w:t>不低于27寸显示器</w:t>
            </w:r>
          </w:p>
          <w:p>
            <w:pPr>
              <w:widowControl w:val="0"/>
              <w:spacing w:line="360" w:lineRule="auto"/>
              <w:rPr>
                <w:rFonts w:hint="eastAsia"/>
              </w:rPr>
            </w:pPr>
            <w:r>
              <w:rPr>
                <w:rFonts w:hint="eastAsia"/>
              </w:rPr>
              <w:t>故障报警系统</w:t>
            </w:r>
          </w:p>
          <w:p>
            <w:pPr>
              <w:widowControl w:val="0"/>
              <w:spacing w:line="360" w:lineRule="auto"/>
              <w:rPr>
                <w:rFonts w:hint="eastAsia"/>
              </w:rPr>
            </w:pPr>
            <w:r>
              <w:rPr>
                <w:rFonts w:hint="eastAsia"/>
              </w:rPr>
              <w:t>1、系统具备分级报警 ，分级可定义；</w:t>
            </w:r>
          </w:p>
          <w:p>
            <w:pPr>
              <w:widowControl w:val="0"/>
              <w:spacing w:line="360" w:lineRule="auto"/>
              <w:rPr>
                <w:rFonts w:hint="eastAsia"/>
              </w:rPr>
            </w:pPr>
            <w:r>
              <w:rPr>
                <w:rFonts w:hint="eastAsia"/>
              </w:rPr>
              <w:t>2、具有 TTS 语音报警合成输出功能 ，可以通过 TTS 语音进行精确告警</w:t>
            </w:r>
          </w:p>
          <w:p>
            <w:pPr>
              <w:widowControl w:val="0"/>
              <w:spacing w:line="360" w:lineRule="auto"/>
              <w:rPr>
                <w:rFonts w:hint="eastAsia"/>
              </w:rPr>
            </w:pPr>
            <w:r>
              <w:rPr>
                <w:rFonts w:hint="eastAsia"/>
              </w:rPr>
              <w:t>3、支持声光报警、直播间返送报警</w:t>
            </w:r>
          </w:p>
          <w:p>
            <w:pPr>
              <w:widowControl w:val="0"/>
              <w:spacing w:line="360" w:lineRule="auto"/>
              <w:rPr>
                <w:rFonts w:hint="eastAsia"/>
              </w:rPr>
            </w:pPr>
            <w:r>
              <w:rPr>
                <w:rFonts w:hint="eastAsia"/>
              </w:rPr>
              <w:t>4、配置短信猫 ，能够通过短信及文字方式告警到指定手机</w:t>
            </w:r>
          </w:p>
          <w:p>
            <w:pPr>
              <w:widowControl w:val="0"/>
              <w:spacing w:line="360" w:lineRule="auto"/>
            </w:pPr>
            <w:r>
              <w:rPr>
                <w:rFonts w:hint="eastAsia"/>
              </w:rPr>
              <w:t>5、在大屏上显示故障信息 ，应急预案 ，维护通知 ，工作日志等 ，并通过短信、语音、图形化等方式进行异态报警 ，滚动显示报警和输入信息</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16900.00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atLeast"/>
        </w:trPr>
        <w:tc>
          <w:tcPr>
            <w:tcW w:w="832" w:type="dxa"/>
            <w:vAlign w:val="center"/>
          </w:tcPr>
          <w:p>
            <w:pPr>
              <w:widowControl w:val="0"/>
              <w:spacing w:line="360" w:lineRule="auto"/>
            </w:pPr>
            <w:r>
              <w:t>7</w:t>
            </w:r>
          </w:p>
        </w:tc>
        <w:tc>
          <w:tcPr>
            <w:tcW w:w="1455" w:type="dxa"/>
            <w:vAlign w:val="center"/>
          </w:tcPr>
          <w:p>
            <w:pPr>
              <w:widowControl w:val="0"/>
              <w:spacing w:line="360" w:lineRule="auto"/>
            </w:pPr>
            <w:r>
              <w:rPr>
                <w:rFonts w:hint="eastAsia"/>
              </w:rPr>
              <w:t>播出监测工作站</w:t>
            </w:r>
          </w:p>
        </w:tc>
        <w:tc>
          <w:tcPr>
            <w:tcW w:w="9465" w:type="dxa"/>
            <w:vAlign w:val="center"/>
          </w:tcPr>
          <w:p>
            <w:pPr>
              <w:widowControl w:val="0"/>
              <w:spacing w:line="360" w:lineRule="auto"/>
              <w:rPr>
                <w:rFonts w:hint="eastAsia"/>
              </w:rPr>
            </w:pPr>
            <w:r>
              <w:rPr>
                <w:rFonts w:hint="eastAsia"/>
              </w:rPr>
              <w:t>不低于i7 11代;</w:t>
            </w:r>
            <w:r>
              <w:rPr>
                <w:rFonts w:hint="eastAsia"/>
                <w:lang w:val="en-US" w:eastAsia="zh-CN"/>
              </w:rPr>
              <w:t xml:space="preserve">   </w:t>
            </w:r>
            <w:r>
              <w:rPr>
                <w:rFonts w:hint="eastAsia"/>
              </w:rPr>
              <w:t>不低于16GB (1X16GB) DDR4 非-ECC  内存；</w:t>
            </w:r>
            <w:r>
              <w:rPr>
                <w:rFonts w:hint="eastAsia"/>
                <w:lang w:val="en-US" w:eastAsia="zh-CN"/>
              </w:rPr>
              <w:t xml:space="preserve">   </w:t>
            </w:r>
            <w:r>
              <w:rPr>
                <w:rFonts w:hint="eastAsia"/>
              </w:rPr>
              <w:t>不低于M.2 2280 1TB PCIe NVME Class 40 固态硬盘；</w:t>
            </w:r>
            <w:r>
              <w:rPr>
                <w:rFonts w:hint="eastAsia"/>
                <w:lang w:val="en-US" w:eastAsia="zh-CN"/>
              </w:rPr>
              <w:t xml:space="preserve">  </w:t>
            </w:r>
            <w:r>
              <w:rPr>
                <w:rFonts w:hint="eastAsia"/>
              </w:rPr>
              <w:t>不低于27寸显示器</w:t>
            </w:r>
          </w:p>
          <w:p>
            <w:pPr>
              <w:widowControl w:val="0"/>
              <w:spacing w:line="360" w:lineRule="auto"/>
              <w:rPr>
                <w:rFonts w:hint="eastAsia"/>
              </w:rPr>
            </w:pPr>
            <w:r>
              <w:rPr>
                <w:rFonts w:hint="eastAsia"/>
              </w:rPr>
              <w:t>播出监测系统。</w:t>
            </w:r>
          </w:p>
          <w:p>
            <w:pPr>
              <w:widowControl w:val="0"/>
              <w:spacing w:line="360" w:lineRule="auto"/>
              <w:rPr>
                <w:rFonts w:hint="eastAsia"/>
              </w:rPr>
            </w:pPr>
            <w:r>
              <w:rPr>
                <w:rFonts w:hint="eastAsia"/>
              </w:rPr>
              <w:t>要求对各套频率播出的音频信号质量进行实时监控。</w:t>
            </w:r>
          </w:p>
          <w:p>
            <w:pPr>
              <w:widowControl w:val="0"/>
              <w:spacing w:line="360" w:lineRule="auto"/>
              <w:rPr>
                <w:rFonts w:hint="eastAsia"/>
              </w:rPr>
            </w:pPr>
            <w:r>
              <w:rPr>
                <w:rFonts w:hint="eastAsia"/>
              </w:rPr>
              <w:t>1、对各个频率的播出开路信号与总控输出输出信号做实时基于特征值的比对 ，同时计算出信号的实时延时量与信号相似度 ，且可以设置相似度报警阀值。</w:t>
            </w:r>
          </w:p>
          <w:p>
            <w:pPr>
              <w:widowControl w:val="0"/>
              <w:spacing w:line="360" w:lineRule="auto"/>
              <w:rPr>
                <w:rFonts w:hint="eastAsia"/>
              </w:rPr>
            </w:pPr>
            <w:r>
              <w:rPr>
                <w:rFonts w:hint="eastAsia"/>
              </w:rPr>
              <w:t>2、对所有音频参数的分析报警 ，例如停播、消波、单边输出、AES 失锁等。</w:t>
            </w:r>
          </w:p>
          <w:p>
            <w:pPr>
              <w:widowControl w:val="0"/>
              <w:spacing w:line="360" w:lineRule="auto"/>
            </w:pPr>
            <w:r>
              <w:rPr>
                <w:rFonts w:hint="eastAsia"/>
              </w:rPr>
              <w:t>3、所有设置 ，包括 IP、板卡名称、工作模式、报警阀值等参数都直接记录在设备端 ，系统的重启等不影响先前的工作模式。</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16900.00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rPr>
                <w:rFonts w:hint="eastAsia"/>
              </w:rPr>
              <w:t>8</w:t>
            </w:r>
          </w:p>
        </w:tc>
        <w:tc>
          <w:tcPr>
            <w:tcW w:w="1455" w:type="dxa"/>
            <w:vAlign w:val="center"/>
          </w:tcPr>
          <w:p>
            <w:pPr>
              <w:widowControl w:val="0"/>
              <w:spacing w:line="360" w:lineRule="auto"/>
              <w:rPr>
                <w:rFonts w:hint="eastAsia"/>
              </w:rPr>
            </w:pPr>
            <w:r>
              <w:rPr>
                <w:rFonts w:hint="eastAsia"/>
              </w:rPr>
              <w:t>多头显卡</w:t>
            </w:r>
          </w:p>
        </w:tc>
        <w:tc>
          <w:tcPr>
            <w:tcW w:w="9465" w:type="dxa"/>
            <w:vAlign w:val="center"/>
          </w:tcPr>
          <w:p>
            <w:pPr>
              <w:widowControl w:val="0"/>
              <w:spacing w:line="360" w:lineRule="auto"/>
              <w:rPr>
                <w:rFonts w:hint="eastAsia"/>
              </w:rPr>
            </w:pPr>
            <w:bookmarkStart w:id="0" w:name="s-3"/>
            <w:bookmarkEnd w:id="0"/>
            <w:r>
              <w:rPr>
                <w:rFonts w:hint="eastAsia"/>
              </w:rPr>
              <w:t>CUDA并行处理核心:896</w:t>
            </w:r>
            <w:r>
              <w:rPr>
                <w:rFonts w:hint="eastAsia"/>
                <w:lang w:val="en-US" w:eastAsia="zh-CN"/>
              </w:rPr>
              <w:t xml:space="preserve">   </w:t>
            </w:r>
            <w:r>
              <w:rPr>
                <w:rFonts w:hint="eastAsia"/>
              </w:rPr>
              <w:t>单精度性能:高达2.5TFLOPS</w:t>
            </w:r>
          </w:p>
          <w:p>
            <w:pPr>
              <w:widowControl w:val="0"/>
              <w:spacing w:line="360" w:lineRule="auto"/>
              <w:rPr>
                <w:rFonts w:hint="eastAsia"/>
              </w:rPr>
            </w:pPr>
            <w:r>
              <w:rPr>
                <w:rFonts w:hint="eastAsia"/>
              </w:rPr>
              <w:t>显存容量:8 GB GDDR6</w:t>
            </w:r>
          </w:p>
          <w:p>
            <w:pPr>
              <w:widowControl w:val="0"/>
              <w:spacing w:line="360" w:lineRule="auto"/>
              <w:rPr>
                <w:rFonts w:hint="eastAsia"/>
              </w:rPr>
            </w:pPr>
            <w:r>
              <w:rPr>
                <w:rFonts w:hint="eastAsia"/>
              </w:rPr>
              <w:t>显存位宽:128位</w:t>
            </w:r>
          </w:p>
          <w:p>
            <w:pPr>
              <w:widowControl w:val="0"/>
              <w:spacing w:line="360" w:lineRule="auto"/>
              <w:rPr>
                <w:rFonts w:hint="eastAsia"/>
              </w:rPr>
            </w:pPr>
            <w:r>
              <w:rPr>
                <w:rFonts w:hint="eastAsia"/>
              </w:rPr>
              <w:t>显存带宽:高达160GB/s</w:t>
            </w:r>
          </w:p>
          <w:p>
            <w:pPr>
              <w:widowControl w:val="0"/>
              <w:spacing w:line="360" w:lineRule="auto"/>
              <w:rPr>
                <w:rFonts w:hint="eastAsia"/>
              </w:rPr>
            </w:pPr>
            <w:r>
              <w:rPr>
                <w:rFonts w:hint="eastAsia"/>
              </w:rPr>
              <w:t>功耗:50w</w:t>
            </w:r>
          </w:p>
          <w:p>
            <w:pPr>
              <w:widowControl w:val="0"/>
              <w:spacing w:line="360" w:lineRule="auto"/>
              <w:rPr>
                <w:rFonts w:hint="eastAsia"/>
              </w:rPr>
            </w:pPr>
            <w:r>
              <w:rPr>
                <w:rFonts w:hint="eastAsia"/>
              </w:rPr>
              <w:t>PCIE总线:PCI Express 3.0 x16</w:t>
            </w:r>
          </w:p>
          <w:p>
            <w:pPr>
              <w:widowControl w:val="0"/>
              <w:spacing w:line="360" w:lineRule="auto"/>
              <w:rPr>
                <w:rFonts w:hint="eastAsia"/>
              </w:rPr>
            </w:pPr>
            <w:r>
              <w:rPr>
                <w:rFonts w:hint="eastAsia"/>
              </w:rPr>
              <w:t>显示接口:Mini DP 1.4 (4)</w:t>
            </w:r>
          </w:p>
          <w:p>
            <w:pPr>
              <w:widowControl w:val="0"/>
              <w:spacing w:line="360" w:lineRule="auto"/>
              <w:rPr>
                <w:rFonts w:hint="eastAsia"/>
              </w:rPr>
            </w:pPr>
            <w:r>
              <w:rPr>
                <w:rFonts w:hint="eastAsia"/>
              </w:rPr>
              <w:t>分辨率:</w:t>
            </w:r>
          </w:p>
          <w:p>
            <w:pPr>
              <w:widowControl w:val="0"/>
              <w:spacing w:line="360" w:lineRule="auto"/>
              <w:rPr>
                <w:rFonts w:hint="eastAsia"/>
              </w:rPr>
            </w:pPr>
            <w:r>
              <w:rPr>
                <w:rFonts w:hint="eastAsia"/>
              </w:rPr>
              <w:t>4X3840 x2160 @ 120Hz</w:t>
            </w:r>
          </w:p>
          <w:p>
            <w:pPr>
              <w:widowControl w:val="0"/>
              <w:spacing w:line="360" w:lineRule="auto"/>
              <w:rPr>
                <w:rFonts w:hint="eastAsia"/>
              </w:rPr>
            </w:pPr>
            <w:r>
              <w:rPr>
                <w:rFonts w:hint="eastAsia"/>
              </w:rPr>
              <w:t>4X5120x2880 @60Hz</w:t>
            </w:r>
          </w:p>
          <w:p>
            <w:pPr>
              <w:widowControl w:val="0"/>
              <w:spacing w:line="360" w:lineRule="auto"/>
              <w:rPr>
                <w:rFonts w:hint="eastAsia"/>
              </w:rPr>
            </w:pPr>
            <w:r>
              <w:rPr>
                <w:rFonts w:hint="eastAsia"/>
              </w:rPr>
              <w:t>2x7680x4320 @60Hz</w:t>
            </w:r>
          </w:p>
        </w:tc>
        <w:tc>
          <w:tcPr>
            <w:tcW w:w="645" w:type="dxa"/>
            <w:vAlign w:val="center"/>
          </w:tcPr>
          <w:p>
            <w:pPr>
              <w:widowControl w:val="0"/>
              <w:spacing w:line="360" w:lineRule="auto"/>
              <w:rPr>
                <w:rFonts w:hint="eastAsia"/>
              </w:rPr>
            </w:pPr>
            <w:r>
              <w:rPr>
                <w:rFonts w:hint="eastAsia"/>
              </w:rPr>
              <w:t>1</w:t>
            </w:r>
          </w:p>
        </w:tc>
        <w:tc>
          <w:tcPr>
            <w:tcW w:w="720" w:type="dxa"/>
            <w:vAlign w:val="center"/>
          </w:tcPr>
          <w:p>
            <w:pPr>
              <w:widowControl w:val="0"/>
              <w:spacing w:line="360" w:lineRule="auto"/>
              <w:rPr>
                <w:rFonts w:hint="eastAsia"/>
              </w:rPr>
            </w:pPr>
            <w:r>
              <w:rPr>
                <w:rFonts w:hint="eastAsia"/>
              </w:rPr>
              <w:t>块</w:t>
            </w:r>
          </w:p>
        </w:tc>
        <w:tc>
          <w:tcPr>
            <w:tcW w:w="1320" w:type="dxa"/>
            <w:vAlign w:val="center"/>
          </w:tcPr>
          <w:p>
            <w:pPr>
              <w:widowControl w:val="0"/>
              <w:spacing w:line="360" w:lineRule="auto"/>
              <w:rPr>
                <w:rFonts w:hint="default" w:eastAsia="宋体"/>
                <w:lang w:val="en-US" w:eastAsia="zh-CN"/>
              </w:rPr>
            </w:pPr>
            <w:r>
              <w:rPr>
                <w:rFonts w:hint="eastAsia"/>
                <w:lang w:val="en-US" w:eastAsia="zh-CN"/>
              </w:rPr>
              <w:t>2400.00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t>9</w:t>
            </w:r>
          </w:p>
        </w:tc>
        <w:tc>
          <w:tcPr>
            <w:tcW w:w="1455" w:type="dxa"/>
            <w:vAlign w:val="center"/>
          </w:tcPr>
          <w:p>
            <w:pPr>
              <w:widowControl w:val="0"/>
              <w:spacing w:line="360" w:lineRule="auto"/>
            </w:pPr>
            <w:r>
              <w:rPr>
                <w:rFonts w:hint="eastAsia"/>
              </w:rPr>
              <w:t>无源一分二</w:t>
            </w:r>
          </w:p>
        </w:tc>
        <w:tc>
          <w:tcPr>
            <w:tcW w:w="9465" w:type="dxa"/>
            <w:vAlign w:val="center"/>
          </w:tcPr>
          <w:p>
            <w:pPr>
              <w:widowControl w:val="0"/>
              <w:spacing w:line="360" w:lineRule="auto"/>
              <w:rPr>
                <w:rFonts w:hint="eastAsia"/>
              </w:rPr>
            </w:pPr>
            <w:r>
              <w:rPr>
                <w:rFonts w:hint="eastAsia"/>
              </w:rPr>
              <w:t>无源模拟音分:</w:t>
            </w:r>
          </w:p>
          <w:p>
            <w:pPr>
              <w:widowControl w:val="0"/>
              <w:spacing w:line="360" w:lineRule="auto"/>
              <w:rPr>
                <w:rFonts w:hint="eastAsia"/>
              </w:rPr>
            </w:pPr>
            <w:r>
              <w:rPr>
                <w:rFonts w:hint="eastAsia"/>
              </w:rPr>
              <w:t>1、4通道无源一分二，专用变压器，1U机架式设备</w:t>
            </w:r>
          </w:p>
          <w:p>
            <w:pPr>
              <w:widowControl w:val="0"/>
              <w:spacing w:line="360" w:lineRule="auto"/>
              <w:rPr>
                <w:rFonts w:hint="eastAsia"/>
              </w:rPr>
            </w:pPr>
            <w:r>
              <w:rPr>
                <w:rFonts w:hint="eastAsia"/>
              </w:rPr>
              <w:t xml:space="preserve">2、1 路模拟输入，不少于2路模拟输出。 </w:t>
            </w:r>
          </w:p>
          <w:p>
            <w:pPr>
              <w:widowControl w:val="0"/>
              <w:spacing w:line="360" w:lineRule="auto"/>
            </w:pPr>
            <w:r>
              <w:rPr>
                <w:rFonts w:hint="eastAsia"/>
              </w:rPr>
              <w:t>3、高效的模拟音频信号分配方法，广播级质量，平衡 XLR 输入输出，非常适度的信号损 失使其可用与中、短距离电缆信号连接。</w:t>
            </w:r>
          </w:p>
        </w:tc>
        <w:tc>
          <w:tcPr>
            <w:tcW w:w="645" w:type="dxa"/>
            <w:vAlign w:val="center"/>
          </w:tcPr>
          <w:p>
            <w:pPr>
              <w:widowControl w:val="0"/>
              <w:spacing w:line="360" w:lineRule="auto"/>
            </w:pPr>
            <w:r>
              <w:rPr>
                <w:rFonts w:hint="eastAsia"/>
              </w:rPr>
              <w:t>2</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lang w:val="en-US" w:eastAsia="zh-CN"/>
              </w:rPr>
              <w:t>5000.00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832" w:type="dxa"/>
            <w:vAlign w:val="center"/>
          </w:tcPr>
          <w:p>
            <w:pPr>
              <w:widowControl w:val="0"/>
              <w:spacing w:line="360" w:lineRule="auto"/>
            </w:pPr>
            <w:r>
              <w:t>10</w:t>
            </w:r>
          </w:p>
        </w:tc>
        <w:tc>
          <w:tcPr>
            <w:tcW w:w="1455" w:type="dxa"/>
            <w:vAlign w:val="center"/>
          </w:tcPr>
          <w:p>
            <w:pPr>
              <w:widowControl w:val="0"/>
              <w:spacing w:line="360" w:lineRule="auto"/>
            </w:pPr>
            <w:r>
              <w:rPr>
                <w:rFonts w:hint="eastAsia"/>
              </w:rPr>
              <w:t>AoIP多选一智能切换器</w:t>
            </w:r>
          </w:p>
        </w:tc>
        <w:tc>
          <w:tcPr>
            <w:tcW w:w="9465" w:type="dxa"/>
            <w:vAlign w:val="center"/>
          </w:tcPr>
          <w:p>
            <w:pPr>
              <w:widowControl w:val="0"/>
              <w:spacing w:line="360" w:lineRule="auto"/>
              <w:rPr>
                <w:rFonts w:hint="eastAsia"/>
              </w:rPr>
            </w:pPr>
            <w:r>
              <w:rPr>
                <w:rFonts w:hint="eastAsia"/>
              </w:rPr>
              <w:t>1、冗余电源，音频接口采用卡侬接口模式。</w:t>
            </w:r>
          </w:p>
          <w:p>
            <w:pPr>
              <w:widowControl w:val="0"/>
              <w:spacing w:line="360" w:lineRule="auto"/>
              <w:rPr>
                <w:rFonts w:hint="eastAsia"/>
              </w:rPr>
            </w:pPr>
            <w:r>
              <w:rPr>
                <w:rFonts w:hint="eastAsia"/>
              </w:rPr>
              <w:t>▲2、4路AES/EBU立体声输入信号，带SRC；4路模拟立体声输入；4路立体声冗余的AOIP输入；内置1路垫乐；可设置备份逻辑、切换模式；2路AES立体声输出，1路模拟立体声输出，4路立体声冗余的AOIP输出；AOIP接口具备光纤模式接口。</w:t>
            </w:r>
          </w:p>
          <w:p>
            <w:pPr>
              <w:widowControl w:val="0"/>
              <w:spacing w:line="360" w:lineRule="auto"/>
              <w:rPr>
                <w:rFonts w:hint="eastAsia"/>
              </w:rPr>
            </w:pPr>
            <w:r>
              <w:rPr>
                <w:rFonts w:hint="eastAsia"/>
              </w:rPr>
              <w:t>▲3、设备具备独立于AOIP接口的监测用以太网口，具备网络监控及远程遥控能力，前面板所有信息可通过网络在电脑软件上显示，也可远程控制切换及配置参数，可网络监听；</w:t>
            </w:r>
          </w:p>
          <w:p>
            <w:pPr>
              <w:widowControl w:val="0"/>
              <w:spacing w:line="360" w:lineRule="auto"/>
              <w:rPr>
                <w:rFonts w:hint="eastAsia"/>
              </w:rPr>
            </w:pPr>
            <w:r>
              <w:rPr>
                <w:rFonts w:hint="eastAsia"/>
              </w:rPr>
              <w:t>▲4、第一、二路数字输入和数字输出之间有继电器，掉电常闭保证旁路直通；</w:t>
            </w:r>
          </w:p>
          <w:p>
            <w:pPr>
              <w:widowControl w:val="0"/>
              <w:spacing w:line="360" w:lineRule="auto"/>
              <w:rPr>
                <w:rFonts w:hint="eastAsia"/>
              </w:rPr>
            </w:pPr>
            <w:r>
              <w:rPr>
                <w:rFonts w:hint="eastAsia"/>
              </w:rPr>
              <w:t xml:space="preserve">5、内置自动补乐播放器，补乐时间和内容可以设定； </w:t>
            </w:r>
          </w:p>
          <w:p>
            <w:pPr>
              <w:widowControl w:val="0"/>
              <w:spacing w:line="360" w:lineRule="auto"/>
              <w:rPr>
                <w:rFonts w:hint="eastAsia"/>
              </w:rPr>
            </w:pPr>
            <w:r>
              <w:rPr>
                <w:rFonts w:hint="eastAsia"/>
              </w:rPr>
              <w:t>6、具备前面板和网络远程两种控制切换方式，进行手动/自动切换选择</w:t>
            </w:r>
          </w:p>
          <w:p>
            <w:pPr>
              <w:widowControl w:val="0"/>
              <w:spacing w:line="360" w:lineRule="auto"/>
              <w:rPr>
                <w:rFonts w:hint="eastAsia"/>
              </w:rPr>
            </w:pPr>
            <w:r>
              <w:rPr>
                <w:rFonts w:hint="eastAsia"/>
              </w:rPr>
              <w:t>7、前面板显示各个输入输出信号电平，可直接耳机监听各个输入输出信号，可直接人工切换选择输入信号，前面板可设置或者取消自动切换。具备安全锁定功能，避免误操作；</w:t>
            </w:r>
          </w:p>
          <w:p>
            <w:pPr>
              <w:widowControl w:val="0"/>
              <w:spacing w:line="360" w:lineRule="auto"/>
              <w:rPr>
                <w:rFonts w:hint="eastAsia"/>
              </w:rPr>
            </w:pPr>
            <w:r>
              <w:rPr>
                <w:rFonts w:hint="eastAsia"/>
              </w:rPr>
              <w:t>8、多种信号异常判断，门限及参数可配置；可设定自动切换时间表；</w:t>
            </w:r>
          </w:p>
          <w:p>
            <w:pPr>
              <w:widowControl w:val="0"/>
              <w:spacing w:line="360" w:lineRule="auto"/>
              <w:rPr>
                <w:rFonts w:hint="eastAsia"/>
              </w:rPr>
            </w:pPr>
            <w:r>
              <w:rPr>
                <w:rFonts w:hint="eastAsia"/>
              </w:rPr>
              <w:t xml:space="preserve">9、具有静音检测、反相检测功能，并具备反相修复、单声道修复功能； </w:t>
            </w:r>
          </w:p>
          <w:p>
            <w:pPr>
              <w:widowControl w:val="0"/>
              <w:spacing w:line="360" w:lineRule="auto"/>
              <w:rPr>
                <w:rFonts w:hint="eastAsia"/>
              </w:rPr>
            </w:pPr>
            <w:r>
              <w:rPr>
                <w:rFonts w:hint="eastAsia"/>
              </w:rPr>
              <w:t>10、内置Web服务器,用户可通过任何网络终端登录设备,进行配 置垫乐文件可以直接通过web网页上传和删除；</w:t>
            </w:r>
          </w:p>
          <w:p>
            <w:pPr>
              <w:widowControl w:val="0"/>
              <w:spacing w:line="360" w:lineRule="auto"/>
              <w:rPr>
                <w:rFonts w:hint="eastAsia"/>
              </w:rPr>
            </w:pPr>
            <w:r>
              <w:rPr>
                <w:rFonts w:hint="eastAsia"/>
              </w:rPr>
              <w:t>11、支持串口母钟校时和NTP网络校时；</w:t>
            </w:r>
          </w:p>
          <w:p>
            <w:pPr>
              <w:widowControl w:val="0"/>
              <w:spacing w:line="360" w:lineRule="auto"/>
              <w:rPr>
                <w:rFonts w:hint="eastAsia"/>
              </w:rPr>
            </w:pPr>
            <w:r>
              <w:rPr>
                <w:rFonts w:hint="eastAsia"/>
              </w:rPr>
              <w:t>12、需与主控监控软件兼容，主控软件可以直接检测到其状态；</w:t>
            </w:r>
          </w:p>
          <w:p>
            <w:pPr>
              <w:widowControl w:val="0"/>
              <w:spacing w:line="360" w:lineRule="auto"/>
            </w:pPr>
            <w:r>
              <w:rPr>
                <w:rFonts w:hint="eastAsia"/>
              </w:rPr>
              <w:t>13、具有GPIO，可外接设备控制，如声光报警等。</w:t>
            </w:r>
          </w:p>
        </w:tc>
        <w:tc>
          <w:tcPr>
            <w:tcW w:w="645" w:type="dxa"/>
            <w:vAlign w:val="center"/>
          </w:tcPr>
          <w:p>
            <w:pPr>
              <w:widowControl w:val="0"/>
              <w:spacing w:line="360" w:lineRule="auto"/>
            </w:pPr>
            <w:r>
              <w:rPr>
                <w:rFonts w:hint="eastAsia"/>
              </w:rPr>
              <w:t>2</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lang w:val="en-US" w:eastAsia="zh-CN"/>
              </w:rPr>
            </w:pPr>
            <w:r>
              <w:rPr>
                <w:rFonts w:hint="eastAsia"/>
                <w:lang w:val="en-US" w:eastAsia="zh-CN"/>
              </w:rPr>
              <w:t>15000.00</w:t>
            </w:r>
          </w:p>
        </w:tc>
        <w:tc>
          <w:tcPr>
            <w:tcW w:w="1178" w:type="dxa"/>
            <w:vAlign w:val="center"/>
          </w:tcPr>
          <w:p>
            <w:pPr>
              <w:widowControl w:val="0"/>
              <w:spacing w:line="360" w:lineRule="auto"/>
              <w:rPr>
                <w:rFonts w:hint="default"/>
                <w:lang w:val="en-US" w:eastAsia="zh-CN"/>
              </w:rPr>
            </w:pPr>
            <w:r>
              <w:rPr>
                <w:rFonts w:hint="eastAsia"/>
                <w:lang w:val="en-US" w:eastAsia="zh-CN"/>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t>11</w:t>
            </w:r>
          </w:p>
        </w:tc>
        <w:tc>
          <w:tcPr>
            <w:tcW w:w="1455" w:type="dxa"/>
            <w:vAlign w:val="center"/>
          </w:tcPr>
          <w:p>
            <w:pPr>
              <w:widowControl w:val="0"/>
              <w:spacing w:line="360" w:lineRule="auto"/>
            </w:pPr>
            <w:r>
              <w:rPr>
                <w:rFonts w:hint="eastAsia"/>
              </w:rPr>
              <w:t>AOIP交换机</w:t>
            </w:r>
          </w:p>
        </w:tc>
        <w:tc>
          <w:tcPr>
            <w:tcW w:w="9465" w:type="dxa"/>
            <w:vAlign w:val="center"/>
          </w:tcPr>
          <w:p>
            <w:pPr>
              <w:widowControl w:val="0"/>
              <w:spacing w:line="360" w:lineRule="auto"/>
              <w:jc w:val="left"/>
              <w:rPr>
                <w:rFonts w:hint="eastAsia" w:eastAsia="宋体"/>
                <w:lang w:eastAsia="zh-CN"/>
              </w:rPr>
            </w:pPr>
            <w:r>
              <w:rPr>
                <w:rFonts w:hint="eastAsia"/>
              </w:rPr>
              <w:t>产品类型  千兆以太网交换机，网管交换机</w:t>
            </w:r>
            <w:r>
              <w:rPr>
                <w:rFonts w:hint="eastAsia"/>
                <w:lang w:val="en-US" w:eastAsia="zh-CN"/>
              </w:rPr>
              <w:t xml:space="preserve">  </w:t>
            </w:r>
            <w:r>
              <w:rPr>
                <w:rFonts w:hint="eastAsia"/>
              </w:rPr>
              <w:t>应用层级  二层</w:t>
            </w:r>
          </w:p>
          <w:p>
            <w:pPr>
              <w:widowControl w:val="0"/>
              <w:spacing w:line="360" w:lineRule="auto"/>
              <w:jc w:val="left"/>
              <w:rPr>
                <w:rFonts w:hint="eastAsia" w:eastAsia="宋体"/>
                <w:lang w:eastAsia="zh-CN"/>
              </w:rPr>
            </w:pPr>
            <w:r>
              <w:rPr>
                <w:rFonts w:hint="eastAsia"/>
              </w:rPr>
              <w:t>传输速率  10/100/1000Mbps</w:t>
            </w:r>
            <w:r>
              <w:rPr>
                <w:rFonts w:hint="eastAsia"/>
                <w:lang w:val="en-US" w:eastAsia="zh-CN"/>
              </w:rPr>
              <w:t xml:space="preserve">  </w:t>
            </w:r>
            <w:r>
              <w:rPr>
                <w:rFonts w:hint="eastAsia"/>
              </w:rPr>
              <w:t>交换方式  存储-转发</w:t>
            </w:r>
          </w:p>
          <w:p>
            <w:pPr>
              <w:widowControl w:val="0"/>
              <w:spacing w:line="360" w:lineRule="auto"/>
              <w:jc w:val="left"/>
              <w:rPr>
                <w:rFonts w:hint="eastAsia" w:eastAsia="宋体"/>
                <w:lang w:eastAsia="zh-CN"/>
              </w:rPr>
            </w:pPr>
            <w:r>
              <w:rPr>
                <w:rFonts w:hint="eastAsia"/>
              </w:rPr>
              <w:t>背板带宽  336Gbps/3.36Tbps</w:t>
            </w:r>
            <w:r>
              <w:rPr>
                <w:rFonts w:hint="eastAsia"/>
                <w:lang w:val="en-US" w:eastAsia="zh-CN"/>
              </w:rPr>
              <w:t xml:space="preserve">   </w:t>
            </w:r>
            <w:r>
              <w:rPr>
                <w:rFonts w:hint="eastAsia"/>
              </w:rPr>
              <w:t>包转发率  51Mpps/126Mpps</w:t>
            </w:r>
          </w:p>
          <w:p>
            <w:pPr>
              <w:widowControl w:val="0"/>
              <w:spacing w:line="360" w:lineRule="auto"/>
              <w:jc w:val="left"/>
              <w:rPr>
                <w:rFonts w:hint="eastAsia" w:eastAsia="宋体"/>
                <w:lang w:eastAsia="zh-CN"/>
              </w:rPr>
            </w:pPr>
            <w:r>
              <w:rPr>
                <w:rFonts w:hint="eastAsia"/>
              </w:rPr>
              <w:t>端口结构  非模块化</w:t>
            </w:r>
            <w:r>
              <w:rPr>
                <w:rFonts w:hint="eastAsia"/>
                <w:lang w:val="en-US" w:eastAsia="zh-CN"/>
              </w:rPr>
              <w:t xml:space="preserve">  </w:t>
            </w:r>
            <w:r>
              <w:rPr>
                <w:rFonts w:hint="eastAsia"/>
              </w:rPr>
              <w:t>端口数量  28个</w:t>
            </w:r>
          </w:p>
          <w:p>
            <w:pPr>
              <w:widowControl w:val="0"/>
              <w:spacing w:line="360" w:lineRule="auto"/>
              <w:jc w:val="left"/>
              <w:rPr>
                <w:rFonts w:hint="eastAsia" w:eastAsia="宋体"/>
                <w:lang w:eastAsia="zh-CN"/>
              </w:rPr>
            </w:pPr>
            <w:r>
              <w:rPr>
                <w:rFonts w:hint="eastAsia"/>
              </w:rPr>
              <w:t>端口描述  24个10/100/1000Base-T自适应以太网端口，4个千兆SFP口</w:t>
            </w:r>
          </w:p>
          <w:p>
            <w:pPr>
              <w:widowControl w:val="0"/>
              <w:spacing w:line="360" w:lineRule="auto"/>
              <w:jc w:val="left"/>
            </w:pPr>
            <w:r>
              <w:rPr>
                <w:rFonts w:hint="eastAsia"/>
              </w:rPr>
              <w:t>控制端口  1个Console口</w:t>
            </w:r>
            <w:r>
              <w:rPr>
                <w:rFonts w:hint="eastAsia"/>
                <w:lang w:val="en-US" w:eastAsia="zh-CN"/>
              </w:rPr>
              <w:t xml:space="preserve">   </w:t>
            </w:r>
            <w:r>
              <w:rPr>
                <w:rFonts w:hint="eastAsia"/>
              </w:rPr>
              <w:t>传输模式  支持全双工</w:t>
            </w:r>
          </w:p>
        </w:tc>
        <w:tc>
          <w:tcPr>
            <w:tcW w:w="645" w:type="dxa"/>
            <w:vAlign w:val="center"/>
          </w:tcPr>
          <w:p>
            <w:pPr>
              <w:widowControl w:val="0"/>
              <w:spacing w:line="360" w:lineRule="auto"/>
            </w:pPr>
            <w:r>
              <w:rPr>
                <w:rFonts w:hint="eastAsia"/>
              </w:rPr>
              <w:t>2</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lang w:val="en-US" w:eastAsia="zh-CN"/>
              </w:rPr>
              <w:t>2900.00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4" w:hRule="atLeast"/>
        </w:trPr>
        <w:tc>
          <w:tcPr>
            <w:tcW w:w="832" w:type="dxa"/>
            <w:vAlign w:val="center"/>
          </w:tcPr>
          <w:p>
            <w:pPr>
              <w:widowControl w:val="0"/>
              <w:spacing w:line="360" w:lineRule="auto"/>
            </w:pPr>
            <w:r>
              <w:t>12</w:t>
            </w:r>
          </w:p>
        </w:tc>
        <w:tc>
          <w:tcPr>
            <w:tcW w:w="1455" w:type="dxa"/>
            <w:vAlign w:val="center"/>
          </w:tcPr>
          <w:p>
            <w:pPr>
              <w:widowControl w:val="0"/>
              <w:spacing w:line="360" w:lineRule="auto"/>
            </w:pPr>
            <w:r>
              <w:rPr>
                <w:rFonts w:hint="eastAsia"/>
              </w:rPr>
              <w:t>RadioStreamer网络收音头（开路接受）</w:t>
            </w:r>
          </w:p>
        </w:tc>
        <w:tc>
          <w:tcPr>
            <w:tcW w:w="9465" w:type="dxa"/>
            <w:vAlign w:val="center"/>
          </w:tcPr>
          <w:p>
            <w:pPr>
              <w:widowControl w:val="0"/>
              <w:spacing w:line="360" w:lineRule="auto"/>
              <w:rPr>
                <w:rFonts w:hint="eastAsia" w:eastAsia="宋体"/>
                <w:lang w:eastAsia="zh-CN"/>
              </w:rPr>
            </w:pPr>
            <w:r>
              <w:rPr>
                <w:rFonts w:hint="eastAsia"/>
              </w:rPr>
              <w:t>1.FM:64Mhz-108Mhz,MW:520Khz-1710Khz ▪ 调谐方式:电调谐(DSP数字解调)</w:t>
            </w:r>
          </w:p>
          <w:p>
            <w:pPr>
              <w:widowControl w:val="0"/>
              <w:spacing w:line="360" w:lineRule="auto"/>
              <w:rPr>
                <w:rFonts w:hint="eastAsia" w:eastAsia="宋体"/>
                <w:lang w:eastAsia="zh-CN"/>
              </w:rPr>
            </w:pPr>
            <w:r>
              <w:rPr>
                <w:rFonts w:hint="eastAsia"/>
              </w:rPr>
              <w:t>2.网络协议:RTP</w:t>
            </w:r>
            <w:r>
              <w:rPr>
                <w:rFonts w:hint="eastAsia"/>
                <w:lang w:val="en-US" w:eastAsia="zh-CN"/>
              </w:rPr>
              <w:t xml:space="preserve">  </w:t>
            </w:r>
            <w:r>
              <w:rPr>
                <w:rFonts w:hint="eastAsia"/>
              </w:rPr>
              <w:t>3.编码格式:MP3</w:t>
            </w:r>
          </w:p>
          <w:p>
            <w:pPr>
              <w:widowControl w:val="0"/>
              <w:spacing w:line="360" w:lineRule="auto"/>
              <w:rPr>
                <w:rFonts w:hint="eastAsia" w:eastAsia="宋体"/>
                <w:lang w:eastAsia="zh-CN"/>
              </w:rPr>
            </w:pPr>
            <w:r>
              <w:rPr>
                <w:rFonts w:hint="eastAsia"/>
              </w:rPr>
              <w:t>4.码流范围:64Kbps-192Kbps</w:t>
            </w:r>
          </w:p>
          <w:p>
            <w:pPr>
              <w:widowControl w:val="0"/>
              <w:spacing w:line="360" w:lineRule="auto"/>
              <w:rPr>
                <w:rFonts w:hint="eastAsia" w:eastAsia="宋体"/>
                <w:lang w:eastAsia="zh-CN"/>
              </w:rPr>
            </w:pPr>
            <w:r>
              <w:rPr>
                <w:rFonts w:hint="eastAsia"/>
              </w:rPr>
              <w:t>5.网络接口:RJ45 10/100M自适应网口 ▪ 网络校时:支持</w:t>
            </w:r>
          </w:p>
          <w:p>
            <w:pPr>
              <w:widowControl w:val="0"/>
              <w:spacing w:line="360" w:lineRule="auto"/>
              <w:rPr>
                <w:rFonts w:hint="eastAsia" w:eastAsia="宋体"/>
                <w:lang w:eastAsia="zh-CN"/>
              </w:rPr>
            </w:pPr>
            <w:r>
              <w:rPr>
                <w:rFonts w:hint="eastAsia"/>
              </w:rPr>
              <w:t>6.模拟输出接口: 平衡卡龙头输出</w:t>
            </w:r>
          </w:p>
          <w:p>
            <w:pPr>
              <w:widowControl w:val="0"/>
              <w:spacing w:line="360" w:lineRule="auto"/>
              <w:rPr>
                <w:rFonts w:hint="eastAsia" w:eastAsia="宋体"/>
                <w:lang w:eastAsia="zh-CN"/>
              </w:rPr>
            </w:pPr>
            <w:r>
              <w:rPr>
                <w:rFonts w:hint="eastAsia"/>
              </w:rPr>
              <w:t>7.最大输出电平:+24dBu</w:t>
            </w:r>
          </w:p>
          <w:p>
            <w:pPr>
              <w:widowControl w:val="0"/>
              <w:spacing w:line="360" w:lineRule="auto"/>
              <w:rPr>
                <w:rFonts w:hint="eastAsia" w:eastAsia="宋体"/>
                <w:lang w:eastAsia="zh-CN"/>
              </w:rPr>
            </w:pPr>
            <w:r>
              <w:rPr>
                <w:rFonts w:hint="eastAsia"/>
              </w:rPr>
              <w:t>8.输出阻抗:110欧姆</w:t>
            </w:r>
          </w:p>
          <w:p>
            <w:pPr>
              <w:widowControl w:val="0"/>
              <w:spacing w:line="360" w:lineRule="auto"/>
              <w:rPr>
                <w:rFonts w:hint="eastAsia" w:eastAsia="宋体"/>
                <w:lang w:eastAsia="zh-CN"/>
              </w:rPr>
            </w:pPr>
            <w:r>
              <w:rPr>
                <w:rFonts w:hint="eastAsia"/>
              </w:rPr>
              <w:t>9.RTC时钟:内置</w:t>
            </w:r>
          </w:p>
          <w:p>
            <w:pPr>
              <w:widowControl w:val="0"/>
              <w:spacing w:line="360" w:lineRule="auto"/>
            </w:pPr>
            <w:r>
              <w:rPr>
                <w:rFonts w:hint="eastAsia"/>
              </w:rPr>
              <w:t>10.固件升级:WEB方式或FTP方式</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rPr>
              <w:t>1</w:t>
            </w:r>
            <w:r>
              <w:rPr>
                <w:rFonts w:hint="eastAsia"/>
                <w:lang w:val="en-US" w:eastAsia="zh-CN"/>
              </w:rPr>
              <w:t>0000.00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32" w:type="dxa"/>
            <w:vAlign w:val="center"/>
          </w:tcPr>
          <w:p>
            <w:pPr>
              <w:widowControl w:val="0"/>
              <w:spacing w:line="360" w:lineRule="auto"/>
            </w:pPr>
            <w:r>
              <w:rPr>
                <w:rFonts w:hint="eastAsia"/>
              </w:rPr>
              <w:t>1</w:t>
            </w:r>
            <w:r>
              <w:t>3</w:t>
            </w:r>
          </w:p>
        </w:tc>
        <w:tc>
          <w:tcPr>
            <w:tcW w:w="1455" w:type="dxa"/>
            <w:vAlign w:val="center"/>
          </w:tcPr>
          <w:p>
            <w:pPr>
              <w:widowControl w:val="0"/>
              <w:spacing w:line="360" w:lineRule="auto"/>
            </w:pPr>
            <w:r>
              <w:rPr>
                <w:rFonts w:hint="eastAsia"/>
              </w:rPr>
              <w:t>天线</w:t>
            </w:r>
          </w:p>
        </w:tc>
        <w:tc>
          <w:tcPr>
            <w:tcW w:w="9465" w:type="dxa"/>
            <w:vAlign w:val="center"/>
          </w:tcPr>
          <w:p>
            <w:pPr>
              <w:widowControl w:val="0"/>
              <w:spacing w:line="360" w:lineRule="auto"/>
              <w:rPr>
                <w:rFonts w:hint="eastAsia"/>
              </w:rPr>
            </w:pPr>
            <w:r>
              <w:rPr>
                <w:rFonts w:hint="eastAsia"/>
              </w:rPr>
              <w:t>开路接收配套</w:t>
            </w:r>
          </w:p>
          <w:p>
            <w:pPr>
              <w:widowControl w:val="0"/>
              <w:spacing w:line="360" w:lineRule="auto"/>
              <w:rPr>
                <w:rFonts w:hint="eastAsia"/>
              </w:rPr>
            </w:pPr>
            <w:r>
              <w:rPr>
                <w:rFonts w:hint="eastAsia"/>
              </w:rPr>
              <w:t>用于网络收音头的信号接收</w:t>
            </w:r>
          </w:p>
          <w:p>
            <w:pPr>
              <w:widowControl w:val="0"/>
              <w:spacing w:line="360" w:lineRule="auto"/>
            </w:pPr>
            <w:r>
              <w:rPr>
                <w:rFonts w:hint="eastAsia"/>
              </w:rPr>
              <w:t>1、定制高增益 FM 天线*1</w:t>
            </w:r>
            <w:r>
              <w:rPr>
                <w:rFonts w:hint="eastAsia"/>
                <w:lang w:val="en-US" w:eastAsia="zh-CN"/>
              </w:rPr>
              <w:t xml:space="preserve">  </w:t>
            </w:r>
            <w:r>
              <w:rPr>
                <w:rFonts w:hint="eastAsia"/>
              </w:rPr>
              <w:t>2、通用天线功分器*1</w:t>
            </w:r>
            <w:r>
              <w:rPr>
                <w:rFonts w:hint="eastAsia"/>
                <w:lang w:val="en-US" w:eastAsia="zh-CN"/>
              </w:rPr>
              <w:t xml:space="preserve">  </w:t>
            </w:r>
            <w:r>
              <w:rPr>
                <w:rFonts w:hint="eastAsia"/>
              </w:rPr>
              <w:t>3、配套线缆</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1500.00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trPr>
        <w:tc>
          <w:tcPr>
            <w:tcW w:w="832" w:type="dxa"/>
            <w:vAlign w:val="center"/>
          </w:tcPr>
          <w:p>
            <w:pPr>
              <w:widowControl w:val="0"/>
              <w:spacing w:line="360" w:lineRule="auto"/>
            </w:pPr>
            <w:r>
              <w:rPr>
                <w:rFonts w:hint="eastAsia"/>
              </w:rPr>
              <w:t>1</w:t>
            </w:r>
            <w:r>
              <w:t>4</w:t>
            </w:r>
          </w:p>
        </w:tc>
        <w:tc>
          <w:tcPr>
            <w:tcW w:w="1455" w:type="dxa"/>
            <w:vAlign w:val="center"/>
          </w:tcPr>
          <w:p>
            <w:pPr>
              <w:widowControl w:val="0"/>
              <w:spacing w:line="360" w:lineRule="auto"/>
            </w:pPr>
            <w:r>
              <w:rPr>
                <w:rFonts w:hint="eastAsia"/>
              </w:rPr>
              <w:t>安全网闸</w:t>
            </w:r>
          </w:p>
        </w:tc>
        <w:tc>
          <w:tcPr>
            <w:tcW w:w="9465" w:type="dxa"/>
            <w:vAlign w:val="center"/>
          </w:tcPr>
          <w:p>
            <w:pPr>
              <w:widowControl w:val="0"/>
              <w:spacing w:line="360" w:lineRule="auto"/>
              <w:rPr>
                <w:rFonts w:hint="eastAsia"/>
              </w:rPr>
            </w:pPr>
            <w:r>
              <w:rPr>
                <w:rFonts w:hint="eastAsia"/>
              </w:rPr>
              <w:t>1、网络带宽：不低于1000Mbps, 可信端和非可信端均提供双网口；</w:t>
            </w:r>
          </w:p>
          <w:p>
            <w:pPr>
              <w:widowControl w:val="0"/>
              <w:spacing w:line="360" w:lineRule="auto"/>
              <w:rPr>
                <w:rFonts w:hint="eastAsia"/>
              </w:rPr>
            </w:pPr>
            <w:r>
              <w:rPr>
                <w:rFonts w:hint="eastAsia"/>
              </w:rPr>
              <w:t>2、独立的 HA 口；独立的 RJ45 管理接口；</w:t>
            </w:r>
          </w:p>
          <w:p>
            <w:pPr>
              <w:widowControl w:val="0"/>
              <w:spacing w:line="360" w:lineRule="auto"/>
              <w:rPr>
                <w:rFonts w:hint="eastAsia"/>
              </w:rPr>
            </w:pPr>
            <w:r>
              <w:rPr>
                <w:rFonts w:hint="eastAsia"/>
              </w:rPr>
              <w:t>3、应用访问延迟 &lt;10ms</w:t>
            </w:r>
          </w:p>
          <w:p>
            <w:pPr>
              <w:widowControl w:val="0"/>
              <w:spacing w:line="360" w:lineRule="auto"/>
              <w:rPr>
                <w:rFonts w:hint="eastAsia"/>
              </w:rPr>
            </w:pPr>
            <w:r>
              <w:rPr>
                <w:rFonts w:hint="eastAsia"/>
              </w:rPr>
              <w:t>4、支持反向代理；支持客户端用户数不低于 1000</w:t>
            </w:r>
          </w:p>
          <w:p>
            <w:pPr>
              <w:widowControl w:val="0"/>
              <w:spacing w:line="360" w:lineRule="auto"/>
              <w:rPr>
                <w:rFonts w:hint="eastAsia"/>
              </w:rPr>
            </w:pPr>
            <w:r>
              <w:rPr>
                <w:rFonts w:hint="eastAsia"/>
              </w:rPr>
              <w:t>5、支持协议: HTTP，FTP，UDP，HTTPS</w:t>
            </w:r>
          </w:p>
          <w:p>
            <w:pPr>
              <w:widowControl w:val="0"/>
              <w:spacing w:line="360" w:lineRule="auto"/>
              <w:rPr>
                <w:rFonts w:hint="eastAsia"/>
              </w:rPr>
            </w:pPr>
            <w:r>
              <w:rPr>
                <w:rFonts w:hint="eastAsia"/>
              </w:rPr>
              <w:t>6、支持对文件格式进行细粒度验证，支持的 文件类型如下:</w:t>
            </w:r>
          </w:p>
          <w:p>
            <w:pPr>
              <w:widowControl w:val="0"/>
              <w:spacing w:line="360" w:lineRule="auto"/>
              <w:rPr>
                <w:rFonts w:hint="eastAsia"/>
              </w:rPr>
            </w:pPr>
            <w:r>
              <w:rPr>
                <w:rFonts w:hint="eastAsia"/>
              </w:rPr>
              <w:t>视频:flv, hlv, avi., mkv, wmv, mpg, vob, mp4, mov, m4v, ts, mxf,rm,rmvb</w:t>
            </w:r>
          </w:p>
          <w:p>
            <w:pPr>
              <w:widowControl w:val="0"/>
              <w:spacing w:line="360" w:lineRule="auto"/>
              <w:rPr>
                <w:rFonts w:hint="eastAsia"/>
              </w:rPr>
            </w:pPr>
            <w:r>
              <w:rPr>
                <w:rFonts w:hint="eastAsia"/>
              </w:rPr>
              <w:t xml:space="preserve">音频:s48, mp2, mp3, wav, wma, mid, caf </w:t>
            </w:r>
          </w:p>
          <w:p>
            <w:pPr>
              <w:widowControl w:val="0"/>
              <w:spacing w:line="360" w:lineRule="auto"/>
              <w:rPr>
                <w:rFonts w:hint="eastAsia"/>
              </w:rPr>
            </w:pPr>
            <w:r>
              <w:rPr>
                <w:rFonts w:hint="eastAsia"/>
              </w:rPr>
              <w:t>图片:.bmp, tga, jpeg, png</w:t>
            </w:r>
          </w:p>
          <w:p>
            <w:pPr>
              <w:widowControl w:val="0"/>
              <w:spacing w:line="360" w:lineRule="auto"/>
              <w:rPr>
                <w:rFonts w:hint="eastAsia"/>
              </w:rPr>
            </w:pPr>
            <w:r>
              <w:rPr>
                <w:rFonts w:hint="eastAsia"/>
              </w:rPr>
              <w:t>文本:英文 txt，GBK 编码的中文 txt，. xml， Windows Office DOC(x) and XLS(x) File(.doc, .docx, .xls, .xlsx)，pdf</w:t>
            </w:r>
          </w:p>
          <w:p>
            <w:pPr>
              <w:widowControl w:val="0"/>
              <w:spacing w:line="360" w:lineRule="auto"/>
            </w:pPr>
            <w:r>
              <w:rPr>
                <w:rFonts w:hint="eastAsia"/>
              </w:rPr>
              <w:t>7、实现操作透明化传输，即在办公网实现现有音频制作播出系统客户端可通过网闸直接进行上单、编单等操作，具有负载均衡功能。</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台</w:t>
            </w:r>
          </w:p>
        </w:tc>
        <w:tc>
          <w:tcPr>
            <w:tcW w:w="1320" w:type="dxa"/>
            <w:vAlign w:val="center"/>
          </w:tcPr>
          <w:p>
            <w:pPr>
              <w:widowControl w:val="0"/>
              <w:spacing w:line="360" w:lineRule="auto"/>
              <w:rPr>
                <w:rFonts w:hint="default"/>
                <w:lang w:val="en-US"/>
              </w:rPr>
            </w:pPr>
            <w:r>
              <w:rPr>
                <w:rFonts w:hint="eastAsia"/>
                <w:lang w:val="en-US" w:eastAsia="zh-CN"/>
              </w:rPr>
              <w:t>70000.00</w:t>
            </w:r>
          </w:p>
        </w:tc>
        <w:tc>
          <w:tcPr>
            <w:tcW w:w="1178" w:type="dxa"/>
            <w:vAlign w:val="center"/>
          </w:tcPr>
          <w:p>
            <w:pPr>
              <w:widowControl w:val="0"/>
              <w:spacing w:line="360" w:lineRule="auto"/>
              <w:rPr>
                <w:rFonts w:hint="default"/>
                <w:lang w:val="en-US"/>
              </w:rPr>
            </w:pPr>
            <w:r>
              <w:rPr>
                <w:rFonts w:hint="eastAsia"/>
                <w:lang w:val="en-US" w:eastAsia="zh-CN"/>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32" w:type="dxa"/>
            <w:vAlign w:val="center"/>
          </w:tcPr>
          <w:p>
            <w:pPr>
              <w:widowControl w:val="0"/>
              <w:spacing w:line="360" w:lineRule="auto"/>
            </w:pPr>
            <w:r>
              <w:rPr>
                <w:rFonts w:hint="eastAsia"/>
              </w:rPr>
              <w:t>1</w:t>
            </w:r>
            <w:r>
              <w:t>5</w:t>
            </w:r>
          </w:p>
        </w:tc>
        <w:tc>
          <w:tcPr>
            <w:tcW w:w="1455" w:type="dxa"/>
            <w:vAlign w:val="center"/>
          </w:tcPr>
          <w:p>
            <w:pPr>
              <w:widowControl w:val="0"/>
              <w:spacing w:line="360" w:lineRule="auto"/>
            </w:pPr>
            <w:r>
              <w:rPr>
                <w:rFonts w:hint="eastAsia"/>
              </w:rPr>
              <w:t>制播网系统</w:t>
            </w:r>
          </w:p>
        </w:tc>
        <w:tc>
          <w:tcPr>
            <w:tcW w:w="9465" w:type="dxa"/>
            <w:vAlign w:val="center"/>
          </w:tcPr>
          <w:p>
            <w:pPr>
              <w:widowControl w:val="0"/>
              <w:spacing w:line="360" w:lineRule="auto"/>
              <w:rPr>
                <w:rFonts w:hint="eastAsia"/>
              </w:rPr>
            </w:pPr>
            <w:r>
              <w:rPr>
                <w:rFonts w:hint="eastAsia"/>
              </w:rPr>
              <w:t>将现有制播网系统升级，制播服务器端系统、播出工作站、制作工作站全面升级。</w:t>
            </w:r>
          </w:p>
          <w:p>
            <w:pPr>
              <w:widowControl w:val="0"/>
              <w:spacing w:line="360" w:lineRule="auto"/>
            </w:pPr>
            <w:r>
              <w:rPr>
                <w:rFonts w:hint="eastAsia"/>
              </w:rPr>
              <w:t>提供6年公有云服务。</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项</w:t>
            </w:r>
          </w:p>
        </w:tc>
        <w:tc>
          <w:tcPr>
            <w:tcW w:w="1320" w:type="dxa"/>
            <w:vAlign w:val="center"/>
          </w:tcPr>
          <w:p>
            <w:pPr>
              <w:widowControl w:val="0"/>
              <w:spacing w:line="360" w:lineRule="auto"/>
              <w:rPr>
                <w:rFonts w:hint="default"/>
                <w:lang w:val="en-US" w:eastAsia="zh-CN"/>
              </w:rPr>
            </w:pPr>
            <w:r>
              <w:rPr>
                <w:rFonts w:hint="eastAsia"/>
                <w:lang w:val="en-US" w:eastAsia="zh-CN"/>
              </w:rPr>
              <w:t>70000.00</w:t>
            </w:r>
          </w:p>
        </w:tc>
        <w:tc>
          <w:tcPr>
            <w:tcW w:w="1178" w:type="dxa"/>
            <w:vAlign w:val="center"/>
          </w:tcPr>
          <w:p>
            <w:pPr>
              <w:widowControl w:val="0"/>
              <w:spacing w:line="360" w:lineRule="auto"/>
              <w:rPr>
                <w:rFonts w:hint="default"/>
                <w:lang w:val="en-US" w:eastAsia="zh-CN"/>
              </w:rPr>
            </w:pPr>
            <w:r>
              <w:rPr>
                <w:rFonts w:hint="eastAsia"/>
                <w:lang w:val="en-US" w:eastAsia="zh-CN"/>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32" w:type="dxa"/>
            <w:vAlign w:val="center"/>
          </w:tcPr>
          <w:p>
            <w:pPr>
              <w:widowControl w:val="0"/>
              <w:spacing w:line="360" w:lineRule="auto"/>
            </w:pPr>
            <w:r>
              <w:rPr>
                <w:rFonts w:hint="eastAsia"/>
              </w:rPr>
              <w:t>1</w:t>
            </w:r>
            <w:r>
              <w:t>6</w:t>
            </w:r>
          </w:p>
        </w:tc>
        <w:tc>
          <w:tcPr>
            <w:tcW w:w="1455" w:type="dxa"/>
            <w:vAlign w:val="center"/>
          </w:tcPr>
          <w:p>
            <w:pPr>
              <w:widowControl w:val="0"/>
              <w:spacing w:line="360" w:lineRule="auto"/>
            </w:pPr>
            <w:r>
              <w:rPr>
                <w:rFonts w:hint="eastAsia"/>
              </w:rPr>
              <w:t>对接软件</w:t>
            </w:r>
          </w:p>
        </w:tc>
        <w:tc>
          <w:tcPr>
            <w:tcW w:w="9465" w:type="dxa"/>
            <w:vAlign w:val="center"/>
          </w:tcPr>
          <w:p>
            <w:pPr>
              <w:widowControl w:val="0"/>
              <w:spacing w:line="360" w:lineRule="auto"/>
            </w:pPr>
            <w:r>
              <w:rPr>
                <w:rFonts w:hint="eastAsia"/>
              </w:rPr>
              <w:t>制播系统与台内现有融媒体平台系统对接，根据我台对接需求进行开发。</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项</w:t>
            </w:r>
          </w:p>
        </w:tc>
        <w:tc>
          <w:tcPr>
            <w:tcW w:w="1320" w:type="dxa"/>
            <w:vAlign w:val="center"/>
          </w:tcPr>
          <w:p>
            <w:pPr>
              <w:widowControl w:val="0"/>
              <w:spacing w:line="360" w:lineRule="auto"/>
            </w:pPr>
            <w:r>
              <w:rPr>
                <w:rFonts w:hint="eastAsia"/>
              </w:rPr>
              <w:t>2</w:t>
            </w:r>
            <w:r>
              <w:rPr>
                <w:rFonts w:hint="eastAsia"/>
                <w:lang w:val="en-US" w:eastAsia="zh-CN"/>
              </w:rPr>
              <w:t>0000</w:t>
            </w:r>
            <w:r>
              <w:rPr>
                <w:rFonts w:hint="eastAsia"/>
              </w:rPr>
              <w:t>.00</w:t>
            </w:r>
          </w:p>
        </w:tc>
        <w:tc>
          <w:tcPr>
            <w:tcW w:w="1178" w:type="dxa"/>
            <w:vAlign w:val="center"/>
          </w:tcPr>
          <w:p>
            <w:pPr>
              <w:widowControl w:val="0"/>
              <w:spacing w:line="360" w:lineRule="auto"/>
            </w:pPr>
            <w:r>
              <w:rPr>
                <w:rFonts w:hint="eastAsia"/>
              </w:rPr>
              <w:t>2</w:t>
            </w:r>
            <w:r>
              <w:rPr>
                <w:rFonts w:hint="eastAsia"/>
                <w:lang w:val="en-US" w:eastAsia="zh-CN"/>
              </w:rPr>
              <w:t>0000</w:t>
            </w:r>
            <w:r>
              <w:rPr>
                <w:rFonts w:hint="eastAsia"/>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0" w:hRule="atLeast"/>
        </w:trPr>
        <w:tc>
          <w:tcPr>
            <w:tcW w:w="832" w:type="dxa"/>
            <w:vAlign w:val="center"/>
          </w:tcPr>
          <w:p>
            <w:pPr>
              <w:widowControl w:val="0"/>
              <w:spacing w:line="360" w:lineRule="auto"/>
            </w:pPr>
            <w:r>
              <w:rPr>
                <w:rFonts w:hint="eastAsia"/>
              </w:rPr>
              <w:t>1</w:t>
            </w:r>
            <w:r>
              <w:t>7</w:t>
            </w:r>
          </w:p>
        </w:tc>
        <w:tc>
          <w:tcPr>
            <w:tcW w:w="1455" w:type="dxa"/>
            <w:vAlign w:val="center"/>
          </w:tcPr>
          <w:p>
            <w:pPr>
              <w:widowControl w:val="0"/>
              <w:spacing w:line="360" w:lineRule="auto"/>
            </w:pPr>
            <w:r>
              <w:rPr>
                <w:rFonts w:hint="eastAsia"/>
              </w:rPr>
              <w:t>制作编辑机</w:t>
            </w:r>
          </w:p>
        </w:tc>
        <w:tc>
          <w:tcPr>
            <w:tcW w:w="9465" w:type="dxa"/>
            <w:vAlign w:val="center"/>
          </w:tcPr>
          <w:p>
            <w:pPr>
              <w:widowControl w:val="0"/>
              <w:spacing w:line="360" w:lineRule="auto"/>
              <w:rPr>
                <w:rFonts w:hint="eastAsia"/>
              </w:rPr>
            </w:pPr>
            <w:r>
              <w:rPr>
                <w:rFonts w:hint="eastAsia"/>
              </w:rPr>
              <w:t>不低于i7 13代;</w:t>
            </w:r>
            <w:r>
              <w:rPr>
                <w:rFonts w:hint="eastAsia"/>
                <w:lang w:val="en-US" w:eastAsia="zh-CN"/>
              </w:rPr>
              <w:t xml:space="preserve"> </w:t>
            </w:r>
            <w:r>
              <w:rPr>
                <w:rFonts w:hint="eastAsia"/>
              </w:rPr>
              <w:t>不低于16GB (1X16GB) DDR4 非-ECC  内存；不低于512G固态硬盘；RTX3060</w:t>
            </w:r>
          </w:p>
          <w:p>
            <w:pPr>
              <w:widowControl w:val="0"/>
              <w:spacing w:line="360" w:lineRule="auto"/>
              <w:rPr>
                <w:rFonts w:hint="eastAsia"/>
              </w:rPr>
            </w:pPr>
            <w:r>
              <w:rPr>
                <w:rFonts w:hint="eastAsia"/>
              </w:rPr>
              <w:t>不低于27寸显示器</w:t>
            </w:r>
            <w:r>
              <w:rPr>
                <w:rFonts w:hint="eastAsia"/>
                <w:lang w:val="en-US" w:eastAsia="zh-CN"/>
              </w:rPr>
              <w:t xml:space="preserve"> </w:t>
            </w:r>
            <w:r>
              <w:rPr>
                <w:rFonts w:hint="eastAsia"/>
              </w:rPr>
              <w:t>中文操作系统</w:t>
            </w:r>
          </w:p>
          <w:p>
            <w:pPr>
              <w:widowControl w:val="0"/>
              <w:spacing w:line="360" w:lineRule="auto"/>
              <w:rPr>
                <w:rFonts w:hint="eastAsia"/>
              </w:rPr>
            </w:pPr>
            <w:r>
              <w:rPr>
                <w:rFonts w:hint="eastAsia"/>
              </w:rPr>
              <w:t>客户端基本功能要求 ：节目制作、音频编辑、节目审听、审核、发播、节目导出、播出模板的编辑及制作、编排及管理。</w:t>
            </w:r>
          </w:p>
          <w:p>
            <w:pPr>
              <w:widowControl w:val="0"/>
              <w:spacing w:line="360" w:lineRule="auto"/>
              <w:rPr>
                <w:rFonts w:hint="eastAsia"/>
              </w:rPr>
            </w:pPr>
            <w:r>
              <w:rPr>
                <w:rFonts w:hint="eastAsia"/>
              </w:rPr>
              <w:t>音频编辑软件功能要求 ：</w:t>
            </w:r>
          </w:p>
          <w:p>
            <w:pPr>
              <w:widowControl w:val="0"/>
              <w:spacing w:line="360" w:lineRule="auto"/>
              <w:rPr>
                <w:rFonts w:hint="eastAsia"/>
              </w:rPr>
            </w:pPr>
            <w:r>
              <w:rPr>
                <w:rFonts w:hint="eastAsia"/>
              </w:rPr>
              <w:t>1. 音频制作软件的音频处理功能强大、运行稳定、操作快捷、界面友好，具有常用效果处理；音频编辑、播放、录音功能；音频编辑器软件的导入、导出功能；效果器、节目质量检测功能；</w:t>
            </w:r>
          </w:p>
          <w:p>
            <w:pPr>
              <w:widowControl w:val="0"/>
              <w:spacing w:line="360" w:lineRule="auto"/>
              <w:rPr>
                <w:rFonts w:hint="eastAsia"/>
              </w:rPr>
            </w:pPr>
            <w:r>
              <w:rPr>
                <w:rFonts w:hint="eastAsia"/>
              </w:rPr>
              <w:t>2. 提供对轨道进行“静音 mute”/“单放 solo”设置的功能；</w:t>
            </w:r>
          </w:p>
          <w:p>
            <w:pPr>
              <w:widowControl w:val="0"/>
              <w:spacing w:line="360" w:lineRule="auto"/>
              <w:rPr>
                <w:rFonts w:hint="eastAsia"/>
              </w:rPr>
            </w:pPr>
            <w:r>
              <w:rPr>
                <w:rFonts w:hint="eastAsia"/>
              </w:rPr>
              <w:t>3. 音频制作软件支持鼠标点击实现快速跳跃式预听 ，方便使用者粗略定位；软件支持用户在播放的过程中同时进行剪辑操作 ，操作过程中播放不停止、不跳跃；</w:t>
            </w:r>
          </w:p>
          <w:p>
            <w:pPr>
              <w:widowControl w:val="0"/>
              <w:spacing w:line="360" w:lineRule="auto"/>
              <w:rPr>
                <w:rFonts w:hint="eastAsia"/>
              </w:rPr>
            </w:pPr>
            <w:r>
              <w:rPr>
                <w:rFonts w:hint="eastAsia"/>
              </w:rPr>
              <w:t>4. 音频制作软件支持控制台协议 ，支持用外置声卡上的按键、推子、JOG 轮来控制软件的功能按钮 ，包括 ：录制、播放、停止、音量调整、快退、快进、静音、单放、轨道波形缩放功能。</w:t>
            </w:r>
          </w:p>
          <w:p>
            <w:pPr>
              <w:widowControl w:val="0"/>
              <w:spacing w:line="360" w:lineRule="auto"/>
              <w:rPr>
                <w:rFonts w:hint="eastAsia"/>
              </w:rPr>
            </w:pPr>
            <w:r>
              <w:rPr>
                <w:rFonts w:hint="eastAsia"/>
              </w:rPr>
              <w:t>音频编辑软件录音功能 ：</w:t>
            </w:r>
          </w:p>
          <w:p>
            <w:pPr>
              <w:widowControl w:val="0"/>
              <w:spacing w:line="360" w:lineRule="auto"/>
              <w:rPr>
                <w:rFonts w:hint="eastAsia"/>
              </w:rPr>
            </w:pPr>
            <w:r>
              <w:rPr>
                <w:rFonts w:hint="eastAsia"/>
              </w:rPr>
              <w:t>1. 音频制作软件支持预卷录音方式；</w:t>
            </w:r>
          </w:p>
          <w:p>
            <w:pPr>
              <w:widowControl w:val="0"/>
              <w:spacing w:line="360" w:lineRule="auto"/>
              <w:rPr>
                <w:rFonts w:hint="eastAsia"/>
              </w:rPr>
            </w:pPr>
            <w:r>
              <w:rPr>
                <w:rFonts w:hint="eastAsia"/>
              </w:rPr>
              <w:t>2. 在录音过程中 ，录音轨的波形颜色和其他波形有明显区别；</w:t>
            </w:r>
          </w:p>
          <w:p>
            <w:pPr>
              <w:widowControl w:val="0"/>
              <w:spacing w:line="360" w:lineRule="auto"/>
            </w:pPr>
            <w:r>
              <w:rPr>
                <w:rFonts w:hint="eastAsia"/>
              </w:rPr>
              <w:t>3. 在录音过程中 ，音频制作软件能提供已录音</w:t>
            </w:r>
          </w:p>
        </w:tc>
        <w:tc>
          <w:tcPr>
            <w:tcW w:w="645" w:type="dxa"/>
            <w:vAlign w:val="center"/>
          </w:tcPr>
          <w:p>
            <w:pPr>
              <w:widowControl w:val="0"/>
              <w:spacing w:line="360" w:lineRule="auto"/>
              <w:rPr>
                <w:rFonts w:hint="default"/>
                <w:lang w:val="en-US" w:eastAsia="zh-CN"/>
              </w:rPr>
            </w:pPr>
            <w:r>
              <w:rPr>
                <w:rFonts w:hint="eastAsia"/>
                <w:lang w:val="en-US" w:eastAsia="zh-CN"/>
              </w:rPr>
              <w:t>10</w:t>
            </w:r>
          </w:p>
        </w:tc>
        <w:tc>
          <w:tcPr>
            <w:tcW w:w="720" w:type="dxa"/>
            <w:vAlign w:val="center"/>
          </w:tcPr>
          <w:p>
            <w:pPr>
              <w:widowControl w:val="0"/>
              <w:spacing w:line="360" w:lineRule="auto"/>
            </w:pPr>
            <w:r>
              <w:rPr>
                <w:rFonts w:hint="eastAsia"/>
              </w:rPr>
              <w:t>台</w:t>
            </w:r>
          </w:p>
        </w:tc>
        <w:tc>
          <w:tcPr>
            <w:tcW w:w="1320" w:type="dxa"/>
            <w:vAlign w:val="center"/>
          </w:tcPr>
          <w:p>
            <w:pPr>
              <w:widowControl w:val="0"/>
              <w:spacing w:line="360" w:lineRule="auto"/>
              <w:rPr>
                <w:rFonts w:hint="default"/>
                <w:lang w:val="en-US" w:eastAsia="zh-CN"/>
              </w:rPr>
            </w:pPr>
            <w:r>
              <w:rPr>
                <w:rFonts w:hint="eastAsia"/>
                <w:lang w:val="en-US" w:eastAsia="zh-CN"/>
              </w:rPr>
              <w:t>7000.00</w:t>
            </w:r>
          </w:p>
        </w:tc>
        <w:tc>
          <w:tcPr>
            <w:tcW w:w="1178" w:type="dxa"/>
            <w:vAlign w:val="center"/>
          </w:tcPr>
          <w:p>
            <w:pPr>
              <w:widowControl w:val="0"/>
              <w:spacing w:line="360" w:lineRule="auto"/>
              <w:rPr>
                <w:rFonts w:hint="default"/>
                <w:lang w:val="en-US" w:eastAsia="zh-CN"/>
              </w:rPr>
            </w:pPr>
            <w:r>
              <w:rPr>
                <w:rFonts w:hint="eastAsia"/>
                <w:lang w:val="en-US" w:eastAsia="zh-CN"/>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atLeast"/>
        </w:trPr>
        <w:tc>
          <w:tcPr>
            <w:tcW w:w="832" w:type="dxa"/>
            <w:vAlign w:val="center"/>
          </w:tcPr>
          <w:p>
            <w:pPr>
              <w:widowControl w:val="0"/>
              <w:spacing w:line="360" w:lineRule="auto"/>
            </w:pPr>
            <w:r>
              <w:rPr>
                <w:rFonts w:hint="eastAsia"/>
              </w:rPr>
              <w:t>1</w:t>
            </w:r>
            <w:r>
              <w:t>8</w:t>
            </w:r>
          </w:p>
        </w:tc>
        <w:tc>
          <w:tcPr>
            <w:tcW w:w="1455" w:type="dxa"/>
            <w:vAlign w:val="center"/>
          </w:tcPr>
          <w:p>
            <w:pPr>
              <w:widowControl w:val="0"/>
              <w:spacing w:line="360" w:lineRule="auto"/>
            </w:pPr>
            <w:r>
              <w:rPr>
                <w:rFonts w:hint="eastAsia"/>
              </w:rPr>
              <w:t>多功能支架（含话筒支架）</w:t>
            </w:r>
          </w:p>
        </w:tc>
        <w:tc>
          <w:tcPr>
            <w:tcW w:w="9465" w:type="dxa"/>
            <w:vAlign w:val="center"/>
          </w:tcPr>
          <w:p>
            <w:pPr>
              <w:widowControl w:val="0"/>
              <w:spacing w:line="360" w:lineRule="auto"/>
              <w:rPr>
                <w:rFonts w:hint="eastAsia"/>
              </w:rPr>
            </w:pPr>
            <w:r>
              <w:rPr>
                <w:rFonts w:hint="eastAsia"/>
              </w:rPr>
              <w:t>1、垂直安装于桌面，显示器安装所需要的横向支架安装在该立柱的侧槽中。高级铝合金架身，高级硬质氧化表面抗刮擦；</w:t>
            </w:r>
          </w:p>
          <w:p>
            <w:pPr>
              <w:widowControl w:val="0"/>
              <w:spacing w:line="360" w:lineRule="auto"/>
              <w:rPr>
                <w:rFonts w:hint="eastAsia"/>
              </w:rPr>
            </w:pPr>
            <w:r>
              <w:rPr>
                <w:rFonts w:hint="eastAsia"/>
              </w:rPr>
              <w:t>2、2个显示器横臂，显示器横臂，液晶显示器安装，双大臂单前臂结构，包含标准的可调整上下角度和左右角度的显示器安装关节件；高级铝合金架身，高级硬质氧化表面抗刮擦。内置线槽用于线缆走线；</w:t>
            </w:r>
          </w:p>
          <w:p>
            <w:pPr>
              <w:widowControl w:val="0"/>
              <w:spacing w:line="360" w:lineRule="auto"/>
              <w:rPr>
                <w:rFonts w:hint="eastAsia"/>
              </w:rPr>
            </w:pPr>
            <w:r>
              <w:rPr>
                <w:rFonts w:hint="eastAsia"/>
              </w:rPr>
              <w:t>3、1个单摄像头横臂，单大臂结构，适合单摄像头安装的情况。支架内置线槽可用于平板的电源线和网线；高级铝合金架身，高级硬质氧化表面抗刮擦。包含摄像头热靴安装机构件；</w:t>
            </w:r>
          </w:p>
          <w:p>
            <w:pPr>
              <w:widowControl w:val="0"/>
              <w:spacing w:line="360" w:lineRule="auto"/>
              <w:rPr>
                <w:rFonts w:hint="eastAsia"/>
              </w:rPr>
            </w:pPr>
            <w:r>
              <w:rPr>
                <w:rFonts w:hint="eastAsia"/>
                <w:lang w:val="en-US" w:eastAsia="zh-CN"/>
              </w:rPr>
              <w:t>4</w:t>
            </w:r>
            <w:r>
              <w:rPr>
                <w:rFonts w:hint="eastAsia"/>
              </w:rPr>
              <w:t>、1个近景灯横臂，可安装近景环形灯（用于面部美颜补光）。高级铝合金架身，高级硬质氧化表面抗刮擦。内置线槽用于线缆走线。包含摄像头热靴安装机构件及近景灯安装锁定机构件；</w:t>
            </w:r>
          </w:p>
          <w:p>
            <w:pPr>
              <w:widowControl w:val="0"/>
              <w:spacing w:line="360" w:lineRule="auto"/>
            </w:pPr>
            <w:r>
              <w:rPr>
                <w:rFonts w:hint="eastAsia"/>
                <w:lang w:val="en-US" w:eastAsia="zh-CN"/>
              </w:rPr>
              <w:t>5</w:t>
            </w:r>
            <w:r>
              <w:rPr>
                <w:rFonts w:hint="eastAsia"/>
              </w:rPr>
              <w:t>、1个话筒支架。安装于立柱支架上 ，高级铝合金挤出成型架身，高级硬质氧化表面抗刮擦。内置话筒线缆，自动根据话筒重量调整拉力确保话筒保持位置。支架末端灯条通过点亮来提示话筒ON/OFF的状态。</w:t>
            </w:r>
          </w:p>
        </w:tc>
        <w:tc>
          <w:tcPr>
            <w:tcW w:w="645" w:type="dxa"/>
            <w:vAlign w:val="center"/>
          </w:tcPr>
          <w:p>
            <w:pPr>
              <w:widowControl w:val="0"/>
              <w:spacing w:line="360" w:lineRule="auto"/>
            </w:pPr>
            <w:r>
              <w:rPr>
                <w:rFonts w:hint="eastAsia"/>
              </w:rPr>
              <w:t>4</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8500.00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832" w:type="dxa"/>
            <w:vAlign w:val="center"/>
          </w:tcPr>
          <w:p>
            <w:pPr>
              <w:widowControl w:val="0"/>
              <w:spacing w:line="360" w:lineRule="auto"/>
            </w:pPr>
            <w:r>
              <w:t>19</w:t>
            </w:r>
          </w:p>
        </w:tc>
        <w:tc>
          <w:tcPr>
            <w:tcW w:w="1455" w:type="dxa"/>
            <w:vAlign w:val="center"/>
          </w:tcPr>
          <w:p>
            <w:pPr>
              <w:widowControl w:val="0"/>
              <w:spacing w:line="360" w:lineRule="auto"/>
            </w:pPr>
            <w:r>
              <w:rPr>
                <w:rFonts w:hint="eastAsia"/>
              </w:rPr>
              <w:t>可视化软件</w:t>
            </w:r>
          </w:p>
        </w:tc>
        <w:tc>
          <w:tcPr>
            <w:tcW w:w="9465" w:type="dxa"/>
            <w:vAlign w:val="center"/>
          </w:tcPr>
          <w:p>
            <w:pPr>
              <w:widowControl w:val="0"/>
              <w:spacing w:line="360" w:lineRule="auto"/>
              <w:rPr>
                <w:rFonts w:hint="eastAsia"/>
              </w:rPr>
            </w:pPr>
            <w:r>
              <w:rPr>
                <w:rFonts w:hint="eastAsia"/>
              </w:rPr>
              <w:t>1、融媒可视化直播软件，支持多种字幕模板，和Logo模板，支持手机拍摄的视频的在线显示；支持rtsp和rtmp协议的网络视频源；支持视频文件、图片、动图和幻灯片各种素材在线播放。</w:t>
            </w:r>
          </w:p>
          <w:p>
            <w:pPr>
              <w:widowControl w:val="0"/>
              <w:spacing w:line="360" w:lineRule="auto"/>
            </w:pPr>
            <w:r>
              <w:rPr>
                <w:rFonts w:hint="eastAsia"/>
              </w:rPr>
              <w:t>2、软件集多镜头采集与切换、素材播放、手机流 / 网络流 / 电视流接入并作为视频源用于切换播出， 集成音视频编码 和推流，并支持各大标准流直播标准，可以将视频流发布到各种视频直播应用和网站。支持全高清采集、编码、推流号。</w:t>
            </w:r>
          </w:p>
        </w:tc>
        <w:tc>
          <w:tcPr>
            <w:tcW w:w="645" w:type="dxa"/>
            <w:vAlign w:val="center"/>
          </w:tcPr>
          <w:p>
            <w:pPr>
              <w:widowControl w:val="0"/>
              <w:spacing w:line="360" w:lineRule="auto"/>
              <w:rPr>
                <w:rFonts w:hint="default" w:eastAsia="宋体"/>
                <w:lang w:val="en-US" w:eastAsia="zh-CN"/>
              </w:rPr>
            </w:pPr>
            <w:r>
              <w:rPr>
                <w:rFonts w:hint="eastAsia"/>
                <w:lang w:val="en-US" w:eastAsia="zh-CN"/>
              </w:rPr>
              <w:t>2</w:t>
            </w:r>
          </w:p>
        </w:tc>
        <w:tc>
          <w:tcPr>
            <w:tcW w:w="720" w:type="dxa"/>
            <w:vAlign w:val="center"/>
          </w:tcPr>
          <w:p>
            <w:pPr>
              <w:widowControl w:val="0"/>
              <w:spacing w:line="360" w:lineRule="auto"/>
            </w:pPr>
            <w:r>
              <w:rPr>
                <w:rFonts w:hint="eastAsia"/>
              </w:rPr>
              <w:t>套</w:t>
            </w:r>
          </w:p>
        </w:tc>
        <w:tc>
          <w:tcPr>
            <w:tcW w:w="1320" w:type="dxa"/>
            <w:vAlign w:val="center"/>
          </w:tcPr>
          <w:p>
            <w:pPr>
              <w:widowControl w:val="0"/>
              <w:spacing w:line="360" w:lineRule="auto"/>
              <w:rPr>
                <w:rFonts w:hint="default" w:eastAsia="宋体"/>
                <w:lang w:val="en-US" w:eastAsia="zh-CN"/>
              </w:rPr>
            </w:pPr>
            <w:r>
              <w:rPr>
                <w:rFonts w:hint="eastAsia"/>
                <w:lang w:val="en-US" w:eastAsia="zh-CN"/>
              </w:rPr>
              <w:t>9000.00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832" w:type="dxa"/>
            <w:vAlign w:val="center"/>
          </w:tcPr>
          <w:p>
            <w:pPr>
              <w:widowControl w:val="0"/>
              <w:spacing w:line="360" w:lineRule="auto"/>
            </w:pPr>
            <w:r>
              <w:t>20</w:t>
            </w:r>
          </w:p>
        </w:tc>
        <w:tc>
          <w:tcPr>
            <w:tcW w:w="1455" w:type="dxa"/>
            <w:vAlign w:val="center"/>
          </w:tcPr>
          <w:p>
            <w:pPr>
              <w:widowControl w:val="0"/>
              <w:spacing w:line="360" w:lineRule="auto"/>
            </w:pPr>
            <w:r>
              <w:rPr>
                <w:rFonts w:hint="eastAsia"/>
              </w:rPr>
              <w:t>视频采集卡</w:t>
            </w:r>
          </w:p>
        </w:tc>
        <w:tc>
          <w:tcPr>
            <w:tcW w:w="9465" w:type="dxa"/>
            <w:vAlign w:val="center"/>
          </w:tcPr>
          <w:p>
            <w:pPr>
              <w:widowControl w:val="0"/>
              <w:spacing w:line="360" w:lineRule="auto"/>
              <w:rPr>
                <w:rFonts w:hint="eastAsia"/>
              </w:rPr>
            </w:pPr>
            <w:r>
              <w:rPr>
                <w:rFonts w:hint="eastAsia"/>
              </w:rPr>
              <w:t>4路SDI信号同时录制；</w:t>
            </w:r>
            <w:r>
              <w:rPr>
                <w:rFonts w:hint="eastAsia"/>
                <w:lang w:val="en-US" w:eastAsia="zh-CN"/>
              </w:rPr>
              <w:t xml:space="preserve">  </w:t>
            </w:r>
            <w:r>
              <w:rPr>
                <w:rFonts w:hint="eastAsia"/>
              </w:rPr>
              <w:t>硬件压缩，不占用CPU资源；</w:t>
            </w:r>
          </w:p>
          <w:p>
            <w:pPr>
              <w:widowControl w:val="0"/>
              <w:spacing w:line="360" w:lineRule="auto"/>
              <w:rPr>
                <w:rFonts w:hint="eastAsia"/>
              </w:rPr>
            </w:pPr>
            <w:r>
              <w:rPr>
                <w:rFonts w:hint="eastAsia"/>
              </w:rPr>
              <w:t>广泛应用于教育录播、大屏拼接、3D信号采集、多路图像采集、网络直播、视频会议、医疗影像等复杂信号的采集。</w:t>
            </w:r>
            <w:r>
              <w:rPr>
                <w:rFonts w:hint="eastAsia"/>
                <w:lang w:val="en-US" w:eastAsia="zh-CN"/>
              </w:rPr>
              <w:t xml:space="preserve">  </w:t>
            </w:r>
            <w:r>
              <w:rPr>
                <w:rFonts w:hint="eastAsia"/>
              </w:rPr>
              <w:t>提供功能全备的SDK二次开发支持，语言支持VC++/.NET/VB等</w:t>
            </w:r>
          </w:p>
          <w:p>
            <w:pPr>
              <w:widowControl w:val="0"/>
              <w:spacing w:line="360" w:lineRule="auto"/>
              <w:rPr>
                <w:rFonts w:hint="eastAsia"/>
              </w:rPr>
            </w:pPr>
            <w:r>
              <w:rPr>
                <w:rFonts w:hint="eastAsia"/>
              </w:rPr>
              <w:t>输入视频信号最高可达1920x1080p@60/50fps</w:t>
            </w:r>
          </w:p>
          <w:p>
            <w:pPr>
              <w:widowControl w:val="0"/>
              <w:spacing w:line="360" w:lineRule="auto"/>
              <w:rPr>
                <w:rFonts w:hint="eastAsia"/>
              </w:rPr>
            </w:pPr>
            <w:r>
              <w:rPr>
                <w:rFonts w:hint="eastAsia"/>
              </w:rPr>
              <w:t>硬压缩，实时采集，支持H.264 High Profile。</w:t>
            </w:r>
          </w:p>
          <w:p>
            <w:pPr>
              <w:widowControl w:val="0"/>
              <w:spacing w:line="360" w:lineRule="auto"/>
              <w:rPr>
                <w:rFonts w:hint="eastAsia"/>
              </w:rPr>
            </w:pPr>
            <w:r>
              <w:rPr>
                <w:rFonts w:hint="eastAsia"/>
              </w:rPr>
              <w:t>支持一机多卡</w:t>
            </w:r>
          </w:p>
          <w:p>
            <w:pPr>
              <w:widowControl w:val="0"/>
              <w:spacing w:line="360" w:lineRule="auto"/>
            </w:pPr>
            <w:r>
              <w:rPr>
                <w:rFonts w:hint="eastAsia"/>
              </w:rPr>
              <w:t>稳定性经过7x24小时高低温（0-50度）不间断满负荷工作验证。</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块</w:t>
            </w:r>
          </w:p>
        </w:tc>
        <w:tc>
          <w:tcPr>
            <w:tcW w:w="1320" w:type="dxa"/>
            <w:vAlign w:val="center"/>
          </w:tcPr>
          <w:p>
            <w:pPr>
              <w:widowControl w:val="0"/>
              <w:spacing w:line="360" w:lineRule="auto"/>
              <w:rPr>
                <w:rFonts w:hint="default" w:eastAsia="宋体"/>
                <w:lang w:val="en-US" w:eastAsia="zh-CN"/>
              </w:rPr>
            </w:pPr>
            <w:r>
              <w:rPr>
                <w:rFonts w:hint="eastAsia"/>
                <w:lang w:val="en-US" w:eastAsia="zh-CN"/>
              </w:rPr>
              <w:t>6900.00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t>21</w:t>
            </w:r>
          </w:p>
        </w:tc>
        <w:tc>
          <w:tcPr>
            <w:tcW w:w="1455" w:type="dxa"/>
            <w:vAlign w:val="center"/>
          </w:tcPr>
          <w:p>
            <w:pPr>
              <w:widowControl w:val="0"/>
              <w:spacing w:line="360" w:lineRule="auto"/>
            </w:pPr>
            <w:r>
              <w:rPr>
                <w:rFonts w:hint="eastAsia"/>
              </w:rPr>
              <w:t>专业摄像头</w:t>
            </w:r>
          </w:p>
        </w:tc>
        <w:tc>
          <w:tcPr>
            <w:tcW w:w="9465" w:type="dxa"/>
            <w:vAlign w:val="center"/>
          </w:tcPr>
          <w:p>
            <w:pPr>
              <w:widowControl w:val="0"/>
              <w:spacing w:line="360" w:lineRule="auto"/>
              <w:rPr>
                <w:rFonts w:hint="eastAsia"/>
              </w:rPr>
            </w:pPr>
            <w:r>
              <w:rPr>
                <w:rFonts w:hint="eastAsia"/>
              </w:rPr>
              <w:t>1、</w:t>
            </w:r>
            <w:r>
              <w:rPr>
                <w:rFonts w:hint="eastAsia"/>
              </w:rPr>
              <w:tab/>
            </w:r>
            <w:r>
              <w:rPr>
                <w:rFonts w:hint="eastAsia"/>
              </w:rPr>
              <w:t>全高清图像：采用1/2.8英寸207万像素高品质图像传感器，分辨率可达1920×1080，输出帧率高达60帧/秒，呈现清晰逼真的高清视频，生动地展现人物的表情和动作。</w:t>
            </w:r>
          </w:p>
          <w:p>
            <w:pPr>
              <w:widowControl w:val="0"/>
              <w:spacing w:line="360" w:lineRule="auto"/>
              <w:rPr>
                <w:rFonts w:hint="eastAsia"/>
              </w:rPr>
            </w:pPr>
            <w:r>
              <w:rPr>
                <w:rFonts w:hint="eastAsia"/>
              </w:rPr>
              <w:t>2、</w:t>
            </w:r>
            <w:r>
              <w:rPr>
                <w:rFonts w:hint="eastAsia"/>
              </w:rPr>
              <w:tab/>
            </w:r>
            <w:r>
              <w:rPr>
                <w:rFonts w:hint="eastAsia"/>
              </w:rPr>
              <w:t>光学变倍镜头：采用10倍光学变焦，68.8°广角镜头。</w:t>
            </w:r>
          </w:p>
          <w:p>
            <w:pPr>
              <w:widowControl w:val="0"/>
              <w:spacing w:line="360" w:lineRule="auto"/>
              <w:rPr>
                <w:rFonts w:hint="eastAsia"/>
              </w:rPr>
            </w:pPr>
            <w:r>
              <w:rPr>
                <w:rFonts w:hint="eastAsia"/>
              </w:rPr>
              <w:t>3、</w:t>
            </w:r>
            <w:r>
              <w:rPr>
                <w:rFonts w:hint="eastAsia"/>
              </w:rPr>
              <w:tab/>
            </w:r>
            <w:r>
              <w:rPr>
                <w:rFonts w:hint="eastAsia"/>
              </w:rPr>
              <w:t>丰富的视频接口：支持HDMI、USB 3.0音视频输出。</w:t>
            </w:r>
          </w:p>
          <w:p>
            <w:pPr>
              <w:widowControl w:val="0"/>
              <w:spacing w:line="360" w:lineRule="auto"/>
              <w:rPr>
                <w:rFonts w:hint="eastAsia"/>
              </w:rPr>
            </w:pPr>
            <w:r>
              <w:rPr>
                <w:rFonts w:hint="eastAsia"/>
              </w:rPr>
              <w:t>4、</w:t>
            </w:r>
            <w:r>
              <w:rPr>
                <w:rFonts w:hint="eastAsia"/>
              </w:rPr>
              <w:tab/>
            </w:r>
            <w:r>
              <w:rPr>
                <w:rFonts w:hint="eastAsia"/>
              </w:rPr>
              <w:t>领先的自动聚焦技术：采用先进的聚焦算法使得镜头快速、准确、稳定地完成聚焦。</w:t>
            </w:r>
          </w:p>
          <w:p>
            <w:pPr>
              <w:widowControl w:val="0"/>
              <w:spacing w:line="360" w:lineRule="auto"/>
              <w:rPr>
                <w:rFonts w:hint="eastAsia"/>
              </w:rPr>
            </w:pPr>
            <w:r>
              <w:rPr>
                <w:rFonts w:hint="eastAsia"/>
              </w:rPr>
              <w:t>5、</w:t>
            </w:r>
            <w:r>
              <w:rPr>
                <w:rFonts w:hint="eastAsia"/>
              </w:rPr>
              <w:tab/>
            </w:r>
            <w:r>
              <w:rPr>
                <w:rFonts w:hint="eastAsia"/>
              </w:rPr>
              <w:t>专业图像风格：支持美颜、珠宝风格模式，为直播场景调节的图像效果。</w:t>
            </w:r>
          </w:p>
          <w:p>
            <w:pPr>
              <w:widowControl w:val="0"/>
              <w:spacing w:line="360" w:lineRule="auto"/>
              <w:rPr>
                <w:rFonts w:hint="eastAsia"/>
              </w:rPr>
            </w:pPr>
            <w:r>
              <w:rPr>
                <w:rFonts w:hint="eastAsia"/>
              </w:rPr>
              <w:t>6、</w:t>
            </w:r>
            <w:r>
              <w:rPr>
                <w:rFonts w:hint="eastAsia"/>
              </w:rPr>
              <w:tab/>
            </w:r>
            <w:r>
              <w:rPr>
                <w:rFonts w:hint="eastAsia"/>
              </w:rPr>
              <w:t>多种视频压缩标准：接口支持YUY2、NV12、MJPG、H264视频压缩格式。</w:t>
            </w:r>
          </w:p>
          <w:p>
            <w:pPr>
              <w:widowControl w:val="0"/>
              <w:spacing w:line="360" w:lineRule="auto"/>
            </w:pPr>
            <w:r>
              <w:rPr>
                <w:rFonts w:hint="eastAsia"/>
              </w:rPr>
              <w:t>7、</w:t>
            </w:r>
            <w:r>
              <w:rPr>
                <w:rFonts w:hint="eastAsia"/>
              </w:rPr>
              <w:tab/>
            </w:r>
            <w:r>
              <w:rPr>
                <w:rFonts w:hint="eastAsia"/>
              </w:rPr>
              <w:t>低噪声高信噪比：低噪声CMOS有效地保证了摄像机视频的超高信噪比；采用先进的2D、3D降噪技术，进一步降低了噪声，同时又能确保图像清晰度。</w:t>
            </w:r>
          </w:p>
        </w:tc>
        <w:tc>
          <w:tcPr>
            <w:tcW w:w="645" w:type="dxa"/>
            <w:vAlign w:val="center"/>
          </w:tcPr>
          <w:p>
            <w:pPr>
              <w:widowControl w:val="0"/>
              <w:spacing w:line="360" w:lineRule="auto"/>
            </w:pPr>
            <w:r>
              <w:t>3</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lang w:val="en-US" w:eastAsia="zh-CN"/>
              </w:rPr>
              <w:t>3900.00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11700.00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val="0"/>
              <w:spacing w:line="360" w:lineRule="auto"/>
            </w:pPr>
            <w:r>
              <w:t>22</w:t>
            </w:r>
          </w:p>
        </w:tc>
        <w:tc>
          <w:tcPr>
            <w:tcW w:w="1455" w:type="dxa"/>
            <w:vAlign w:val="center"/>
          </w:tcPr>
          <w:p>
            <w:pPr>
              <w:widowControl w:val="0"/>
              <w:spacing w:line="360" w:lineRule="auto"/>
            </w:pPr>
            <w:r>
              <w:rPr>
                <w:rFonts w:hint="eastAsia"/>
              </w:rPr>
              <w:t>专业摄像一体机</w:t>
            </w:r>
          </w:p>
        </w:tc>
        <w:tc>
          <w:tcPr>
            <w:tcW w:w="9465" w:type="dxa"/>
            <w:vAlign w:val="center"/>
          </w:tcPr>
          <w:p>
            <w:pPr>
              <w:widowControl w:val="0"/>
              <w:spacing w:line="360" w:lineRule="auto"/>
              <w:rPr>
                <w:rFonts w:hint="eastAsia"/>
              </w:rPr>
            </w:pPr>
            <w:r>
              <w:rPr>
                <w:rFonts w:hint="eastAsia"/>
              </w:rPr>
              <w:t>1、</w:t>
            </w:r>
            <w:r>
              <w:rPr>
                <w:rFonts w:hint="eastAsia"/>
              </w:rPr>
              <w:tab/>
            </w:r>
            <w:r>
              <w:rPr>
                <w:rFonts w:hint="eastAsia"/>
              </w:rPr>
              <w:t>全高清图像：采用1/2.8英寸500万高品质图像传感器，最大分辨率可达1920x1080，输出帧率高达60帧/秒。</w:t>
            </w:r>
          </w:p>
          <w:p>
            <w:pPr>
              <w:widowControl w:val="0"/>
              <w:spacing w:line="360" w:lineRule="auto"/>
              <w:rPr>
                <w:rFonts w:hint="eastAsia"/>
              </w:rPr>
            </w:pPr>
            <w:r>
              <w:rPr>
                <w:rFonts w:hint="eastAsia"/>
              </w:rPr>
              <w:t>2、</w:t>
            </w:r>
            <w:r>
              <w:rPr>
                <w:rFonts w:hint="eastAsia"/>
              </w:rPr>
              <w:tab/>
            </w:r>
            <w:r>
              <w:rPr>
                <w:rFonts w:hint="eastAsia"/>
              </w:rPr>
              <w:t>多种光学变倍镜头：具有12X、20X等多种光学变倍镜头选择，镜头具有72.5°无畸变宽视角。</w:t>
            </w:r>
          </w:p>
          <w:p>
            <w:pPr>
              <w:widowControl w:val="0"/>
              <w:spacing w:line="360" w:lineRule="auto"/>
              <w:rPr>
                <w:rFonts w:hint="eastAsia"/>
              </w:rPr>
            </w:pPr>
            <w:r>
              <w:rPr>
                <w:rFonts w:hint="eastAsia"/>
              </w:rPr>
              <w:t>3、</w:t>
            </w:r>
            <w:r>
              <w:rPr>
                <w:rFonts w:hint="eastAsia"/>
              </w:rPr>
              <w:tab/>
            </w:r>
            <w:r>
              <w:rPr>
                <w:rFonts w:hint="eastAsia"/>
              </w:rPr>
              <w:t>超级静音云台：采用高精度步进电机以及精密电机驱动控制器，确保云台低速运行平稳，并且无噪声。</w:t>
            </w:r>
          </w:p>
          <w:p>
            <w:pPr>
              <w:widowControl w:val="0"/>
              <w:spacing w:line="360" w:lineRule="auto"/>
              <w:rPr>
                <w:rFonts w:hint="eastAsia"/>
              </w:rPr>
            </w:pPr>
            <w:r>
              <w:rPr>
                <w:rFonts w:hint="eastAsia"/>
              </w:rPr>
              <w:t>4、</w:t>
            </w:r>
            <w:r>
              <w:rPr>
                <w:rFonts w:hint="eastAsia"/>
              </w:rPr>
              <w:tab/>
            </w:r>
            <w:r>
              <w:rPr>
                <w:rFonts w:hint="eastAsia"/>
              </w:rPr>
              <w:t>多种视频输出接口：支持DVI（HDMI，分量），3G-SDI，USB、有线LAN、无线LAN接口（5GWiFi模块），标清输出，SD卡，3G-SDI支持在1080P60格式下传输100米。</w:t>
            </w:r>
          </w:p>
          <w:p>
            <w:pPr>
              <w:widowControl w:val="0"/>
              <w:spacing w:line="360" w:lineRule="auto"/>
              <w:rPr>
                <w:rFonts w:hint="eastAsia"/>
              </w:rPr>
            </w:pPr>
            <w:r>
              <w:rPr>
                <w:rFonts w:hint="eastAsia"/>
              </w:rPr>
              <w:t>5、</w:t>
            </w:r>
            <w:r>
              <w:rPr>
                <w:rFonts w:hint="eastAsia"/>
              </w:rPr>
              <w:tab/>
            </w:r>
            <w:r>
              <w:rPr>
                <w:rFonts w:hint="eastAsia"/>
              </w:rPr>
              <w:t>多种音视频压缩标准：支持H.265/H.264视频压缩，支持AAC、MP3、PCM音频压缩；支持高达1920x1080分辨率60帧/秒压缩；支持2路1920x1080分辨率30帧/秒压缩。</w:t>
            </w:r>
          </w:p>
          <w:p>
            <w:pPr>
              <w:widowControl w:val="0"/>
              <w:spacing w:line="360" w:lineRule="auto"/>
            </w:pPr>
            <w:r>
              <w:rPr>
                <w:rFonts w:hint="eastAsia"/>
              </w:rPr>
              <w:t>6、</w:t>
            </w:r>
            <w:r>
              <w:rPr>
                <w:rFonts w:hint="eastAsia"/>
              </w:rPr>
              <w:tab/>
            </w:r>
            <w:r>
              <w:rPr>
                <w:rFonts w:hint="eastAsia"/>
              </w:rPr>
              <w:t>多种网络协议：支持ONVIF、GB/T28181、RTSP、RTMP协议，同时支持RTMP推送模式，轻松链接流媒体服务器(Wowza、FMS)，支持远程和本地网络升级和SD卡存储升级等，支持字符叠加，可定制马赛克。</w:t>
            </w:r>
          </w:p>
        </w:tc>
        <w:tc>
          <w:tcPr>
            <w:tcW w:w="645" w:type="dxa"/>
            <w:vAlign w:val="center"/>
          </w:tcPr>
          <w:p>
            <w:pPr>
              <w:widowControl w:val="0"/>
              <w:spacing w:line="360" w:lineRule="auto"/>
            </w:pPr>
            <w:r>
              <w:t>1</w:t>
            </w:r>
          </w:p>
        </w:tc>
        <w:tc>
          <w:tcPr>
            <w:tcW w:w="720" w:type="dxa"/>
            <w:vAlign w:val="center"/>
          </w:tcPr>
          <w:p>
            <w:pPr>
              <w:widowControl w:val="0"/>
              <w:spacing w:line="360" w:lineRule="auto"/>
            </w:pPr>
            <w:r>
              <w:rPr>
                <w:rFonts w:hint="eastAsia"/>
              </w:rPr>
              <w:t>个</w:t>
            </w:r>
          </w:p>
        </w:tc>
        <w:tc>
          <w:tcPr>
            <w:tcW w:w="1320" w:type="dxa"/>
            <w:vAlign w:val="center"/>
          </w:tcPr>
          <w:p>
            <w:pPr>
              <w:widowControl w:val="0"/>
              <w:spacing w:line="360" w:lineRule="auto"/>
              <w:rPr>
                <w:rFonts w:hint="default" w:eastAsia="宋体"/>
                <w:lang w:val="en-US" w:eastAsia="zh-CN"/>
              </w:rPr>
            </w:pPr>
            <w:r>
              <w:rPr>
                <w:rFonts w:hint="eastAsia"/>
                <w:lang w:val="en-US" w:eastAsia="zh-CN"/>
              </w:rPr>
              <w:t>6000.00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832" w:type="dxa"/>
            <w:vAlign w:val="center"/>
          </w:tcPr>
          <w:p>
            <w:pPr>
              <w:widowControl w:val="0"/>
              <w:spacing w:line="360" w:lineRule="auto"/>
            </w:pPr>
            <w:r>
              <w:t>23</w:t>
            </w:r>
          </w:p>
        </w:tc>
        <w:tc>
          <w:tcPr>
            <w:tcW w:w="1455" w:type="dxa"/>
            <w:vAlign w:val="center"/>
          </w:tcPr>
          <w:p>
            <w:pPr>
              <w:widowControl w:val="0"/>
              <w:spacing w:line="360" w:lineRule="auto"/>
            </w:pPr>
            <w:r>
              <w:rPr>
                <w:rFonts w:hint="eastAsia"/>
              </w:rPr>
              <w:t>服务器</w:t>
            </w:r>
          </w:p>
        </w:tc>
        <w:tc>
          <w:tcPr>
            <w:tcW w:w="9465" w:type="dxa"/>
            <w:vAlign w:val="center"/>
          </w:tcPr>
          <w:p>
            <w:pPr>
              <w:widowControl w:val="0"/>
              <w:spacing w:line="360" w:lineRule="auto"/>
              <w:rPr>
                <w:rFonts w:hint="eastAsia"/>
              </w:rPr>
            </w:pPr>
            <w:r>
              <w:rPr>
                <w:rFonts w:hint="eastAsia"/>
              </w:rPr>
              <w:t>1、不低于1个8核4309Y，2.8G主频</w:t>
            </w:r>
          </w:p>
          <w:p>
            <w:pPr>
              <w:widowControl w:val="0"/>
              <w:spacing w:line="360" w:lineRule="auto"/>
              <w:rPr>
                <w:rFonts w:hint="eastAsia"/>
              </w:rPr>
            </w:pPr>
            <w:r>
              <w:rPr>
                <w:rFonts w:hint="eastAsia"/>
              </w:rPr>
              <w:t>2、不低于1块16GB RDIMM, 3200MT/s, 双列</w:t>
            </w:r>
          </w:p>
          <w:p>
            <w:pPr>
              <w:widowControl w:val="0"/>
              <w:spacing w:line="360" w:lineRule="auto"/>
              <w:rPr>
                <w:rFonts w:hint="eastAsia"/>
              </w:rPr>
            </w:pPr>
            <w:r>
              <w:rPr>
                <w:rFonts w:hint="eastAsia"/>
              </w:rPr>
              <w:t>3、不低于</w:t>
            </w:r>
            <w:r>
              <w:rPr>
                <w:rFonts w:hint="eastAsia"/>
                <w:lang w:val="en-US" w:eastAsia="zh-CN"/>
              </w:rPr>
              <w:t>3</w:t>
            </w:r>
            <w:r>
              <w:rPr>
                <w:rFonts w:hint="eastAsia"/>
              </w:rPr>
              <w:t>块600GB 硬盘 SAS ISE 12Gbps 10k 512n 2.5英寸 含 3.5英寸 HYB 托架 热插拔</w:t>
            </w:r>
          </w:p>
          <w:p>
            <w:pPr>
              <w:widowControl w:val="0"/>
              <w:spacing w:line="360" w:lineRule="auto"/>
              <w:rPr>
                <w:rFonts w:hint="eastAsia"/>
              </w:rPr>
            </w:pPr>
            <w:r>
              <w:rPr>
                <w:rFonts w:hint="eastAsia"/>
              </w:rPr>
              <w:t>4、不低于6块4TB 7.2K RPM NLSAS ISE 12Gbps 512n 3.5英寸 硬盘</w:t>
            </w:r>
          </w:p>
          <w:p>
            <w:pPr>
              <w:widowControl w:val="0"/>
              <w:spacing w:line="360" w:lineRule="auto"/>
              <w:rPr>
                <w:rFonts w:hint="eastAsia"/>
              </w:rPr>
            </w:pPr>
            <w:r>
              <w:rPr>
                <w:rFonts w:hint="eastAsia"/>
              </w:rPr>
              <w:t>5、双,热插拔, 冗余电源 (1+1)</w:t>
            </w:r>
          </w:p>
          <w:p>
            <w:pPr>
              <w:widowControl w:val="0"/>
              <w:spacing w:line="360" w:lineRule="auto"/>
            </w:pPr>
            <w:r>
              <w:rPr>
                <w:rFonts w:hint="eastAsia"/>
              </w:rPr>
              <w:t>6、原厂质保36 个月7、2块千兆光模块8、服务器操作系统</w:t>
            </w:r>
          </w:p>
        </w:tc>
        <w:tc>
          <w:tcPr>
            <w:tcW w:w="645" w:type="dxa"/>
            <w:vAlign w:val="center"/>
          </w:tcPr>
          <w:p>
            <w:pPr>
              <w:widowControl w:val="0"/>
              <w:spacing w:line="360" w:lineRule="auto"/>
            </w:pPr>
            <w:r>
              <w:rPr>
                <w:rFonts w:hint="eastAsia"/>
              </w:rPr>
              <w:t>2</w:t>
            </w:r>
          </w:p>
        </w:tc>
        <w:tc>
          <w:tcPr>
            <w:tcW w:w="720" w:type="dxa"/>
            <w:vAlign w:val="center"/>
          </w:tcPr>
          <w:p>
            <w:pPr>
              <w:widowControl w:val="0"/>
              <w:spacing w:line="360" w:lineRule="auto"/>
            </w:pPr>
            <w:r>
              <w:rPr>
                <w:rFonts w:hint="eastAsia"/>
              </w:rPr>
              <w:t>台</w:t>
            </w:r>
          </w:p>
        </w:tc>
        <w:tc>
          <w:tcPr>
            <w:tcW w:w="1320" w:type="dxa"/>
            <w:vAlign w:val="center"/>
          </w:tcPr>
          <w:p>
            <w:pPr>
              <w:widowControl w:val="0"/>
              <w:spacing w:line="360" w:lineRule="auto"/>
              <w:rPr>
                <w:rFonts w:hint="default" w:eastAsia="宋体"/>
                <w:lang w:val="en-US" w:eastAsia="zh-CN"/>
              </w:rPr>
            </w:pPr>
            <w:r>
              <w:t>3</w:t>
            </w:r>
            <w:r>
              <w:rPr>
                <w:rFonts w:hint="eastAsia"/>
                <w:lang w:val="en-US" w:eastAsia="zh-CN"/>
              </w:rPr>
              <w:t>0000.00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Align w:val="center"/>
          </w:tcPr>
          <w:p>
            <w:pPr>
              <w:widowControl w:val="0"/>
              <w:spacing w:line="360" w:lineRule="auto"/>
            </w:pPr>
            <w:r>
              <w:t>24</w:t>
            </w:r>
          </w:p>
        </w:tc>
        <w:tc>
          <w:tcPr>
            <w:tcW w:w="1455" w:type="dxa"/>
            <w:vAlign w:val="center"/>
          </w:tcPr>
          <w:p>
            <w:pPr>
              <w:widowControl w:val="0"/>
              <w:spacing w:line="360" w:lineRule="auto"/>
            </w:pPr>
            <w:r>
              <w:rPr>
                <w:rFonts w:hint="eastAsia"/>
              </w:rPr>
              <w:t>辅料辅材</w:t>
            </w:r>
          </w:p>
        </w:tc>
        <w:tc>
          <w:tcPr>
            <w:tcW w:w="9465" w:type="dxa"/>
            <w:vAlign w:val="center"/>
          </w:tcPr>
          <w:p>
            <w:pPr>
              <w:widowControl w:val="0"/>
              <w:spacing w:line="360" w:lineRule="auto"/>
            </w:pPr>
            <w:r>
              <w:rPr>
                <w:rFonts w:hint="eastAsia"/>
              </w:rPr>
              <w:t>系统升级所需内存、线缆、接插件、延长线等</w:t>
            </w:r>
          </w:p>
        </w:tc>
        <w:tc>
          <w:tcPr>
            <w:tcW w:w="645" w:type="dxa"/>
            <w:vAlign w:val="center"/>
          </w:tcPr>
          <w:p>
            <w:pPr>
              <w:widowControl w:val="0"/>
              <w:spacing w:line="360" w:lineRule="auto"/>
            </w:pPr>
            <w:r>
              <w:rPr>
                <w:rFonts w:hint="eastAsia"/>
              </w:rPr>
              <w:t>1</w:t>
            </w:r>
          </w:p>
        </w:tc>
        <w:tc>
          <w:tcPr>
            <w:tcW w:w="720" w:type="dxa"/>
            <w:vAlign w:val="center"/>
          </w:tcPr>
          <w:p>
            <w:pPr>
              <w:widowControl w:val="0"/>
              <w:spacing w:line="360" w:lineRule="auto"/>
            </w:pPr>
            <w:r>
              <w:rPr>
                <w:rFonts w:hint="eastAsia"/>
              </w:rPr>
              <w:t>项</w:t>
            </w:r>
          </w:p>
        </w:tc>
        <w:tc>
          <w:tcPr>
            <w:tcW w:w="1320" w:type="dxa"/>
            <w:vAlign w:val="center"/>
          </w:tcPr>
          <w:p>
            <w:pPr>
              <w:widowControl w:val="0"/>
              <w:spacing w:line="360" w:lineRule="auto"/>
              <w:rPr>
                <w:rFonts w:hint="default" w:eastAsia="宋体"/>
                <w:lang w:val="en-US" w:eastAsia="zh-CN"/>
              </w:rPr>
            </w:pPr>
            <w:r>
              <w:rPr>
                <w:rFonts w:hint="eastAsia"/>
                <w:lang w:val="en-US" w:eastAsia="zh-CN"/>
              </w:rPr>
              <w:t>20000.00</w:t>
            </w:r>
          </w:p>
        </w:tc>
        <w:tc>
          <w:tcPr>
            <w:tcW w:w="1178" w:type="dxa"/>
            <w:vAlign w:val="center"/>
          </w:tcPr>
          <w:p>
            <w:pPr>
              <w:widowControl w:val="0"/>
              <w:spacing w:line="360" w:lineRule="auto"/>
              <w:rPr>
                <w:rFonts w:hint="default" w:eastAsia="宋体"/>
                <w:lang w:val="en-US" w:eastAsia="zh-CN"/>
              </w:rPr>
            </w:pPr>
            <w:r>
              <w:rPr>
                <w:rFonts w:hint="eastAsia"/>
                <w:lang w:val="en-US" w:eastAsia="zh-CN"/>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32" w:type="dxa"/>
            <w:vAlign w:val="center"/>
          </w:tcPr>
          <w:p>
            <w:pPr>
              <w:widowControl w:val="0"/>
              <w:spacing w:line="360" w:lineRule="auto"/>
              <w:rPr>
                <w:rFonts w:hint="default"/>
                <w:lang w:val="en-US" w:eastAsia="zh-CN"/>
              </w:rPr>
            </w:pPr>
            <w:r>
              <w:rPr>
                <w:rFonts w:hint="eastAsia"/>
                <w:lang w:val="en-US" w:eastAsia="zh-CN"/>
              </w:rPr>
              <w:t>25</w:t>
            </w:r>
          </w:p>
        </w:tc>
        <w:tc>
          <w:tcPr>
            <w:tcW w:w="1455" w:type="dxa"/>
            <w:vAlign w:val="center"/>
          </w:tcPr>
          <w:p>
            <w:pPr>
              <w:widowControl w:val="0"/>
              <w:spacing w:line="360" w:lineRule="auto"/>
              <w:rPr>
                <w:rFonts w:hint="eastAsia"/>
                <w:lang w:val="en-US" w:eastAsia="zh-CN"/>
              </w:rPr>
            </w:pPr>
            <w:r>
              <w:rPr>
                <w:rFonts w:hint="eastAsia"/>
              </w:rPr>
              <w:t>声卡</w:t>
            </w:r>
          </w:p>
        </w:tc>
        <w:tc>
          <w:tcPr>
            <w:tcW w:w="9465" w:type="dxa"/>
            <w:vAlign w:val="center"/>
          </w:tcPr>
          <w:p>
            <w:pPr>
              <w:widowControl w:val="0"/>
              <w:spacing w:line="360" w:lineRule="auto"/>
              <w:rPr>
                <w:rFonts w:hint="eastAsia"/>
                <w:lang w:val="en-US" w:eastAsia="zh-CN"/>
              </w:rPr>
            </w:pPr>
            <w:r>
              <w:rPr>
                <w:rFonts w:hint="eastAsia"/>
              </w:rPr>
              <w:t>1、集成的语音跟踪</w:t>
            </w:r>
            <w:r>
              <w:rPr>
                <w:rFonts w:hint="eastAsia"/>
                <w:lang w:val="en-US" w:eastAsia="zh-CN"/>
              </w:rPr>
              <w:t xml:space="preserve"> </w:t>
            </w:r>
            <w:r>
              <w:rPr>
                <w:rFonts w:hint="eastAsia"/>
              </w:rPr>
              <w:t>2、语音其他编辑应用程序。</w:t>
            </w:r>
            <w:r>
              <w:rPr>
                <w:rFonts w:hint="eastAsia"/>
                <w:lang w:val="en-US" w:eastAsia="zh-CN"/>
              </w:rPr>
              <w:t>3、</w:t>
            </w:r>
            <w:r>
              <w:rPr>
                <w:rFonts w:hint="eastAsia"/>
              </w:rPr>
              <w:t>1立体声AES3输入可调数字增益:从- 90db到+ 12db，在0.1 dB步长 采样速率(kHz): 32、44.1、48、64、88.2、96、128、176.4、192  硬件采样率转换器频率比:从1:8到7,5:1</w:t>
            </w:r>
          </w:p>
        </w:tc>
        <w:tc>
          <w:tcPr>
            <w:tcW w:w="645" w:type="dxa"/>
            <w:vAlign w:val="center"/>
          </w:tcPr>
          <w:p>
            <w:pPr>
              <w:widowControl w:val="0"/>
              <w:spacing w:line="360" w:lineRule="auto"/>
              <w:rPr>
                <w:rFonts w:hint="eastAsia"/>
                <w:lang w:val="en-US" w:eastAsia="zh-CN"/>
              </w:rPr>
            </w:pPr>
            <w:r>
              <w:rPr>
                <w:rFonts w:hint="eastAsia"/>
                <w:lang w:val="en-US" w:eastAsia="zh-CN"/>
              </w:rPr>
              <w:t>2</w:t>
            </w:r>
          </w:p>
        </w:tc>
        <w:tc>
          <w:tcPr>
            <w:tcW w:w="720" w:type="dxa"/>
            <w:vAlign w:val="center"/>
          </w:tcPr>
          <w:p>
            <w:pPr>
              <w:widowControl w:val="0"/>
              <w:spacing w:line="360" w:lineRule="auto"/>
              <w:rPr>
                <w:rFonts w:hint="eastAsia"/>
                <w:lang w:val="en-US" w:eastAsia="zh-CN"/>
              </w:rPr>
            </w:pPr>
            <w:r>
              <w:rPr>
                <w:rFonts w:hint="eastAsia"/>
                <w:lang w:val="en-US" w:eastAsia="zh-CN"/>
              </w:rPr>
              <w:t>个</w:t>
            </w:r>
          </w:p>
        </w:tc>
        <w:tc>
          <w:tcPr>
            <w:tcW w:w="1320" w:type="dxa"/>
            <w:vAlign w:val="center"/>
          </w:tcPr>
          <w:p>
            <w:pPr>
              <w:widowControl w:val="0"/>
              <w:spacing w:line="360" w:lineRule="auto"/>
              <w:rPr>
                <w:rFonts w:hint="default"/>
                <w:lang w:val="en-US" w:eastAsia="zh-CN"/>
              </w:rPr>
            </w:pPr>
            <w:r>
              <w:rPr>
                <w:rFonts w:hint="eastAsia"/>
                <w:lang w:val="en-US" w:eastAsia="zh-CN"/>
              </w:rPr>
              <w:t>8000.00</w:t>
            </w:r>
          </w:p>
        </w:tc>
        <w:tc>
          <w:tcPr>
            <w:tcW w:w="1178" w:type="dxa"/>
            <w:vAlign w:val="center"/>
          </w:tcPr>
          <w:p>
            <w:pPr>
              <w:widowControl w:val="0"/>
              <w:spacing w:line="360" w:lineRule="auto"/>
              <w:rPr>
                <w:rFonts w:hint="default"/>
                <w:lang w:val="en-US" w:eastAsia="zh-CN"/>
              </w:rPr>
            </w:pPr>
            <w:r>
              <w:rPr>
                <w:rFonts w:hint="eastAsia"/>
                <w:lang w:val="en-US" w:eastAsia="zh-CN"/>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52" w:type="dxa"/>
            <w:gridSpan w:val="3"/>
            <w:vAlign w:val="center"/>
          </w:tcPr>
          <w:p>
            <w:pPr>
              <w:widowControl w:val="0"/>
              <w:spacing w:line="360" w:lineRule="auto"/>
              <w:jc w:val="center"/>
              <w:rPr>
                <w:rFonts w:hint="default" w:eastAsia="宋体"/>
                <w:lang w:val="en-US" w:eastAsia="zh-CN"/>
              </w:rPr>
            </w:pPr>
            <w:r>
              <w:rPr>
                <w:rFonts w:hint="eastAsia"/>
                <w:lang w:val="en-US" w:eastAsia="zh-CN"/>
              </w:rPr>
              <w:t>合计：</w:t>
            </w:r>
          </w:p>
        </w:tc>
        <w:tc>
          <w:tcPr>
            <w:tcW w:w="3863" w:type="dxa"/>
            <w:gridSpan w:val="4"/>
            <w:vAlign w:val="center"/>
          </w:tcPr>
          <w:p>
            <w:pPr>
              <w:widowControl w:val="0"/>
              <w:spacing w:line="360" w:lineRule="auto"/>
              <w:rPr>
                <w:rFonts w:hint="eastAsia"/>
              </w:rPr>
            </w:pPr>
            <w:r>
              <w:rPr>
                <w:rFonts w:hint="eastAsia"/>
              </w:rPr>
              <w:t>6</w:t>
            </w:r>
            <w:r>
              <w:rPr>
                <w:rFonts w:hint="eastAsia"/>
                <w:lang w:val="en-US" w:eastAsia="zh-CN"/>
              </w:rPr>
              <w:t>00000.00</w:t>
            </w:r>
            <w:r>
              <w:rPr>
                <w:rFonts w:hint="eastAsia"/>
              </w:rPr>
              <w:t>元</w:t>
            </w:r>
          </w:p>
        </w:tc>
      </w:tr>
    </w:tbl>
    <w:p>
      <w:pPr>
        <w:numPr>
          <w:ilvl w:val="0"/>
          <w:numId w:val="0"/>
        </w:numPr>
        <w:ind w:left="630" w:leftChars="0"/>
        <w:rPr>
          <w:rFonts w:hint="default" w:ascii="宋体" w:hAnsi="宋体" w:cs="宋体"/>
          <w:i w:val="0"/>
          <w:color w:val="000000"/>
          <w:kern w:val="0"/>
          <w:sz w:val="20"/>
          <w:szCs w:val="20"/>
          <w:u w:val="none"/>
          <w:lang w:val="en-US" w:eastAsia="zh-CN" w:bidi="ar"/>
        </w:rPr>
      </w:pPr>
    </w:p>
    <w:sectPr>
      <w:headerReference r:id="rId3" w:type="default"/>
      <w:pgSz w:w="16838" w:h="11906" w:orient="landscape"/>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34"/>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DcwM2EyNGNiNjNmMzcyNGU3MWZmM2VlNzI4MDZmNmYifQ=="/>
  </w:docVars>
  <w:rsids>
    <w:rsidRoot w:val="00000000"/>
    <w:rsid w:val="0252010B"/>
    <w:rsid w:val="036370CC"/>
    <w:rsid w:val="0EB62FE4"/>
    <w:rsid w:val="14217806"/>
    <w:rsid w:val="1670479D"/>
    <w:rsid w:val="1E8275B0"/>
    <w:rsid w:val="2E5C7865"/>
    <w:rsid w:val="2F906BE0"/>
    <w:rsid w:val="315B765C"/>
    <w:rsid w:val="3644621A"/>
    <w:rsid w:val="3A1D3CA8"/>
    <w:rsid w:val="3AB62E8B"/>
    <w:rsid w:val="3D5511FC"/>
    <w:rsid w:val="3E9961EC"/>
    <w:rsid w:val="434325DE"/>
    <w:rsid w:val="46522079"/>
    <w:rsid w:val="48101A3E"/>
    <w:rsid w:val="49BB3870"/>
    <w:rsid w:val="4BEA76A7"/>
    <w:rsid w:val="5413728A"/>
    <w:rsid w:val="56A34EE6"/>
    <w:rsid w:val="57204D63"/>
    <w:rsid w:val="584875D7"/>
    <w:rsid w:val="61CB2A3F"/>
    <w:rsid w:val="62433734"/>
    <w:rsid w:val="6A344105"/>
    <w:rsid w:val="6A68189F"/>
    <w:rsid w:val="6AE40D7B"/>
    <w:rsid w:val="6D15763C"/>
    <w:rsid w:val="75513654"/>
    <w:rsid w:val="78197085"/>
    <w:rsid w:val="7DCB68DD"/>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semiHidden="0" w:name="header"/>
    <w:lsdException w:qFormat="1"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2"/>
  </w:style>
  <w:style w:type="table" w:default="1" w:styleId="9">
    <w:name w:val="Normal Table"/>
    <w:semiHidden/>
    <w:unhideWhenUsed/>
    <w:qFormat/>
    <w:uiPriority w:val="3"/>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960" w:lineRule="auto"/>
      <w:jc w:val="center"/>
    </w:pPr>
    <w:rPr>
      <w:rFonts w:ascii="宋体" w:hAnsi="宋体"/>
      <w:sz w:val="44"/>
    </w:rPr>
  </w:style>
  <w:style w:type="paragraph" w:styleId="4">
    <w:name w:val="Date"/>
    <w:basedOn w:val="1"/>
    <w:next w:val="1"/>
    <w:qFormat/>
    <w:uiPriority w:val="0"/>
    <w:rPr>
      <w:szCs w:val="20"/>
    </w:rPr>
  </w:style>
  <w:style w:type="paragraph" w:styleId="7">
    <w:name w:val="footer"/>
    <w:basedOn w:val="1"/>
    <w:link w:val="13"/>
    <w:autoRedefine/>
    <w:unhideWhenUsed/>
    <w:qFormat/>
    <w:uiPriority w:val="151"/>
    <w:pPr>
      <w:tabs>
        <w:tab w:val="center" w:pos="4153"/>
        <w:tab w:val="right" w:pos="8306"/>
      </w:tabs>
      <w:snapToGrid w:val="0"/>
      <w:jc w:val="left"/>
    </w:pPr>
    <w:rPr>
      <w:sz w:val="18"/>
      <w:szCs w:val="18"/>
    </w:rPr>
  </w:style>
  <w:style w:type="paragraph" w:styleId="8">
    <w:name w:val="header"/>
    <w:basedOn w:val="1"/>
    <w:link w:val="12"/>
    <w:autoRedefine/>
    <w:unhideWhenUsed/>
    <w:qFormat/>
    <w:uiPriority w:val="152"/>
    <w:pPr>
      <w:pBdr>
        <w:bottom w:val="single" w:color="000000"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autoRedefine/>
    <w:qFormat/>
    <w:uiPriority w:val="153"/>
    <w:rPr>
      <w:rFonts w:ascii="Times New Roman" w:hAnsi="Times New Roman" w:eastAsia="宋体" w:cs="Times New Roman"/>
      <w:sz w:val="18"/>
      <w:szCs w:val="18"/>
    </w:rPr>
  </w:style>
  <w:style w:type="character" w:customStyle="1" w:styleId="13">
    <w:name w:val="页脚 Char"/>
    <w:basedOn w:val="11"/>
    <w:link w:val="7"/>
    <w:autoRedefine/>
    <w:qFormat/>
    <w:uiPriority w:val="154"/>
    <w:rPr>
      <w:rFonts w:ascii="Times New Roman" w:hAnsi="Times New Roman" w:eastAsia="宋体" w:cs="Times New Roman"/>
      <w:sz w:val="18"/>
      <w:szCs w:val="18"/>
    </w:rPr>
  </w:style>
  <w:style w:type="character" w:customStyle="1" w:styleId="14">
    <w:name w:val="font31"/>
    <w:basedOn w:val="11"/>
    <w:autoRedefine/>
    <w:qFormat/>
    <w:uiPriority w:val="155"/>
    <w:rPr>
      <w:rFonts w:hint="eastAsia" w:ascii="宋体" w:hAnsi="宋体" w:eastAsia="宋体" w:cs="宋体"/>
      <w:color w:val="000000"/>
      <w:sz w:val="18"/>
      <w:szCs w:val="18"/>
      <w:u w:val="none"/>
    </w:rPr>
  </w:style>
  <w:style w:type="character" w:customStyle="1" w:styleId="15">
    <w:name w:val="font21"/>
    <w:basedOn w:val="11"/>
    <w:autoRedefine/>
    <w:qFormat/>
    <w:uiPriority w:val="156"/>
    <w:rPr>
      <w:rFonts w:hint="eastAsia" w:ascii="仿宋_GB2312" w:eastAsia="仿宋_GB2312" w:cs="仿宋_GB2312"/>
      <w:color w:val="000000"/>
      <w:sz w:val="18"/>
      <w:szCs w:val="18"/>
      <w:u w:val="none"/>
    </w:rPr>
  </w:style>
  <w:style w:type="character" w:customStyle="1" w:styleId="16">
    <w:name w:val="ca-1"/>
    <w:basedOn w:val="11"/>
    <w:autoRedefine/>
    <w:qFormat/>
    <w:uiPriority w:val="157"/>
  </w:style>
  <w:style w:type="character" w:customStyle="1" w:styleId="17">
    <w:name w:val="ca-2"/>
    <w:basedOn w:val="11"/>
    <w:autoRedefine/>
    <w:qFormat/>
    <w:uiPriority w:val="158"/>
  </w:style>
  <w:style w:type="paragraph" w:customStyle="1" w:styleId="18">
    <w:name w:val="WPS Plain"/>
    <w:autoRedefine/>
    <w:qFormat/>
    <w:uiPriority w:val="159"/>
    <w:rPr>
      <w:rFonts w:ascii="Times New Roman" w:hAnsi="Times New Roman" w:eastAsia="宋体" w:cs="Times New Roman"/>
      <w:sz w:val="21"/>
      <w:szCs w:val="21"/>
      <w:lang w:val="en-US" w:eastAsia="zh-CN" w:bidi="ar-SA"/>
    </w:rPr>
  </w:style>
  <w:style w:type="character" w:customStyle="1" w:styleId="19">
    <w:name w:val="font01"/>
    <w:basedOn w:val="11"/>
    <w:autoRedefine/>
    <w:qFormat/>
    <w:uiPriority w:val="160"/>
    <w:rPr>
      <w:rFonts w:hint="eastAsia" w:ascii="宋体" w:hAnsi="宋体" w:eastAsia="宋体" w:cs="宋体"/>
      <w:color w:val="000000"/>
      <w:sz w:val="36"/>
      <w:szCs w:val="36"/>
      <w:u w:val="none"/>
    </w:rPr>
  </w:style>
  <w:style w:type="character" w:customStyle="1" w:styleId="20">
    <w:name w:val="font7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13</Pages>
  <Words>5432</Words>
  <Characters>6998</Characters>
  <Lines>8</Lines>
  <Paragraphs>6</Paragraphs>
  <TotalTime>19</TotalTime>
  <ScaleCrop>false</ScaleCrop>
  <LinksUpToDate>false</LinksUpToDate>
  <CharactersWithSpaces>7479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2019-08-19T02:28:00Z</dcterms:created>
  <dc:creator>PC</dc:creator>
  <cp:lastModifiedBy>Administrator</cp:lastModifiedBy>
  <cp:lastPrinted>2020-12-17T03:24:00Z</cp:lastPrinted>
  <dcterms:modified xsi:type="dcterms:W3CDTF">2024-06-25T05:48:21Z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31D00DB407934B04818F065DA85677AF_13</vt:lpwstr>
  </property>
</Properties>
</file>