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rPr/>
      </w:pPr>
      <w:r/>
    </w:p>
    <w:p>
      <w:pPr>
        <w:spacing w:line="209" w:lineRule="exact"/>
        <w:rPr/>
      </w:pPr>
      <w:r/>
    </w:p>
    <w:tbl>
      <w:tblPr>
        <w:tblStyle w:val="2"/>
        <w:tblW w:w="10405" w:type="dxa"/>
        <w:tblInd w:w="74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21"/>
        <w:gridCol w:w="1403"/>
        <w:gridCol w:w="1448"/>
        <w:gridCol w:w="1298"/>
        <w:gridCol w:w="209"/>
        <w:gridCol w:w="538"/>
        <w:gridCol w:w="955"/>
        <w:gridCol w:w="1100"/>
        <w:gridCol w:w="20"/>
        <w:gridCol w:w="1254"/>
        <w:gridCol w:w="1359"/>
      </w:tblGrid>
      <w:tr>
        <w:trPr>
          <w:trHeight w:val="689" w:hRule="atLeast"/>
        </w:trPr>
        <w:tc>
          <w:tcPr>
            <w:tcW w:w="10405" w:type="dxa"/>
            <w:vAlign w:val="top"/>
            <w:gridSpan w:val="11"/>
            <w:tcBorders>
              <w:bottom w:val="single" w:color="FFFFFF" w:sz="2" w:space="0"/>
              <w:right w:val="single" w:color="FFFFFF" w:sz="2" w:space="0"/>
              <w:left w:val="none" w:color="000000" w:sz="2" w:space="0"/>
              <w:top w:val="none" w:color="000000" w:sz="2" w:space="0"/>
            </w:tcBorders>
          </w:tcPr>
          <w:p>
            <w:pPr>
              <w:ind w:left="1219"/>
              <w:spacing w:before="135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39"/>
              </w:rPr>
              <w:t>分</w:t>
            </w:r>
            <w:r>
              <w:rPr>
                <w:rFonts w:ascii="SimSun" w:hAnsi="SimSun" w:eastAsia="SimSun" w:cs="SimSun"/>
                <w:sz w:val="39"/>
                <w:szCs w:val="39"/>
                <w:spacing w:val="26"/>
              </w:rPr>
              <w:t>部分项工程和单价措施项目清单与计价表</w:t>
            </w:r>
          </w:p>
        </w:tc>
      </w:tr>
      <w:tr>
        <w:trPr>
          <w:trHeight w:val="579" w:hRule="atLeast"/>
        </w:trPr>
        <w:tc>
          <w:tcPr>
            <w:tcW w:w="4970" w:type="dxa"/>
            <w:vAlign w:val="top"/>
            <w:gridSpan w:val="4"/>
            <w:tcBorders>
              <w:top w:val="single" w:color="FFFFFF" w:sz="2" w:space="0"/>
              <w:right w:val="single" w:color="FFFFFF" w:sz="4" w:space="0"/>
              <w:left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7"/>
              <w:spacing w:before="6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工程名称：市政工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程</w:t>
            </w:r>
          </w:p>
        </w:tc>
        <w:tc>
          <w:tcPr>
            <w:tcW w:w="2822" w:type="dxa"/>
            <w:vAlign w:val="top"/>
            <w:gridSpan w:val="5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</w:tcPr>
          <w:p>
            <w:pPr>
              <w:ind w:left="31" w:right="60"/>
              <w:spacing w:before="159" w:line="20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段：七台河市实验高级中学篮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球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场改造</w:t>
            </w:r>
          </w:p>
        </w:tc>
        <w:tc>
          <w:tcPr>
            <w:tcW w:w="2613" w:type="dxa"/>
            <w:vAlign w:val="top"/>
            <w:gridSpan w:val="2"/>
            <w:tcBorders>
              <w:right w:val="single" w:color="FFFFFF" w:sz="2" w:space="0"/>
              <w:top w:val="single" w:color="FFFFFF" w:sz="2" w:space="0"/>
              <w:lef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950"/>
              <w:spacing w:before="6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</w:p>
        </w:tc>
      </w:tr>
      <w:tr>
        <w:trPr>
          <w:trHeight w:val="399" w:hRule="atLeast"/>
        </w:trPr>
        <w:tc>
          <w:tcPr>
            <w:tcW w:w="821" w:type="dxa"/>
            <w:vAlign w:val="top"/>
            <w:vMerge w:val="restart"/>
            <w:tcBorders>
              <w:right w:val="single" w:color="000000" w:sz="4" w:space="0"/>
              <w:left w:val="single" w:color="000000" w:sz="10" w:space="0"/>
              <w:bottom w:val="non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206"/>
              <w:spacing w:before="62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1403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309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码</w:t>
            </w:r>
          </w:p>
        </w:tc>
        <w:tc>
          <w:tcPr>
            <w:tcW w:w="1448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342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称</w:t>
            </w:r>
          </w:p>
        </w:tc>
        <w:tc>
          <w:tcPr>
            <w:tcW w:w="1507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目特征描述</w:t>
            </w:r>
          </w:p>
        </w:tc>
        <w:tc>
          <w:tcPr>
            <w:tcW w:w="538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ind w:left="78" w:right="64" w:hanging="1"/>
              <w:spacing w:before="21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</w:t>
            </w:r>
          </w:p>
        </w:tc>
        <w:tc>
          <w:tcPr>
            <w:tcW w:w="955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200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程量</w:t>
            </w:r>
          </w:p>
        </w:tc>
        <w:tc>
          <w:tcPr>
            <w:tcW w:w="3733" w:type="dxa"/>
            <w:vAlign w:val="top"/>
            <w:gridSpan w:val="4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ind w:left="1383"/>
              <w:spacing w:before="1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额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(元)</w:t>
            </w:r>
          </w:p>
        </w:tc>
      </w:tr>
      <w:tr>
        <w:trPr>
          <w:trHeight w:val="385" w:hRule="atLeast"/>
        </w:trPr>
        <w:tc>
          <w:tcPr>
            <w:tcW w:w="821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3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7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2"/>
              <w:spacing w:before="10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综合单价</w:t>
            </w:r>
          </w:p>
        </w:tc>
        <w:tc>
          <w:tcPr>
            <w:tcW w:w="127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69"/>
              <w:spacing w:before="10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综合合价</w:t>
            </w:r>
          </w:p>
        </w:tc>
        <w:tc>
          <w:tcPr>
            <w:tcW w:w="1359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ind w:left="100"/>
              <w:spacing w:before="10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其中：暂估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价</w:t>
            </w:r>
          </w:p>
        </w:tc>
      </w:tr>
      <w:tr>
        <w:trPr>
          <w:trHeight w:val="384" w:hRule="atLeast"/>
        </w:trPr>
        <w:tc>
          <w:tcPr>
            <w:tcW w:w="821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6"/>
              <w:spacing w:before="10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跳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远沙池</w:t>
            </w:r>
          </w:p>
        </w:tc>
        <w:tc>
          <w:tcPr>
            <w:tcW w:w="150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88" w:hRule="atLeast"/>
        </w:trPr>
        <w:tc>
          <w:tcPr>
            <w:tcW w:w="821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373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23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40303001002</w:t>
            </w:r>
          </w:p>
        </w:tc>
        <w:tc>
          <w:tcPr>
            <w:tcW w:w="144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ind w:left="27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混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凝土垫层</w:t>
            </w:r>
          </w:p>
        </w:tc>
        <w:tc>
          <w:tcPr>
            <w:tcW w:w="150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0" w:right="95" w:firstLine="12"/>
              <w:spacing w:before="159" w:line="20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1.混凝土种类: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品砼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.混凝土强度等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级:</w:t>
            </w: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15</w:t>
            </w:r>
          </w:p>
        </w:tc>
        <w:tc>
          <w:tcPr>
            <w:tcW w:w="5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16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3</w:t>
            </w:r>
          </w:p>
        </w:tc>
        <w:tc>
          <w:tcPr>
            <w:tcW w:w="95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528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0.67</w:t>
            </w:r>
          </w:p>
        </w:tc>
        <w:tc>
          <w:tcPr>
            <w:tcW w:w="11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821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ind w:left="361"/>
              <w:spacing w:before="22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/>
              <w:spacing w:before="223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40303015002</w:t>
            </w:r>
          </w:p>
        </w:tc>
        <w:tc>
          <w:tcPr>
            <w:tcW w:w="144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/>
              <w:spacing w:before="19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混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凝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土挡墙墙身</w:t>
            </w:r>
          </w:p>
        </w:tc>
        <w:tc>
          <w:tcPr>
            <w:tcW w:w="150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 w:right="89" w:firstLine="15"/>
              <w:spacing w:before="99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、砂坑砼墙</w:t>
            </w: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砼</w:t>
            </w:r>
          </w:p>
        </w:tc>
        <w:tc>
          <w:tcPr>
            <w:tcW w:w="5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61"/>
              <w:spacing w:before="224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3</w:t>
            </w:r>
          </w:p>
        </w:tc>
        <w:tc>
          <w:tcPr>
            <w:tcW w:w="95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530"/>
              <w:spacing w:before="223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.19</w:t>
            </w:r>
          </w:p>
        </w:tc>
        <w:tc>
          <w:tcPr>
            <w:tcW w:w="11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43" w:hRule="atLeast"/>
        </w:trPr>
        <w:tc>
          <w:tcPr>
            <w:tcW w:w="821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363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4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23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40303024002</w:t>
            </w:r>
          </w:p>
        </w:tc>
        <w:tc>
          <w:tcPr>
            <w:tcW w:w="144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7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混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凝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土其他构件</w:t>
            </w:r>
          </w:p>
        </w:tc>
        <w:tc>
          <w:tcPr>
            <w:tcW w:w="150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0" w:right="95"/>
              <w:spacing w:before="189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位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：起跳板槽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混凝土种类: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品砼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.混凝土强度等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级:</w:t>
            </w: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20</w:t>
            </w:r>
          </w:p>
        </w:tc>
        <w:tc>
          <w:tcPr>
            <w:tcW w:w="5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61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3</w:t>
            </w:r>
          </w:p>
        </w:tc>
        <w:tc>
          <w:tcPr>
            <w:tcW w:w="95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52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0.15</w:t>
            </w:r>
          </w:p>
        </w:tc>
        <w:tc>
          <w:tcPr>
            <w:tcW w:w="11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96" w:hRule="atLeast"/>
        </w:trPr>
        <w:tc>
          <w:tcPr>
            <w:tcW w:w="821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358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4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23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10903003002</w:t>
            </w:r>
          </w:p>
        </w:tc>
        <w:tc>
          <w:tcPr>
            <w:tcW w:w="144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37" w:right="154" w:hanging="12"/>
              <w:spacing w:before="6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墙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面砂浆防水(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防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潮)</w:t>
            </w:r>
          </w:p>
        </w:tc>
        <w:tc>
          <w:tcPr>
            <w:tcW w:w="150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" w:right="66" w:firstLine="2"/>
              <w:spacing w:before="221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部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位：砂坑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1.防水层做法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立面防水砂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.砂浆厚度、配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比:20厚1:2防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水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砂浆</w:t>
            </w:r>
          </w:p>
        </w:tc>
        <w:tc>
          <w:tcPr>
            <w:tcW w:w="5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161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5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421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2.56</w:t>
            </w:r>
          </w:p>
        </w:tc>
        <w:tc>
          <w:tcPr>
            <w:tcW w:w="11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0" w:hRule="atLeast"/>
        </w:trPr>
        <w:tc>
          <w:tcPr>
            <w:tcW w:w="821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ind w:left="363"/>
              <w:spacing w:before="22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4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/>
              <w:spacing w:before="225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40901001003</w:t>
            </w:r>
          </w:p>
        </w:tc>
        <w:tc>
          <w:tcPr>
            <w:tcW w:w="144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6"/>
              <w:spacing w:before="19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浇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构件钢筋</w:t>
            </w:r>
          </w:p>
        </w:tc>
        <w:tc>
          <w:tcPr>
            <w:tcW w:w="150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" w:right="95" w:firstLine="14"/>
              <w:spacing w:before="104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钢筋种类、规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9"/>
              </w:rPr>
              <w:t>格</w:t>
            </w:r>
            <w:r>
              <w:rPr>
                <w:rFonts w:ascii="SimSun" w:hAnsi="SimSun" w:eastAsia="SimSun" w:cs="SimSun"/>
                <w:sz w:val="19"/>
                <w:szCs w:val="19"/>
                <w:spacing w:val="-15"/>
              </w:rPr>
              <w:t>:</w:t>
            </w:r>
            <w:r>
              <w:rPr>
                <w:rFonts w:ascii="SimSun" w:hAnsi="SimSun" w:eastAsia="SimSun" w:cs="SimSun"/>
                <w:sz w:val="19"/>
                <w:szCs w:val="19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5"/>
              </w:rPr>
              <w:t>Φ8</w:t>
            </w:r>
          </w:p>
        </w:tc>
        <w:tc>
          <w:tcPr>
            <w:tcW w:w="5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1"/>
              <w:spacing w:before="193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2"/>
              </w:rPr>
              <w:t>t</w:t>
            </w:r>
          </w:p>
        </w:tc>
        <w:tc>
          <w:tcPr>
            <w:tcW w:w="95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23"/>
              <w:spacing w:before="22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0.05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4</w:t>
            </w:r>
          </w:p>
        </w:tc>
        <w:tc>
          <w:tcPr>
            <w:tcW w:w="11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821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ind w:left="360"/>
              <w:spacing w:before="226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4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/>
              <w:spacing w:before="225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40901001004</w:t>
            </w:r>
          </w:p>
        </w:tc>
        <w:tc>
          <w:tcPr>
            <w:tcW w:w="144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6"/>
              <w:spacing w:before="19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浇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构件钢筋</w:t>
            </w:r>
          </w:p>
        </w:tc>
        <w:tc>
          <w:tcPr>
            <w:tcW w:w="150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" w:right="95" w:firstLine="14"/>
              <w:spacing w:before="103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钢筋种类、规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4"/>
              </w:rPr>
              <w:t>格</w:t>
            </w:r>
            <w:r>
              <w:rPr>
                <w:rFonts w:ascii="SimSun" w:hAnsi="SimSun" w:eastAsia="SimSun" w:cs="SimSun"/>
                <w:sz w:val="19"/>
                <w:szCs w:val="19"/>
                <w:spacing w:val="-11"/>
              </w:rPr>
              <w:t>:</w:t>
            </w:r>
            <w:r>
              <w:rPr>
                <w:rFonts w:ascii="SimSun" w:hAnsi="SimSun" w:eastAsia="SimSun" w:cs="SimSun"/>
                <w:sz w:val="19"/>
                <w:szCs w:val="19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1"/>
              </w:rPr>
              <w:t>Φ12</w:t>
            </w:r>
          </w:p>
        </w:tc>
        <w:tc>
          <w:tcPr>
            <w:tcW w:w="5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1"/>
              <w:spacing w:before="192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2"/>
              </w:rPr>
              <w:t>t</w:t>
            </w:r>
          </w:p>
        </w:tc>
        <w:tc>
          <w:tcPr>
            <w:tcW w:w="95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23"/>
              <w:spacing w:before="225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0.17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8</w:t>
            </w:r>
          </w:p>
        </w:tc>
        <w:tc>
          <w:tcPr>
            <w:tcW w:w="11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821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ind w:left="363"/>
              <w:spacing w:before="22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4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/>
              <w:spacing w:before="225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40201020004</w:t>
            </w:r>
          </w:p>
        </w:tc>
        <w:tc>
          <w:tcPr>
            <w:tcW w:w="144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19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垫层</w:t>
            </w:r>
          </w:p>
        </w:tc>
        <w:tc>
          <w:tcPr>
            <w:tcW w:w="150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0" w:right="254" w:firstLine="12"/>
              <w:spacing w:before="10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.级配砂石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2.厚度:25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</w:p>
        </w:tc>
        <w:tc>
          <w:tcPr>
            <w:tcW w:w="5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61"/>
              <w:spacing w:before="226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3</w:t>
            </w:r>
          </w:p>
        </w:tc>
        <w:tc>
          <w:tcPr>
            <w:tcW w:w="95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740"/>
              <w:spacing w:before="226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30</w:t>
            </w:r>
          </w:p>
        </w:tc>
        <w:tc>
          <w:tcPr>
            <w:tcW w:w="11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821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ind w:left="359"/>
              <w:spacing w:before="226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4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/>
              <w:spacing w:before="225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40201020005</w:t>
            </w:r>
          </w:p>
        </w:tc>
        <w:tc>
          <w:tcPr>
            <w:tcW w:w="144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19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垫层</w:t>
            </w:r>
          </w:p>
        </w:tc>
        <w:tc>
          <w:tcPr>
            <w:tcW w:w="150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102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.米石垫层</w:t>
            </w:r>
          </w:p>
          <w:p>
            <w:pPr>
              <w:ind w:left="30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2.厚度:5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</w:p>
        </w:tc>
        <w:tc>
          <w:tcPr>
            <w:tcW w:w="5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61"/>
              <w:spacing w:before="226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3</w:t>
            </w:r>
          </w:p>
        </w:tc>
        <w:tc>
          <w:tcPr>
            <w:tcW w:w="95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740"/>
              <w:spacing w:before="226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30</w:t>
            </w:r>
          </w:p>
        </w:tc>
        <w:tc>
          <w:tcPr>
            <w:tcW w:w="11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821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ind w:left="359"/>
              <w:spacing w:before="226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4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/>
              <w:spacing w:before="225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40201020006</w:t>
            </w:r>
          </w:p>
        </w:tc>
        <w:tc>
          <w:tcPr>
            <w:tcW w:w="144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19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垫层</w:t>
            </w:r>
          </w:p>
        </w:tc>
        <w:tc>
          <w:tcPr>
            <w:tcW w:w="150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0" w:right="254" w:firstLine="12"/>
              <w:spacing w:before="10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.砂坑细砂层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2.厚度:50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</w:p>
        </w:tc>
        <w:tc>
          <w:tcPr>
            <w:tcW w:w="5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61"/>
              <w:spacing w:before="226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3</w:t>
            </w:r>
          </w:p>
        </w:tc>
        <w:tc>
          <w:tcPr>
            <w:tcW w:w="95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740"/>
              <w:spacing w:before="226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30</w:t>
            </w:r>
          </w:p>
        </w:tc>
        <w:tc>
          <w:tcPr>
            <w:tcW w:w="11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88" w:hRule="atLeast"/>
        </w:trPr>
        <w:tc>
          <w:tcPr>
            <w:tcW w:w="821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314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</w:t>
            </w:r>
          </w:p>
        </w:tc>
        <w:tc>
          <w:tcPr>
            <w:tcW w:w="14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23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11502007002</w:t>
            </w:r>
          </w:p>
        </w:tc>
        <w:tc>
          <w:tcPr>
            <w:tcW w:w="144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ind w:left="29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塑料装饰线</w:t>
            </w:r>
          </w:p>
        </w:tc>
        <w:tc>
          <w:tcPr>
            <w:tcW w:w="150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9" w:right="65" w:firstLine="13"/>
              <w:spacing w:before="162" w:line="2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线条材料品种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、规格、颜色: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0*30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塑胶包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边</w:t>
            </w:r>
          </w:p>
        </w:tc>
        <w:tc>
          <w:tcPr>
            <w:tcW w:w="5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ind w:left="221"/>
              <w:spacing w:before="62" w:line="259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95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738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26</w:t>
            </w:r>
          </w:p>
        </w:tc>
        <w:tc>
          <w:tcPr>
            <w:tcW w:w="11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821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ind w:left="314"/>
              <w:spacing w:before="22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</w:t>
            </w:r>
          </w:p>
        </w:tc>
        <w:tc>
          <w:tcPr>
            <w:tcW w:w="14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/>
              <w:spacing w:before="226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002</w:t>
            </w:r>
          </w:p>
        </w:tc>
        <w:tc>
          <w:tcPr>
            <w:tcW w:w="144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6"/>
              <w:spacing w:before="19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起跳板</w:t>
            </w:r>
          </w:p>
        </w:tc>
        <w:tc>
          <w:tcPr>
            <w:tcW w:w="150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 w:right="95" w:firstLine="15"/>
              <w:spacing w:before="103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成品起跳板带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橡皮泥显示板</w:t>
            </w:r>
          </w:p>
        </w:tc>
        <w:tc>
          <w:tcPr>
            <w:tcW w:w="5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82"/>
              <w:spacing w:before="19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块</w:t>
            </w:r>
          </w:p>
        </w:tc>
        <w:tc>
          <w:tcPr>
            <w:tcW w:w="95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55"/>
              <w:spacing w:before="22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89"/>
              </w:rPr>
              <w:t>1</w:t>
            </w:r>
          </w:p>
        </w:tc>
        <w:tc>
          <w:tcPr>
            <w:tcW w:w="11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44" w:hRule="atLeast"/>
        </w:trPr>
        <w:tc>
          <w:tcPr>
            <w:tcW w:w="821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31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</w:t>
            </w:r>
          </w:p>
        </w:tc>
        <w:tc>
          <w:tcPr>
            <w:tcW w:w="14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23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40203009001</w:t>
            </w:r>
          </w:p>
        </w:tc>
        <w:tc>
          <w:tcPr>
            <w:tcW w:w="144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弹性面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层</w:t>
            </w:r>
          </w:p>
        </w:tc>
        <w:tc>
          <w:tcPr>
            <w:tcW w:w="150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6" w:right="169" w:firstLine="17"/>
              <w:spacing w:before="197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1.材料品种:塑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胶面层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.厚度:30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3.采用环保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</w:rPr>
              <w:t>EPDMA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红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色颗粒</w:t>
            </w:r>
          </w:p>
        </w:tc>
        <w:tc>
          <w:tcPr>
            <w:tcW w:w="5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61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5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530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3.9</w:t>
            </w:r>
          </w:p>
        </w:tc>
        <w:tc>
          <w:tcPr>
            <w:tcW w:w="11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821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/>
              <w:spacing w:before="1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分部小计</w:t>
            </w:r>
          </w:p>
        </w:tc>
        <w:tc>
          <w:tcPr>
            <w:tcW w:w="150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5" w:hRule="atLeast"/>
        </w:trPr>
        <w:tc>
          <w:tcPr>
            <w:tcW w:w="821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10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场地地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面</w:t>
            </w:r>
          </w:p>
        </w:tc>
        <w:tc>
          <w:tcPr>
            <w:tcW w:w="150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0" w:hRule="atLeast"/>
        </w:trPr>
        <w:tc>
          <w:tcPr>
            <w:tcW w:w="7772" w:type="dxa"/>
            <w:vAlign w:val="top"/>
            <w:gridSpan w:val="8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ind w:left="3501"/>
              <w:spacing w:before="8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页小计</w:t>
            </w:r>
          </w:p>
        </w:tc>
        <w:tc>
          <w:tcPr>
            <w:tcW w:w="127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769"/>
        <w:spacing w:before="178"/>
        <w:rPr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u w:val="single" w:color="FFFFFF"/>
          <w:spacing w:val="1"/>
          <w:position w:val="17"/>
        </w:rPr>
        <w:t>注：为计取规费等的使用，可在表中增设其中：“</w:t>
      </w:r>
      <w:r>
        <w:rPr>
          <w:rFonts w:ascii="SimSun" w:hAnsi="SimSun" w:eastAsia="SimSun" w:cs="SimSun"/>
          <w:sz w:val="17"/>
          <w:szCs w:val="17"/>
          <w:u w:val="single" w:color="FFFFFF"/>
          <w:spacing w:val="1"/>
          <w:position w:val="17"/>
        </w:rPr>
        <w:t xml:space="preserve"> </w:t>
      </w:r>
      <w:r>
        <w:rPr>
          <w:rFonts w:ascii="SimSun" w:hAnsi="SimSun" w:eastAsia="SimSun" w:cs="SimSun"/>
          <w:sz w:val="17"/>
          <w:szCs w:val="17"/>
          <w:u w:val="single" w:color="FFFFFF"/>
          <w:spacing w:val="1"/>
          <w:position w:val="17"/>
        </w:rPr>
        <w:t>定额人工费”</w:t>
      </w:r>
      <w:r>
        <w:rPr>
          <w:rFonts w:ascii="SimSun" w:hAnsi="SimSun" w:eastAsia="SimSun" w:cs="SimSun"/>
          <w:sz w:val="17"/>
          <w:szCs w:val="17"/>
          <w:u w:val="single" w:color="FFFFFF"/>
          <w:spacing w:val="1"/>
          <w:position w:val="17"/>
        </w:rPr>
        <w:t xml:space="preserve"> </w:t>
      </w:r>
      <w:r>
        <w:rPr>
          <w:rFonts w:ascii="SimSun" w:hAnsi="SimSun" w:eastAsia="SimSun" w:cs="SimSun"/>
          <w:sz w:val="17"/>
          <w:szCs w:val="17"/>
          <w:u w:val="single" w:color="FFFFFF"/>
          <w:spacing w:val="1"/>
          <w:position w:val="17"/>
        </w:rPr>
        <w:t>。</w:t>
      </w:r>
      <w:r>
        <w:rPr>
          <w:rFonts w:ascii="SimSun" w:hAnsi="SimSun" w:eastAsia="SimSun" w:cs="SimSun"/>
          <w:sz w:val="17"/>
          <w:szCs w:val="17"/>
          <w:u w:val="single" w:color="FFFFFF"/>
          <w:spacing w:val="1"/>
          <w:position w:val="17"/>
        </w:rPr>
        <w:t xml:space="preserve">                                     </w:t>
      </w:r>
      <w:r>
        <w:rPr>
          <w:rFonts w:ascii="SimSun" w:hAnsi="SimSun" w:eastAsia="SimSun" w:cs="SimSun"/>
          <w:sz w:val="17"/>
          <w:szCs w:val="17"/>
          <w:u w:val="single" w:color="FFFFFF"/>
          <w:position w:val="17"/>
        </w:rPr>
        <w:t xml:space="preserve">                        </w:t>
      </w:r>
      <w:r>
        <w:rPr>
          <w:sz w:val="17"/>
          <w:szCs w:val="17"/>
        </w:rPr>
        <w:drawing>
          <wp:inline distT="0" distB="0" distL="0" distR="0">
            <wp:extent cx="4755" cy="228295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755" cy="22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8460"/>
        <w:rPr>
          <w:sz w:val="17"/>
          <w:szCs w:val="17"/>
        </w:rPr>
      </w:pPr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468820</wp:posOffset>
            </wp:positionH>
            <wp:positionV relativeFrom="paragraph">
              <wp:posOffset>223217</wp:posOffset>
            </wp:positionV>
            <wp:extent cx="6603982" cy="6350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03982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17"/>
          <w:szCs w:val="17"/>
          <w:position w:val="-17"/>
        </w:rPr>
        <w:drawing>
          <wp:inline distT="0" distB="0" distL="0" distR="0">
            <wp:extent cx="56937" cy="229246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937" cy="22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17"/>
          <w:szCs w:val="17"/>
          <w:spacing w:val="-4"/>
        </w:rPr>
        <w:t xml:space="preserve">  </w:t>
      </w:r>
      <w:r>
        <w:rPr>
          <w:rFonts w:ascii="SimSun" w:hAnsi="SimSun" w:eastAsia="SimSun" w:cs="SimSun"/>
          <w:sz w:val="17"/>
          <w:szCs w:val="17"/>
          <w:spacing w:val="-2"/>
        </w:rPr>
        <w:t xml:space="preserve">                     </w:t>
      </w:r>
      <w:r>
        <w:rPr>
          <w:rFonts w:ascii="SimSun" w:hAnsi="SimSun" w:eastAsia="SimSun" w:cs="SimSun"/>
          <w:sz w:val="17"/>
          <w:szCs w:val="17"/>
          <w:spacing w:val="-2"/>
        </w:rPr>
        <w:t>表—</w:t>
      </w:r>
      <w:r>
        <w:rPr>
          <w:rFonts w:ascii="SimSun" w:hAnsi="SimSun" w:eastAsia="SimSun" w:cs="SimSun"/>
          <w:sz w:val="17"/>
          <w:szCs w:val="17"/>
          <w:spacing w:val="-2"/>
        </w:rPr>
        <w:t xml:space="preserve"> </w:t>
      </w:r>
      <w:r>
        <w:rPr>
          <w:rFonts w:ascii="SimSun" w:hAnsi="SimSun" w:eastAsia="SimSun" w:cs="SimSun"/>
          <w:sz w:val="17"/>
          <w:szCs w:val="17"/>
          <w:spacing w:val="-2"/>
        </w:rPr>
        <w:t>08</w:t>
      </w:r>
      <w:r>
        <w:rPr>
          <w:rFonts w:ascii="SimSun" w:hAnsi="SimSun" w:eastAsia="SimSun" w:cs="SimSun"/>
          <w:sz w:val="17"/>
          <w:szCs w:val="17"/>
          <w:spacing w:val="-2"/>
        </w:rPr>
        <w:t xml:space="preserve"> </w:t>
      </w:r>
      <w:r>
        <w:rPr>
          <w:sz w:val="17"/>
          <w:szCs w:val="17"/>
          <w:position w:val="-17"/>
        </w:rPr>
        <w:drawing>
          <wp:inline distT="0" distB="0" distL="0" distR="0">
            <wp:extent cx="9511" cy="229246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511" cy="22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headerReference w:type="default" r:id="rId1"/>
          <w:pgSz w:w="11960" w:h="16880"/>
          <w:pgMar w:top="400" w:right="82" w:bottom="0" w:left="0" w:header="0" w:footer="0" w:gutter="0"/>
        </w:sectPr>
        <w:rPr/>
      </w:pPr>
    </w:p>
    <w:p>
      <w:pPr>
        <w:rPr/>
      </w:pPr>
      <w:r/>
    </w:p>
    <w:p>
      <w:pPr>
        <w:spacing w:line="209" w:lineRule="exact"/>
        <w:rPr/>
      </w:pPr>
      <w:r/>
    </w:p>
    <w:tbl>
      <w:tblPr>
        <w:tblStyle w:val="2"/>
        <w:tblW w:w="10407" w:type="dxa"/>
        <w:tblInd w:w="743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22"/>
        <w:gridCol w:w="1404"/>
        <w:gridCol w:w="1448"/>
        <w:gridCol w:w="1298"/>
        <w:gridCol w:w="209"/>
        <w:gridCol w:w="538"/>
        <w:gridCol w:w="955"/>
        <w:gridCol w:w="1100"/>
        <w:gridCol w:w="20"/>
        <w:gridCol w:w="1254"/>
        <w:gridCol w:w="1359"/>
      </w:tblGrid>
      <w:tr>
        <w:trPr>
          <w:trHeight w:val="689" w:hRule="atLeast"/>
        </w:trPr>
        <w:tc>
          <w:tcPr>
            <w:tcW w:w="10407" w:type="dxa"/>
            <w:vAlign w:val="top"/>
            <w:gridSpan w:val="11"/>
            <w:tcBorders>
              <w:bottom w:val="single" w:color="FFFFFF" w:sz="2" w:space="0"/>
              <w:right w:val="single" w:color="FFFFFF" w:sz="2" w:space="0"/>
              <w:left w:val="none" w:color="000000" w:sz="2" w:space="0"/>
              <w:top w:val="none" w:color="000000" w:sz="2" w:space="0"/>
            </w:tcBorders>
          </w:tcPr>
          <w:p>
            <w:pPr>
              <w:ind w:left="1222"/>
              <w:spacing w:before="135" w:line="223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39"/>
              </w:rPr>
              <w:t>分</w:t>
            </w:r>
            <w:r>
              <w:rPr>
                <w:rFonts w:ascii="SimSun" w:hAnsi="SimSun" w:eastAsia="SimSun" w:cs="SimSun"/>
                <w:sz w:val="39"/>
                <w:szCs w:val="39"/>
                <w:spacing w:val="26"/>
              </w:rPr>
              <w:t>部分项工程和单价措施项目清单与计价表</w:t>
            </w:r>
          </w:p>
        </w:tc>
      </w:tr>
      <w:tr>
        <w:trPr>
          <w:trHeight w:val="579" w:hRule="atLeast"/>
        </w:trPr>
        <w:tc>
          <w:tcPr>
            <w:tcW w:w="4972" w:type="dxa"/>
            <w:vAlign w:val="top"/>
            <w:gridSpan w:val="4"/>
            <w:tcBorders>
              <w:top w:val="single" w:color="FFFFFF" w:sz="2" w:space="0"/>
              <w:right w:val="single" w:color="FFFFFF" w:sz="4" w:space="0"/>
              <w:left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9"/>
              <w:spacing w:before="6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工程名称：市政工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程</w:t>
            </w:r>
          </w:p>
        </w:tc>
        <w:tc>
          <w:tcPr>
            <w:tcW w:w="2822" w:type="dxa"/>
            <w:vAlign w:val="top"/>
            <w:gridSpan w:val="5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</w:tcPr>
          <w:p>
            <w:pPr>
              <w:ind w:left="32" w:right="59"/>
              <w:spacing w:before="159" w:line="20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段：七台河市实验高级中学篮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球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场改造</w:t>
            </w:r>
          </w:p>
        </w:tc>
        <w:tc>
          <w:tcPr>
            <w:tcW w:w="2613" w:type="dxa"/>
            <w:vAlign w:val="top"/>
            <w:gridSpan w:val="2"/>
            <w:tcBorders>
              <w:right w:val="single" w:color="FFFFFF" w:sz="2" w:space="0"/>
              <w:top w:val="single" w:color="FFFFFF" w:sz="2" w:space="0"/>
              <w:lef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950"/>
              <w:spacing w:before="6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</w:p>
        </w:tc>
      </w:tr>
      <w:tr>
        <w:trPr>
          <w:trHeight w:val="399" w:hRule="atLeast"/>
        </w:trPr>
        <w:tc>
          <w:tcPr>
            <w:tcW w:w="822" w:type="dxa"/>
            <w:vAlign w:val="top"/>
            <w:vMerge w:val="restart"/>
            <w:tcBorders>
              <w:right w:val="single" w:color="000000" w:sz="4" w:space="0"/>
              <w:left w:val="single" w:color="000000" w:sz="8" w:space="0"/>
              <w:bottom w:val="none" w:color="000000" w:sz="2" w:space="0"/>
            </w:tcBorders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211"/>
              <w:spacing w:before="62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1404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310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码</w:t>
            </w:r>
          </w:p>
        </w:tc>
        <w:tc>
          <w:tcPr>
            <w:tcW w:w="1448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343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称</w:t>
            </w:r>
          </w:p>
        </w:tc>
        <w:tc>
          <w:tcPr>
            <w:tcW w:w="1507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目特征描述</w:t>
            </w:r>
          </w:p>
        </w:tc>
        <w:tc>
          <w:tcPr>
            <w:tcW w:w="538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78" w:right="63" w:hanging="1"/>
              <w:spacing w:before="61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</w:t>
            </w:r>
          </w:p>
        </w:tc>
        <w:tc>
          <w:tcPr>
            <w:tcW w:w="955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200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程量</w:t>
            </w:r>
          </w:p>
        </w:tc>
        <w:tc>
          <w:tcPr>
            <w:tcW w:w="3733" w:type="dxa"/>
            <w:vAlign w:val="top"/>
            <w:gridSpan w:val="4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ind w:left="1384"/>
              <w:spacing w:before="1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额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(元)</w:t>
            </w:r>
          </w:p>
        </w:tc>
      </w:tr>
      <w:tr>
        <w:trPr>
          <w:trHeight w:val="580" w:hRule="atLeast"/>
        </w:trPr>
        <w:tc>
          <w:tcPr>
            <w:tcW w:w="822" w:type="dxa"/>
            <w:vAlign w:val="top"/>
            <w:vMerge w:val="continue"/>
            <w:tcBorders>
              <w:right w:val="single" w:color="000000" w:sz="4" w:space="0"/>
              <w:left w:val="single" w:color="000000" w:sz="8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7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3"/>
              <w:spacing w:before="19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综合单价</w:t>
            </w:r>
          </w:p>
        </w:tc>
        <w:tc>
          <w:tcPr>
            <w:tcW w:w="127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69"/>
              <w:spacing w:before="19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综合合价</w:t>
            </w:r>
          </w:p>
        </w:tc>
        <w:tc>
          <w:tcPr>
            <w:tcW w:w="1359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ind w:left="101"/>
              <w:spacing w:before="19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其中：暂估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价</w:t>
            </w:r>
          </w:p>
        </w:tc>
      </w:tr>
      <w:tr>
        <w:trPr>
          <w:trHeight w:val="579" w:hRule="atLeast"/>
        </w:trPr>
        <w:tc>
          <w:tcPr>
            <w:tcW w:w="822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ind w:left="316"/>
              <w:spacing w:before="22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</w:t>
            </w:r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22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41001001001</w:t>
            </w:r>
          </w:p>
        </w:tc>
        <w:tc>
          <w:tcPr>
            <w:tcW w:w="144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5"/>
              <w:spacing w:before="18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除路面</w:t>
            </w:r>
          </w:p>
        </w:tc>
        <w:tc>
          <w:tcPr>
            <w:tcW w:w="150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1" w:right="185" w:firstLine="12"/>
              <w:spacing w:before="100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1.材质:路面砖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.厚度:6</w:t>
            </w:r>
            <w:r>
              <w:rPr>
                <w:rFonts w:ascii="SimSun" w:hAnsi="SimSun" w:eastAsia="SimSun" w:cs="SimSun"/>
                <w:sz w:val="19"/>
                <w:szCs w:val="19"/>
              </w:rPr>
              <w:t>cm</w:t>
            </w:r>
          </w:p>
        </w:tc>
        <w:tc>
          <w:tcPr>
            <w:tcW w:w="5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62"/>
              <w:spacing w:before="22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5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18"/>
              <w:spacing w:before="22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84.43</w:t>
            </w:r>
          </w:p>
        </w:tc>
        <w:tc>
          <w:tcPr>
            <w:tcW w:w="11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88" w:hRule="atLeast"/>
        </w:trPr>
        <w:tc>
          <w:tcPr>
            <w:tcW w:w="822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316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2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41001003001</w:t>
            </w:r>
          </w:p>
        </w:tc>
        <w:tc>
          <w:tcPr>
            <w:tcW w:w="144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除基层</w:t>
            </w:r>
          </w:p>
        </w:tc>
        <w:tc>
          <w:tcPr>
            <w:tcW w:w="150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1" w:right="185" w:firstLine="12"/>
              <w:spacing w:before="161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1.材质:混凝土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2.厚度:6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</w:rPr>
              <w:t>cm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.部位:路面砖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混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凝土基层</w:t>
            </w:r>
          </w:p>
        </w:tc>
        <w:tc>
          <w:tcPr>
            <w:tcW w:w="5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5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318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15.58</w:t>
            </w:r>
          </w:p>
        </w:tc>
        <w:tc>
          <w:tcPr>
            <w:tcW w:w="11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88" w:hRule="atLeast"/>
        </w:trPr>
        <w:tc>
          <w:tcPr>
            <w:tcW w:w="822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316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41001007001</w:t>
            </w:r>
          </w:p>
        </w:tc>
        <w:tc>
          <w:tcPr>
            <w:tcW w:w="144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拆除砖石结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构</w:t>
            </w:r>
          </w:p>
        </w:tc>
        <w:tc>
          <w:tcPr>
            <w:tcW w:w="150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" w:right="185" w:firstLine="14"/>
              <w:spacing w:before="161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1.结构形式:砖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砌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路沿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2.强度等级: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水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泥砂浆抹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面</w:t>
            </w:r>
          </w:p>
        </w:tc>
        <w:tc>
          <w:tcPr>
            <w:tcW w:w="5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3</w:t>
            </w:r>
          </w:p>
        </w:tc>
        <w:tc>
          <w:tcPr>
            <w:tcW w:w="95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437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4.15</w:t>
            </w:r>
          </w:p>
        </w:tc>
        <w:tc>
          <w:tcPr>
            <w:tcW w:w="11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88" w:hRule="atLeast"/>
        </w:trPr>
        <w:tc>
          <w:tcPr>
            <w:tcW w:w="822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316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40101002001</w:t>
            </w:r>
          </w:p>
        </w:tc>
        <w:tc>
          <w:tcPr>
            <w:tcW w:w="144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24" w:right="143"/>
              <w:spacing w:before="6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挖沟槽土方(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排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往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校外涵管)</w:t>
            </w:r>
          </w:p>
        </w:tc>
        <w:tc>
          <w:tcPr>
            <w:tcW w:w="150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 w:right="74" w:firstLine="20"/>
              <w:spacing w:before="159" w:line="20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1.土壤类别:综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2.挖土深度:5.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m</w:t>
            </w:r>
          </w:p>
        </w:tc>
        <w:tc>
          <w:tcPr>
            <w:tcW w:w="5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3</w:t>
            </w:r>
          </w:p>
        </w:tc>
        <w:tc>
          <w:tcPr>
            <w:tcW w:w="95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320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69.61</w:t>
            </w:r>
          </w:p>
        </w:tc>
        <w:tc>
          <w:tcPr>
            <w:tcW w:w="11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88" w:hRule="atLeast"/>
        </w:trPr>
        <w:tc>
          <w:tcPr>
            <w:tcW w:w="822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316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11601001001</w:t>
            </w:r>
          </w:p>
        </w:tc>
        <w:tc>
          <w:tcPr>
            <w:tcW w:w="144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砖砌体拆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除</w:t>
            </w:r>
          </w:p>
        </w:tc>
        <w:tc>
          <w:tcPr>
            <w:tcW w:w="150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9" w:right="185" w:firstLine="13"/>
              <w:spacing w:before="161" w:line="20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1.砌体名称:毛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石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排水沟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2.砌体材质: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毛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石</w:t>
            </w:r>
          </w:p>
        </w:tc>
        <w:tc>
          <w:tcPr>
            <w:tcW w:w="5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3</w:t>
            </w:r>
          </w:p>
        </w:tc>
        <w:tc>
          <w:tcPr>
            <w:tcW w:w="95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423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81.9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</w:p>
        </w:tc>
        <w:tc>
          <w:tcPr>
            <w:tcW w:w="11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88" w:hRule="atLeast"/>
        </w:trPr>
        <w:tc>
          <w:tcPr>
            <w:tcW w:w="822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316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40103001001</w:t>
            </w:r>
          </w:p>
        </w:tc>
        <w:tc>
          <w:tcPr>
            <w:tcW w:w="144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ind w:left="45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回填方</w:t>
            </w:r>
          </w:p>
        </w:tc>
        <w:tc>
          <w:tcPr>
            <w:tcW w:w="150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1" w:right="94" w:firstLine="12"/>
              <w:spacing w:before="163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1.密实度要求: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设计要求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.填方材料品种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:石粉</w:t>
            </w:r>
          </w:p>
        </w:tc>
        <w:tc>
          <w:tcPr>
            <w:tcW w:w="5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3</w:t>
            </w:r>
          </w:p>
        </w:tc>
        <w:tc>
          <w:tcPr>
            <w:tcW w:w="95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320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66.81</w:t>
            </w:r>
          </w:p>
        </w:tc>
        <w:tc>
          <w:tcPr>
            <w:tcW w:w="11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822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ind w:left="316"/>
              <w:spacing w:before="224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224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40103001002</w:t>
            </w:r>
          </w:p>
        </w:tc>
        <w:tc>
          <w:tcPr>
            <w:tcW w:w="144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5"/>
              <w:spacing w:before="19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回填方</w:t>
            </w:r>
          </w:p>
        </w:tc>
        <w:tc>
          <w:tcPr>
            <w:tcW w:w="150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57" w:right="94" w:hanging="14"/>
              <w:spacing w:before="103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填方材料品种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:黄沙</w:t>
            </w:r>
          </w:p>
        </w:tc>
        <w:tc>
          <w:tcPr>
            <w:tcW w:w="5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62"/>
              <w:spacing w:before="226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3</w:t>
            </w:r>
          </w:p>
        </w:tc>
        <w:tc>
          <w:tcPr>
            <w:tcW w:w="95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542"/>
              <w:spacing w:before="225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1.3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7</w:t>
            </w:r>
          </w:p>
        </w:tc>
        <w:tc>
          <w:tcPr>
            <w:tcW w:w="11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43" w:hRule="atLeast"/>
        </w:trPr>
        <w:tc>
          <w:tcPr>
            <w:tcW w:w="822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304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20</w:t>
            </w:r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40501001001</w:t>
            </w:r>
          </w:p>
        </w:tc>
        <w:tc>
          <w:tcPr>
            <w:tcW w:w="144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混凝土管</w:t>
            </w:r>
          </w:p>
        </w:tc>
        <w:tc>
          <w:tcPr>
            <w:tcW w:w="150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9" w:right="5" w:firstLine="13"/>
              <w:spacing w:before="283" w:line="20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垫层、基础材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及厚度:沙垫层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.规格:</w:t>
            </w:r>
            <w:r>
              <w:rPr>
                <w:rFonts w:ascii="SimSun" w:hAnsi="SimSun" w:eastAsia="SimSun" w:cs="SimSun"/>
                <w:sz w:val="19"/>
                <w:szCs w:val="19"/>
              </w:rPr>
              <w:t>DN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400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.铺设深度:5</w:t>
            </w: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</w:p>
        </w:tc>
        <w:tc>
          <w:tcPr>
            <w:tcW w:w="5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222"/>
              <w:spacing w:before="61" w:line="259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95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542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11.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</w:p>
        </w:tc>
        <w:tc>
          <w:tcPr>
            <w:tcW w:w="11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88" w:hRule="atLeast"/>
        </w:trPr>
        <w:tc>
          <w:tcPr>
            <w:tcW w:w="822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304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21</w:t>
            </w:r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11611002001</w:t>
            </w:r>
          </w:p>
        </w:tc>
        <w:tc>
          <w:tcPr>
            <w:tcW w:w="144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钢柱拆除</w:t>
            </w:r>
          </w:p>
        </w:tc>
        <w:tc>
          <w:tcPr>
            <w:tcW w:w="150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" w:right="94" w:firstLine="14"/>
              <w:spacing w:before="163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1.构件名称:篮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球架、单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.拆除构件的规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格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尺寸:</w:t>
            </w:r>
            <w:r>
              <w:rPr>
                <w:rFonts w:ascii="SimSun" w:hAnsi="SimSun" w:eastAsia="SimSun" w:cs="SimSun"/>
                <w:sz w:val="19"/>
                <w:szCs w:val="19"/>
              </w:rPr>
              <w:t>DN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160</w:t>
            </w:r>
          </w:p>
        </w:tc>
        <w:tc>
          <w:tcPr>
            <w:tcW w:w="5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ind w:left="232"/>
              <w:spacing w:before="62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2"/>
              </w:rPr>
              <w:t>t</w:t>
            </w:r>
          </w:p>
        </w:tc>
        <w:tc>
          <w:tcPr>
            <w:tcW w:w="95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437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.524</w:t>
            </w:r>
          </w:p>
        </w:tc>
        <w:tc>
          <w:tcPr>
            <w:tcW w:w="11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822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ind w:left="304"/>
              <w:spacing w:before="22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22</w:t>
            </w:r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225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40202003001</w:t>
            </w:r>
          </w:p>
        </w:tc>
        <w:tc>
          <w:tcPr>
            <w:tcW w:w="144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"/>
              <w:spacing w:before="19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水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泥稳定土</w:t>
            </w:r>
          </w:p>
        </w:tc>
        <w:tc>
          <w:tcPr>
            <w:tcW w:w="150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1" w:right="179" w:firstLine="12"/>
              <w:spacing w:before="10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.水泥含量:5%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2.厚度:1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</w:rPr>
              <w:t>cm</w:t>
            </w:r>
          </w:p>
        </w:tc>
        <w:tc>
          <w:tcPr>
            <w:tcW w:w="5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62"/>
              <w:spacing w:before="22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5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18"/>
              <w:spacing w:before="226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15.58</w:t>
            </w:r>
          </w:p>
        </w:tc>
        <w:tc>
          <w:tcPr>
            <w:tcW w:w="11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3" w:hRule="atLeast"/>
        </w:trPr>
        <w:tc>
          <w:tcPr>
            <w:tcW w:w="7774" w:type="dxa"/>
            <w:vAlign w:val="top"/>
            <w:gridSpan w:val="8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ind w:left="3504"/>
              <w:spacing w:before="8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页小计</w:t>
            </w:r>
          </w:p>
        </w:tc>
        <w:tc>
          <w:tcPr>
            <w:tcW w:w="127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ind w:left="769"/>
        <w:spacing w:before="55"/>
        <w:rPr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u w:val="single" w:color="FFFFFF"/>
          <w:spacing w:val="1"/>
          <w:position w:val="17"/>
        </w:rPr>
        <w:t>注：为计取规费等的使用，可在表中增设其中：“</w:t>
      </w:r>
      <w:r>
        <w:rPr>
          <w:rFonts w:ascii="SimSun" w:hAnsi="SimSun" w:eastAsia="SimSun" w:cs="SimSun"/>
          <w:sz w:val="17"/>
          <w:szCs w:val="17"/>
          <w:u w:val="single" w:color="FFFFFF"/>
          <w:spacing w:val="1"/>
          <w:position w:val="17"/>
        </w:rPr>
        <w:t xml:space="preserve"> </w:t>
      </w:r>
      <w:r>
        <w:rPr>
          <w:rFonts w:ascii="SimSun" w:hAnsi="SimSun" w:eastAsia="SimSun" w:cs="SimSun"/>
          <w:sz w:val="17"/>
          <w:szCs w:val="17"/>
          <w:u w:val="single" w:color="FFFFFF"/>
          <w:spacing w:val="1"/>
          <w:position w:val="17"/>
        </w:rPr>
        <w:t>定额人工费”</w:t>
      </w:r>
      <w:r>
        <w:rPr>
          <w:rFonts w:ascii="SimSun" w:hAnsi="SimSun" w:eastAsia="SimSun" w:cs="SimSun"/>
          <w:sz w:val="17"/>
          <w:szCs w:val="17"/>
          <w:u w:val="single" w:color="FFFFFF"/>
          <w:spacing w:val="1"/>
          <w:position w:val="17"/>
        </w:rPr>
        <w:t xml:space="preserve"> </w:t>
      </w:r>
      <w:r>
        <w:rPr>
          <w:rFonts w:ascii="SimSun" w:hAnsi="SimSun" w:eastAsia="SimSun" w:cs="SimSun"/>
          <w:sz w:val="17"/>
          <w:szCs w:val="17"/>
          <w:u w:val="single" w:color="FFFFFF"/>
          <w:spacing w:val="1"/>
          <w:position w:val="17"/>
        </w:rPr>
        <w:t>。</w:t>
      </w:r>
      <w:r>
        <w:rPr>
          <w:rFonts w:ascii="SimSun" w:hAnsi="SimSun" w:eastAsia="SimSun" w:cs="SimSun"/>
          <w:sz w:val="17"/>
          <w:szCs w:val="17"/>
          <w:u w:val="single" w:color="FFFFFF"/>
          <w:spacing w:val="1"/>
          <w:position w:val="17"/>
        </w:rPr>
        <w:t xml:space="preserve">                                     </w:t>
      </w:r>
      <w:r>
        <w:rPr>
          <w:rFonts w:ascii="SimSun" w:hAnsi="SimSun" w:eastAsia="SimSun" w:cs="SimSun"/>
          <w:sz w:val="17"/>
          <w:szCs w:val="17"/>
          <w:u w:val="single" w:color="FFFFFF"/>
          <w:position w:val="17"/>
        </w:rPr>
        <w:t xml:space="preserve">                        </w:t>
      </w:r>
      <w:r>
        <w:rPr>
          <w:sz w:val="17"/>
          <w:szCs w:val="17"/>
        </w:rPr>
        <w:drawing>
          <wp:inline distT="0" distB="0" distL="0" distR="0">
            <wp:extent cx="4755" cy="228295"/>
            <wp:effectExtent l="0" t="0" r="0" b="0"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755" cy="22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8460"/>
        <w:rPr>
          <w:sz w:val="17"/>
          <w:szCs w:val="17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468820</wp:posOffset>
            </wp:positionH>
            <wp:positionV relativeFrom="paragraph">
              <wp:posOffset>223217</wp:posOffset>
            </wp:positionV>
            <wp:extent cx="6603982" cy="6350"/>
            <wp:effectExtent l="0" t="0" r="0" b="0"/>
            <wp:wrapNone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03982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17"/>
          <w:szCs w:val="17"/>
          <w:position w:val="-17"/>
        </w:rPr>
        <w:drawing>
          <wp:inline distT="0" distB="0" distL="0" distR="0">
            <wp:extent cx="56937" cy="229246"/>
            <wp:effectExtent l="0" t="0" r="0" b="0"/>
            <wp:docPr id="7" name="IM 7"/>
            <wp:cNvGraphicFramePr/>
            <a:graphic>
              <a:graphicData uri="http://schemas.openxmlformats.org/drawingml/2006/picture">
                <pic:pic>
                  <pic:nvPicPr>
                    <pic:cNvPr id="7" name="IM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937" cy="22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17"/>
          <w:szCs w:val="17"/>
          <w:spacing w:val="-4"/>
        </w:rPr>
        <w:t xml:space="preserve">  </w:t>
      </w:r>
      <w:r>
        <w:rPr>
          <w:rFonts w:ascii="SimSun" w:hAnsi="SimSun" w:eastAsia="SimSun" w:cs="SimSun"/>
          <w:sz w:val="17"/>
          <w:szCs w:val="17"/>
          <w:spacing w:val="-2"/>
        </w:rPr>
        <w:t xml:space="preserve">                     </w:t>
      </w:r>
      <w:r>
        <w:rPr>
          <w:rFonts w:ascii="SimSun" w:hAnsi="SimSun" w:eastAsia="SimSun" w:cs="SimSun"/>
          <w:sz w:val="17"/>
          <w:szCs w:val="17"/>
          <w:spacing w:val="-2"/>
        </w:rPr>
        <w:t>表—</w:t>
      </w:r>
      <w:r>
        <w:rPr>
          <w:rFonts w:ascii="SimSun" w:hAnsi="SimSun" w:eastAsia="SimSun" w:cs="SimSun"/>
          <w:sz w:val="17"/>
          <w:szCs w:val="17"/>
          <w:spacing w:val="-2"/>
        </w:rPr>
        <w:t xml:space="preserve"> </w:t>
      </w:r>
      <w:r>
        <w:rPr>
          <w:rFonts w:ascii="SimSun" w:hAnsi="SimSun" w:eastAsia="SimSun" w:cs="SimSun"/>
          <w:sz w:val="17"/>
          <w:szCs w:val="17"/>
          <w:spacing w:val="-2"/>
        </w:rPr>
        <w:t>08</w:t>
      </w:r>
      <w:r>
        <w:rPr>
          <w:rFonts w:ascii="SimSun" w:hAnsi="SimSun" w:eastAsia="SimSun" w:cs="SimSun"/>
          <w:sz w:val="17"/>
          <w:szCs w:val="17"/>
          <w:spacing w:val="-2"/>
        </w:rPr>
        <w:t xml:space="preserve"> </w:t>
      </w:r>
      <w:r>
        <w:rPr>
          <w:sz w:val="17"/>
          <w:szCs w:val="17"/>
          <w:position w:val="-17"/>
        </w:rPr>
        <w:drawing>
          <wp:inline distT="0" distB="0" distL="0" distR="0">
            <wp:extent cx="9511" cy="229246"/>
            <wp:effectExtent l="0" t="0" r="0" b="0"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511" cy="22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headerReference w:type="default" r:id="rId6"/>
          <w:pgSz w:w="11960" w:h="16880"/>
          <w:pgMar w:top="400" w:right="82" w:bottom="0" w:left="0" w:header="0" w:footer="0" w:gutter="0"/>
        </w:sectPr>
        <w:rPr/>
      </w:pPr>
    </w:p>
    <w:p>
      <w:pPr>
        <w:rPr/>
      </w:pPr>
      <w:r/>
    </w:p>
    <w:p>
      <w:pPr>
        <w:spacing w:line="209" w:lineRule="exact"/>
        <w:rPr/>
      </w:pPr>
      <w:r/>
    </w:p>
    <w:tbl>
      <w:tblPr>
        <w:tblStyle w:val="2"/>
        <w:tblW w:w="10407" w:type="dxa"/>
        <w:tblInd w:w="743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22"/>
        <w:gridCol w:w="1403"/>
        <w:gridCol w:w="1448"/>
        <w:gridCol w:w="1299"/>
        <w:gridCol w:w="209"/>
        <w:gridCol w:w="538"/>
        <w:gridCol w:w="955"/>
        <w:gridCol w:w="1106"/>
        <w:gridCol w:w="1268"/>
        <w:gridCol w:w="1359"/>
      </w:tblGrid>
      <w:tr>
        <w:trPr>
          <w:trHeight w:val="689" w:hRule="atLeast"/>
        </w:trPr>
        <w:tc>
          <w:tcPr>
            <w:tcW w:w="10407" w:type="dxa"/>
            <w:vAlign w:val="top"/>
            <w:gridSpan w:val="10"/>
            <w:tcBorders>
              <w:bottom w:val="single" w:color="FFFFFF" w:sz="2" w:space="0"/>
              <w:right w:val="single" w:color="FFFFFF" w:sz="2" w:space="0"/>
              <w:left w:val="none" w:color="000000" w:sz="2" w:space="0"/>
              <w:top w:val="none" w:color="000000" w:sz="2" w:space="0"/>
            </w:tcBorders>
          </w:tcPr>
          <w:p>
            <w:pPr>
              <w:ind w:left="1222"/>
              <w:spacing w:before="135" w:line="223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39"/>
              </w:rPr>
              <w:t>分</w:t>
            </w:r>
            <w:r>
              <w:rPr>
                <w:rFonts w:ascii="SimSun" w:hAnsi="SimSun" w:eastAsia="SimSun" w:cs="SimSun"/>
                <w:sz w:val="39"/>
                <w:szCs w:val="39"/>
                <w:spacing w:val="26"/>
              </w:rPr>
              <w:t>部分项工程和单价措施项目清单与计价表</w:t>
            </w:r>
          </w:p>
        </w:tc>
      </w:tr>
      <w:tr>
        <w:trPr>
          <w:trHeight w:val="579" w:hRule="atLeast"/>
        </w:trPr>
        <w:tc>
          <w:tcPr>
            <w:tcW w:w="4972" w:type="dxa"/>
            <w:vAlign w:val="top"/>
            <w:gridSpan w:val="4"/>
            <w:tcBorders>
              <w:top w:val="single" w:color="FFFFFF" w:sz="2" w:space="0"/>
              <w:left w:val="none" w:color="000000" w:sz="2" w:space="0"/>
              <w:righ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9"/>
              <w:spacing w:before="6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工程名称：市政工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程</w:t>
            </w:r>
          </w:p>
        </w:tc>
        <w:tc>
          <w:tcPr>
            <w:tcW w:w="2808" w:type="dxa"/>
            <w:vAlign w:val="top"/>
            <w:gridSpan w:val="4"/>
            <w:tcBorders>
              <w:right w:val="single" w:color="FFFFFF" w:sz="2" w:space="0"/>
              <w:top w:val="single" w:color="FFFFFF" w:sz="2" w:space="0"/>
              <w:left w:val="single" w:color="FFFFFF" w:sz="4" w:space="0"/>
            </w:tcBorders>
          </w:tcPr>
          <w:p>
            <w:pPr>
              <w:ind w:left="32" w:right="48"/>
              <w:spacing w:before="159" w:line="20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段：七台河市实验高级中学篮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球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场改造</w:t>
            </w:r>
          </w:p>
        </w:tc>
        <w:tc>
          <w:tcPr>
            <w:tcW w:w="2627" w:type="dxa"/>
            <w:vAlign w:val="top"/>
            <w:gridSpan w:val="2"/>
            <w:tcBorders>
              <w:left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967"/>
              <w:spacing w:before="6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</w:p>
        </w:tc>
      </w:tr>
      <w:tr>
        <w:trPr>
          <w:trHeight w:val="399" w:hRule="atLeast"/>
        </w:trPr>
        <w:tc>
          <w:tcPr>
            <w:tcW w:w="822" w:type="dxa"/>
            <w:vAlign w:val="top"/>
            <w:vMerge w:val="restart"/>
            <w:tcBorders>
              <w:right w:val="single" w:color="000000" w:sz="4" w:space="0"/>
              <w:left w:val="single" w:color="000000" w:sz="8" w:space="0"/>
              <w:bottom w:val="none" w:color="000000" w:sz="2" w:space="0"/>
            </w:tcBorders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211"/>
              <w:spacing w:before="62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1403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310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码</w:t>
            </w:r>
          </w:p>
        </w:tc>
        <w:tc>
          <w:tcPr>
            <w:tcW w:w="1448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344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称</w:t>
            </w:r>
          </w:p>
        </w:tc>
        <w:tc>
          <w:tcPr>
            <w:tcW w:w="1508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目特征描述</w:t>
            </w:r>
          </w:p>
        </w:tc>
        <w:tc>
          <w:tcPr>
            <w:tcW w:w="538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78" w:right="63" w:hanging="1"/>
              <w:spacing w:before="61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</w:t>
            </w:r>
          </w:p>
        </w:tc>
        <w:tc>
          <w:tcPr>
            <w:tcW w:w="955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200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程量</w:t>
            </w:r>
          </w:p>
        </w:tc>
        <w:tc>
          <w:tcPr>
            <w:tcW w:w="3733" w:type="dxa"/>
            <w:vAlign w:val="top"/>
            <w:gridSpan w:val="3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ind w:left="1384"/>
              <w:spacing w:before="1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额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(元)</w:t>
            </w:r>
          </w:p>
        </w:tc>
      </w:tr>
      <w:tr>
        <w:trPr>
          <w:trHeight w:val="580" w:hRule="atLeast"/>
        </w:trPr>
        <w:tc>
          <w:tcPr>
            <w:tcW w:w="822" w:type="dxa"/>
            <w:vAlign w:val="top"/>
            <w:vMerge w:val="continue"/>
            <w:tcBorders>
              <w:right w:val="single" w:color="000000" w:sz="4" w:space="0"/>
              <w:left w:val="single" w:color="000000" w:sz="8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3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8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3"/>
              <w:spacing w:before="19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综合单价</w:t>
            </w:r>
          </w:p>
        </w:tc>
        <w:tc>
          <w:tcPr>
            <w:tcW w:w="126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63"/>
              <w:spacing w:before="19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综合合价</w:t>
            </w:r>
          </w:p>
        </w:tc>
        <w:tc>
          <w:tcPr>
            <w:tcW w:w="1359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ind w:left="101"/>
              <w:spacing w:before="19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其中：暂估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价</w:t>
            </w:r>
          </w:p>
        </w:tc>
      </w:tr>
      <w:tr>
        <w:trPr>
          <w:trHeight w:val="2106" w:hRule="atLeast"/>
        </w:trPr>
        <w:tc>
          <w:tcPr>
            <w:tcW w:w="822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304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23</w:t>
            </w:r>
          </w:p>
        </w:tc>
        <w:tc>
          <w:tcPr>
            <w:tcW w:w="14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40204004001</w:t>
            </w:r>
          </w:p>
        </w:tc>
        <w:tc>
          <w:tcPr>
            <w:tcW w:w="144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27" w:right="46" w:firstLine="3"/>
              <w:spacing w:before="62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安砌侧(平、缘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)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石</w:t>
            </w:r>
          </w:p>
        </w:tc>
        <w:tc>
          <w:tcPr>
            <w:tcW w:w="150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29" w:right="14" w:firstLine="14"/>
              <w:spacing w:before="62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材料品种、规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格:1.材料品种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规格:花岗岩1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00*350*100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.基础、垫层：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材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料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品种、厚度: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20混凝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土</w:t>
            </w:r>
          </w:p>
        </w:tc>
        <w:tc>
          <w:tcPr>
            <w:tcW w:w="5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22"/>
              <w:spacing w:before="62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95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332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183.09</w:t>
            </w:r>
          </w:p>
        </w:tc>
        <w:tc>
          <w:tcPr>
            <w:tcW w:w="110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4" w:hRule="atLeast"/>
        </w:trPr>
        <w:tc>
          <w:tcPr>
            <w:tcW w:w="822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304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24</w:t>
            </w:r>
          </w:p>
        </w:tc>
        <w:tc>
          <w:tcPr>
            <w:tcW w:w="14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40202013001</w:t>
            </w:r>
          </w:p>
        </w:tc>
        <w:tc>
          <w:tcPr>
            <w:tcW w:w="144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山皮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石</w:t>
            </w:r>
          </w:p>
        </w:tc>
        <w:tc>
          <w:tcPr>
            <w:tcW w:w="150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9" w:right="185" w:firstLine="15"/>
              <w:spacing w:before="13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1.石料规格:红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矸石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.厚度:16</w:t>
            </w:r>
            <w:r>
              <w:rPr>
                <w:rFonts w:ascii="SimSun" w:hAnsi="SimSun" w:eastAsia="SimSun" w:cs="SimSun"/>
                <w:sz w:val="19"/>
                <w:szCs w:val="19"/>
              </w:rPr>
              <w:t>cm</w:t>
            </w:r>
          </w:p>
        </w:tc>
        <w:tc>
          <w:tcPr>
            <w:tcW w:w="5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5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332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127.48</w:t>
            </w:r>
          </w:p>
        </w:tc>
        <w:tc>
          <w:tcPr>
            <w:tcW w:w="110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4" w:hRule="atLeast"/>
        </w:trPr>
        <w:tc>
          <w:tcPr>
            <w:tcW w:w="822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304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25</w:t>
            </w:r>
          </w:p>
        </w:tc>
        <w:tc>
          <w:tcPr>
            <w:tcW w:w="14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40203007001</w:t>
            </w:r>
          </w:p>
        </w:tc>
        <w:tc>
          <w:tcPr>
            <w:tcW w:w="144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29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水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泥混凝土</w:t>
            </w:r>
          </w:p>
        </w:tc>
        <w:tc>
          <w:tcPr>
            <w:tcW w:w="150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2" w:right="94" w:firstLine="12"/>
              <w:spacing w:before="13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混凝土强度等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级:</w:t>
            </w: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30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2.厚度:5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</w:p>
        </w:tc>
        <w:tc>
          <w:tcPr>
            <w:tcW w:w="5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5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526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170</w:t>
            </w:r>
          </w:p>
        </w:tc>
        <w:tc>
          <w:tcPr>
            <w:tcW w:w="110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88" w:hRule="atLeast"/>
        </w:trPr>
        <w:tc>
          <w:tcPr>
            <w:tcW w:w="822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304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26</w:t>
            </w:r>
          </w:p>
        </w:tc>
        <w:tc>
          <w:tcPr>
            <w:tcW w:w="14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40203006001</w:t>
            </w:r>
          </w:p>
        </w:tc>
        <w:tc>
          <w:tcPr>
            <w:tcW w:w="144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透水混凝土</w:t>
            </w:r>
          </w:p>
        </w:tc>
        <w:tc>
          <w:tcPr>
            <w:tcW w:w="150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9" w:right="89"/>
              <w:spacing w:before="158" w:line="20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彩色透水水晶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地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坪沥青混凝土整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体路面底层6</w:t>
            </w:r>
            <w:r>
              <w:rPr>
                <w:rFonts w:ascii="SimSun" w:hAnsi="SimSun" w:eastAsia="SimSun" w:cs="SimSun"/>
                <w:sz w:val="19"/>
                <w:szCs w:val="19"/>
              </w:rPr>
              <w:t>cm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-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无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色彩</w:t>
            </w:r>
          </w:p>
        </w:tc>
        <w:tc>
          <w:tcPr>
            <w:tcW w:w="5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5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217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141.27</w:t>
            </w:r>
          </w:p>
        </w:tc>
        <w:tc>
          <w:tcPr>
            <w:tcW w:w="110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88" w:hRule="atLeast"/>
        </w:trPr>
        <w:tc>
          <w:tcPr>
            <w:tcW w:w="822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304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27</w:t>
            </w:r>
          </w:p>
        </w:tc>
        <w:tc>
          <w:tcPr>
            <w:tcW w:w="14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40203006002</w:t>
            </w:r>
          </w:p>
        </w:tc>
        <w:tc>
          <w:tcPr>
            <w:tcW w:w="144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透水混凝土</w:t>
            </w:r>
          </w:p>
        </w:tc>
        <w:tc>
          <w:tcPr>
            <w:tcW w:w="150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9" w:right="79"/>
              <w:spacing w:before="161" w:line="20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彩色透水水晶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地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坪混凝土整体路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面层4</w:t>
            </w:r>
            <w:r>
              <w:rPr>
                <w:rFonts w:ascii="SimSun" w:hAnsi="SimSun" w:eastAsia="SimSun" w:cs="SimSun"/>
                <w:sz w:val="19"/>
                <w:szCs w:val="19"/>
              </w:rPr>
              <w:t>cm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-有色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彩</w:t>
            </w:r>
          </w:p>
        </w:tc>
        <w:tc>
          <w:tcPr>
            <w:tcW w:w="5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5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217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141.27</w:t>
            </w:r>
          </w:p>
        </w:tc>
        <w:tc>
          <w:tcPr>
            <w:tcW w:w="110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42" w:hRule="atLeast"/>
        </w:trPr>
        <w:tc>
          <w:tcPr>
            <w:tcW w:w="822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304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28</w:t>
            </w:r>
          </w:p>
        </w:tc>
        <w:tc>
          <w:tcPr>
            <w:tcW w:w="14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40205006001</w:t>
            </w:r>
          </w:p>
        </w:tc>
        <w:tc>
          <w:tcPr>
            <w:tcW w:w="144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7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标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线</w:t>
            </w:r>
          </w:p>
        </w:tc>
        <w:tc>
          <w:tcPr>
            <w:tcW w:w="150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9" w:right="109" w:firstLine="14"/>
              <w:spacing w:before="193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1.材料品种:热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熔涂料，跑道及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球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场线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.线型:普通，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宽度5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</w:p>
        </w:tc>
        <w:tc>
          <w:tcPr>
            <w:tcW w:w="5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5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332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167.25</w:t>
            </w:r>
          </w:p>
        </w:tc>
        <w:tc>
          <w:tcPr>
            <w:tcW w:w="110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822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9"/>
              <w:spacing w:before="10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分部小计</w:t>
            </w:r>
          </w:p>
        </w:tc>
        <w:tc>
          <w:tcPr>
            <w:tcW w:w="150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5" w:hRule="atLeast"/>
        </w:trPr>
        <w:tc>
          <w:tcPr>
            <w:tcW w:w="822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6"/>
              <w:spacing w:before="1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措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施项目</w:t>
            </w:r>
          </w:p>
        </w:tc>
        <w:tc>
          <w:tcPr>
            <w:tcW w:w="150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822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9"/>
              <w:spacing w:before="10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分部小计</w:t>
            </w:r>
          </w:p>
        </w:tc>
        <w:tc>
          <w:tcPr>
            <w:tcW w:w="150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5" w:hRule="atLeast"/>
        </w:trPr>
        <w:tc>
          <w:tcPr>
            <w:tcW w:w="822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822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5" w:hRule="atLeast"/>
        </w:trPr>
        <w:tc>
          <w:tcPr>
            <w:tcW w:w="822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822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822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822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822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7780" w:type="dxa"/>
            <w:vAlign w:val="top"/>
            <w:gridSpan w:val="8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ind w:left="3504"/>
              <w:spacing w:before="10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页小计</w:t>
            </w:r>
          </w:p>
        </w:tc>
        <w:tc>
          <w:tcPr>
            <w:tcW w:w="126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5" w:hRule="atLeast"/>
        </w:trPr>
        <w:tc>
          <w:tcPr>
            <w:tcW w:w="7780" w:type="dxa"/>
            <w:vAlign w:val="top"/>
            <w:gridSpan w:val="8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ind w:left="3549"/>
              <w:spacing w:before="90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计</w:t>
            </w:r>
          </w:p>
        </w:tc>
        <w:tc>
          <w:tcPr>
            <w:tcW w:w="126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769"/>
        <w:spacing w:before="114"/>
        <w:rPr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u w:val="single" w:color="FFFFFF"/>
          <w:spacing w:val="1"/>
          <w:position w:val="17"/>
        </w:rPr>
        <w:t>注：为计取规费等的使用，可在表中增设其中：“</w:t>
      </w:r>
      <w:r>
        <w:rPr>
          <w:rFonts w:ascii="SimSun" w:hAnsi="SimSun" w:eastAsia="SimSun" w:cs="SimSun"/>
          <w:sz w:val="17"/>
          <w:szCs w:val="17"/>
          <w:u w:val="single" w:color="FFFFFF"/>
          <w:spacing w:val="1"/>
          <w:position w:val="17"/>
        </w:rPr>
        <w:t xml:space="preserve"> </w:t>
      </w:r>
      <w:r>
        <w:rPr>
          <w:rFonts w:ascii="SimSun" w:hAnsi="SimSun" w:eastAsia="SimSun" w:cs="SimSun"/>
          <w:sz w:val="17"/>
          <w:szCs w:val="17"/>
          <w:u w:val="single" w:color="FFFFFF"/>
          <w:spacing w:val="1"/>
          <w:position w:val="17"/>
        </w:rPr>
        <w:t>定额人工费”</w:t>
      </w:r>
      <w:r>
        <w:rPr>
          <w:rFonts w:ascii="SimSun" w:hAnsi="SimSun" w:eastAsia="SimSun" w:cs="SimSun"/>
          <w:sz w:val="17"/>
          <w:szCs w:val="17"/>
          <w:u w:val="single" w:color="FFFFFF"/>
          <w:spacing w:val="1"/>
          <w:position w:val="17"/>
        </w:rPr>
        <w:t xml:space="preserve"> </w:t>
      </w:r>
      <w:r>
        <w:rPr>
          <w:rFonts w:ascii="SimSun" w:hAnsi="SimSun" w:eastAsia="SimSun" w:cs="SimSun"/>
          <w:sz w:val="17"/>
          <w:szCs w:val="17"/>
          <w:u w:val="single" w:color="FFFFFF"/>
          <w:spacing w:val="1"/>
          <w:position w:val="17"/>
        </w:rPr>
        <w:t>。</w:t>
      </w:r>
      <w:r>
        <w:rPr>
          <w:rFonts w:ascii="SimSun" w:hAnsi="SimSun" w:eastAsia="SimSun" w:cs="SimSun"/>
          <w:sz w:val="17"/>
          <w:szCs w:val="17"/>
          <w:u w:val="single" w:color="FFFFFF"/>
          <w:spacing w:val="1"/>
          <w:position w:val="17"/>
        </w:rPr>
        <w:t xml:space="preserve">                                     </w:t>
      </w:r>
      <w:r>
        <w:rPr>
          <w:rFonts w:ascii="SimSun" w:hAnsi="SimSun" w:eastAsia="SimSun" w:cs="SimSun"/>
          <w:sz w:val="17"/>
          <w:szCs w:val="17"/>
          <w:u w:val="single" w:color="FFFFFF"/>
          <w:position w:val="17"/>
        </w:rPr>
        <w:t xml:space="preserve">                        </w:t>
      </w:r>
      <w:r>
        <w:rPr>
          <w:sz w:val="17"/>
          <w:szCs w:val="17"/>
        </w:rPr>
        <w:drawing>
          <wp:inline distT="0" distB="0" distL="0" distR="0">
            <wp:extent cx="4755" cy="228295"/>
            <wp:effectExtent l="0" t="0" r="0" b="0"/>
            <wp:docPr id="9" name="IM 9"/>
            <wp:cNvGraphicFramePr/>
            <a:graphic>
              <a:graphicData uri="http://schemas.openxmlformats.org/drawingml/2006/picture">
                <pic:pic>
                  <pic:nvPicPr>
                    <pic:cNvPr id="9" name="IM 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755" cy="22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8460"/>
        <w:rPr>
          <w:sz w:val="17"/>
          <w:szCs w:val="17"/>
        </w:rPr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468820</wp:posOffset>
            </wp:positionH>
            <wp:positionV relativeFrom="paragraph">
              <wp:posOffset>223217</wp:posOffset>
            </wp:positionV>
            <wp:extent cx="6603982" cy="6350"/>
            <wp:effectExtent l="0" t="0" r="0" b="0"/>
            <wp:wrapNone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03982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17"/>
          <w:szCs w:val="17"/>
          <w:position w:val="-17"/>
        </w:rPr>
        <w:drawing>
          <wp:inline distT="0" distB="0" distL="0" distR="0">
            <wp:extent cx="56937" cy="229246"/>
            <wp:effectExtent l="0" t="0" r="0" b="0"/>
            <wp:docPr id="11" name="IM 11"/>
            <wp:cNvGraphicFramePr/>
            <a:graphic>
              <a:graphicData uri="http://schemas.openxmlformats.org/drawingml/2006/picture">
                <pic:pic>
                  <pic:nvPicPr>
                    <pic:cNvPr id="11" name="IM 1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937" cy="22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17"/>
          <w:szCs w:val="17"/>
          <w:spacing w:val="-4"/>
        </w:rPr>
        <w:t xml:space="preserve">  </w:t>
      </w:r>
      <w:r>
        <w:rPr>
          <w:rFonts w:ascii="SimSun" w:hAnsi="SimSun" w:eastAsia="SimSun" w:cs="SimSun"/>
          <w:sz w:val="17"/>
          <w:szCs w:val="17"/>
          <w:spacing w:val="-2"/>
        </w:rPr>
        <w:t xml:space="preserve">                     </w:t>
      </w:r>
      <w:r>
        <w:rPr>
          <w:rFonts w:ascii="SimSun" w:hAnsi="SimSun" w:eastAsia="SimSun" w:cs="SimSun"/>
          <w:sz w:val="17"/>
          <w:szCs w:val="17"/>
          <w:spacing w:val="-2"/>
        </w:rPr>
        <w:t>表—</w:t>
      </w:r>
      <w:r>
        <w:rPr>
          <w:rFonts w:ascii="SimSun" w:hAnsi="SimSun" w:eastAsia="SimSun" w:cs="SimSun"/>
          <w:sz w:val="17"/>
          <w:szCs w:val="17"/>
          <w:spacing w:val="-2"/>
        </w:rPr>
        <w:t xml:space="preserve"> </w:t>
      </w:r>
      <w:r>
        <w:rPr>
          <w:rFonts w:ascii="SimSun" w:hAnsi="SimSun" w:eastAsia="SimSun" w:cs="SimSun"/>
          <w:sz w:val="17"/>
          <w:szCs w:val="17"/>
          <w:spacing w:val="-2"/>
        </w:rPr>
        <w:t>08</w:t>
      </w:r>
      <w:r>
        <w:rPr>
          <w:rFonts w:ascii="SimSun" w:hAnsi="SimSun" w:eastAsia="SimSun" w:cs="SimSun"/>
          <w:sz w:val="17"/>
          <w:szCs w:val="17"/>
          <w:spacing w:val="-2"/>
        </w:rPr>
        <w:t xml:space="preserve"> </w:t>
      </w:r>
      <w:r>
        <w:rPr>
          <w:sz w:val="17"/>
          <w:szCs w:val="17"/>
          <w:position w:val="-17"/>
        </w:rPr>
        <w:drawing>
          <wp:inline distT="0" distB="0" distL="0" distR="0">
            <wp:extent cx="9511" cy="229246"/>
            <wp:effectExtent l="0" t="0" r="0" b="0"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511" cy="22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60" w:h="16880"/>
          <w:pgMar w:top="400" w:right="82" w:bottom="0" w:left="0" w:header="0" w:footer="0" w:gutter="0"/>
        </w:sectPr>
        <w:rPr/>
      </w:pPr>
    </w:p>
    <w:p>
      <w:pPr>
        <w:rPr/>
      </w:pPr>
      <w:r/>
    </w:p>
    <w:p>
      <w:pPr>
        <w:spacing w:line="209" w:lineRule="exact"/>
        <w:rPr/>
      </w:pPr>
      <w:r/>
    </w:p>
    <w:tbl>
      <w:tblPr>
        <w:tblStyle w:val="2"/>
        <w:tblW w:w="10405" w:type="dxa"/>
        <w:tblInd w:w="74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72"/>
        <w:gridCol w:w="1373"/>
        <w:gridCol w:w="1821"/>
        <w:gridCol w:w="895"/>
        <w:gridCol w:w="911"/>
        <w:gridCol w:w="583"/>
        <w:gridCol w:w="1224"/>
        <w:gridCol w:w="373"/>
        <w:gridCol w:w="389"/>
        <w:gridCol w:w="1000"/>
        <w:gridCol w:w="1164"/>
      </w:tblGrid>
      <w:tr>
        <w:trPr>
          <w:trHeight w:val="689" w:hRule="atLeast"/>
        </w:trPr>
        <w:tc>
          <w:tcPr>
            <w:tcW w:w="10405" w:type="dxa"/>
            <w:vAlign w:val="top"/>
            <w:gridSpan w:val="11"/>
            <w:tcBorders>
              <w:bottom w:val="single" w:color="FFFFFF" w:sz="2" w:space="0"/>
              <w:right w:val="single" w:color="FFFFFF" w:sz="2" w:space="0"/>
              <w:left w:val="none" w:color="000000" w:sz="2" w:space="0"/>
              <w:top w:val="none" w:color="000000" w:sz="2" w:space="0"/>
            </w:tcBorders>
          </w:tcPr>
          <w:p>
            <w:pPr>
              <w:ind w:left="2685"/>
              <w:spacing w:before="135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30"/>
              </w:rPr>
              <w:t>总</w:t>
            </w:r>
            <w:r>
              <w:rPr>
                <w:rFonts w:ascii="SimSun" w:hAnsi="SimSun" w:eastAsia="SimSun" w:cs="SimSun"/>
                <w:sz w:val="39"/>
                <w:szCs w:val="39"/>
                <w:spacing w:val="25"/>
              </w:rPr>
              <w:t>价措施项目清单与计价表</w:t>
            </w:r>
          </w:p>
        </w:tc>
      </w:tr>
      <w:tr>
        <w:trPr>
          <w:trHeight w:val="579" w:hRule="atLeast"/>
        </w:trPr>
        <w:tc>
          <w:tcPr>
            <w:tcW w:w="4761" w:type="dxa"/>
            <w:vAlign w:val="top"/>
            <w:gridSpan w:val="4"/>
            <w:tcBorders>
              <w:top w:val="single" w:color="FFFFFF" w:sz="2" w:space="0"/>
              <w:right w:val="single" w:color="FFFFFF" w:sz="4" w:space="0"/>
              <w:left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7"/>
              <w:spacing w:before="6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工程名称：市政工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程</w:t>
            </w:r>
          </w:p>
        </w:tc>
        <w:tc>
          <w:tcPr>
            <w:tcW w:w="3091" w:type="dxa"/>
            <w:vAlign w:val="top"/>
            <w:gridSpan w:val="4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</w:tcPr>
          <w:p>
            <w:pPr>
              <w:ind w:left="30" w:right="135" w:firstLine="1"/>
              <w:spacing w:before="159" w:line="20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段：七台河市实验高级中学篮球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改造</w:t>
            </w:r>
          </w:p>
        </w:tc>
        <w:tc>
          <w:tcPr>
            <w:tcW w:w="2553" w:type="dxa"/>
            <w:vAlign w:val="top"/>
            <w:gridSpan w:val="3"/>
            <w:tcBorders>
              <w:right w:val="single" w:color="FFFFFF" w:sz="2" w:space="0"/>
              <w:top w:val="single" w:color="FFFFFF" w:sz="2" w:space="0"/>
              <w:lef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890"/>
              <w:spacing w:before="6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</w:p>
        </w:tc>
      </w:tr>
      <w:tr>
        <w:trPr>
          <w:trHeight w:val="864" w:hRule="atLeast"/>
        </w:trPr>
        <w:tc>
          <w:tcPr>
            <w:tcW w:w="672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131"/>
              <w:spacing w:before="62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137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293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码</w:t>
            </w:r>
          </w:p>
        </w:tc>
        <w:tc>
          <w:tcPr>
            <w:tcW w:w="182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521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称</w:t>
            </w:r>
          </w:p>
        </w:tc>
        <w:tc>
          <w:tcPr>
            <w:tcW w:w="180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522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计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算基础</w:t>
            </w:r>
          </w:p>
        </w:tc>
        <w:tc>
          <w:tcPr>
            <w:tcW w:w="58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9"/>
              <w:spacing w:before="249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费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率</w:t>
            </w:r>
          </w:p>
          <w:p>
            <w:pPr>
              <w:ind w:left="172"/>
              <w:spacing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%)</w:t>
            </w:r>
          </w:p>
        </w:tc>
        <w:tc>
          <w:tcPr>
            <w:tcW w:w="122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24"/>
              <w:spacing w:before="249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金额</w:t>
            </w:r>
          </w:p>
          <w:p>
            <w:pPr>
              <w:ind w:left="457"/>
              <w:spacing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(元)</w:t>
            </w:r>
          </w:p>
        </w:tc>
        <w:tc>
          <w:tcPr>
            <w:tcW w:w="762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02"/>
              <w:spacing w:before="159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调整</w:t>
            </w:r>
          </w:p>
          <w:p>
            <w:pPr>
              <w:ind w:left="211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费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率</w:t>
            </w:r>
          </w:p>
          <w:p>
            <w:pPr>
              <w:ind w:left="266"/>
              <w:spacing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%)</w:t>
            </w:r>
          </w:p>
        </w:tc>
        <w:tc>
          <w:tcPr>
            <w:tcW w:w="10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3" w:right="97" w:firstLine="104"/>
              <w:spacing w:before="2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调整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后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额(元)</w:t>
            </w:r>
          </w:p>
        </w:tc>
        <w:tc>
          <w:tcPr>
            <w:tcW w:w="1164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86"/>
              <w:spacing w:before="62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备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注</w:t>
            </w:r>
          </w:p>
        </w:tc>
      </w:tr>
      <w:tr>
        <w:trPr>
          <w:trHeight w:val="1088" w:hRule="atLeast"/>
        </w:trPr>
        <w:tc>
          <w:tcPr>
            <w:tcW w:w="672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299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7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2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41109001001</w:t>
            </w:r>
          </w:p>
        </w:tc>
        <w:tc>
          <w:tcPr>
            <w:tcW w:w="182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安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全文明施工费</w:t>
            </w:r>
          </w:p>
        </w:tc>
        <w:tc>
          <w:tcPr>
            <w:tcW w:w="180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" w:right="109" w:firstLine="2"/>
              <w:spacing w:before="157" w:line="20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部分项合计+单价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措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施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项目费-分部分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设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备费-单价措施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项目设备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费</w:t>
            </w:r>
          </w:p>
        </w:tc>
        <w:tc>
          <w:tcPr>
            <w:tcW w:w="58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2.5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4</w:t>
            </w:r>
          </w:p>
        </w:tc>
        <w:tc>
          <w:tcPr>
            <w:tcW w:w="122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2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4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4" w:hRule="atLeast"/>
        </w:trPr>
        <w:tc>
          <w:tcPr>
            <w:tcW w:w="672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86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7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41109002001</w:t>
            </w:r>
          </w:p>
        </w:tc>
        <w:tc>
          <w:tcPr>
            <w:tcW w:w="182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27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夜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间施工费</w:t>
            </w:r>
          </w:p>
        </w:tc>
        <w:tc>
          <w:tcPr>
            <w:tcW w:w="180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9" w:right="19" w:firstLine="1"/>
              <w:spacing w:before="130" w:line="2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分部分项计费人工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+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单价措施计费人工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费</w:t>
            </w:r>
          </w:p>
        </w:tc>
        <w:tc>
          <w:tcPr>
            <w:tcW w:w="58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54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0.12</w:t>
            </w:r>
          </w:p>
        </w:tc>
        <w:tc>
          <w:tcPr>
            <w:tcW w:w="122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2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4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4" w:hRule="atLeast"/>
        </w:trPr>
        <w:tc>
          <w:tcPr>
            <w:tcW w:w="672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88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7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41109003001</w:t>
            </w:r>
          </w:p>
        </w:tc>
        <w:tc>
          <w:tcPr>
            <w:tcW w:w="182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27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二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次搬运费</w:t>
            </w:r>
          </w:p>
        </w:tc>
        <w:tc>
          <w:tcPr>
            <w:tcW w:w="180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9" w:right="19" w:firstLine="1"/>
              <w:spacing w:before="130" w:line="2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分部分项计费人工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+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单价措施计费人工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费</w:t>
            </w:r>
          </w:p>
        </w:tc>
        <w:tc>
          <w:tcPr>
            <w:tcW w:w="58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54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0.12</w:t>
            </w:r>
          </w:p>
        </w:tc>
        <w:tc>
          <w:tcPr>
            <w:tcW w:w="122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2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4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52" w:hRule="atLeast"/>
        </w:trPr>
        <w:tc>
          <w:tcPr>
            <w:tcW w:w="672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283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7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41109004002</w:t>
            </w:r>
          </w:p>
        </w:tc>
        <w:tc>
          <w:tcPr>
            <w:tcW w:w="182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29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冬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季施工增加费</w:t>
            </w:r>
          </w:p>
        </w:tc>
        <w:tc>
          <w:tcPr>
            <w:tcW w:w="180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" w:right="19" w:firstLine="3"/>
              <w:spacing w:before="248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分部分项冬季施工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预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算价+分部分项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冬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季施工机具预算价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+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单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价措施冬季施工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人工预算价+单价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措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施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冬季施工机具预算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价</w:t>
            </w:r>
          </w:p>
        </w:tc>
        <w:tc>
          <w:tcPr>
            <w:tcW w:w="58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468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22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2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4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4" w:hRule="atLeast"/>
        </w:trPr>
        <w:tc>
          <w:tcPr>
            <w:tcW w:w="672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88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7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41109004001</w:t>
            </w:r>
          </w:p>
        </w:tc>
        <w:tc>
          <w:tcPr>
            <w:tcW w:w="182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雨季施工增加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费</w:t>
            </w:r>
          </w:p>
        </w:tc>
        <w:tc>
          <w:tcPr>
            <w:tcW w:w="180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9" w:right="19" w:firstLine="1"/>
              <w:spacing w:before="130" w:line="2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分部分项计费人工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+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单价措施计费人工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费</w:t>
            </w:r>
          </w:p>
        </w:tc>
        <w:tc>
          <w:tcPr>
            <w:tcW w:w="58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54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0.11</w:t>
            </w:r>
          </w:p>
        </w:tc>
        <w:tc>
          <w:tcPr>
            <w:tcW w:w="122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2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4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4" w:hRule="atLeast"/>
        </w:trPr>
        <w:tc>
          <w:tcPr>
            <w:tcW w:w="672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86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7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41109007001</w:t>
            </w:r>
          </w:p>
        </w:tc>
        <w:tc>
          <w:tcPr>
            <w:tcW w:w="182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5" w:right="38" w:firstLine="10"/>
              <w:spacing w:before="21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已完工程及设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备保护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费</w:t>
            </w:r>
          </w:p>
        </w:tc>
        <w:tc>
          <w:tcPr>
            <w:tcW w:w="180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9" w:right="19" w:firstLine="1"/>
              <w:spacing w:before="130" w:line="2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分部分项计费人工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+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单价措施计费人工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费</w:t>
            </w:r>
          </w:p>
        </w:tc>
        <w:tc>
          <w:tcPr>
            <w:tcW w:w="58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54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0.11</w:t>
            </w:r>
          </w:p>
        </w:tc>
        <w:tc>
          <w:tcPr>
            <w:tcW w:w="122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2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4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3" w:hRule="atLeast"/>
        </w:trPr>
        <w:tc>
          <w:tcPr>
            <w:tcW w:w="672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89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37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001</w:t>
            </w:r>
          </w:p>
        </w:tc>
        <w:tc>
          <w:tcPr>
            <w:tcW w:w="182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27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定位复测费</w:t>
            </w:r>
          </w:p>
        </w:tc>
        <w:tc>
          <w:tcPr>
            <w:tcW w:w="180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9" w:right="19" w:firstLine="1"/>
              <w:spacing w:before="130" w:line="2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分部分项计费人工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+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单价措施计费人工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费</w:t>
            </w:r>
          </w:p>
        </w:tc>
        <w:tc>
          <w:tcPr>
            <w:tcW w:w="58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5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0.08</w:t>
            </w:r>
          </w:p>
        </w:tc>
        <w:tc>
          <w:tcPr>
            <w:tcW w:w="122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2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4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672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ind w:left="285"/>
              <w:spacing w:before="119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37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119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002</w:t>
            </w:r>
          </w:p>
        </w:tc>
        <w:tc>
          <w:tcPr>
            <w:tcW w:w="182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5"/>
              <w:spacing w:before="8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专业工程措施项目费</w:t>
            </w:r>
          </w:p>
        </w:tc>
        <w:tc>
          <w:tcPr>
            <w:tcW w:w="180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2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4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672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ind w:left="285"/>
              <w:spacing w:before="224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37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223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41106001001</w:t>
            </w:r>
          </w:p>
        </w:tc>
        <w:tc>
          <w:tcPr>
            <w:tcW w:w="182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 w:right="38" w:firstLine="3"/>
              <w:spacing w:before="100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大型机械设备进出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安拆</w:t>
            </w:r>
          </w:p>
        </w:tc>
        <w:tc>
          <w:tcPr>
            <w:tcW w:w="180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2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4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2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2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4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2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2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4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2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2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4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2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2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4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2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2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4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2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2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4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672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2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4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0" w:hRule="atLeast"/>
        </w:trPr>
        <w:tc>
          <w:tcPr>
            <w:tcW w:w="6255" w:type="dxa"/>
            <w:vAlign w:val="top"/>
            <w:gridSpan w:val="6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ind w:left="2723"/>
              <w:spacing w:before="88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计</w:t>
            </w:r>
          </w:p>
        </w:tc>
        <w:tc>
          <w:tcPr>
            <w:tcW w:w="122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2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4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37" w:lineRule="exact"/>
        <w:rPr/>
      </w:pPr>
      <w:r/>
    </w:p>
    <w:tbl>
      <w:tblPr>
        <w:tblStyle w:val="2"/>
        <w:tblW w:w="10400" w:type="dxa"/>
        <w:tblInd w:w="733" w:type="dxa"/>
        <w:tblLayout w:type="fixed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</w:tblPr>
      <w:tblGrid>
        <w:gridCol w:w="4770"/>
        <w:gridCol w:w="3095"/>
        <w:gridCol w:w="2535"/>
      </w:tblGrid>
      <w:tr>
        <w:trPr>
          <w:trHeight w:val="373" w:hRule="atLeast"/>
        </w:trPr>
        <w:tc>
          <w:tcPr>
            <w:tcW w:w="4770" w:type="dxa"/>
            <w:vAlign w:val="top"/>
            <w:tcBorders>
              <w:right w:val="single" w:color="FFFFFF" w:sz="4" w:space="0"/>
              <w:left w:val="none" w:color="000000" w:sz="2" w:space="0"/>
              <w:top w:val="none" w:color="000000" w:sz="2" w:space="0"/>
            </w:tcBorders>
          </w:tcPr>
          <w:p>
            <w:pPr>
              <w:ind w:left="38"/>
              <w:spacing w:before="30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5"/>
              </w:rPr>
              <w:t>编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制人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(造价人员)：</w:t>
            </w:r>
          </w:p>
        </w:tc>
        <w:tc>
          <w:tcPr>
            <w:tcW w:w="3095" w:type="dxa"/>
            <w:vAlign w:val="top"/>
            <w:tcBorders>
              <w:left w:val="single" w:color="FFFFFF" w:sz="4" w:space="0"/>
              <w:right w:val="single" w:color="FFFFFF" w:sz="4" w:space="0"/>
              <w:top w:val="none" w:color="000000" w:sz="2" w:space="0"/>
            </w:tcBorders>
          </w:tcPr>
          <w:p>
            <w:pPr>
              <w:ind w:left="39"/>
              <w:spacing w:before="30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复核人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(造价工程师)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：</w:t>
            </w:r>
          </w:p>
        </w:tc>
        <w:tc>
          <w:tcPr>
            <w:tcW w:w="2535" w:type="dxa"/>
            <w:vAlign w:val="top"/>
            <w:tcBorders>
              <w:left w:val="single" w:color="FFFFFF" w:sz="4" w:space="0"/>
              <w:right w:val="single" w:color="FFFFFF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66" w:hRule="atLeast"/>
        </w:trPr>
        <w:tc>
          <w:tcPr>
            <w:tcW w:w="10400" w:type="dxa"/>
            <w:vAlign w:val="top"/>
            <w:gridSpan w:val="3"/>
            <w:tcBorders>
              <w:right w:val="single" w:color="FFFFFF" w:sz="4" w:space="0"/>
              <w:left w:val="none" w:color="000000" w:sz="2" w:space="0"/>
            </w:tcBorders>
          </w:tcPr>
          <w:p>
            <w:pPr>
              <w:ind w:left="36"/>
              <w:spacing w:before="116" w:line="19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注：1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.“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计算基础”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中安全文明施工费可为“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定额基价”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、“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定额人工费”或“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定额人工费+定额机械费”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，其他项目可为“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定额人</w:t>
            </w:r>
          </w:p>
          <w:p>
            <w:pPr>
              <w:ind w:left="38"/>
              <w:spacing w:line="19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工费”或“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定额人工费+定额机械费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”</w:t>
            </w:r>
            <w:r>
              <w:rPr>
                <w:rFonts w:ascii="SimSun" w:hAnsi="SimSun" w:eastAsia="SimSun" w:cs="SimSun"/>
                <w:sz w:val="17"/>
                <w:szCs w:val="17"/>
              </w:rPr>
              <w:t>。</w:t>
            </w:r>
          </w:p>
          <w:p>
            <w:pPr>
              <w:ind w:left="38" w:right="131" w:firstLine="359"/>
              <w:spacing w:before="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2.按施工方案计算的措施费，若无“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计算基础”和“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费率”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的数值，也可只填“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金额”数值，但应在备注栏说明施工方案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出</w:t>
            </w:r>
            <w:r>
              <w:rPr>
                <w:rFonts w:ascii="SimSun" w:hAnsi="SimSun" w:eastAsia="SimSun" w:cs="SimSun"/>
                <w:sz w:val="17"/>
                <w:szCs w:val="17"/>
              </w:rPr>
              <w:t>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或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计算方法。</w:t>
            </w:r>
          </w:p>
        </w:tc>
      </w:tr>
      <w:tr>
        <w:trPr>
          <w:trHeight w:val="370" w:hRule="atLeast"/>
        </w:trPr>
        <w:tc>
          <w:tcPr>
            <w:tcW w:w="4770" w:type="dxa"/>
            <w:vAlign w:val="top"/>
            <w:tcBorders>
              <w:right w:val="single" w:color="FFFFFF" w:sz="4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95" w:type="dxa"/>
            <w:vAlign w:val="top"/>
            <w:tcBorders>
              <w:left w:val="single" w:color="FFFFFF" w:sz="4" w:space="0"/>
              <w:right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35" w:type="dxa"/>
            <w:vAlign w:val="top"/>
            <w:tcBorders>
              <w:left w:val="single" w:color="FFFFFF" w:sz="4" w:space="0"/>
              <w:right w:val="single" w:color="FFFFFF" w:sz="4" w:space="0"/>
            </w:tcBorders>
          </w:tcPr>
          <w:p>
            <w:pPr>
              <w:ind w:right="21"/>
              <w:spacing w:before="89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-11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400" w:right="82" w:bottom="0" w:left="0" w:header="0" w:footer="0" w:gutter="0"/>
        </w:sectPr>
        <w:rPr/>
      </w:pPr>
    </w:p>
    <w:p>
      <w:pPr>
        <w:rPr/>
      </w:pPr>
      <w:r/>
    </w:p>
    <w:p>
      <w:pPr>
        <w:spacing w:line="209" w:lineRule="exact"/>
        <w:rPr/>
      </w:pPr>
      <w:r/>
    </w:p>
    <w:tbl>
      <w:tblPr>
        <w:tblStyle w:val="2"/>
        <w:tblW w:w="10405" w:type="dxa"/>
        <w:tblInd w:w="74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66"/>
        <w:gridCol w:w="2777"/>
        <w:gridCol w:w="1134"/>
        <w:gridCol w:w="1314"/>
        <w:gridCol w:w="1448"/>
        <w:gridCol w:w="89"/>
        <w:gridCol w:w="1269"/>
        <w:gridCol w:w="1508"/>
      </w:tblGrid>
      <w:tr>
        <w:trPr>
          <w:trHeight w:val="689" w:hRule="atLeast"/>
        </w:trPr>
        <w:tc>
          <w:tcPr>
            <w:tcW w:w="10405" w:type="dxa"/>
            <w:vAlign w:val="top"/>
            <w:gridSpan w:val="8"/>
            <w:tcBorders>
              <w:bottom w:val="single" w:color="FFFFFF" w:sz="2" w:space="0"/>
              <w:right w:val="single" w:color="FFFFFF" w:sz="2" w:space="0"/>
              <w:left w:val="none" w:color="000000" w:sz="2" w:space="0"/>
              <w:top w:val="none" w:color="000000" w:sz="2" w:space="0"/>
            </w:tcBorders>
          </w:tcPr>
          <w:p>
            <w:pPr>
              <w:ind w:left="2473"/>
              <w:spacing w:before="133" w:line="226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6"/>
              </w:rPr>
              <w:t>规费、税金项目清单与计价</w:t>
            </w:r>
            <w:r>
              <w:rPr>
                <w:rFonts w:ascii="SimSun" w:hAnsi="SimSun" w:eastAsia="SimSun" w:cs="SimSun"/>
                <w:sz w:val="39"/>
                <w:szCs w:val="39"/>
                <w:spacing w:val="25"/>
              </w:rPr>
              <w:t>表</w:t>
            </w:r>
          </w:p>
        </w:tc>
      </w:tr>
      <w:tr>
        <w:trPr>
          <w:trHeight w:val="579" w:hRule="atLeast"/>
        </w:trPr>
        <w:tc>
          <w:tcPr>
            <w:tcW w:w="4777" w:type="dxa"/>
            <w:vAlign w:val="top"/>
            <w:gridSpan w:val="3"/>
            <w:tcBorders>
              <w:top w:val="single" w:color="FFFFFF" w:sz="2" w:space="0"/>
              <w:right w:val="single" w:color="FFFFFF" w:sz="4" w:space="0"/>
              <w:left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7"/>
              <w:spacing w:before="6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工程名称：市政工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程</w:t>
            </w:r>
          </w:p>
        </w:tc>
        <w:tc>
          <w:tcPr>
            <w:tcW w:w="2762" w:type="dxa"/>
            <w:vAlign w:val="top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</w:tcPr>
          <w:p>
            <w:pPr>
              <w:ind w:left="31" w:right="196"/>
              <w:spacing w:before="159" w:line="20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段：七台河市实验高级中学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篮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球场改造</w:t>
            </w:r>
          </w:p>
        </w:tc>
        <w:tc>
          <w:tcPr>
            <w:tcW w:w="2866" w:type="dxa"/>
            <w:vAlign w:val="top"/>
            <w:gridSpan w:val="3"/>
            <w:tcBorders>
              <w:right w:val="single" w:color="FFFFFF" w:sz="2" w:space="0"/>
              <w:top w:val="single" w:color="FFFFFF" w:sz="2" w:space="0"/>
              <w:lef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right="38"/>
              <w:spacing w:before="61" w:line="21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</w:p>
        </w:tc>
      </w:tr>
      <w:tr>
        <w:trPr>
          <w:trHeight w:val="506" w:hRule="atLeast"/>
        </w:trPr>
        <w:tc>
          <w:tcPr>
            <w:tcW w:w="866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236"/>
              <w:spacing w:before="175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277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97"/>
              <w:spacing w:before="17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称</w:t>
            </w:r>
          </w:p>
        </w:tc>
        <w:tc>
          <w:tcPr>
            <w:tcW w:w="244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35"/>
              <w:spacing w:before="17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计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算基础</w:t>
            </w:r>
          </w:p>
        </w:tc>
        <w:tc>
          <w:tcPr>
            <w:tcW w:w="153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92"/>
              <w:spacing w:before="17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计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算基数</w:t>
            </w:r>
          </w:p>
        </w:tc>
        <w:tc>
          <w:tcPr>
            <w:tcW w:w="126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6"/>
              <w:spacing w:before="17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计算费率(%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)</w:t>
            </w:r>
          </w:p>
        </w:tc>
        <w:tc>
          <w:tcPr>
            <w:tcW w:w="1508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ind w:left="355"/>
              <w:spacing w:before="17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额(元)</w:t>
            </w:r>
          </w:p>
        </w:tc>
      </w:tr>
      <w:tr>
        <w:trPr>
          <w:trHeight w:val="579" w:hRule="atLeast"/>
        </w:trPr>
        <w:tc>
          <w:tcPr>
            <w:tcW w:w="866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ind w:left="388"/>
              <w:spacing w:before="22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277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18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规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费</w:t>
            </w:r>
          </w:p>
        </w:tc>
        <w:tc>
          <w:tcPr>
            <w:tcW w:w="244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8" w:right="124" w:firstLine="20"/>
              <w:spacing w:before="97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[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)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+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)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+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)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+人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4"/>
              </w:rPr>
              <w:t>费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价差]×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费率</w:t>
            </w:r>
          </w:p>
        </w:tc>
        <w:tc>
          <w:tcPr>
            <w:tcW w:w="153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8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4" w:hRule="atLeast"/>
        </w:trPr>
        <w:tc>
          <w:tcPr>
            <w:tcW w:w="866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284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.1</w:t>
            </w:r>
          </w:p>
        </w:tc>
        <w:tc>
          <w:tcPr>
            <w:tcW w:w="277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23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社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会保险费</w:t>
            </w:r>
          </w:p>
        </w:tc>
        <w:tc>
          <w:tcPr>
            <w:tcW w:w="244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6" w:right="64" w:firstLine="1"/>
              <w:spacing w:before="128" w:line="2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养老保险费+医疗保险费+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失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业保险费+工伤保险费+生育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保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险费</w:t>
            </w:r>
          </w:p>
        </w:tc>
        <w:tc>
          <w:tcPr>
            <w:tcW w:w="153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8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3" w:hRule="atLeast"/>
        </w:trPr>
        <w:tc>
          <w:tcPr>
            <w:tcW w:w="866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ind w:left="179"/>
              <w:spacing w:before="13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.1.1</w:t>
            </w:r>
          </w:p>
        </w:tc>
        <w:tc>
          <w:tcPr>
            <w:tcW w:w="277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9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养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老保险费</w:t>
            </w:r>
          </w:p>
        </w:tc>
        <w:tc>
          <w:tcPr>
            <w:tcW w:w="244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/>
              <w:spacing w:before="9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费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人工费+人工价差</w:t>
            </w:r>
          </w:p>
        </w:tc>
        <w:tc>
          <w:tcPr>
            <w:tcW w:w="153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560"/>
              <w:spacing w:before="13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</w:p>
        </w:tc>
        <w:tc>
          <w:tcPr>
            <w:tcW w:w="1508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6" w:hRule="atLeast"/>
        </w:trPr>
        <w:tc>
          <w:tcPr>
            <w:tcW w:w="866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ind w:left="179"/>
              <w:spacing w:before="13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.1.2</w:t>
            </w:r>
          </w:p>
        </w:tc>
        <w:tc>
          <w:tcPr>
            <w:tcW w:w="277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1"/>
              <w:spacing w:before="10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医疗保险费</w:t>
            </w:r>
          </w:p>
        </w:tc>
        <w:tc>
          <w:tcPr>
            <w:tcW w:w="244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/>
              <w:spacing w:before="10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费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人工费+人工价差</w:t>
            </w:r>
          </w:p>
        </w:tc>
        <w:tc>
          <w:tcPr>
            <w:tcW w:w="153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90"/>
              <w:spacing w:before="134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7.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508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866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ind w:left="179"/>
              <w:spacing w:before="13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.1.3</w:t>
            </w:r>
          </w:p>
        </w:tc>
        <w:tc>
          <w:tcPr>
            <w:tcW w:w="277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6"/>
              <w:spacing w:before="9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失业保险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费</w:t>
            </w:r>
          </w:p>
        </w:tc>
        <w:tc>
          <w:tcPr>
            <w:tcW w:w="244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/>
              <w:spacing w:before="9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费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人工费+人工价差</w:t>
            </w:r>
          </w:p>
        </w:tc>
        <w:tc>
          <w:tcPr>
            <w:tcW w:w="153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87"/>
              <w:spacing w:before="13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0.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</w:t>
            </w:r>
          </w:p>
        </w:tc>
        <w:tc>
          <w:tcPr>
            <w:tcW w:w="1508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866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ind w:left="179"/>
              <w:spacing w:before="13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.1.4</w:t>
            </w:r>
          </w:p>
        </w:tc>
        <w:tc>
          <w:tcPr>
            <w:tcW w:w="277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9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伤保险费</w:t>
            </w:r>
          </w:p>
        </w:tc>
        <w:tc>
          <w:tcPr>
            <w:tcW w:w="244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/>
              <w:spacing w:before="9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费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人工费+人工价差</w:t>
            </w:r>
          </w:p>
        </w:tc>
        <w:tc>
          <w:tcPr>
            <w:tcW w:w="153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605"/>
              <w:spacing w:before="13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08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5" w:hRule="atLeast"/>
        </w:trPr>
        <w:tc>
          <w:tcPr>
            <w:tcW w:w="866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ind w:left="179"/>
              <w:spacing w:before="13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.1.5</w:t>
            </w:r>
          </w:p>
        </w:tc>
        <w:tc>
          <w:tcPr>
            <w:tcW w:w="277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/>
              <w:spacing w:before="9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育保险费</w:t>
            </w:r>
          </w:p>
        </w:tc>
        <w:tc>
          <w:tcPr>
            <w:tcW w:w="244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/>
              <w:spacing w:before="9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费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人工费+人工价差</w:t>
            </w:r>
          </w:p>
        </w:tc>
        <w:tc>
          <w:tcPr>
            <w:tcW w:w="153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87"/>
              <w:spacing w:before="13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0.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6</w:t>
            </w:r>
          </w:p>
        </w:tc>
        <w:tc>
          <w:tcPr>
            <w:tcW w:w="1508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5" w:hRule="atLeast"/>
        </w:trPr>
        <w:tc>
          <w:tcPr>
            <w:tcW w:w="866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ind w:left="284"/>
              <w:spacing w:before="13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.2</w:t>
            </w:r>
          </w:p>
        </w:tc>
        <w:tc>
          <w:tcPr>
            <w:tcW w:w="277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0"/>
              <w:spacing w:before="9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住房公积金</w:t>
            </w:r>
          </w:p>
        </w:tc>
        <w:tc>
          <w:tcPr>
            <w:tcW w:w="244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/>
              <w:spacing w:before="9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费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人工费+人工价差</w:t>
            </w:r>
          </w:p>
        </w:tc>
        <w:tc>
          <w:tcPr>
            <w:tcW w:w="153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594"/>
              <w:spacing w:before="13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508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866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ind w:left="284"/>
              <w:spacing w:before="13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.3</w:t>
            </w:r>
          </w:p>
        </w:tc>
        <w:tc>
          <w:tcPr>
            <w:tcW w:w="277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1"/>
              <w:spacing w:before="9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环境保护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税</w:t>
            </w:r>
          </w:p>
        </w:tc>
        <w:tc>
          <w:tcPr>
            <w:tcW w:w="244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9"/>
              <w:spacing w:before="9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按实际发生计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算</w:t>
            </w:r>
          </w:p>
        </w:tc>
        <w:tc>
          <w:tcPr>
            <w:tcW w:w="153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8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4" w:hRule="atLeast"/>
        </w:trPr>
        <w:tc>
          <w:tcPr>
            <w:tcW w:w="866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376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277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20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税金</w:t>
            </w:r>
          </w:p>
        </w:tc>
        <w:tc>
          <w:tcPr>
            <w:tcW w:w="244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 w:right="78" w:firstLine="31"/>
              <w:spacing w:before="127" w:line="2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[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(一)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+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(二)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+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(三)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+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四)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-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(3)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-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(4)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-甲供材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2"/>
              </w:rPr>
              <w:t>料</w:t>
            </w:r>
            <w:r>
              <w:rPr>
                <w:rFonts w:ascii="SimSun" w:hAnsi="SimSun" w:eastAsia="SimSun" w:cs="SimSun"/>
                <w:sz w:val="19"/>
                <w:szCs w:val="19"/>
                <w:spacing w:val="-9"/>
              </w:rPr>
              <w:t>费]×</w:t>
            </w:r>
            <w:r>
              <w:rPr>
                <w:rFonts w:ascii="SimSun" w:hAnsi="SimSun" w:eastAsia="SimSun" w:cs="SimSun"/>
                <w:sz w:val="19"/>
                <w:szCs w:val="19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9"/>
              </w:rPr>
              <w:t>税率</w:t>
            </w:r>
          </w:p>
        </w:tc>
        <w:tc>
          <w:tcPr>
            <w:tcW w:w="153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59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508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866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7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8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866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7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8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866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7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8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866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7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8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866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7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8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866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7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8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866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7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8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3" w:hRule="atLeast"/>
        </w:trPr>
        <w:tc>
          <w:tcPr>
            <w:tcW w:w="866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7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8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866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7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8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6" w:hRule="atLeast"/>
        </w:trPr>
        <w:tc>
          <w:tcPr>
            <w:tcW w:w="866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7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8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866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7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8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866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7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8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866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7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8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5" w:hRule="atLeast"/>
        </w:trPr>
        <w:tc>
          <w:tcPr>
            <w:tcW w:w="866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7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8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866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7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8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866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7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8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866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7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8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3" w:hRule="atLeast"/>
        </w:trPr>
        <w:tc>
          <w:tcPr>
            <w:tcW w:w="866" w:type="dxa"/>
            <w:vAlign w:val="top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7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8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9" w:hRule="atLeast"/>
        </w:trPr>
        <w:tc>
          <w:tcPr>
            <w:tcW w:w="8897" w:type="dxa"/>
            <w:vAlign w:val="top"/>
            <w:gridSpan w:val="7"/>
            <w:tcBorders>
              <w:right w:val="single" w:color="000000" w:sz="4" w:space="0"/>
              <w:left w:val="single" w:color="000000" w:sz="8" w:space="0"/>
            </w:tcBorders>
          </w:tcPr>
          <w:p>
            <w:pPr>
              <w:ind w:left="4055"/>
              <w:spacing w:before="91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计</w:t>
            </w:r>
          </w:p>
        </w:tc>
        <w:tc>
          <w:tcPr>
            <w:tcW w:w="1508" w:type="dxa"/>
            <w:vAlign w:val="top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76" w:lineRule="exact"/>
        <w:rPr/>
      </w:pPr>
      <w:r/>
    </w:p>
    <w:tbl>
      <w:tblPr>
        <w:tblStyle w:val="2"/>
        <w:tblW w:w="10400" w:type="dxa"/>
        <w:tblInd w:w="733" w:type="dxa"/>
        <w:tblLayout w:type="fixed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</w:tblPr>
      <w:tblGrid>
        <w:gridCol w:w="4785"/>
        <w:gridCol w:w="2766"/>
        <w:gridCol w:w="2849"/>
      </w:tblGrid>
      <w:tr>
        <w:trPr>
          <w:trHeight w:val="376" w:hRule="atLeast"/>
        </w:trPr>
        <w:tc>
          <w:tcPr>
            <w:tcW w:w="4785" w:type="dxa"/>
            <w:vAlign w:val="top"/>
            <w:tcBorders>
              <w:bottom w:val="single" w:color="FFFFFF" w:sz="2" w:space="0"/>
              <w:left w:val="none" w:color="000000" w:sz="2" w:space="0"/>
              <w:top w:val="none" w:color="000000" w:sz="2" w:space="0"/>
            </w:tcBorders>
          </w:tcPr>
          <w:p>
            <w:pPr>
              <w:ind w:left="38"/>
              <w:spacing w:before="94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5"/>
              </w:rPr>
              <w:t>编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制人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(造价人员)：</w:t>
            </w:r>
          </w:p>
        </w:tc>
        <w:tc>
          <w:tcPr>
            <w:tcW w:w="2766" w:type="dxa"/>
            <w:vAlign w:val="top"/>
            <w:tcBorders>
              <w:bottom w:val="single" w:color="FFFFFF" w:sz="2" w:space="0"/>
              <w:top w:val="none" w:color="000000" w:sz="2" w:space="0"/>
            </w:tcBorders>
          </w:tcPr>
          <w:p>
            <w:pPr>
              <w:ind w:left="772"/>
              <w:spacing w:before="94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复核人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(造价工程师)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：</w:t>
            </w:r>
          </w:p>
        </w:tc>
        <w:tc>
          <w:tcPr>
            <w:tcW w:w="2849" w:type="dxa"/>
            <w:vAlign w:val="top"/>
            <w:tcBorders>
              <w:bottom w:val="single" w:color="FFFFFF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8" w:hRule="atLeast"/>
        </w:trPr>
        <w:tc>
          <w:tcPr>
            <w:tcW w:w="4785" w:type="dxa"/>
            <w:vAlign w:val="top"/>
            <w:tcBorders>
              <w:bottom w:val="single" w:color="FFFFFF" w:sz="2" w:space="0"/>
              <w:top w:val="single" w:color="FFFFFF" w:sz="2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6" w:type="dxa"/>
            <w:vAlign w:val="top"/>
            <w:tcBorders>
              <w:bottom w:val="single" w:color="FFFFFF" w:sz="2" w:space="0"/>
              <w:top w:val="single" w:color="FFFFFF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49" w:type="dxa"/>
            <w:vAlign w:val="top"/>
            <w:tcBorders>
              <w:bottom w:val="single" w:color="FFFFFF" w:sz="2" w:space="0"/>
              <w:top w:val="single" w:color="FFFFFF" w:sz="2" w:space="0"/>
            </w:tcBorders>
          </w:tcPr>
          <w:p>
            <w:pPr>
              <w:ind w:right="21"/>
              <w:spacing w:before="161" w:line="224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11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1"/>
              </w:rPr>
              <w:t>13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60" w:h="16880"/>
      <w:pgMar w:top="400" w:right="82" w:bottom="0" w:left="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7.png"/><Relationship Id="rId8" Type="http://schemas.openxmlformats.org/officeDocument/2006/relationships/image" Target="media/image6.png"/><Relationship Id="rId7" Type="http://schemas.openxmlformats.org/officeDocument/2006/relationships/image" Target="media/image5.png"/><Relationship Id="rId6" Type="http://schemas.openxmlformats.org/officeDocument/2006/relationships/header" Target="header2.xml"/><Relationship Id="rId5" Type="http://schemas.openxmlformats.org/officeDocument/2006/relationships/image" Target="media/image4.png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7" Type="http://schemas.openxmlformats.org/officeDocument/2006/relationships/fontTable" Target="fontTable.xml"/><Relationship Id="rId16" Type="http://schemas.openxmlformats.org/officeDocument/2006/relationships/styles" Target="styles.xml"/><Relationship Id="rId15" Type="http://schemas.openxmlformats.org/officeDocument/2006/relationships/settings" Target="settings.xml"/><Relationship Id="rId14" Type="http://schemas.openxmlformats.org/officeDocument/2006/relationships/image" Target="media/image12.png"/><Relationship Id="rId13" Type="http://schemas.openxmlformats.org/officeDocument/2006/relationships/image" Target="media/image11.png"/><Relationship Id="rId12" Type="http://schemas.openxmlformats.org/officeDocument/2006/relationships/image" Target="media/image10.png"/><Relationship Id="rId11" Type="http://schemas.openxmlformats.org/officeDocument/2006/relationships/image" Target="media/image9.png"/><Relationship Id="rId10" Type="http://schemas.openxmlformats.org/officeDocument/2006/relationships/image" Target="media/image8.png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GrandReport 3.0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GrandReport</dc:title>
  <dc:subject>None</dc:subject>
  <dc:creator>Administrator</dc:creator>
  <cp:keywords>GrandReport</cp:keywords>
  <dcterms:created xsi:type="dcterms:W3CDTF">2021-08-18T14:49:16Z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2022-07-23T11:01:08</vt:filetime>
  </op:property>
</op:Properties>
</file>