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ind w:left="-400" w:leftChars="0" w:firstLineChars="0"/>
        <w:rPr>
          <w:rFonts w:hint="eastAsia" w:ascii="宋体" w:hAnsi="宋体" w:eastAsia="宋体" w:cs="宋体"/>
          <w:lang w:val="en-US" w:eastAsia="zh-CN"/>
        </w:rPr>
      </w:pPr>
      <w:bookmarkStart w:id="0" w:name="_Toc228"/>
      <w:r>
        <w:rPr>
          <w:rFonts w:hint="eastAsia" w:ascii="宋体" w:hAnsi="宋体" w:eastAsia="宋体" w:cs="宋体"/>
          <w:lang w:val="en-US" w:eastAsia="zh-CN"/>
        </w:rPr>
        <w:t>采购内容</w:t>
      </w:r>
      <w:bookmarkEnd w:id="0"/>
    </w:p>
    <w:p>
      <w:pPr>
        <w:pStyle w:val="5"/>
        <w:bidi w:val="0"/>
        <w:ind w:left="-560" w:leftChars="0" w:firstLineChars="0"/>
        <w:rPr>
          <w:rFonts w:hint="eastAsia" w:ascii="宋体" w:hAnsi="宋体" w:eastAsia="宋体" w:cs="宋体"/>
          <w:lang w:val="en-US" w:eastAsia="zh-CN"/>
        </w:rPr>
      </w:pPr>
      <w:r>
        <w:rPr>
          <w:rFonts w:hint="eastAsia" w:ascii="宋体" w:hAnsi="宋体" w:eastAsia="宋体" w:cs="宋体"/>
          <w:lang w:val="en-US" w:eastAsia="zh-CN"/>
        </w:rPr>
        <w:t>采购内容一览表</w:t>
      </w:r>
    </w:p>
    <w:tbl>
      <w:tblPr>
        <w:tblStyle w:val="18"/>
        <w:tblW w:w="850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25"/>
        <w:gridCol w:w="1844"/>
        <w:gridCol w:w="4019"/>
        <w:gridCol w:w="1018"/>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9" w:hRule="atLeast"/>
        </w:trPr>
        <w:tc>
          <w:tcPr>
            <w:tcW w:w="8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8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建设板块</w:t>
            </w: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建设内容</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505"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一、软件开发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6" w:hRule="atLeast"/>
        </w:trPr>
        <w:tc>
          <w:tcPr>
            <w:tcW w:w="82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84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县—乡镇—村三级大数据中心</w:t>
            </w: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数据资源目录</w:t>
            </w:r>
          </w:p>
        </w:tc>
        <w:tc>
          <w:tcPr>
            <w:tcW w:w="101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数据采集体系</w:t>
            </w:r>
          </w:p>
        </w:tc>
        <w:tc>
          <w:tcPr>
            <w:tcW w:w="101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799"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数据管理体系</w:t>
            </w:r>
          </w:p>
        </w:tc>
        <w:tc>
          <w:tcPr>
            <w:tcW w:w="101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799"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领导驾驶舱</w:t>
            </w:r>
          </w:p>
        </w:tc>
        <w:tc>
          <w:tcPr>
            <w:tcW w:w="101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799"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84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统一集成公共服务平台</w:t>
            </w: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乡村云服务平台</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82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村务通、村情通、农旅通</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农村集体三资管理系统</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村民培训就业创业系统</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84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紫苏产业数字化提升体系</w:t>
            </w: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紫苏产业大数据中心</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紫苏产业品牌标准化体系</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紫苏品牌数字化管理系统</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2" w:hRule="atLeast"/>
        </w:trPr>
        <w:tc>
          <w:tcPr>
            <w:tcW w:w="82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紫苏产业标准化管理（标准化模式图+生产管理系统）</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智慧物联网平台（湖羊+紫苏）</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84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数字乡村示范村</w:t>
            </w: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村级数据中心（含三维建模）</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网格治理系统</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幸福老人</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十星文明户</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时间银行</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湖羊智慧追溯系统</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505"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二、硬件设备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3" w:hRule="atLeast"/>
        </w:trPr>
        <w:tc>
          <w:tcPr>
            <w:tcW w:w="82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84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民主村数字乡村设备配置</w:t>
            </w: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室内全彩LED显示大屏（含配套控制系统及辅材）</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5" w:hRule="atLeast"/>
        </w:trPr>
        <w:tc>
          <w:tcPr>
            <w:tcW w:w="8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管理电脑</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8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大屏装修</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8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操作琴台</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8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配套音响</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2" w:hRule="atLeast"/>
        </w:trPr>
        <w:tc>
          <w:tcPr>
            <w:tcW w:w="8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高清球型摄像机、监控立杆、物联网卡、综合不锈钢防水箱、配套辅材等。</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3" w:hRule="atLeast"/>
        </w:trPr>
        <w:tc>
          <w:tcPr>
            <w:tcW w:w="82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84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东华村数字乡村设备配置</w:t>
            </w: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室内全彩LED显示大屏（含配套控制系统及辅料）</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8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管理电脑</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8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大屏装修</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操作琴台</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34" w:hRule="atLeast"/>
        </w:trPr>
        <w:tc>
          <w:tcPr>
            <w:tcW w:w="8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全彩枪型摄像机、高清球型摄像机、硬盘录像机、监控立杆、综合不锈钢防水箱、监控硬盘、服务器机柜、交换机、配套辅材等。</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3</w:t>
            </w:r>
          </w:p>
        </w:tc>
        <w:tc>
          <w:tcPr>
            <w:tcW w:w="184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龙头企业示范基地物联网建设--紫苏</w:t>
            </w: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气象监测站</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土壤墒情监测站</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农残检测仪</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3" w:hRule="atLeast"/>
        </w:trPr>
        <w:tc>
          <w:tcPr>
            <w:tcW w:w="8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高清球型摄像机、监控立杆、物联网卡、综合不锈钢防水箱、太阳能与风力供电系统、配套辅料等。</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8" w:hRule="atLeast"/>
        </w:trPr>
        <w:tc>
          <w:tcPr>
            <w:tcW w:w="82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4</w:t>
            </w:r>
          </w:p>
        </w:tc>
        <w:tc>
          <w:tcPr>
            <w:tcW w:w="184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民主村养殖基地物联网建设--湖羊</w:t>
            </w: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五合一传感器（含防护箱、物联网网关）</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单基色LED屏</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批次卡</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读写器</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气象监测站</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82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p>
        </w:tc>
        <w:tc>
          <w:tcPr>
            <w:tcW w:w="1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40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高清筒型摄像机</w:t>
            </w:r>
          </w:p>
        </w:tc>
        <w:tc>
          <w:tcPr>
            <w:tcW w:w="10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bl>
    <w:p>
      <w:pPr>
        <w:pStyle w:val="5"/>
        <w:bidi w:val="0"/>
        <w:ind w:left="-560" w:leftChars="0" w:firstLineChars="0"/>
        <w:rPr>
          <w:rFonts w:hint="eastAsia" w:ascii="宋体" w:hAnsi="宋体" w:eastAsia="宋体" w:cs="宋体"/>
          <w:lang w:val="en-US" w:eastAsia="zh-CN"/>
        </w:rPr>
      </w:pPr>
      <w:r>
        <w:rPr>
          <w:rFonts w:hint="eastAsia" w:ascii="宋体" w:hAnsi="宋体" w:eastAsia="宋体" w:cs="宋体"/>
          <w:lang w:val="en-US" w:eastAsia="zh-CN"/>
        </w:rPr>
        <w:t>软件技术参数要求</w:t>
      </w:r>
    </w:p>
    <w:p>
      <w:pPr>
        <w:pStyle w:val="6"/>
        <w:ind w:left="-560" w:leftChars="0" w:firstLine="482" w:firstLineChars="0"/>
        <w:rPr>
          <w:rFonts w:hint="eastAsia" w:ascii="宋体" w:hAnsi="宋体" w:eastAsia="宋体" w:cs="宋体"/>
          <w:b/>
          <w:bCs w:val="0"/>
          <w:sz w:val="24"/>
          <w:szCs w:val="24"/>
          <w:highlight w:val="none"/>
          <w:lang w:val="en-US" w:eastAsia="zh-CN"/>
        </w:rPr>
      </w:pPr>
      <w:bookmarkStart w:id="1" w:name="_Toc27090"/>
      <w:r>
        <w:rPr>
          <w:rFonts w:hint="eastAsia" w:ascii="宋体" w:hAnsi="宋体" w:eastAsia="宋体" w:cs="宋体"/>
          <w:b/>
          <w:bCs w:val="0"/>
          <w:sz w:val="24"/>
          <w:szCs w:val="24"/>
          <w:highlight w:val="none"/>
          <w:lang w:val="en-US" w:eastAsia="zh-CN"/>
        </w:rPr>
        <w:t>县—乡镇—村三级大数据中心</w:t>
      </w:r>
      <w:bookmarkEnd w:id="1"/>
    </w:p>
    <w:p>
      <w:pPr>
        <w:pStyle w:val="7"/>
        <w:spacing w:before="0" w:beforeLines="-2147483648" w:beforeAutospacing="0" w:after="0" w:afterLines="-2147483648" w:afterAutospacing="0"/>
        <w:ind w:left="-560" w:leftChars="0" w:firstLine="482" w:firstLineChars="0"/>
        <w:rPr>
          <w:rFonts w:hint="eastAsia" w:ascii="宋体" w:hAnsi="宋体" w:eastAsia="宋体" w:cs="宋体"/>
          <w:b/>
          <w:bCs/>
          <w:sz w:val="24"/>
          <w:szCs w:val="24"/>
          <w:highlight w:val="none"/>
          <w:lang w:val="en-US" w:eastAsia="zh-CN"/>
        </w:rPr>
      </w:pPr>
      <w:bookmarkStart w:id="2" w:name="_Toc5351"/>
      <w:bookmarkStart w:id="3" w:name="_Toc12784"/>
      <w:r>
        <w:rPr>
          <w:rFonts w:hint="eastAsia" w:ascii="宋体" w:hAnsi="宋体" w:eastAsia="宋体" w:cs="宋体"/>
          <w:b/>
          <w:bCs/>
          <w:sz w:val="24"/>
          <w:szCs w:val="24"/>
          <w:highlight w:val="none"/>
          <w:lang w:val="en-US" w:eastAsia="zh-CN"/>
        </w:rPr>
        <w:t>数据资源目录</w:t>
      </w:r>
      <w:bookmarkEnd w:id="2"/>
      <w:bookmarkEnd w:id="3"/>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构建</w:t>
      </w:r>
      <w:r>
        <w:rPr>
          <w:rFonts w:hint="eastAsia" w:ascii="宋体" w:hAnsi="宋体" w:eastAsia="宋体" w:cs="宋体"/>
          <w:sz w:val="24"/>
          <w:szCs w:val="24"/>
          <w:highlight w:val="none"/>
          <w:lang w:val="en-US" w:eastAsia="zh-CN"/>
        </w:rPr>
        <w:t>桦南</w:t>
      </w:r>
      <w:r>
        <w:rPr>
          <w:rFonts w:hint="eastAsia" w:ascii="宋体" w:hAnsi="宋体" w:eastAsia="宋体" w:cs="宋体"/>
          <w:sz w:val="24"/>
          <w:szCs w:val="24"/>
          <w:highlight w:val="none"/>
          <w:lang w:eastAsia="zh-CN"/>
        </w:rPr>
        <w:t>县</w:t>
      </w:r>
      <w:r>
        <w:rPr>
          <w:rFonts w:hint="eastAsia" w:ascii="宋体" w:hAnsi="宋体" w:eastAsia="宋体" w:cs="宋体"/>
          <w:sz w:val="24"/>
          <w:szCs w:val="24"/>
          <w:highlight w:val="none"/>
        </w:rPr>
        <w:t>数字乡村数据资源专题库，专题库包括如下（根据实际情况进行专题库设计）：资源环境数据库</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技术装备数据库</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主体人才数据库</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产业产品数据库</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经济政策数据库</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社会事业数据库</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市场营销数据库</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农村信用数据库</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乡村文化数据库</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美丽乡村数据库</w:t>
      </w:r>
      <w:r>
        <w:rPr>
          <w:rFonts w:hint="eastAsia" w:ascii="宋体" w:hAnsi="宋体" w:eastAsia="宋体" w:cs="宋体"/>
          <w:sz w:val="24"/>
          <w:szCs w:val="24"/>
          <w:highlight w:val="none"/>
          <w:lang w:eastAsia="zh-CN"/>
        </w:rPr>
        <w:t>。</w:t>
      </w:r>
    </w:p>
    <w:p>
      <w:pPr>
        <w:pStyle w:val="7"/>
        <w:spacing w:before="0" w:beforeLines="-2147483648" w:beforeAutospacing="0" w:after="0" w:afterLines="-2147483648" w:afterAutospacing="0"/>
        <w:ind w:left="-560" w:leftChars="0" w:firstLine="482" w:firstLineChars="0"/>
        <w:rPr>
          <w:rFonts w:hint="eastAsia" w:ascii="宋体" w:hAnsi="宋体" w:eastAsia="宋体" w:cs="宋体"/>
          <w:b/>
          <w:bCs/>
          <w:sz w:val="24"/>
          <w:szCs w:val="24"/>
          <w:highlight w:val="none"/>
          <w:lang w:val="en-US" w:eastAsia="zh-CN"/>
        </w:rPr>
      </w:pPr>
      <w:bookmarkStart w:id="4" w:name="_Toc27074"/>
      <w:bookmarkStart w:id="5" w:name="_Toc26684"/>
      <w:bookmarkStart w:id="6" w:name="_Toc1292"/>
      <w:r>
        <w:rPr>
          <w:rFonts w:hint="eastAsia" w:ascii="宋体" w:hAnsi="宋体" w:eastAsia="宋体" w:cs="宋体"/>
          <w:b/>
          <w:bCs/>
          <w:sz w:val="24"/>
          <w:szCs w:val="24"/>
          <w:highlight w:val="none"/>
          <w:lang w:val="en-US" w:eastAsia="zh-CN"/>
        </w:rPr>
        <w:t>数据采集体系</w:t>
      </w:r>
      <w:bookmarkEnd w:id="4"/>
      <w:bookmarkEnd w:id="5"/>
      <w:bookmarkEnd w:id="6"/>
      <w:bookmarkStart w:id="7" w:name="_Toc27488"/>
      <w:bookmarkStart w:id="8" w:name="_Toc30909"/>
      <w:bookmarkStart w:id="9" w:name="_Toc4656"/>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系统地梳理当地数字乡村数据资源，</w:t>
      </w:r>
      <w:r>
        <w:rPr>
          <w:rFonts w:hint="eastAsia" w:ascii="宋体" w:hAnsi="宋体" w:eastAsia="宋体" w:cs="宋体"/>
          <w:sz w:val="24"/>
          <w:szCs w:val="24"/>
          <w:highlight w:val="none"/>
          <w:lang w:eastAsia="zh-CN"/>
        </w:rPr>
        <w:t>建立多种数据采集方式，</w:t>
      </w:r>
      <w:r>
        <w:rPr>
          <w:rFonts w:hint="eastAsia" w:ascii="宋体" w:hAnsi="宋体" w:eastAsia="宋体" w:cs="宋体"/>
          <w:sz w:val="24"/>
          <w:szCs w:val="24"/>
          <w:highlight w:val="none"/>
        </w:rPr>
        <w:t>建立实时可持续的数字乡村数据资源采集体系。</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拟建农户端信息系统</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主要是通过登录企业、农户端应用平台（业务系统）并录入数据后，数据中心自动采集各类数据信息并保存至数据库。</w:t>
      </w:r>
    </w:p>
    <w:p>
      <w:pPr>
        <w:pStyle w:val="8"/>
        <w:ind w:left="-560" w:leftChars="0" w:firstLine="562"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拟建政府端信息系统</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通过登录政府端应用平台并录入数据后，数据中心自动采集各类数据信息并保存至数据库。</w:t>
      </w:r>
    </w:p>
    <w:p>
      <w:pPr>
        <w:pStyle w:val="8"/>
        <w:ind w:left="-560" w:leftChars="0" w:firstLine="562"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第三方信息系统</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在制订统一交换规则的基础上，与该些系统开发厂商进行技术对接，确认数据交换范围，确认数据推送、共享方式，确认数据库类型等，由数据中心统一归集并处理数据。</w:t>
      </w:r>
    </w:p>
    <w:p>
      <w:pPr>
        <w:pStyle w:val="8"/>
        <w:ind w:left="-560" w:leftChars="0" w:firstLine="562"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文件导入</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将现有数据格式文件直接导入数据库系统支持包括DOC、TXT、Excel多种主流数据文件格式。</w:t>
      </w:r>
    </w:p>
    <w:p>
      <w:pPr>
        <w:pStyle w:val="8"/>
        <w:ind w:left="-560" w:leftChars="0" w:firstLine="562"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物联网数据接入</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农业农业物联网数据主要包括农村环境数据、农业生产环境数据如空气温度、空气湿度、土壤墒情等、视频数据等。通过消息来连接数据源和目标数据库，并根据映射关系将原始数据加载到目标数据库中进行存储。</w:t>
      </w:r>
    </w:p>
    <w:p>
      <w:pPr>
        <w:pStyle w:val="7"/>
        <w:spacing w:before="0" w:beforeLines="-2147483648" w:beforeAutospacing="0" w:after="0" w:afterLines="-2147483648" w:afterAutospacing="0"/>
        <w:ind w:left="-560" w:leftChars="0" w:firstLine="482" w:firstLineChars="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数据管理体系</w:t>
      </w:r>
      <w:bookmarkEnd w:id="7"/>
      <w:bookmarkEnd w:id="8"/>
      <w:bookmarkEnd w:id="9"/>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highlight w:val="none"/>
        </w:rPr>
      </w:pPr>
      <w:bookmarkStart w:id="10" w:name="_Toc12771"/>
      <w:r>
        <w:rPr>
          <w:rFonts w:hint="eastAsia" w:ascii="宋体" w:hAnsi="宋体" w:eastAsia="宋体" w:cs="宋体"/>
          <w:color w:val="auto"/>
          <w:sz w:val="24"/>
          <w:szCs w:val="24"/>
          <w:highlight w:val="none"/>
        </w:rPr>
        <w:t>制定标准化、规范化、可扩展的县级乡村要素资源数据目录，整合全域涉农信息系统数据资源，建立数字乡村数据管理体系，让数据开放共享、上联下通。最终建成县镇村三级联动、三农数据资源“全领域、全整合、全数据、全汇集”的县级乡村数据管理体系，形成可开放共享的乡村数据资源目录体系。</w:t>
      </w:r>
    </w:p>
    <w:p>
      <w:pPr>
        <w:pStyle w:val="8"/>
        <w:ind w:left="-560" w:leftChars="0" w:firstLine="562" w:firstLineChars="0"/>
        <w:rPr>
          <w:rFonts w:hint="eastAsia" w:ascii="宋体" w:hAnsi="宋体" w:eastAsia="宋体" w:cs="宋体"/>
          <w:sz w:val="24"/>
          <w:szCs w:val="24"/>
          <w:highlight w:val="none"/>
          <w:lang w:val="en-US" w:eastAsia="zh-CN"/>
        </w:rPr>
      </w:pPr>
      <w:bookmarkStart w:id="11" w:name="_Toc21789"/>
      <w:bookmarkStart w:id="12" w:name="_Toc172"/>
      <w:r>
        <w:rPr>
          <w:rFonts w:hint="eastAsia" w:ascii="宋体" w:hAnsi="宋体" w:eastAsia="宋体" w:cs="宋体"/>
          <w:sz w:val="24"/>
          <w:szCs w:val="24"/>
          <w:highlight w:val="none"/>
          <w:lang w:val="en-US" w:eastAsia="zh-CN"/>
        </w:rPr>
        <w:t>数据交换</w:t>
      </w:r>
      <w:bookmarkEnd w:id="11"/>
      <w:bookmarkEnd w:id="12"/>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建设县级数字乡村数据交换平台，支撑全域范围跨部门的三农数据交换，促进数字乡村数据资源共享利用。信息资源交换主要包括两个环节，信息资源的定位以及信息资源共享交换。信息资源目录完成了汇总与定位工作，而数据交换平台则负责完成信息资源的共享交换工作。</w:t>
      </w:r>
    </w:p>
    <w:p>
      <w:pPr>
        <w:pStyle w:val="8"/>
        <w:ind w:left="-560" w:leftChars="0" w:firstLine="562" w:firstLineChars="0"/>
        <w:rPr>
          <w:rFonts w:hint="eastAsia" w:ascii="宋体" w:hAnsi="宋体" w:eastAsia="宋体" w:cs="宋体"/>
          <w:sz w:val="24"/>
          <w:szCs w:val="24"/>
          <w:highlight w:val="none"/>
          <w:lang w:val="en-US" w:eastAsia="zh-CN"/>
        </w:rPr>
      </w:pPr>
      <w:bookmarkStart w:id="13" w:name="_Toc22228"/>
      <w:bookmarkStart w:id="14" w:name="_Toc12235"/>
      <w:r>
        <w:rPr>
          <w:rFonts w:hint="eastAsia" w:ascii="宋体" w:hAnsi="宋体" w:eastAsia="宋体" w:cs="宋体"/>
          <w:sz w:val="24"/>
          <w:szCs w:val="24"/>
          <w:highlight w:val="none"/>
          <w:lang w:val="en-US" w:eastAsia="zh-CN"/>
        </w:rPr>
        <w:t>数据共享</w:t>
      </w:r>
      <w:bookmarkEnd w:id="13"/>
      <w:bookmarkEnd w:id="14"/>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基于完善的安全控制机制和数据使用管理机制，构建数据共享平台。数据共享平台主要支持数据共享和数据流共享两种模式：一是数据共享，基于公共数据平台中的数据，开发标准的API接口提供给需求部门使用。二是数据流共享，对各部门的生产系统提供的实时数据流，通过“接口注册，统一发布”的模式提供给有需要部门进行调用。</w:t>
      </w:r>
    </w:p>
    <w:p>
      <w:pPr>
        <w:pStyle w:val="8"/>
        <w:ind w:left="-560" w:leftChars="0" w:firstLine="562" w:firstLineChars="0"/>
        <w:rPr>
          <w:rFonts w:hint="eastAsia" w:ascii="宋体" w:hAnsi="宋体" w:eastAsia="宋体" w:cs="宋体"/>
          <w:sz w:val="24"/>
          <w:szCs w:val="24"/>
          <w:highlight w:val="none"/>
          <w:lang w:val="en-US" w:eastAsia="zh-CN"/>
        </w:rPr>
      </w:pPr>
      <w:bookmarkStart w:id="15" w:name="_Toc15640"/>
      <w:bookmarkStart w:id="16" w:name="_Toc3366"/>
      <w:r>
        <w:rPr>
          <w:rFonts w:hint="eastAsia" w:ascii="宋体" w:hAnsi="宋体" w:eastAsia="宋体" w:cs="宋体"/>
          <w:sz w:val="24"/>
          <w:szCs w:val="24"/>
          <w:highlight w:val="none"/>
          <w:lang w:val="en-US" w:eastAsia="zh-CN"/>
        </w:rPr>
        <w:t>数据开放</w:t>
      </w:r>
      <w:bookmarkEnd w:id="15"/>
      <w:bookmarkEnd w:id="16"/>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制定数字乡村数据共享开放目录，实施农业农村数据开放策略，推进三农数据资源统一汇聚和有序开放，加大数据开放力度、深化政府信息资源梳理和健全数据开放工作机制，深化三农数据向社会开放工作，形成开放数据的重点应用。</w:t>
      </w:r>
    </w:p>
    <w:bookmarkEnd w:id="10"/>
    <w:p>
      <w:pPr>
        <w:pStyle w:val="7"/>
        <w:spacing w:before="0" w:beforeLines="-2147483648" w:beforeAutospacing="0" w:after="0" w:afterLines="-2147483648" w:afterAutospacing="0"/>
        <w:ind w:left="-560" w:leftChars="0" w:firstLine="482" w:firstLineChars="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领导驾驶舱</w:t>
      </w:r>
    </w:p>
    <w:p>
      <w:pPr>
        <w:pStyle w:val="8"/>
        <w:ind w:left="-560" w:leftChars="0" w:firstLine="562" w:firstLineChars="0"/>
        <w:rPr>
          <w:rFonts w:hint="eastAsia" w:ascii="宋体" w:hAnsi="宋体" w:eastAsia="宋体" w:cs="宋体"/>
          <w:sz w:val="24"/>
          <w:szCs w:val="24"/>
          <w:highlight w:val="none"/>
          <w:lang w:val="en-US" w:eastAsia="zh-CN"/>
        </w:rPr>
      </w:pPr>
      <w:bookmarkStart w:id="17" w:name="_Toc2202"/>
      <w:r>
        <w:rPr>
          <w:rFonts w:hint="eastAsia" w:ascii="宋体" w:hAnsi="宋体" w:eastAsia="宋体" w:cs="宋体"/>
          <w:sz w:val="24"/>
          <w:szCs w:val="24"/>
          <w:highlight w:val="none"/>
          <w:lang w:val="en-US" w:eastAsia="zh-CN"/>
        </w:rPr>
        <w:t>大美桦南</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大美桦南</w:t>
      </w:r>
      <w:r>
        <w:rPr>
          <w:rFonts w:hint="eastAsia" w:ascii="宋体" w:hAnsi="宋体" w:eastAsia="宋体" w:cs="宋体"/>
          <w:sz w:val="24"/>
          <w:szCs w:val="24"/>
          <w:highlight w:val="none"/>
        </w:rPr>
        <w:t>作为</w:t>
      </w:r>
      <w:r>
        <w:rPr>
          <w:rFonts w:hint="eastAsia" w:ascii="宋体" w:hAnsi="宋体" w:eastAsia="宋体" w:cs="宋体"/>
          <w:sz w:val="24"/>
          <w:szCs w:val="24"/>
          <w:highlight w:val="none"/>
          <w:lang w:val="en-US" w:eastAsia="zh-CN"/>
        </w:rPr>
        <w:t>桦南</w:t>
      </w:r>
      <w:r>
        <w:rPr>
          <w:rFonts w:hint="eastAsia" w:ascii="宋体" w:hAnsi="宋体" w:eastAsia="宋体" w:cs="宋体"/>
          <w:sz w:val="24"/>
          <w:szCs w:val="24"/>
          <w:highlight w:val="none"/>
        </w:rPr>
        <w:t>数字乡村一张图的首页，</w:t>
      </w:r>
      <w:r>
        <w:rPr>
          <w:rFonts w:hint="eastAsia" w:ascii="宋体" w:hAnsi="宋体" w:eastAsia="宋体" w:cs="宋体"/>
          <w:sz w:val="24"/>
          <w:szCs w:val="24"/>
          <w:highlight w:val="none"/>
          <w:lang w:eastAsia="zh-CN"/>
        </w:rPr>
        <w:t>对</w:t>
      </w:r>
      <w:r>
        <w:rPr>
          <w:rFonts w:hint="eastAsia" w:ascii="宋体" w:hAnsi="宋体" w:eastAsia="宋体" w:cs="宋体"/>
          <w:sz w:val="24"/>
          <w:szCs w:val="24"/>
          <w:highlight w:val="none"/>
          <w:lang w:val="en-US" w:eastAsia="zh-CN"/>
        </w:rPr>
        <w:t>桦南县</w:t>
      </w:r>
      <w:r>
        <w:rPr>
          <w:rFonts w:hint="eastAsia" w:ascii="宋体" w:hAnsi="宋体" w:eastAsia="宋体" w:cs="宋体"/>
          <w:sz w:val="24"/>
          <w:szCs w:val="24"/>
          <w:highlight w:val="none"/>
        </w:rPr>
        <w:t>内各信息综合展示，</w:t>
      </w:r>
      <w:r>
        <w:rPr>
          <w:rFonts w:hint="eastAsia" w:ascii="宋体" w:hAnsi="宋体" w:eastAsia="宋体" w:cs="宋体"/>
          <w:sz w:val="24"/>
          <w:szCs w:val="24"/>
          <w:highlight w:val="none"/>
          <w:lang w:val="en-US" w:eastAsia="zh-CN"/>
        </w:rPr>
        <w:t>包括</w:t>
      </w:r>
      <w:r>
        <w:rPr>
          <w:rFonts w:hint="eastAsia" w:ascii="宋体" w:hAnsi="宋体" w:eastAsia="宋体" w:cs="宋体"/>
          <w:sz w:val="24"/>
          <w:szCs w:val="24"/>
          <w:highlight w:val="none"/>
        </w:rPr>
        <w:t>区域</w:t>
      </w:r>
      <w:r>
        <w:rPr>
          <w:rFonts w:hint="eastAsia" w:ascii="宋体" w:hAnsi="宋体" w:eastAsia="宋体" w:cs="宋体"/>
          <w:sz w:val="24"/>
          <w:szCs w:val="24"/>
          <w:highlight w:val="none"/>
          <w:lang w:val="en-US" w:eastAsia="zh-CN"/>
        </w:rPr>
        <w:t>概况、荣誉简介、村庄规划、数据基建等信息</w:t>
      </w:r>
      <w:r>
        <w:rPr>
          <w:rFonts w:hint="eastAsia" w:ascii="宋体" w:hAnsi="宋体" w:eastAsia="宋体" w:cs="宋体"/>
          <w:sz w:val="24"/>
          <w:szCs w:val="24"/>
          <w:highlight w:val="none"/>
        </w:rPr>
        <w:t>。</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党建引领</w:t>
      </w:r>
    </w:p>
    <w:p>
      <w:pPr>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通过“一张图”展示党建基本信息、党建活动信息、党员联户信息信等数据，形成数据分析的各个图表，用图形化方式直观展现党建成果，为党建管理和组织决策提供切实有效的数据依据，提升党建管理效率和科学化水平。</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产业兴旺</w:t>
      </w:r>
    </w:p>
    <w:p>
      <w:pPr>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汇聚数据建立产业兴旺专题图，展示数字乡村的产业经营情况，重点展示区域产业概况、智慧农业、乡村电商、休闲农旅等信息，助力乡村产业发展规划。</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生态宜居</w:t>
      </w:r>
    </w:p>
    <w:p>
      <w:pPr>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汇聚数据建立生态宜居专题图，展示乡村基础设施、生态资源、环境治理等信息，助力美好家园建设</w:t>
      </w:r>
      <w:r>
        <w:rPr>
          <w:rFonts w:hint="eastAsia" w:ascii="宋体" w:hAnsi="宋体" w:eastAsia="宋体" w:cs="宋体"/>
          <w:color w:val="auto"/>
          <w:sz w:val="24"/>
          <w:szCs w:val="24"/>
        </w:rPr>
        <w:t>。</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乡风文明</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汇聚数据建立乡风文明专题图，展示文化资源、移风易俗、文明评选等信息，助力文明乡村的持续建设</w:t>
      </w:r>
      <w:r>
        <w:rPr>
          <w:rFonts w:hint="eastAsia" w:ascii="宋体" w:hAnsi="宋体" w:eastAsia="宋体" w:cs="宋体"/>
          <w:sz w:val="24"/>
          <w:szCs w:val="24"/>
          <w:highlight w:val="none"/>
        </w:rPr>
        <w:t>。</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治理有效</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汇聚数据建立</w:t>
      </w:r>
      <w:r>
        <w:rPr>
          <w:rFonts w:hint="eastAsia" w:ascii="宋体" w:hAnsi="宋体" w:eastAsia="宋体" w:cs="宋体"/>
          <w:sz w:val="24"/>
          <w:szCs w:val="24"/>
          <w:highlight w:val="none"/>
        </w:rPr>
        <w:t>治理有效</w:t>
      </w:r>
      <w:r>
        <w:rPr>
          <w:rFonts w:hint="eastAsia" w:ascii="宋体" w:hAnsi="宋体" w:eastAsia="宋体" w:cs="宋体"/>
          <w:sz w:val="24"/>
          <w:szCs w:val="24"/>
          <w:highlight w:val="none"/>
          <w:lang w:val="en-US" w:eastAsia="zh-CN"/>
        </w:rPr>
        <w:t>专题图，展示村务管理、平安乡村、社会综治等信息，运用智能化、数字化治理新模式，提升政府工作效率。</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生活富裕</w:t>
      </w:r>
    </w:p>
    <w:p>
      <w:pPr>
        <w:bidi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汇聚数据建立生活富裕专题图，展示乡村就业创业、技术培训、助农致富、扶贫防贫、涉农补贴、金融信用等信息，深入了解村民经济情况，辅助领导精准</w:t>
      </w:r>
      <w:r>
        <w:rPr>
          <w:rFonts w:hint="eastAsia" w:ascii="宋体" w:hAnsi="宋体" w:eastAsia="宋体" w:cs="宋体"/>
          <w:color w:val="auto"/>
          <w:sz w:val="24"/>
          <w:szCs w:val="24"/>
          <w:highlight w:val="none"/>
        </w:rPr>
        <w:t>解决</w:t>
      </w:r>
      <w:r>
        <w:rPr>
          <w:rFonts w:hint="eastAsia" w:ascii="宋体" w:hAnsi="宋体" w:eastAsia="宋体" w:cs="宋体"/>
          <w:color w:val="auto"/>
          <w:sz w:val="24"/>
          <w:szCs w:val="24"/>
          <w:highlight w:val="none"/>
          <w:lang w:val="en-US" w:eastAsia="zh-CN"/>
        </w:rPr>
        <w:t>农民经济</w:t>
      </w:r>
      <w:r>
        <w:rPr>
          <w:rFonts w:hint="eastAsia" w:ascii="宋体" w:hAnsi="宋体" w:eastAsia="宋体" w:cs="宋体"/>
          <w:color w:val="auto"/>
          <w:sz w:val="24"/>
          <w:szCs w:val="24"/>
          <w:highlight w:val="none"/>
        </w:rPr>
        <w:t>问题、加快农民致富步伐</w:t>
      </w:r>
      <w:r>
        <w:rPr>
          <w:rFonts w:hint="eastAsia" w:ascii="宋体" w:hAnsi="宋体" w:eastAsia="宋体" w:cs="宋体"/>
          <w:color w:val="auto"/>
          <w:sz w:val="24"/>
          <w:szCs w:val="24"/>
          <w:highlight w:val="none"/>
          <w:lang w:eastAsia="zh-CN"/>
        </w:rPr>
        <w:t>。</w:t>
      </w:r>
    </w:p>
    <w:bookmarkEnd w:id="17"/>
    <w:p>
      <w:pPr>
        <w:pStyle w:val="6"/>
        <w:ind w:left="-560" w:leftChars="0" w:firstLine="482" w:firstLineChars="0"/>
        <w:rPr>
          <w:rFonts w:hint="eastAsia" w:ascii="宋体" w:hAnsi="宋体" w:eastAsia="宋体" w:cs="宋体"/>
          <w:b/>
          <w:bCs w:val="0"/>
          <w:sz w:val="24"/>
          <w:szCs w:val="24"/>
          <w:highlight w:val="none"/>
          <w:lang w:val="en-US" w:eastAsia="zh-CN"/>
        </w:rPr>
      </w:pPr>
      <w:bookmarkStart w:id="18" w:name="_Toc1677"/>
      <w:r>
        <w:rPr>
          <w:rFonts w:hint="eastAsia" w:ascii="宋体" w:hAnsi="宋体" w:eastAsia="宋体" w:cs="宋体"/>
          <w:b/>
          <w:bCs w:val="0"/>
          <w:sz w:val="24"/>
          <w:szCs w:val="24"/>
          <w:highlight w:val="none"/>
          <w:lang w:val="en-US" w:eastAsia="zh-CN"/>
        </w:rPr>
        <w:t>统一集成公共服务平台</w:t>
      </w:r>
      <w:bookmarkEnd w:id="18"/>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建立桦南数字乡村统一对外门户，集成桦南已建的服务应用系统，完善惠农服务内容，提高桦南数字乡村惠农服务的质量和水平。</w:t>
      </w:r>
    </w:p>
    <w:p>
      <w:pPr>
        <w:pStyle w:val="7"/>
        <w:spacing w:before="0" w:beforeLines="-2147483648" w:beforeAutospacing="0" w:after="0" w:afterLines="-2147483648" w:afterAutospacing="0"/>
        <w:ind w:left="-560" w:leftChars="0" w:firstLine="482" w:firstLineChars="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乡村云服务平台</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服务云平台</w:t>
      </w:r>
    </w:p>
    <w:p>
      <w:pPr>
        <w:keepNext w:val="0"/>
        <w:keepLines w:val="0"/>
        <w:pageBreakBefore w:val="0"/>
        <w:widowControl w:val="0"/>
        <w:numPr>
          <w:ilvl w:val="0"/>
          <w:numId w:val="3"/>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登录/注册</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平台首页：平台首页作为门户，给用户展示平台最核心内容，包括资讯信息、政务信息、产业信息、门户使用指南等布局信息呈现。</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注册/登陆：在功能划分中注册/登录模块包含了注册、登录、个人中心、消息提醒以及业务系统入口五个细分的子功能模块。</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个人中心：用户在个人中心管理自己的信息，包含了个人基本信息的管理、数据开放下载记录、接口申请情况、投诉处理、咨询结果、企业入驻、企业绑定等信息的展示与管理。</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系统入口：业务系统入口是为了提供给所有平台企业用户访问者能够快速跳转到各大业务系统的功能模块。通过后台管理系统进行动态配置实现每个平台的业务系统差异化呈现。</w:t>
      </w:r>
    </w:p>
    <w:p>
      <w:pPr>
        <w:keepNext w:val="0"/>
        <w:keepLines w:val="0"/>
        <w:pageBreakBefore w:val="0"/>
        <w:widowControl w:val="0"/>
        <w:numPr>
          <w:ilvl w:val="0"/>
          <w:numId w:val="3"/>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政策直通车</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政策补贴：查看村内各级政策补贴类信息，包括伤残补助、贫困补助、助学补助、种粮直补、各类扶植补助等。</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办事指南：查看办事指南汇总以及伤残等级评定、计划生育、危房改造、孤儿救助、老人福利、特困人员认定、老年残疾补助、助学贷款、宅基地办理等各类村里事务办理指南资讯。</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科学防疫：查看防疫科普类相关文章资讯，包括防疫知识、防疫科普、注意事项、当前疫情动态、防疫用药、常用防疫备物清单等相关疫情相关内容。</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法律科普：线上发布各类法律知识内容，包括土地争议、子女义务和权利、合同事务、村务纠纷处理方式等内容。同时提供法律援助的机构和联系方式。</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助残服务：查看助残类信息，包括一对一帮扶、国家或村集体助残、针残障人士的专项补助优惠、邻里帮扶等。</w:t>
      </w:r>
    </w:p>
    <w:p>
      <w:pPr>
        <w:keepNext w:val="0"/>
        <w:keepLines w:val="0"/>
        <w:pageBreakBefore w:val="0"/>
        <w:widowControl w:val="0"/>
        <w:numPr>
          <w:ilvl w:val="0"/>
          <w:numId w:val="3"/>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建言献策</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村民自己提对本村的基础建设、公共设施的建设、交通、环境以及产业、村民服务事项、三务公开、乡风文明、古迹保护等关于本乡村发展的建议和意见。</w:t>
      </w:r>
    </w:p>
    <w:p>
      <w:pPr>
        <w:keepNext w:val="0"/>
        <w:keepLines w:val="0"/>
        <w:pageBreakBefore w:val="0"/>
        <w:widowControl w:val="0"/>
        <w:numPr>
          <w:ilvl w:val="0"/>
          <w:numId w:val="3"/>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三务公开</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党务公开：线上公布本村内党员、群从关注的党内重大事项和热点问题，包括党组织信息、党成员和分工、党组的重要工作部署情况和执行情况、党建设本年度计划和目标，同时对党廉政建设、违纪党员的处理情况、干部的考察预告、任前公示、奖惩情况、党员发展情况、党费交纳情况、上级及本党组织各类评比先进情况进行公示。</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村务公开：规范村内事务公开透明，线上公布本村的包括计划生育、征召村民入伍当兵;村内土地补偿款、村内救灾资金拨付、重大疾病救助、低收入家庭申报、宅基地批复、国家在村投资项目、吸收外商投资以及群从要求公开的其他村务事项。</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财务公开：规范村级财务管理，线上公布本村的集体财务收支、村干部报酬、土地和企业承包、工程招标投标、宅基地分配、土地征用补偿、一事一议筹次投劳情况、种粮直补、优抚、福利和救济工作、各项资产、债权债务、收益分配、代收代缴及群众要求公开的其他财务事项。</w:t>
      </w:r>
    </w:p>
    <w:p>
      <w:pPr>
        <w:keepNext w:val="0"/>
        <w:keepLines w:val="0"/>
        <w:pageBreakBefore w:val="0"/>
        <w:widowControl w:val="0"/>
        <w:numPr>
          <w:ilvl w:val="0"/>
          <w:numId w:val="3"/>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乡村振兴联盟</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人才振兴：展示乡村中具有代表性的人物并积极培养有才有能力的专业人士的具体情况。</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组织振兴：展现乡村中的健全党委领导、政府负责、社会协同、公共参与、法治保障的现代乡村社会治理体制，确保乡村社会充满活力、安定有序，乡村党组织就是主心骨。</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产业振兴：展示乡村中的产品、技术、制度、组织和管理创新，提高良种化、机械化、科技化、信息化、标准化、制度化和组织化水平，推动农业、林业、牧业、渔业和农产品加工业转型升级。</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文化振兴：展示农村思想道德建设和公共文化建设，培育文明乡风、良好家风、淳朴民风，体现浓郁的当代特色乡村文化。</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生态振兴：展示坚持绿色发展，加强农村突出环境问题综合治理，让良好的生态成为乡村振兴支撑点，落实生态发展理念，实施农业绿色发展理念。</w:t>
      </w:r>
    </w:p>
    <w:p>
      <w:pPr>
        <w:keepNext w:val="0"/>
        <w:keepLines w:val="0"/>
        <w:pageBreakBefore w:val="0"/>
        <w:widowControl w:val="0"/>
        <w:numPr>
          <w:ilvl w:val="0"/>
          <w:numId w:val="3"/>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系统指南</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站内搜索：实现全文搜索并展现搜索结果。</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站内地图：站内地图是网站整体功能导航及说明。</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友情链接：展现平台和业务相关的APP、小程序、公众号以及友情链接等信息。在页面的底部可以进行呈现。</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数据开放：开放数据功能模块以组织架构的形式展示不同部门的数据开发集合。开放数据以文件形式展示所有开放的数据集并提供给已登录用户下载数据集文件。</w:t>
      </w:r>
    </w:p>
    <w:p>
      <w:pPr>
        <w:keepNext w:val="0"/>
        <w:keepLines w:val="0"/>
        <w:pageBreakBefore w:val="0"/>
        <w:widowControl w:val="0"/>
        <w:numPr>
          <w:ilvl w:val="0"/>
          <w:numId w:val="3"/>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客服机器人</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作为智能客服，可以为平台用户提供咨询服务。根据实际情况以及以后的扩展方便，尽量使用成熟的智能客服解决方案来处理这个需求。</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信息发布管理</w:t>
      </w:r>
    </w:p>
    <w:p>
      <w:pPr>
        <w:keepNext w:val="0"/>
        <w:keepLines w:val="0"/>
        <w:pageBreakBefore w:val="0"/>
        <w:widowControl w:val="0"/>
        <w:numPr>
          <w:ilvl w:val="0"/>
          <w:numId w:val="4"/>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系统管理</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组织架构管理：组织架构提供系统维护平台的组织级基础架构，实现地域性政务组织以及企业管理部门划分。以树形多层级结构细化各组织层级职能。</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部门管理：实现对部门信息的管理，可以动态编辑部门的信息。</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岗位管理：实现对部门内岗位信息的管理，可以动态编辑岗位信息。</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用户管理：现对信息发布管理系统的角色进行维护，实现对后台系统用户所属角色的动态管理。满足后台管理系统中业务层面涉及的角色进行随意整合。</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权限管理：实现对信息发布管理系统权限点的管理，可以根据后台所需要的权限点进行细化，并作用于角色之上，实现控制平台功能的定角色开放，角色可以任意设置所拥有的权限点。需要细化平台中所需要的权限点，并初始化进系统权限点。</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菜单管理：实现对信息发布管理系统菜单的管理，可以动态编辑菜单，实现不同角色可以设置不同的菜单。</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数据字典管理：数据字典功能用于维护系统中可动态修改的数据项，通过数据字典可以动态维护信息的选择项。具有更加灵活可变的特点。</w:t>
      </w:r>
    </w:p>
    <w:p>
      <w:pPr>
        <w:keepNext w:val="0"/>
        <w:keepLines w:val="0"/>
        <w:pageBreakBefore w:val="0"/>
        <w:widowControl w:val="0"/>
        <w:numPr>
          <w:ilvl w:val="0"/>
          <w:numId w:val="4"/>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平台管理</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平台基础信息管理：实现对公共服务云平台中的基础信息进行编辑修改，实现可以动态定制平台的基础信息。</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平台导航管理：平台导航用于设置平台顶部的导航分类。</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平台企业管理：用户申请企业入驻的信息在这里进行管理（审核功能放到企业纳入管理模块）。可以查看企业的信息以及企业的状态。</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平台用户管理：对平台中的个人用户以及企业用户进行管理，与系统的用户分隔开来。但对于已经同步到组织架构中的企业下面的用户可以在这里一键同步到系统用户表中。</w:t>
      </w:r>
    </w:p>
    <w:p>
      <w:pPr>
        <w:keepNext w:val="0"/>
        <w:keepLines w:val="0"/>
        <w:pageBreakBefore w:val="0"/>
        <w:widowControl w:val="0"/>
        <w:numPr>
          <w:ilvl w:val="0"/>
          <w:numId w:val="4"/>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资讯管理</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资讯内容管理：资讯管理实现对新闻资讯等内容的编辑、审核、发布管理。通过对资讯分类细化不同的职能部门以及部门内角色的权限划分可以实现不同部门的用户进入资讯管理模块处理自己的资讯分类内容。</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栏目管理：防灾预警管理用于编辑维护在平台中展示的栏目展示信息。</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平台专题管理：对平台的专题内容进行动态的维护，并通过设置优先级进行排序展示。</w:t>
      </w:r>
    </w:p>
    <w:p>
      <w:pPr>
        <w:keepNext w:val="0"/>
        <w:keepLines w:val="0"/>
        <w:pageBreakBefore w:val="0"/>
        <w:widowControl w:val="0"/>
        <w:numPr>
          <w:ilvl w:val="0"/>
          <w:numId w:val="4"/>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数据开放管理</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开放数据管理：开放数据管理模块由指定部门进行维护，数据用于平台中的数据开放模块进行展示。</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接口管理：管理平台用户调用接口的申请，申请审核通过之后，用于用户的请求调用的参数之一。</w:t>
      </w:r>
    </w:p>
    <w:p>
      <w:pPr>
        <w:keepNext w:val="0"/>
        <w:keepLines w:val="0"/>
        <w:pageBreakBefore w:val="0"/>
        <w:widowControl w:val="0"/>
        <w:numPr>
          <w:ilvl w:val="0"/>
          <w:numId w:val="4"/>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互动反馈管理</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投诉信息管理：投诉信息管理模块是对用户的投诉信息进行管理。</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资讯信息管理：咨询管理模块是对用户的咨询信息进行管理。</w:t>
      </w:r>
    </w:p>
    <w:p>
      <w:pPr>
        <w:pStyle w:val="7"/>
        <w:spacing w:before="0" w:beforeLines="-2147483648" w:beforeAutospacing="0" w:after="0" w:afterLines="-2147483648" w:afterAutospacing="0"/>
        <w:ind w:left="-560" w:leftChars="0" w:firstLine="480" w:firstLineChars="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村务通</w:t>
      </w:r>
    </w:p>
    <w:p>
      <w:pPr>
        <w:bidi w:val="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村级治理类应用，主要用户为村两委/网格员，主要用于辅助处理村内各类事务，改变传统管理模式，提升乡村事务工作效率、提高乡村综合治理精细化。</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事件处置</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处理来自于村情通“随手拍”中村民、游客、管理干部、巡检人员上报上来的事件信息，分待处理、已处理的事件并处置。</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签到打卡</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村务管理干部和网格工作人员进行的工作签到、登记、打卡工作。</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积分管理</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查看本村的全部家庭户、个人的积分情况。查看家庭积分榜单、个人积分榜单。</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工作台</w:t>
      </w:r>
    </w:p>
    <w:p>
      <w:pPr>
        <w:rPr>
          <w:rFonts w:hint="eastAsia" w:ascii="宋体" w:hAnsi="宋体" w:eastAsia="宋体" w:cs="宋体"/>
          <w:sz w:val="24"/>
          <w:szCs w:val="24"/>
          <w:highlight w:val="none"/>
          <w:lang w:val="en-US" w:eastAsia="zh-CN"/>
        </w:rPr>
      </w:pPr>
      <w:r>
        <w:rPr>
          <w:rFonts w:hint="eastAsia" w:ascii="宋体" w:hAnsi="宋体" w:eastAsia="宋体" w:cs="宋体"/>
          <w:bCs w:val="0"/>
          <w:sz w:val="24"/>
          <w:szCs w:val="24"/>
          <w:highlight w:val="none"/>
          <w:lang w:val="en-US" w:eastAsia="zh-CN"/>
        </w:rPr>
        <w:t>通过本模块，可对村内已建的村委工作系统进行链接跳转功能，为村委工作提供便捷的通道。（根据实际情况进行设计）</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信息资讯</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可线上查看本村的新闻资讯、三务公开、政策补贴等信息。</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消息通知</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事件上报、代办、建言等消息通知中心，查看并进入处理。</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我的信息</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在我的信息板块，可进行工作签到、积分查看、设置和退出登录等功能。</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后台管理</w:t>
      </w:r>
    </w:p>
    <w:p>
      <w:pPr>
        <w:keepNext w:val="0"/>
        <w:keepLines w:val="0"/>
        <w:pageBreakBefore w:val="0"/>
        <w:widowControl w:val="0"/>
        <w:numPr>
          <w:ilvl w:val="0"/>
          <w:numId w:val="5"/>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资讯管理</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配置本村的最新资讯新闻、三务公开信息、各级政策补贴类信息等。</w:t>
      </w:r>
    </w:p>
    <w:p>
      <w:pPr>
        <w:keepNext w:val="0"/>
        <w:keepLines w:val="0"/>
        <w:pageBreakBefore w:val="0"/>
        <w:widowControl w:val="0"/>
        <w:numPr>
          <w:ilvl w:val="0"/>
          <w:numId w:val="5"/>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用户管理</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管理用户账号信息、权限、签到等信息。</w:t>
      </w:r>
    </w:p>
    <w:p>
      <w:pPr>
        <w:keepNext w:val="0"/>
        <w:keepLines w:val="0"/>
        <w:pageBreakBefore w:val="0"/>
        <w:widowControl w:val="0"/>
        <w:numPr>
          <w:ilvl w:val="0"/>
          <w:numId w:val="5"/>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应用信息管理</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管理随手拍、建言献策、返乡服务、场地预约、活动预约等应用上报上来的信息。</w:t>
      </w:r>
    </w:p>
    <w:p>
      <w:pPr>
        <w:pStyle w:val="7"/>
        <w:spacing w:before="0" w:beforeLines="-2147483648" w:beforeAutospacing="0" w:after="0" w:afterLines="-2147483648" w:afterAutospacing="0"/>
        <w:ind w:left="-560" w:leftChars="0" w:firstLine="482" w:firstLineChars="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村情通</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乡情聊天室</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在线交流功能，所有村民可通过文字、图片等形式进行在线交流村内日常事务。</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随手拍</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对村内的各类不文明事件（包括打架斗殴、聚焦、垃圾堆放、占道堵路、火灾隐患等）进行上报，包括自动定位、事件处的实景图片视频、问题描述、上报人员、上报时间。</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行程码</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外链行程码</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疫情防控期间，链接到国家的通信行程码应用，方便村民实时查询自己的行程情况。</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乡村早知道</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滚动显示查看村委每日发布的重点新闻、紧急通知、重要政策等各类即时信息。</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三务公开</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主要包括</w:t>
      </w:r>
      <w:r>
        <w:rPr>
          <w:rFonts w:hint="eastAsia" w:ascii="宋体" w:hAnsi="宋体" w:eastAsia="宋体" w:cs="宋体"/>
          <w:sz w:val="24"/>
          <w:szCs w:val="24"/>
          <w:highlight w:val="none"/>
        </w:rPr>
        <w:t>财务、党务、村务三部分。</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返乡服务</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用于村级治理过程本村或外来人员入村的线上登记</w:t>
      </w:r>
      <w:r>
        <w:rPr>
          <w:rFonts w:hint="eastAsia" w:ascii="宋体" w:hAnsi="宋体" w:eastAsia="宋体" w:cs="宋体"/>
          <w:sz w:val="24"/>
          <w:szCs w:val="24"/>
          <w:highlight w:val="none"/>
          <w:lang w:eastAsia="zh-CN"/>
        </w:rPr>
        <w:t>，查看历史记录和防疫政策。</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问卷台</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填写村委下发下来的各类民意舆情调查问卷，包括村内劳动意向、培训意向、农技学习技能状况、对村组干部的满意情况、基础建设建议、环境治理情况、公议事项等</w:t>
      </w:r>
      <w:r>
        <w:rPr>
          <w:rFonts w:hint="eastAsia" w:ascii="宋体" w:hAnsi="宋体" w:eastAsia="宋体" w:cs="宋体"/>
          <w:sz w:val="24"/>
          <w:szCs w:val="24"/>
          <w:highlight w:val="none"/>
          <w:lang w:eastAsia="zh-CN"/>
        </w:rPr>
        <w:t>。</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微法庭</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提供矛调中心、历史记录和法律科普等功能，解决乡村的日常纠纷。</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建言献策</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村民自己提对本村的基础建设、公共设施的建设、交通、环境以及产业、村民服务事项、三务公开、乡风文明、古迹保护等关于本乡村发展的建议和意见</w:t>
      </w:r>
      <w:r>
        <w:rPr>
          <w:rFonts w:hint="eastAsia" w:ascii="宋体" w:hAnsi="宋体" w:eastAsia="宋体" w:cs="宋体"/>
          <w:sz w:val="24"/>
          <w:szCs w:val="24"/>
          <w:highlight w:val="none"/>
          <w:lang w:eastAsia="zh-CN"/>
        </w:rPr>
        <w:t>。</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场地预约</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填写申请场地名称、需用时间、人数等信息，提交等待审核</w:t>
      </w:r>
      <w:r>
        <w:rPr>
          <w:rFonts w:hint="eastAsia" w:ascii="宋体" w:hAnsi="宋体" w:eastAsia="宋体" w:cs="宋体"/>
          <w:sz w:val="24"/>
          <w:szCs w:val="24"/>
          <w:highlight w:val="none"/>
          <w:lang w:eastAsia="zh-CN"/>
        </w:rPr>
        <w:t>。可</w:t>
      </w:r>
      <w:r>
        <w:rPr>
          <w:rFonts w:hint="eastAsia" w:ascii="宋体" w:hAnsi="宋体" w:eastAsia="宋体" w:cs="宋体"/>
          <w:sz w:val="24"/>
          <w:szCs w:val="24"/>
          <w:highlight w:val="none"/>
        </w:rPr>
        <w:t>查看预约历史详细</w:t>
      </w:r>
      <w:r>
        <w:rPr>
          <w:rFonts w:hint="eastAsia" w:ascii="宋体" w:hAnsi="宋体" w:eastAsia="宋体" w:cs="宋体"/>
          <w:sz w:val="24"/>
          <w:szCs w:val="24"/>
          <w:highlight w:val="none"/>
          <w:lang w:eastAsia="zh-CN"/>
        </w:rPr>
        <w:t>记录。</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活动预约</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填写活动预约项目、时间、人数、需用餐情况、需用车情况、需要服务情况等信息进行申请上报</w:t>
      </w:r>
      <w:r>
        <w:rPr>
          <w:rFonts w:hint="eastAsia" w:ascii="宋体" w:hAnsi="宋体" w:eastAsia="宋体" w:cs="宋体"/>
          <w:sz w:val="24"/>
          <w:szCs w:val="24"/>
          <w:highlight w:val="none"/>
          <w:lang w:eastAsia="zh-CN"/>
        </w:rPr>
        <w:t>。可</w:t>
      </w:r>
      <w:r>
        <w:rPr>
          <w:rFonts w:hint="eastAsia" w:ascii="宋体" w:hAnsi="宋体" w:eastAsia="宋体" w:cs="宋体"/>
          <w:sz w:val="24"/>
          <w:szCs w:val="24"/>
          <w:highlight w:val="none"/>
        </w:rPr>
        <w:t>查看预约历史详细</w:t>
      </w:r>
      <w:r>
        <w:rPr>
          <w:rFonts w:hint="eastAsia" w:ascii="宋体" w:hAnsi="宋体" w:eastAsia="宋体" w:cs="宋体"/>
          <w:sz w:val="24"/>
          <w:szCs w:val="24"/>
          <w:highlight w:val="none"/>
          <w:lang w:eastAsia="zh-CN"/>
        </w:rPr>
        <w:t>记录。</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事件代办</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填写需要代办事件类型、事件描述、上传相关证明等</w:t>
      </w:r>
      <w:r>
        <w:rPr>
          <w:rFonts w:hint="eastAsia" w:ascii="宋体" w:hAnsi="宋体" w:eastAsia="宋体" w:cs="宋体"/>
          <w:sz w:val="24"/>
          <w:szCs w:val="24"/>
          <w:highlight w:val="none"/>
          <w:lang w:eastAsia="zh-CN"/>
        </w:rPr>
        <w:t>。可</w:t>
      </w:r>
      <w:r>
        <w:rPr>
          <w:rFonts w:hint="eastAsia" w:ascii="宋体" w:hAnsi="宋体" w:eastAsia="宋体" w:cs="宋体"/>
          <w:sz w:val="24"/>
          <w:szCs w:val="24"/>
          <w:highlight w:val="none"/>
        </w:rPr>
        <w:t>查看</w:t>
      </w:r>
      <w:r>
        <w:rPr>
          <w:rFonts w:hint="eastAsia" w:ascii="宋体" w:hAnsi="宋体" w:eastAsia="宋体" w:cs="宋体"/>
          <w:sz w:val="24"/>
          <w:szCs w:val="24"/>
          <w:highlight w:val="none"/>
          <w:lang w:eastAsia="zh-CN"/>
        </w:rPr>
        <w:t>代办</w:t>
      </w:r>
      <w:r>
        <w:rPr>
          <w:rFonts w:hint="eastAsia" w:ascii="宋体" w:hAnsi="宋体" w:eastAsia="宋体" w:cs="宋体"/>
          <w:sz w:val="24"/>
          <w:szCs w:val="24"/>
          <w:highlight w:val="none"/>
        </w:rPr>
        <w:t>历史详细</w:t>
      </w:r>
      <w:r>
        <w:rPr>
          <w:rFonts w:hint="eastAsia" w:ascii="宋体" w:hAnsi="宋体" w:eastAsia="宋体" w:cs="宋体"/>
          <w:sz w:val="24"/>
          <w:szCs w:val="24"/>
          <w:highlight w:val="none"/>
          <w:lang w:eastAsia="zh-CN"/>
        </w:rPr>
        <w:t>记录。</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一键求助</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村民在遇到困难、麻烦时，可通过“一键求助”的按钮向村委/网格员发出求助信息，村委/网格员街道求助信息后，主动与求助者联系并提供帮助。</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办事服务</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根据村民已部署的各种在线应用（如在线求医、电子商城、在线教育、补贴申领等）的链接进行集成，形成一个入口，多个应用。</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查看办事指南汇总以及伤残等级评定、计划生育、危房改造、孤儿救助、老人福利、特困人员认定、老年残疾补助、助学贷款、宅基地办理等各类村里事务办理指南资讯。</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推荐活动</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积分商城：</w:t>
      </w:r>
      <w:r>
        <w:rPr>
          <w:rFonts w:hint="eastAsia" w:ascii="宋体" w:hAnsi="宋体" w:eastAsia="宋体" w:cs="宋体"/>
          <w:sz w:val="24"/>
          <w:szCs w:val="24"/>
          <w:highlight w:val="none"/>
        </w:rPr>
        <w:t>对使用本系统产生的各类积分进行兑换，包括可兑换物品、物品规格和所需的积分数等内容。</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科学抗疫：</w:t>
      </w:r>
      <w:r>
        <w:rPr>
          <w:rFonts w:hint="eastAsia" w:ascii="宋体" w:hAnsi="宋体" w:eastAsia="宋体" w:cs="宋体"/>
          <w:sz w:val="24"/>
          <w:szCs w:val="24"/>
          <w:highlight w:val="none"/>
        </w:rPr>
        <w:t>查看防疫科普类相关文章资讯，包括防疫知识、防疫科普、注意事项、当前疫情动态、防疫用药、常用防疫备物清单等相关疫情相关内容。</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信息资讯</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包含最新资讯、三务公开、政策补贴、市场行情、办事指南、科学防疫、法律科普、助残服务等资讯内容。</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村友圈</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村民可发布文字+图片动态信息，分享村内外新鲜事</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村民可以对他人发布的动态进行评论、点赞等互动</w:t>
      </w:r>
      <w:r>
        <w:rPr>
          <w:rFonts w:hint="eastAsia" w:ascii="宋体" w:hAnsi="宋体" w:eastAsia="宋体" w:cs="宋体"/>
          <w:sz w:val="24"/>
          <w:szCs w:val="24"/>
          <w:highlight w:val="none"/>
          <w:lang w:eastAsia="zh-CN"/>
        </w:rPr>
        <w:t>。</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产业服务</w:t>
      </w:r>
    </w:p>
    <w:p>
      <w:pPr>
        <w:keepNext w:val="0"/>
        <w:keepLines w:val="0"/>
        <w:pageBreakBefore w:val="0"/>
        <w:widowControl w:val="0"/>
        <w:numPr>
          <w:ilvl w:val="0"/>
          <w:numId w:val="6"/>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预警公告</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展示从上到下公示的区域内的病害、虫害等农业灾害信息，供农户查看并及时防控。</w:t>
      </w:r>
    </w:p>
    <w:p>
      <w:pPr>
        <w:keepNext w:val="0"/>
        <w:keepLines w:val="0"/>
        <w:pageBreakBefore w:val="0"/>
        <w:widowControl w:val="0"/>
        <w:numPr>
          <w:ilvl w:val="0"/>
          <w:numId w:val="6"/>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气象信息</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为用户提供产业区域的当天的实时气象信息，包括天气状态，温度，湿度，空气质量，便于用户快速了解产业区域的气象情况。</w:t>
      </w:r>
    </w:p>
    <w:p>
      <w:pPr>
        <w:keepNext w:val="0"/>
        <w:keepLines w:val="0"/>
        <w:pageBreakBefore w:val="0"/>
        <w:widowControl w:val="0"/>
        <w:numPr>
          <w:ilvl w:val="0"/>
          <w:numId w:val="6"/>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病虫图谱</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为重点产业建立线上化病虫害知识图谱库，信息化虫害从幼虫到成虫全生命周期的虫害基础信息，图谱信息，防治方案供农户参考学习，并为其推荐相关的专家结合本地的情况更精准更完善的解决问题。</w:t>
      </w:r>
    </w:p>
    <w:p>
      <w:pPr>
        <w:keepNext w:val="0"/>
        <w:keepLines w:val="0"/>
        <w:pageBreakBefore w:val="0"/>
        <w:widowControl w:val="0"/>
        <w:numPr>
          <w:ilvl w:val="0"/>
          <w:numId w:val="6"/>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农技课堂</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农技资讯：线上展示重点产业相关的农技信息，做到不用出门也可及时接收农技知识，并可建立所属地区重点产业的农技知识库。</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农技视频：为农户提供可视化，有针对性的重点产业的学习视频资料，并为重点产业中之前的视频建立视频资料库。</w:t>
      </w:r>
    </w:p>
    <w:p>
      <w:pPr>
        <w:keepNext w:val="0"/>
        <w:keepLines w:val="0"/>
        <w:pageBreakBefore w:val="0"/>
        <w:widowControl w:val="0"/>
        <w:numPr>
          <w:ilvl w:val="0"/>
          <w:numId w:val="6"/>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专家在线</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我要专家：建立专家在线咨询库，建立相关产业的专家体系，供农户查看专家的简介和基本信息，方便选择要咨询的专家进行免费在线问答。</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在线问答：农户和专家可进行在线，实时的问答，可发送图片或文字进行在线问答，专家接受到消息后会及时答疑解惑。</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问答广场：运营人员可在后台查看农户和专家的问题，并选出推荐问答，建立问答知识库，供有相同问题时农户可直接查看解决方案。</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专家转线：如某专家对相关问题不是能清楚，可以把问题转线到相关的专家，由新专家为农户解答问题。</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问答推荐：为农户展示最近热门问题，方便农户更便捷的查找解决方案。</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智能问答：专家智能问答，当在农户向专家提问时，系统会自动给出类似的参考问答，供农户查看。</w:t>
      </w:r>
    </w:p>
    <w:p>
      <w:pPr>
        <w:keepNext w:val="0"/>
        <w:keepLines w:val="0"/>
        <w:pageBreakBefore w:val="0"/>
        <w:widowControl w:val="0"/>
        <w:numPr>
          <w:ilvl w:val="0"/>
          <w:numId w:val="6"/>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我要农资</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展示区域内的跟农产品相关的实体农资店，农户可快捷查找农资店信息，农资店地址，联系方式，农资产品信息，价格信息，建立农户和农资店的快捷沟通入口。</w:t>
      </w:r>
    </w:p>
    <w:p>
      <w:pPr>
        <w:keepNext w:val="0"/>
        <w:keepLines w:val="0"/>
        <w:pageBreakBefore w:val="0"/>
        <w:widowControl w:val="0"/>
        <w:numPr>
          <w:ilvl w:val="0"/>
          <w:numId w:val="6"/>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异常上报</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为农户和政府提供产业的异常情况建立快捷对话通道，可将病害、灾害、虫害、气象等异常情况上报给政府部门。</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我的信息</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提供签到打卡、查看我的积分、我的档案、我的消息、账号设置的功能。</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后台管理</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可对资讯、用户、应用信息提供管理管理。</w:t>
      </w:r>
    </w:p>
    <w:p>
      <w:pPr>
        <w:pStyle w:val="7"/>
        <w:spacing w:before="0" w:beforeLines="-2147483648" w:beforeAutospacing="0" w:after="0" w:afterLines="-2147483648" w:afterAutospacing="0"/>
        <w:ind w:left="-560" w:leftChars="0" w:firstLine="482" w:firstLineChars="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农旅通</w:t>
      </w:r>
    </w:p>
    <w:p>
      <w:pPr>
        <w:bidi w:val="0"/>
        <w:rPr>
          <w:rFonts w:hint="eastAsia" w:ascii="宋体" w:hAnsi="宋体" w:eastAsia="宋体" w:cs="宋体"/>
          <w:sz w:val="24"/>
          <w:szCs w:val="24"/>
          <w:highlight w:val="yellow"/>
          <w:lang w:val="en-US" w:eastAsia="zh-CN"/>
        </w:rPr>
      </w:pPr>
      <w:r>
        <w:rPr>
          <w:rFonts w:hint="eastAsia" w:ascii="宋体" w:hAnsi="宋体" w:eastAsia="宋体" w:cs="宋体"/>
          <w:color w:val="auto"/>
          <w:sz w:val="24"/>
          <w:szCs w:val="24"/>
          <w:highlight w:val="none"/>
        </w:rPr>
        <w:t>将</w:t>
      </w:r>
      <w:r>
        <w:rPr>
          <w:rFonts w:hint="eastAsia" w:ascii="宋体" w:hAnsi="宋体" w:eastAsia="宋体" w:cs="宋体"/>
          <w:color w:val="auto"/>
          <w:sz w:val="24"/>
          <w:szCs w:val="24"/>
          <w:highlight w:val="none"/>
          <w:lang w:val="en-US" w:eastAsia="zh-CN"/>
        </w:rPr>
        <w:t>桦南农</w:t>
      </w:r>
      <w:r>
        <w:rPr>
          <w:rFonts w:hint="eastAsia" w:ascii="宋体" w:hAnsi="宋体" w:eastAsia="宋体" w:cs="宋体"/>
          <w:color w:val="auto"/>
          <w:sz w:val="24"/>
          <w:szCs w:val="24"/>
          <w:highlight w:val="none"/>
          <w:lang w:eastAsia="zh-CN"/>
        </w:rPr>
        <w:t>旅</w:t>
      </w:r>
      <w:r>
        <w:rPr>
          <w:rFonts w:hint="eastAsia" w:ascii="宋体" w:hAnsi="宋体" w:eastAsia="宋体" w:cs="宋体"/>
          <w:color w:val="auto"/>
          <w:sz w:val="24"/>
          <w:szCs w:val="24"/>
          <w:highlight w:val="none"/>
        </w:rPr>
        <w:t>资源整合，打破主体“各自为政”的现象，</w:t>
      </w:r>
      <w:r>
        <w:rPr>
          <w:rFonts w:hint="eastAsia" w:ascii="宋体" w:hAnsi="宋体" w:eastAsia="宋体" w:cs="宋体"/>
          <w:color w:val="auto"/>
          <w:sz w:val="24"/>
          <w:szCs w:val="24"/>
          <w:highlight w:val="none"/>
          <w:lang w:eastAsia="zh-CN"/>
        </w:rPr>
        <w:t>进行</w:t>
      </w:r>
      <w:r>
        <w:rPr>
          <w:rFonts w:hint="eastAsia" w:ascii="宋体" w:hAnsi="宋体" w:eastAsia="宋体" w:cs="宋体"/>
          <w:color w:val="auto"/>
          <w:sz w:val="24"/>
          <w:szCs w:val="24"/>
          <w:highlight w:val="none"/>
        </w:rPr>
        <w:t>统一</w:t>
      </w:r>
      <w:r>
        <w:rPr>
          <w:rFonts w:hint="eastAsia" w:ascii="宋体" w:hAnsi="宋体" w:eastAsia="宋体" w:cs="宋体"/>
          <w:color w:val="auto"/>
          <w:sz w:val="24"/>
          <w:szCs w:val="24"/>
        </w:rPr>
        <w:t>宣传，提供吃、住、行、游、购、娱一体化服务，提高</w:t>
      </w:r>
      <w:r>
        <w:rPr>
          <w:rFonts w:hint="eastAsia" w:ascii="宋体" w:hAnsi="宋体" w:eastAsia="宋体" w:cs="宋体"/>
          <w:color w:val="auto"/>
          <w:sz w:val="24"/>
          <w:szCs w:val="24"/>
          <w:lang w:eastAsia="zh-CN"/>
        </w:rPr>
        <w:t>本地</w:t>
      </w:r>
      <w:r>
        <w:rPr>
          <w:rFonts w:hint="eastAsia" w:ascii="宋体" w:hAnsi="宋体" w:eastAsia="宋体" w:cs="宋体"/>
          <w:color w:val="auto"/>
          <w:sz w:val="24"/>
          <w:szCs w:val="24"/>
          <w:lang w:val="en-US" w:eastAsia="zh-CN"/>
        </w:rPr>
        <w:t>旅游</w:t>
      </w:r>
      <w:r>
        <w:rPr>
          <w:rFonts w:hint="eastAsia" w:ascii="宋体" w:hAnsi="宋体" w:eastAsia="宋体" w:cs="宋体"/>
          <w:color w:val="auto"/>
          <w:sz w:val="24"/>
          <w:szCs w:val="24"/>
        </w:rPr>
        <w:t>知名度，打造</w:t>
      </w:r>
      <w:r>
        <w:rPr>
          <w:rFonts w:hint="eastAsia" w:ascii="宋体" w:hAnsi="宋体" w:eastAsia="宋体" w:cs="宋体"/>
          <w:color w:val="auto"/>
          <w:sz w:val="24"/>
          <w:szCs w:val="24"/>
          <w:lang w:val="en-US" w:eastAsia="zh-CN"/>
        </w:rPr>
        <w:t>桦南农</w:t>
      </w:r>
      <w:r>
        <w:rPr>
          <w:rFonts w:hint="eastAsia" w:ascii="宋体" w:hAnsi="宋体" w:eastAsia="宋体" w:cs="宋体"/>
          <w:color w:val="auto"/>
          <w:sz w:val="24"/>
          <w:szCs w:val="24"/>
          <w:lang w:eastAsia="zh-CN"/>
        </w:rPr>
        <w:t>旅</w:t>
      </w:r>
      <w:r>
        <w:rPr>
          <w:rFonts w:hint="eastAsia" w:ascii="宋体" w:hAnsi="宋体" w:eastAsia="宋体" w:cs="宋体"/>
          <w:color w:val="auto"/>
          <w:sz w:val="24"/>
          <w:szCs w:val="24"/>
        </w:rPr>
        <w:t>金名片。</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系统首页</w:t>
      </w:r>
    </w:p>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桦南简介：展示桦南的简介信息（文字描述、图片、视频）。</w:t>
      </w:r>
    </w:p>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景点信息：展示当地景点介绍（文字描述、图片、视频）、开放时间、优待政策、基础设施等。</w:t>
      </w:r>
    </w:p>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旅游攻略：展示当地旅游攻略（文字描述、图片、视频）。</w:t>
      </w:r>
    </w:p>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美食信息：展示当地特色美食小吃（文字描述、图片、视频）。</w:t>
      </w:r>
    </w:p>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景区路线：展示当地景区的旅游路线图（可用手绘图等形式）。</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景区导览</w:t>
      </w:r>
    </w:p>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点位信息：查看点位的信息（文字描述、图片）。</w:t>
      </w:r>
    </w:p>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定位导航：查看公厕、停车场、民宿、农家乐等点位的信息，并导航前往。</w:t>
      </w:r>
    </w:p>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景点讲解：游览景区内景点时，可选择不同的景点讲解，更加方便了解景点情况。</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捷订房</w:t>
      </w:r>
    </w:p>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搜索民宿：根据用户个人需求条件：入住事件、房型等筛选条件搜索房源。</w:t>
      </w:r>
    </w:p>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民宿介绍：查看房型图片、设施配套、价格、房源数等信息。</w:t>
      </w:r>
    </w:p>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预定民宿：在线查看民宿房型相关介绍，进行预定。</w:t>
      </w:r>
    </w:p>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电话功能：游客外呼电话功能，联系商家。</w:t>
      </w:r>
    </w:p>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定位导航：查看民宿位置，并导航至民宿地点。</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电子纪念册</w:t>
      </w:r>
    </w:p>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景点介绍：查看景点的介绍、建议游玩时长、开放时间、优待政策等。</w:t>
      </w:r>
    </w:p>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打卡：对游玩过的景点进行打卡，页面内会亮起相应的景点纪念章，可设置集齐所有景点纪念章的奖励。</w:t>
      </w:r>
    </w:p>
    <w:p>
      <w:pPr>
        <w:pStyle w:val="8"/>
        <w:keepNext/>
        <w:keepLines/>
        <w:pageBreakBefore w:val="0"/>
        <w:widowControl w:val="0"/>
        <w:kinsoku/>
        <w:wordWrap/>
        <w:overflowPunct/>
        <w:topLinePunct w:val="0"/>
        <w:autoSpaceDE/>
        <w:autoSpaceDN/>
        <w:bidi w:val="0"/>
        <w:adjustRightInd/>
        <w:snapToGrid/>
        <w:ind w:left="-560" w:leftChars="0" w:firstLine="561"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后台管理</w:t>
      </w:r>
    </w:p>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基础设置：编辑/删除/新增首页顶部的轮播图。</w:t>
      </w:r>
    </w:p>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专题管理：对美食信息、景点信息、公共设施信息、民宿信息、导览信息、攻略信息进行配置。</w:t>
      </w:r>
    </w:p>
    <w:p>
      <w:pPr>
        <w:bidi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景区管理：对视频监控设备的准入/准出进行管理，监管设备状态。对用户/视频监控识别上报的事件进行预警提醒和处理。</w:t>
      </w:r>
    </w:p>
    <w:p>
      <w:pPr>
        <w:pStyle w:val="7"/>
        <w:spacing w:before="0" w:beforeLines="-2147483648" w:beforeAutospacing="0" w:after="0" w:afterLines="-2147483648" w:afterAutospacing="0"/>
        <w:ind w:left="-560" w:leftChars="0" w:firstLine="482" w:firstLineChars="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农村集体三资管理系统</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设三资系统，可实现对农村集体资金、资产、资源等的集中管理，农村集体资金、资产、资源的集中管理主要由各乡（镇）“三资”管理中心管理员及操作员（村、社会计）进行数据的录入和相关的操作，依据小微权力村级监督正负清单，实现对农村“三资”的动态监控、远程查询、在线分析、数据汇总、公示公开等功能。</w:t>
      </w:r>
    </w:p>
    <w:p>
      <w:pPr>
        <w:pStyle w:val="8"/>
        <w:ind w:left="-560" w:leftChars="0" w:firstLine="562" w:firstLineChars="0"/>
        <w:rPr>
          <w:rFonts w:hint="eastAsia" w:ascii="宋体" w:hAnsi="宋体" w:eastAsia="宋体" w:cs="宋体"/>
          <w:sz w:val="24"/>
          <w:szCs w:val="24"/>
          <w:highlight w:val="none"/>
          <w:lang w:val="en-US" w:eastAsia="zh-CN"/>
        </w:rPr>
      </w:pPr>
      <w:bookmarkStart w:id="19" w:name="_Toc23114"/>
      <w:r>
        <w:rPr>
          <w:rFonts w:hint="eastAsia" w:ascii="宋体" w:hAnsi="宋体" w:eastAsia="宋体" w:cs="宋体"/>
          <w:sz w:val="24"/>
          <w:szCs w:val="24"/>
          <w:highlight w:val="none"/>
          <w:lang w:val="en-US" w:eastAsia="zh-CN"/>
        </w:rPr>
        <w:t>资金管理</w:t>
      </w:r>
      <w:bookmarkEnd w:id="19"/>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资金管理主要包含对于农村集体现金、银行存款、应收账款、存货等流动资产，以及债权、债务情况的管理；严格收入支出审核把关，随时掌握全乡（镇）或各村（社）的资金数额。系统支持会计科目灵活定义、凭证处理、记账结账、账簿管理、报表管理等业务内容，能与资产管理、资源管理联动。</w:t>
      </w:r>
    </w:p>
    <w:p>
      <w:pPr>
        <w:pStyle w:val="8"/>
        <w:ind w:left="-560" w:leftChars="0" w:firstLine="562" w:firstLineChars="0"/>
        <w:rPr>
          <w:rFonts w:hint="eastAsia" w:ascii="宋体" w:hAnsi="宋体" w:eastAsia="宋体" w:cs="宋体"/>
          <w:sz w:val="24"/>
          <w:szCs w:val="24"/>
          <w:highlight w:val="none"/>
          <w:lang w:val="en-US" w:eastAsia="zh-CN"/>
        </w:rPr>
      </w:pPr>
      <w:bookmarkStart w:id="20" w:name="_Toc20609"/>
      <w:r>
        <w:rPr>
          <w:rFonts w:hint="eastAsia" w:ascii="宋体" w:hAnsi="宋体" w:eastAsia="宋体" w:cs="宋体"/>
          <w:sz w:val="24"/>
          <w:szCs w:val="24"/>
          <w:highlight w:val="none"/>
          <w:lang w:val="en-US" w:eastAsia="zh-CN"/>
        </w:rPr>
        <w:t>资产管理</w:t>
      </w:r>
      <w:bookmarkEnd w:id="20"/>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资产管理用于对农村集体所有的固定资产进行分类登记管理，实现资产动态分类汇总功能，支持按不同行政级别进行汇总。资产管理主要包括资产明细台账、资产类别管理、资产卡片维护、变动方式管理、资产变动表、资产动态分类汇总、重要资产地图管理、资产合同管理、资产收款、资产汇总表等。</w:t>
      </w:r>
    </w:p>
    <w:p>
      <w:pPr>
        <w:pStyle w:val="8"/>
        <w:ind w:left="-560" w:leftChars="0" w:firstLine="562" w:firstLineChars="0"/>
        <w:rPr>
          <w:rFonts w:hint="eastAsia" w:ascii="宋体" w:hAnsi="宋体" w:eastAsia="宋体" w:cs="宋体"/>
          <w:sz w:val="24"/>
          <w:szCs w:val="24"/>
          <w:highlight w:val="none"/>
          <w:lang w:val="en-US" w:eastAsia="zh-CN"/>
        </w:rPr>
      </w:pPr>
      <w:bookmarkStart w:id="21" w:name="_Toc22524"/>
      <w:r>
        <w:rPr>
          <w:rFonts w:hint="eastAsia" w:ascii="宋体" w:hAnsi="宋体" w:eastAsia="宋体" w:cs="宋体"/>
          <w:sz w:val="24"/>
          <w:szCs w:val="24"/>
          <w:highlight w:val="none"/>
          <w:lang w:val="en-US" w:eastAsia="zh-CN"/>
        </w:rPr>
        <w:t>资源管理</w:t>
      </w:r>
      <w:bookmarkEnd w:id="21"/>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资源管理主要是对村组集体拥有的土地、矿山、林场、荒田水面、滩涂等，用于对农村集体所属的各种自然资源进行分类登记管理，可以实现资源动态分类汇总功能。主要包括明细台账、资源类别管理、资源承包（租赁）、资源收款、到期提醒、资源动态分类汇总、资源维护、资源汇总等模块。</w:t>
      </w:r>
    </w:p>
    <w:p>
      <w:pPr>
        <w:pStyle w:val="8"/>
        <w:ind w:left="-560" w:leftChars="0" w:firstLine="562" w:firstLineChars="0"/>
        <w:rPr>
          <w:rFonts w:hint="eastAsia" w:ascii="宋体" w:hAnsi="宋体" w:eastAsia="宋体" w:cs="宋体"/>
          <w:sz w:val="24"/>
          <w:szCs w:val="24"/>
          <w:highlight w:val="none"/>
          <w:lang w:val="en-US" w:eastAsia="zh-CN"/>
        </w:rPr>
      </w:pPr>
      <w:bookmarkStart w:id="22" w:name="_Toc2838"/>
      <w:r>
        <w:rPr>
          <w:rFonts w:hint="eastAsia" w:ascii="宋体" w:hAnsi="宋体" w:eastAsia="宋体" w:cs="宋体"/>
          <w:sz w:val="24"/>
          <w:szCs w:val="24"/>
          <w:highlight w:val="none"/>
          <w:lang w:val="en-US" w:eastAsia="zh-CN"/>
        </w:rPr>
        <w:t>经济合同管理</w:t>
      </w:r>
      <w:bookmarkEnd w:id="22"/>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经济合同管理，实现农村基层经济合同的登记管理并形成经济合同和台账，并实现合同无纸化管理。通过经济合同管理，有效控制合同履行过程，包括合同基本信息、资金到位情况、执行进度、合同变更以及合同附件文档等，并对合同到期收款和期满前预警，防止集体利益受损。</w:t>
      </w:r>
    </w:p>
    <w:p>
      <w:pPr>
        <w:pStyle w:val="8"/>
        <w:ind w:left="-560" w:leftChars="0" w:firstLine="562" w:firstLineChars="0"/>
        <w:rPr>
          <w:rFonts w:hint="eastAsia" w:ascii="宋体" w:hAnsi="宋体" w:eastAsia="宋体" w:cs="宋体"/>
          <w:sz w:val="24"/>
          <w:szCs w:val="24"/>
          <w:highlight w:val="none"/>
          <w:lang w:val="en-US" w:eastAsia="zh-CN"/>
        </w:rPr>
      </w:pPr>
      <w:bookmarkStart w:id="23" w:name="_Toc2921"/>
      <w:r>
        <w:rPr>
          <w:rFonts w:hint="eastAsia" w:ascii="宋体" w:hAnsi="宋体" w:eastAsia="宋体" w:cs="宋体"/>
          <w:sz w:val="24"/>
          <w:szCs w:val="24"/>
          <w:highlight w:val="none"/>
          <w:lang w:val="en-US" w:eastAsia="zh-CN"/>
        </w:rPr>
        <w:t>动态监控</w:t>
      </w:r>
      <w:bookmarkEnd w:id="23"/>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系统具备实时动态监控功能，收集农村集体经济组织每项资产、资源的基本信息，建立清晰、完善的资产、资源电子台账和网络数据库，根据各乡（镇）、村录入的数据，监管领导可通过系统实时监控功能直接监控资金、资产、资源变动情况等，实现对农村集体财务资金监管为主，向集体“三资”全面监管的根本性转变。</w:t>
      </w:r>
    </w:p>
    <w:p>
      <w:pPr>
        <w:pStyle w:val="8"/>
        <w:ind w:left="-560" w:leftChars="0" w:firstLine="562" w:firstLineChars="0"/>
        <w:rPr>
          <w:rFonts w:hint="eastAsia" w:ascii="宋体" w:hAnsi="宋体" w:eastAsia="宋体" w:cs="宋体"/>
          <w:sz w:val="24"/>
          <w:szCs w:val="24"/>
          <w:highlight w:val="none"/>
          <w:lang w:val="en-US" w:eastAsia="zh-CN"/>
        </w:rPr>
      </w:pPr>
      <w:bookmarkStart w:id="24" w:name="_Toc23660"/>
      <w:r>
        <w:rPr>
          <w:rFonts w:hint="eastAsia" w:ascii="宋体" w:hAnsi="宋体" w:eastAsia="宋体" w:cs="宋体"/>
          <w:sz w:val="24"/>
          <w:szCs w:val="24"/>
          <w:highlight w:val="none"/>
          <w:lang w:val="en-US" w:eastAsia="zh-CN"/>
        </w:rPr>
        <w:t>远程查询</w:t>
      </w:r>
      <w:bookmarkEnd w:id="24"/>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系统应具备远程查询功能，用户可在网上对资金、资产、资源变动情况进行远程查询，为用户的决策提供方便、快捷、可靠的信息。</w:t>
      </w:r>
    </w:p>
    <w:p>
      <w:pPr>
        <w:pStyle w:val="8"/>
        <w:ind w:left="-560" w:leftChars="0" w:firstLine="562" w:firstLineChars="0"/>
        <w:rPr>
          <w:rFonts w:hint="eastAsia" w:ascii="宋体" w:hAnsi="宋体" w:eastAsia="宋体" w:cs="宋体"/>
          <w:sz w:val="24"/>
          <w:szCs w:val="24"/>
          <w:highlight w:val="none"/>
          <w:lang w:val="en-US" w:eastAsia="zh-CN"/>
        </w:rPr>
      </w:pPr>
      <w:bookmarkStart w:id="25" w:name="_Toc14983"/>
      <w:r>
        <w:rPr>
          <w:rFonts w:hint="eastAsia" w:ascii="宋体" w:hAnsi="宋体" w:eastAsia="宋体" w:cs="宋体"/>
          <w:sz w:val="24"/>
          <w:szCs w:val="24"/>
          <w:highlight w:val="none"/>
          <w:lang w:val="en-US" w:eastAsia="zh-CN"/>
        </w:rPr>
        <w:t>数据汇总</w:t>
      </w:r>
      <w:bookmarkEnd w:id="25"/>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系统应支持汇总功能，采用多级汇总模式，可汇总到村、组级。可对任何一、二、三级会计科目进行期初、期末、按月、按季、年末等发生额和余额的汇总，汇总后可以图形方式显示资产、资源、资金的信息。</w:t>
      </w:r>
    </w:p>
    <w:p>
      <w:pPr>
        <w:pStyle w:val="8"/>
        <w:ind w:left="-560" w:leftChars="0" w:firstLine="562" w:firstLineChars="0"/>
        <w:rPr>
          <w:rFonts w:hint="eastAsia" w:ascii="宋体" w:hAnsi="宋体" w:eastAsia="宋体" w:cs="宋体"/>
          <w:sz w:val="24"/>
          <w:szCs w:val="24"/>
          <w:highlight w:val="none"/>
          <w:lang w:val="en-US" w:eastAsia="zh-CN"/>
        </w:rPr>
      </w:pPr>
      <w:bookmarkStart w:id="26" w:name="_Toc25594"/>
      <w:r>
        <w:rPr>
          <w:rFonts w:hint="eastAsia" w:ascii="宋体" w:hAnsi="宋体" w:eastAsia="宋体" w:cs="宋体"/>
          <w:sz w:val="24"/>
          <w:szCs w:val="24"/>
          <w:highlight w:val="none"/>
          <w:lang w:val="en-US" w:eastAsia="zh-CN"/>
        </w:rPr>
        <w:t>监督预警</w:t>
      </w:r>
      <w:bookmarkEnd w:id="26"/>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支持按经济条件差异设置不同的额度标准，还要设置大项目审批、审计管理、财务管理、资产变动分级查询与大额支出分级审批监督功能，超出标准的业务报账进行预警。</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审核批复</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录入各村公章、财务章、村书记签字、股份经济合作社理事长签字，相关行业部门领导签字及单位签章。</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利用网络智慧化平台，按照各项工作审批流程，实现“三资”审核审批等网上审批，并通过扫描仪和手机等上传佐证照片，股份经济合作社理事长、村书记签字审核，上报相关职能单位审批，最终结果生成审批单，自动生成签字、电子章，审批单可下载并自动在相关版面公开公示。</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公示公开</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对农村工作政策、财政、财务收支，各类专项资金、财政转移支付资金使用、农村党组织的工作目标、决策内容和程序、惠农政策、建设项目、土地承包、农村集体资产和资源处置情况等进行公布。为满足保密工作和不同级别的需要，可根据用户的实际要求分级别或层面推送各项公开内容。</w:t>
      </w:r>
    </w:p>
    <w:p>
      <w:pPr>
        <w:pStyle w:val="7"/>
        <w:spacing w:before="0" w:beforeLines="-2147483648" w:beforeAutospacing="0" w:after="0" w:afterLines="-2147483648" w:afterAutospacing="0"/>
        <w:ind w:left="-560" w:leftChars="0" w:firstLine="482" w:firstLineChars="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村民培训就业创业系统</w:t>
      </w:r>
    </w:p>
    <w:p>
      <w:pPr>
        <w:pageBreakBefore w:val="0"/>
        <w:kinsoku/>
        <w:wordWrap/>
        <w:topLinePunct w:val="0"/>
        <w:bidi w:val="0"/>
        <w:spacing w:line="360" w:lineRule="auto"/>
        <w:ind w:firstLine="6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打通农民培训就业增收全链路，优化服务流程，打破数据孤岛，探索制度创新，提高就业质量，打造一站式、全要素、便利化的培训就业创业服务生态圈，通过“送政策、送服务、送岗位、送培训”的“四送”活动，铸就人才“动力引擎”，长效提高农民收入水平。</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系统首页</w:t>
      </w:r>
    </w:p>
    <w:p>
      <w:pPr>
        <w:keepNext w:val="0"/>
        <w:keepLines w:val="0"/>
        <w:pageBreakBefore w:val="0"/>
        <w:widowControl w:val="0"/>
        <w:numPr>
          <w:ilvl w:val="0"/>
          <w:numId w:val="7"/>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政策资讯</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为用户提供就业创业相关政策信息、</w:t>
      </w:r>
      <w:r>
        <w:rPr>
          <w:rFonts w:hint="eastAsia" w:ascii="宋体" w:hAnsi="宋体" w:eastAsia="宋体" w:cs="宋体"/>
          <w:sz w:val="24"/>
          <w:szCs w:val="24"/>
          <w:highlight w:val="none"/>
          <w:lang w:val="en-US" w:eastAsia="zh-CN"/>
        </w:rPr>
        <w:t>培训补贴</w:t>
      </w:r>
      <w:r>
        <w:rPr>
          <w:rFonts w:hint="eastAsia" w:ascii="宋体" w:hAnsi="宋体" w:eastAsia="宋体" w:cs="宋体"/>
          <w:sz w:val="24"/>
          <w:szCs w:val="24"/>
          <w:highlight w:val="none"/>
          <w:lang w:eastAsia="zh-CN"/>
        </w:rPr>
        <w:t>、新闻资讯、通知</w:t>
      </w:r>
      <w:r>
        <w:rPr>
          <w:rFonts w:hint="eastAsia" w:ascii="宋体" w:hAnsi="宋体" w:eastAsia="宋体" w:cs="宋体"/>
          <w:sz w:val="24"/>
          <w:szCs w:val="24"/>
          <w:highlight w:val="none"/>
          <w:lang w:val="en-US" w:eastAsia="zh-CN"/>
        </w:rPr>
        <w:t>公告</w:t>
      </w:r>
      <w:r>
        <w:rPr>
          <w:rFonts w:hint="eastAsia" w:ascii="宋体" w:hAnsi="宋体" w:eastAsia="宋体" w:cs="宋体"/>
          <w:sz w:val="24"/>
          <w:szCs w:val="24"/>
          <w:highlight w:val="none"/>
          <w:lang w:eastAsia="zh-CN"/>
        </w:rPr>
        <w:t>等信息。</w:t>
      </w:r>
    </w:p>
    <w:p>
      <w:pPr>
        <w:keepNext w:val="0"/>
        <w:keepLines w:val="0"/>
        <w:pageBreakBefore w:val="0"/>
        <w:widowControl w:val="0"/>
        <w:numPr>
          <w:ilvl w:val="0"/>
          <w:numId w:val="7"/>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我要培训</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讲师风采：用于查看培训老师信息，包括专业类型、职称等级。</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机构简介：展示培训机构基本信息，包括简介、机构资质、机构荣誉、师资力量等。</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课程查询：查询培训课程安排，主要包括培训类型、开课时间、培训方式、培训地点等信息，根据课程安排情况进行报名。</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需求反馈：用户可上报培训需求信息。</w:t>
      </w:r>
    </w:p>
    <w:p>
      <w:pPr>
        <w:keepNext w:val="0"/>
        <w:keepLines w:val="0"/>
        <w:pageBreakBefore w:val="0"/>
        <w:widowControl w:val="0"/>
        <w:numPr>
          <w:ilvl w:val="0"/>
          <w:numId w:val="7"/>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我要就业</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用户可通过系统查询发布的招聘信息、招聘会信息等。</w:t>
      </w:r>
    </w:p>
    <w:p>
      <w:pPr>
        <w:keepNext w:val="0"/>
        <w:keepLines w:val="0"/>
        <w:pageBreakBefore w:val="0"/>
        <w:widowControl w:val="0"/>
        <w:numPr>
          <w:ilvl w:val="0"/>
          <w:numId w:val="7"/>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我要创业</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创业课堂：通过文字、图片、视频等形式提供创业培训信息。</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创业补贴：提供创业补贴政策信息和补贴申请流程信息。</w:t>
      </w:r>
    </w:p>
    <w:p>
      <w:pPr>
        <w:keepNext w:val="0"/>
        <w:keepLines w:val="0"/>
        <w:pageBreakBefore w:val="0"/>
        <w:widowControl w:val="0"/>
        <w:numPr>
          <w:ilvl w:val="0"/>
          <w:numId w:val="7"/>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咨询反馈</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为</w:t>
      </w:r>
      <w:r>
        <w:rPr>
          <w:rFonts w:hint="eastAsia" w:ascii="宋体" w:hAnsi="宋体" w:eastAsia="宋体" w:cs="宋体"/>
          <w:sz w:val="24"/>
          <w:szCs w:val="24"/>
          <w:highlight w:val="none"/>
        </w:rPr>
        <w:t>用户提供投诉、咨询的途径。用户在遇到违反规则的处理方式时可以通过投诉通道对现象进行投诉，或者对一些办事流程存在疑问也可以通过咨询获取到专业人员的介绍指引。</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村民端</w:t>
      </w:r>
    </w:p>
    <w:p>
      <w:pPr>
        <w:keepNext w:val="0"/>
        <w:keepLines w:val="0"/>
        <w:pageBreakBefore w:val="0"/>
        <w:widowControl w:val="0"/>
        <w:numPr>
          <w:ilvl w:val="0"/>
          <w:numId w:val="8"/>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人才备案</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在线备案</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对于符合本区域人才认定的人员，用户可在线进行信息备案，如姓名、年龄、资格证书、职业、个人技能等信息。</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审核结果</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用户可</w:t>
      </w:r>
      <w:r>
        <w:rPr>
          <w:rFonts w:hint="eastAsia" w:ascii="宋体" w:hAnsi="宋体" w:eastAsia="宋体" w:cs="宋体"/>
          <w:sz w:val="24"/>
          <w:szCs w:val="24"/>
          <w:highlight w:val="none"/>
        </w:rPr>
        <w:t>查阅自己的</w:t>
      </w:r>
      <w:r>
        <w:rPr>
          <w:rFonts w:hint="eastAsia" w:ascii="宋体" w:hAnsi="宋体" w:eastAsia="宋体" w:cs="宋体"/>
          <w:sz w:val="24"/>
          <w:szCs w:val="24"/>
          <w:highlight w:val="none"/>
          <w:lang w:val="en-US" w:eastAsia="zh-CN"/>
        </w:rPr>
        <w:t>备案</w:t>
      </w:r>
      <w:r>
        <w:rPr>
          <w:rFonts w:hint="eastAsia" w:ascii="宋体" w:hAnsi="宋体" w:eastAsia="宋体" w:cs="宋体"/>
          <w:sz w:val="24"/>
          <w:szCs w:val="24"/>
          <w:highlight w:val="none"/>
        </w:rPr>
        <w:t>信息，时刻关注审核结果动态。</w:t>
      </w:r>
    </w:p>
    <w:p>
      <w:pPr>
        <w:keepNext w:val="0"/>
        <w:keepLines w:val="0"/>
        <w:pageBreakBefore w:val="0"/>
        <w:widowControl w:val="0"/>
        <w:numPr>
          <w:ilvl w:val="0"/>
          <w:numId w:val="8"/>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我的证书</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可上传、查看个人的技能等级证书、培训结业电子证书。</w:t>
      </w:r>
    </w:p>
    <w:p>
      <w:pPr>
        <w:keepNext w:val="0"/>
        <w:keepLines w:val="0"/>
        <w:pageBreakBefore w:val="0"/>
        <w:widowControl w:val="0"/>
        <w:numPr>
          <w:ilvl w:val="0"/>
          <w:numId w:val="8"/>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我的消息</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个人消息中心，接收各类应用的消息</w:t>
      </w:r>
      <w:r>
        <w:rPr>
          <w:rFonts w:hint="eastAsia" w:ascii="宋体" w:hAnsi="宋体" w:eastAsia="宋体" w:cs="宋体"/>
          <w:sz w:val="24"/>
          <w:szCs w:val="24"/>
          <w:highlight w:val="none"/>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账号设置</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修改密码：</w:t>
      </w:r>
      <w:r>
        <w:rPr>
          <w:rFonts w:hint="eastAsia" w:ascii="宋体" w:hAnsi="宋体" w:eastAsia="宋体" w:cs="宋体"/>
          <w:sz w:val="24"/>
          <w:szCs w:val="24"/>
          <w:highlight w:val="none"/>
        </w:rPr>
        <w:t>修改和维护用户登录密码</w:t>
      </w:r>
      <w:r>
        <w:rPr>
          <w:rFonts w:hint="eastAsia" w:ascii="宋体" w:hAnsi="宋体" w:eastAsia="宋体" w:cs="宋体"/>
          <w:sz w:val="24"/>
          <w:szCs w:val="24"/>
          <w:highlight w:val="none"/>
          <w:lang w:eastAsia="zh-CN"/>
        </w:rPr>
        <w:t>。</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切换用户：</w:t>
      </w:r>
      <w:r>
        <w:rPr>
          <w:rFonts w:hint="eastAsia" w:ascii="宋体" w:hAnsi="宋体" w:eastAsia="宋体" w:cs="宋体"/>
          <w:sz w:val="24"/>
          <w:szCs w:val="24"/>
          <w:highlight w:val="none"/>
        </w:rPr>
        <w:t>多角色时切换、注销登录用户</w:t>
      </w:r>
      <w:r>
        <w:rPr>
          <w:rFonts w:hint="eastAsia" w:ascii="宋体" w:hAnsi="宋体" w:eastAsia="宋体" w:cs="宋体"/>
          <w:sz w:val="24"/>
          <w:szCs w:val="24"/>
          <w:highlight w:val="none"/>
          <w:lang w:eastAsia="zh-CN"/>
        </w:rPr>
        <w:t>。</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培训机构端</w:t>
      </w:r>
    </w:p>
    <w:p>
      <w:pPr>
        <w:keepNext w:val="0"/>
        <w:keepLines w:val="0"/>
        <w:pageBreakBefore w:val="0"/>
        <w:widowControl w:val="0"/>
        <w:numPr>
          <w:ilvl w:val="0"/>
          <w:numId w:val="9"/>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讲师管理</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提供新增/编辑/删除/查看讲师的基本信息，包括讲师姓名、性别、年龄、职称职位、行业等信息。</w:t>
      </w:r>
    </w:p>
    <w:p>
      <w:pPr>
        <w:keepNext w:val="0"/>
        <w:keepLines w:val="0"/>
        <w:pageBreakBefore w:val="0"/>
        <w:widowControl w:val="0"/>
        <w:numPr>
          <w:ilvl w:val="0"/>
          <w:numId w:val="9"/>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课程管理</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提供新增/编辑/删除/查看/发布培训课程信息，包括课程名称、课程类型、课程内容、开课时间等信息。</w:t>
      </w:r>
    </w:p>
    <w:p>
      <w:pPr>
        <w:keepNext w:val="0"/>
        <w:keepLines w:val="0"/>
        <w:pageBreakBefore w:val="0"/>
        <w:widowControl w:val="0"/>
        <w:numPr>
          <w:ilvl w:val="0"/>
          <w:numId w:val="9"/>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班级管理</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提供新增/编辑/删除/查看班级信息，包括班级名称、讲师信息、培训方式、课程内容、学员数量、结业证书等信息。</w:t>
      </w:r>
    </w:p>
    <w:p>
      <w:pPr>
        <w:keepNext w:val="0"/>
        <w:keepLines w:val="0"/>
        <w:pageBreakBefore w:val="0"/>
        <w:widowControl w:val="0"/>
        <w:numPr>
          <w:ilvl w:val="0"/>
          <w:numId w:val="9"/>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需求管理</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查看学员的诉求，并进行统计。</w:t>
      </w:r>
    </w:p>
    <w:p>
      <w:pPr>
        <w:keepNext w:val="0"/>
        <w:keepLines w:val="0"/>
        <w:pageBreakBefore w:val="0"/>
        <w:widowControl w:val="0"/>
        <w:numPr>
          <w:ilvl w:val="0"/>
          <w:numId w:val="9"/>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信息发布</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可在线发布招生信息、培训机构简介、讲师信息等，提供新增/编辑/删除/查看/发布等操作。</w:t>
      </w:r>
    </w:p>
    <w:p>
      <w:pPr>
        <w:keepNext w:val="0"/>
        <w:keepLines w:val="0"/>
        <w:pageBreakBefore w:val="0"/>
        <w:widowControl w:val="0"/>
        <w:numPr>
          <w:ilvl w:val="0"/>
          <w:numId w:val="9"/>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咨询反馈</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可在线查看用户的咨询反馈信息，并在线回复。</w:t>
      </w:r>
    </w:p>
    <w:p>
      <w:pPr>
        <w:keepNext w:val="0"/>
        <w:keepLines w:val="0"/>
        <w:pageBreakBefore w:val="0"/>
        <w:widowControl w:val="0"/>
        <w:numPr>
          <w:ilvl w:val="0"/>
          <w:numId w:val="9"/>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我的消息</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个人消息中心，接收各类应用的消息</w:t>
      </w:r>
      <w:r>
        <w:rPr>
          <w:rFonts w:hint="eastAsia" w:ascii="宋体" w:hAnsi="宋体" w:eastAsia="宋体" w:cs="宋体"/>
          <w:sz w:val="24"/>
          <w:szCs w:val="24"/>
          <w:highlight w:val="none"/>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账号设置</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修改密码：</w:t>
      </w:r>
      <w:r>
        <w:rPr>
          <w:rFonts w:hint="eastAsia" w:ascii="宋体" w:hAnsi="宋体" w:eastAsia="宋体" w:cs="宋体"/>
          <w:sz w:val="24"/>
          <w:szCs w:val="24"/>
          <w:highlight w:val="none"/>
        </w:rPr>
        <w:t>修改和维护用户登录密码</w:t>
      </w:r>
      <w:r>
        <w:rPr>
          <w:rFonts w:hint="eastAsia" w:ascii="宋体" w:hAnsi="宋体" w:eastAsia="宋体" w:cs="宋体"/>
          <w:sz w:val="24"/>
          <w:szCs w:val="24"/>
          <w:highlight w:val="none"/>
          <w:lang w:eastAsia="zh-CN"/>
        </w:rPr>
        <w:t>。</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切换用户：</w:t>
      </w:r>
      <w:r>
        <w:rPr>
          <w:rFonts w:hint="eastAsia" w:ascii="宋体" w:hAnsi="宋体" w:eastAsia="宋体" w:cs="宋体"/>
          <w:sz w:val="24"/>
          <w:szCs w:val="24"/>
          <w:highlight w:val="none"/>
        </w:rPr>
        <w:t>多角色时切换、注销登录用户</w:t>
      </w:r>
      <w:r>
        <w:rPr>
          <w:rFonts w:hint="eastAsia" w:ascii="宋体" w:hAnsi="宋体" w:eastAsia="宋体" w:cs="宋体"/>
          <w:sz w:val="24"/>
          <w:szCs w:val="24"/>
          <w:highlight w:val="none"/>
          <w:lang w:eastAsia="zh-CN"/>
        </w:rPr>
        <w:t>。</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用工企业端</w:t>
      </w:r>
    </w:p>
    <w:p>
      <w:pPr>
        <w:keepNext w:val="0"/>
        <w:keepLines w:val="0"/>
        <w:pageBreakBefore w:val="0"/>
        <w:widowControl w:val="0"/>
        <w:numPr>
          <w:ilvl w:val="0"/>
          <w:numId w:val="10"/>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招聘发布</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可在线新增/编辑/删除/查看/发布招聘信息，包括招聘企业名称、岗位名称、岗位职责、薪资、联系方式、企业地址等信息。</w:t>
      </w:r>
    </w:p>
    <w:p>
      <w:pPr>
        <w:keepNext w:val="0"/>
        <w:keepLines w:val="0"/>
        <w:pageBreakBefore w:val="0"/>
        <w:widowControl w:val="0"/>
        <w:numPr>
          <w:ilvl w:val="0"/>
          <w:numId w:val="10"/>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我的消息</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个人消息中心，接收各类应用的消息</w:t>
      </w:r>
      <w:r>
        <w:rPr>
          <w:rFonts w:hint="eastAsia" w:ascii="宋体" w:hAnsi="宋体" w:eastAsia="宋体" w:cs="宋体"/>
          <w:sz w:val="24"/>
          <w:szCs w:val="24"/>
          <w:highlight w:val="none"/>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账号设置</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修改密码：</w:t>
      </w:r>
      <w:r>
        <w:rPr>
          <w:rFonts w:hint="eastAsia" w:ascii="宋体" w:hAnsi="宋体" w:eastAsia="宋体" w:cs="宋体"/>
          <w:sz w:val="24"/>
          <w:szCs w:val="24"/>
          <w:highlight w:val="none"/>
        </w:rPr>
        <w:t>修改和维护用户登录密码</w:t>
      </w:r>
      <w:r>
        <w:rPr>
          <w:rFonts w:hint="eastAsia" w:ascii="宋体" w:hAnsi="宋体" w:eastAsia="宋体" w:cs="宋体"/>
          <w:sz w:val="24"/>
          <w:szCs w:val="24"/>
          <w:highlight w:val="none"/>
          <w:lang w:eastAsia="zh-CN"/>
        </w:rPr>
        <w:t>。</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切换用户：</w:t>
      </w:r>
      <w:r>
        <w:rPr>
          <w:rFonts w:hint="eastAsia" w:ascii="宋体" w:hAnsi="宋体" w:eastAsia="宋体" w:cs="宋体"/>
          <w:sz w:val="24"/>
          <w:szCs w:val="24"/>
          <w:highlight w:val="none"/>
        </w:rPr>
        <w:t>多角色时切换、注销登录用户</w:t>
      </w:r>
      <w:r>
        <w:rPr>
          <w:rFonts w:hint="eastAsia" w:ascii="宋体" w:hAnsi="宋体" w:eastAsia="宋体" w:cs="宋体"/>
          <w:sz w:val="24"/>
          <w:szCs w:val="24"/>
          <w:highlight w:val="none"/>
          <w:lang w:eastAsia="zh-CN"/>
        </w:rPr>
        <w:t>。</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管理端</w:t>
      </w:r>
    </w:p>
    <w:p>
      <w:pPr>
        <w:keepNext w:val="0"/>
        <w:keepLines w:val="0"/>
        <w:pageBreakBefore w:val="0"/>
        <w:widowControl w:val="0"/>
        <w:numPr>
          <w:ilvl w:val="0"/>
          <w:numId w:val="1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信息发布</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可在线新增/编辑/删除/查看/发布政策资讯信息、就业信息、创业信息等。</w:t>
      </w:r>
    </w:p>
    <w:p>
      <w:pPr>
        <w:keepNext w:val="0"/>
        <w:keepLines w:val="0"/>
        <w:pageBreakBefore w:val="0"/>
        <w:widowControl w:val="0"/>
        <w:numPr>
          <w:ilvl w:val="0"/>
          <w:numId w:val="1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人才管理</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可在线查看并审核人才登记信息。</w:t>
      </w:r>
    </w:p>
    <w:p>
      <w:pPr>
        <w:keepNext w:val="0"/>
        <w:keepLines w:val="0"/>
        <w:pageBreakBefore w:val="0"/>
        <w:widowControl w:val="0"/>
        <w:numPr>
          <w:ilvl w:val="0"/>
          <w:numId w:val="1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培训管理</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可在线查看并审核培训机构、讲师信息、课程信息等。</w:t>
      </w:r>
    </w:p>
    <w:p>
      <w:pPr>
        <w:keepNext w:val="0"/>
        <w:keepLines w:val="0"/>
        <w:pageBreakBefore w:val="0"/>
        <w:widowControl w:val="0"/>
        <w:numPr>
          <w:ilvl w:val="0"/>
          <w:numId w:val="1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咨询反馈</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可在线查看用户的咨询反馈信息，并在线回复。</w:t>
      </w:r>
    </w:p>
    <w:p>
      <w:pPr>
        <w:keepNext w:val="0"/>
        <w:keepLines w:val="0"/>
        <w:pageBreakBefore w:val="0"/>
        <w:widowControl w:val="0"/>
        <w:numPr>
          <w:ilvl w:val="0"/>
          <w:numId w:val="1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我的消息</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个人消息中心，接收各类应用的消息</w:t>
      </w:r>
      <w:r>
        <w:rPr>
          <w:rFonts w:hint="eastAsia" w:ascii="宋体" w:hAnsi="宋体" w:eastAsia="宋体" w:cs="宋体"/>
          <w:sz w:val="24"/>
          <w:szCs w:val="24"/>
          <w:highlight w:val="none"/>
          <w:lang w:eastAsia="zh-CN"/>
        </w:rPr>
        <w:t>。</w:t>
      </w:r>
    </w:p>
    <w:p>
      <w:pPr>
        <w:keepNext w:val="0"/>
        <w:keepLines w:val="0"/>
        <w:pageBreakBefore w:val="0"/>
        <w:widowControl w:val="0"/>
        <w:numPr>
          <w:ilvl w:val="0"/>
          <w:numId w:val="1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账号设置</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修改密码：</w:t>
      </w:r>
      <w:r>
        <w:rPr>
          <w:rFonts w:hint="eastAsia" w:ascii="宋体" w:hAnsi="宋体" w:eastAsia="宋体" w:cs="宋体"/>
          <w:sz w:val="24"/>
          <w:szCs w:val="24"/>
          <w:highlight w:val="none"/>
        </w:rPr>
        <w:t>修改和维护用户登录密码</w:t>
      </w:r>
      <w:r>
        <w:rPr>
          <w:rFonts w:hint="eastAsia" w:ascii="宋体" w:hAnsi="宋体" w:eastAsia="宋体" w:cs="宋体"/>
          <w:sz w:val="24"/>
          <w:szCs w:val="24"/>
          <w:highlight w:val="none"/>
          <w:lang w:eastAsia="zh-CN"/>
        </w:rPr>
        <w:t>。</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切换用户：</w:t>
      </w:r>
      <w:r>
        <w:rPr>
          <w:rFonts w:hint="eastAsia" w:ascii="宋体" w:hAnsi="宋体" w:eastAsia="宋体" w:cs="宋体"/>
          <w:sz w:val="24"/>
          <w:szCs w:val="24"/>
          <w:highlight w:val="none"/>
        </w:rPr>
        <w:t>多角色时切换、注销登录用户</w:t>
      </w:r>
      <w:r>
        <w:rPr>
          <w:rFonts w:hint="eastAsia" w:ascii="宋体" w:hAnsi="宋体" w:eastAsia="宋体" w:cs="宋体"/>
          <w:sz w:val="24"/>
          <w:szCs w:val="24"/>
          <w:highlight w:val="none"/>
          <w:lang w:eastAsia="zh-CN"/>
        </w:rPr>
        <w:t>。</w:t>
      </w:r>
    </w:p>
    <w:p>
      <w:pPr>
        <w:pStyle w:val="6"/>
        <w:ind w:left="-560" w:leftChars="0" w:firstLine="482" w:firstLineChars="0"/>
        <w:rPr>
          <w:rFonts w:hint="eastAsia" w:ascii="宋体" w:hAnsi="宋体" w:eastAsia="宋体" w:cs="宋体"/>
          <w:b/>
          <w:bCs w:val="0"/>
          <w:sz w:val="24"/>
          <w:szCs w:val="24"/>
          <w:highlight w:val="none"/>
          <w:lang w:val="en-US" w:eastAsia="zh-CN"/>
        </w:rPr>
      </w:pPr>
      <w:bookmarkStart w:id="27" w:name="_Toc10811"/>
      <w:r>
        <w:rPr>
          <w:rFonts w:hint="eastAsia" w:ascii="宋体" w:hAnsi="宋体" w:eastAsia="宋体" w:cs="宋体"/>
          <w:b/>
          <w:bCs w:val="0"/>
          <w:sz w:val="24"/>
          <w:szCs w:val="24"/>
          <w:highlight w:val="none"/>
          <w:lang w:val="en-US" w:eastAsia="zh-CN"/>
        </w:rPr>
        <w:t>紫苏产业数字化提升体系</w:t>
      </w:r>
      <w:bookmarkEnd w:id="27"/>
    </w:p>
    <w:p>
      <w:pPr>
        <w:pStyle w:val="7"/>
        <w:spacing w:before="0" w:beforeLines="-2147483648" w:beforeAutospacing="0" w:after="0" w:afterLines="-2147483648" w:afterAutospacing="0"/>
        <w:ind w:left="-560" w:leftChars="0" w:firstLine="482" w:firstLineChars="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紫苏产业大脑</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依托县一级的“数据采集体系”，与</w:t>
      </w:r>
      <w:r>
        <w:rPr>
          <w:rFonts w:hint="eastAsia" w:ascii="宋体" w:hAnsi="宋体" w:eastAsia="宋体" w:cs="宋体"/>
          <w:sz w:val="24"/>
          <w:szCs w:val="24"/>
          <w:highlight w:val="none"/>
          <w:lang w:val="en-US" w:eastAsia="zh-CN"/>
        </w:rPr>
        <w:t>紫苏产业相关</w:t>
      </w:r>
      <w:r>
        <w:rPr>
          <w:rFonts w:hint="eastAsia" w:ascii="宋体" w:hAnsi="宋体" w:eastAsia="宋体" w:cs="宋体"/>
          <w:sz w:val="24"/>
          <w:szCs w:val="24"/>
          <w:highlight w:val="none"/>
        </w:rPr>
        <w:t>的业务系统进行数据对接，建立</w:t>
      </w:r>
      <w:r>
        <w:rPr>
          <w:rFonts w:hint="eastAsia" w:ascii="宋体" w:hAnsi="宋体" w:eastAsia="宋体" w:cs="宋体"/>
          <w:sz w:val="24"/>
          <w:szCs w:val="24"/>
          <w:highlight w:val="none"/>
          <w:lang w:val="en-US" w:eastAsia="zh-CN"/>
        </w:rPr>
        <w:t>紫苏产业数据</w:t>
      </w:r>
      <w:r>
        <w:rPr>
          <w:rFonts w:hint="eastAsia" w:ascii="宋体" w:hAnsi="宋体" w:eastAsia="宋体" w:cs="宋体"/>
          <w:sz w:val="24"/>
          <w:szCs w:val="24"/>
          <w:highlight w:val="none"/>
        </w:rPr>
        <w:t>资源库，依托县一级的数据管理体系，进行数据处理分析，形成</w:t>
      </w:r>
      <w:r>
        <w:rPr>
          <w:rFonts w:hint="eastAsia" w:ascii="宋体" w:hAnsi="宋体" w:eastAsia="宋体" w:cs="宋体"/>
          <w:sz w:val="24"/>
          <w:szCs w:val="24"/>
          <w:highlight w:val="none"/>
          <w:lang w:val="en-US" w:eastAsia="zh-CN"/>
        </w:rPr>
        <w:t>紫苏产业大脑</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基于</w:t>
      </w:r>
      <w:r>
        <w:rPr>
          <w:rFonts w:hint="eastAsia" w:ascii="宋体" w:hAnsi="宋体" w:eastAsia="宋体" w:cs="宋体"/>
          <w:sz w:val="24"/>
          <w:szCs w:val="24"/>
          <w:highlight w:val="none"/>
          <w:lang w:val="en-US"/>
        </w:rPr>
        <w:t>产业</w:t>
      </w:r>
      <w:r>
        <w:rPr>
          <w:rFonts w:hint="eastAsia" w:ascii="宋体" w:hAnsi="宋体" w:eastAsia="宋体" w:cs="宋体"/>
          <w:sz w:val="24"/>
          <w:szCs w:val="24"/>
          <w:highlight w:val="none"/>
        </w:rPr>
        <w:t>数据的整理、挖掘、分析，再通过可视化技术，达到“一图全面感知”的目标，为政府决策，职能部门管理提供“一站式”支持，赋能指导和决策。</w:t>
      </w:r>
    </w:p>
    <w:p>
      <w:pPr>
        <w:pStyle w:val="8"/>
        <w:ind w:left="-560" w:leftChars="0" w:firstLine="562"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产业资源专题</w:t>
      </w:r>
    </w:p>
    <w:p>
      <w:pPr>
        <w:ind w:firstLine="560"/>
        <w:rPr>
          <w:rFonts w:hint="eastAsia" w:ascii="宋体" w:hAnsi="宋体" w:eastAsia="宋体" w:cs="宋体"/>
          <w:sz w:val="24"/>
          <w:szCs w:val="24"/>
          <w:highlight w:val="none"/>
        </w:rPr>
      </w:pPr>
      <w:r>
        <w:rPr>
          <w:rFonts w:hint="eastAsia" w:ascii="宋体" w:hAnsi="宋体" w:eastAsia="宋体" w:cs="宋体"/>
          <w:sz w:val="24"/>
          <w:szCs w:val="24"/>
          <w:highlight w:val="none"/>
          <w:lang w:val="en-US"/>
        </w:rPr>
        <w:t>汇聚数据建立产业资源专题图，包括产业资源概况、产业主体、产业项目等信息，</w:t>
      </w:r>
      <w:r>
        <w:rPr>
          <w:rFonts w:hint="eastAsia" w:ascii="宋体" w:hAnsi="宋体" w:eastAsia="宋体" w:cs="宋体"/>
          <w:sz w:val="24"/>
          <w:szCs w:val="24"/>
          <w:highlight w:val="none"/>
        </w:rPr>
        <w:t>摸清产业资源底数和时空分布，更好、更科学的进行产业发展规划。</w:t>
      </w:r>
    </w:p>
    <w:p>
      <w:pPr>
        <w:keepNext w:val="0"/>
        <w:keepLines w:val="0"/>
        <w:pageBreakBefore w:val="0"/>
        <w:widowControl w:val="0"/>
        <w:numPr>
          <w:ilvl w:val="0"/>
          <w:numId w:val="12"/>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产业资源概况分析</w:t>
      </w:r>
    </w:p>
    <w:p>
      <w:pPr>
        <w:ind w:firstLine="560"/>
        <w:rPr>
          <w:rFonts w:hint="eastAsia" w:ascii="宋体" w:hAnsi="宋体" w:eastAsia="宋体" w:cs="宋体"/>
          <w:sz w:val="24"/>
          <w:szCs w:val="24"/>
          <w:highlight w:val="none"/>
        </w:rPr>
      </w:pPr>
      <w:r>
        <w:rPr>
          <w:rFonts w:hint="eastAsia" w:ascii="宋体" w:hAnsi="宋体" w:eastAsia="宋体" w:cs="宋体"/>
          <w:sz w:val="24"/>
          <w:szCs w:val="24"/>
          <w:highlight w:val="none"/>
          <w:lang w:val="en-US"/>
        </w:rPr>
        <w:t>对</w:t>
      </w:r>
      <w:r>
        <w:rPr>
          <w:rFonts w:hint="eastAsia" w:ascii="宋体" w:hAnsi="宋体" w:eastAsia="宋体" w:cs="宋体"/>
          <w:sz w:val="24"/>
          <w:szCs w:val="24"/>
          <w:highlight w:val="none"/>
        </w:rPr>
        <w:t>产业资源</w:t>
      </w:r>
      <w:r>
        <w:rPr>
          <w:rFonts w:hint="eastAsia" w:ascii="宋体" w:hAnsi="宋体" w:eastAsia="宋体" w:cs="宋体"/>
          <w:sz w:val="24"/>
          <w:szCs w:val="24"/>
          <w:highlight w:val="none"/>
          <w:lang w:val="en-US"/>
        </w:rPr>
        <w:t>概况数据进行分析</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rPr>
        <w:t>如土</w:t>
      </w:r>
      <w:r>
        <w:rPr>
          <w:rFonts w:hint="eastAsia" w:ascii="宋体" w:hAnsi="宋体" w:eastAsia="宋体" w:cs="宋体"/>
          <w:sz w:val="24"/>
          <w:szCs w:val="24"/>
          <w:highlight w:val="none"/>
        </w:rPr>
        <w:t>地</w:t>
      </w:r>
      <w:r>
        <w:rPr>
          <w:rFonts w:hint="eastAsia" w:ascii="宋体" w:hAnsi="宋体" w:eastAsia="宋体" w:cs="宋体"/>
          <w:sz w:val="24"/>
          <w:szCs w:val="24"/>
          <w:highlight w:val="none"/>
          <w:lang w:val="en-US"/>
        </w:rPr>
        <w:t>面积</w:t>
      </w:r>
      <w:r>
        <w:rPr>
          <w:rFonts w:hint="eastAsia" w:ascii="宋体" w:hAnsi="宋体" w:eastAsia="宋体" w:cs="宋体"/>
          <w:sz w:val="24"/>
          <w:szCs w:val="24"/>
          <w:highlight w:val="none"/>
        </w:rPr>
        <w:t>、产业结构、产量产值、</w:t>
      </w:r>
      <w:r>
        <w:rPr>
          <w:rFonts w:hint="eastAsia" w:ascii="宋体" w:hAnsi="宋体" w:eastAsia="宋体" w:cs="宋体"/>
          <w:sz w:val="24"/>
          <w:szCs w:val="24"/>
          <w:highlight w:val="none"/>
          <w:lang w:val="en-US"/>
        </w:rPr>
        <w:t>农机装备等信息</w:t>
      </w:r>
      <w:r>
        <w:rPr>
          <w:rFonts w:hint="eastAsia" w:ascii="宋体" w:hAnsi="宋体" w:eastAsia="宋体" w:cs="宋体"/>
          <w:sz w:val="24"/>
          <w:szCs w:val="24"/>
          <w:highlight w:val="none"/>
        </w:rPr>
        <w:t>。</w:t>
      </w:r>
    </w:p>
    <w:p>
      <w:pPr>
        <w:keepNext w:val="0"/>
        <w:keepLines w:val="0"/>
        <w:pageBreakBefore w:val="0"/>
        <w:widowControl w:val="0"/>
        <w:numPr>
          <w:ilvl w:val="0"/>
          <w:numId w:val="12"/>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产业主体数据分析</w:t>
      </w:r>
    </w:p>
    <w:p>
      <w:pPr>
        <w:ind w:firstLine="560"/>
        <w:rPr>
          <w:rFonts w:hint="eastAsia" w:ascii="宋体" w:hAnsi="宋体" w:eastAsia="宋体" w:cs="宋体"/>
          <w:sz w:val="24"/>
          <w:szCs w:val="24"/>
          <w:highlight w:val="none"/>
        </w:rPr>
      </w:pPr>
      <w:r>
        <w:rPr>
          <w:rFonts w:hint="eastAsia" w:ascii="宋体" w:hAnsi="宋体" w:eastAsia="宋体" w:cs="宋体"/>
          <w:sz w:val="24"/>
          <w:szCs w:val="24"/>
          <w:highlight w:val="none"/>
        </w:rPr>
        <w:t>产业主体</w:t>
      </w:r>
      <w:r>
        <w:rPr>
          <w:rFonts w:hint="eastAsia" w:ascii="宋体" w:hAnsi="宋体" w:eastAsia="宋体" w:cs="宋体"/>
          <w:sz w:val="24"/>
          <w:szCs w:val="24"/>
          <w:highlight w:val="none"/>
          <w:lang w:val="en-US"/>
        </w:rPr>
        <w:t>数据进行分析</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rPr>
        <w:t>如</w:t>
      </w:r>
      <w:r>
        <w:rPr>
          <w:rFonts w:hint="eastAsia" w:ascii="宋体" w:hAnsi="宋体" w:eastAsia="宋体" w:cs="宋体"/>
          <w:sz w:val="24"/>
          <w:szCs w:val="24"/>
          <w:highlight w:val="none"/>
        </w:rPr>
        <w:t>产业主体的类型、数量、分布、产业规模等信息。</w:t>
      </w:r>
    </w:p>
    <w:p>
      <w:pPr>
        <w:keepNext w:val="0"/>
        <w:keepLines w:val="0"/>
        <w:pageBreakBefore w:val="0"/>
        <w:widowControl w:val="0"/>
        <w:numPr>
          <w:ilvl w:val="0"/>
          <w:numId w:val="12"/>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产业</w:t>
      </w:r>
      <w:r>
        <w:rPr>
          <w:rFonts w:hint="eastAsia" w:ascii="宋体" w:hAnsi="宋体" w:eastAsia="宋体" w:cs="宋体"/>
          <w:sz w:val="24"/>
          <w:szCs w:val="24"/>
          <w:highlight w:val="none"/>
          <w:lang w:val="en-US"/>
        </w:rPr>
        <w:t>科研</w:t>
      </w:r>
      <w:r>
        <w:rPr>
          <w:rFonts w:hint="eastAsia" w:ascii="宋体" w:hAnsi="宋体" w:eastAsia="宋体" w:cs="宋体"/>
          <w:sz w:val="24"/>
          <w:szCs w:val="24"/>
          <w:highlight w:val="none"/>
        </w:rPr>
        <w:t>数据分析</w:t>
      </w:r>
    </w:p>
    <w:p>
      <w:pPr>
        <w:ind w:firstLine="56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对</w:t>
      </w:r>
      <w:r>
        <w:rPr>
          <w:rFonts w:hint="eastAsia" w:ascii="宋体" w:hAnsi="宋体" w:eastAsia="宋体" w:cs="宋体"/>
          <w:sz w:val="24"/>
          <w:szCs w:val="24"/>
          <w:highlight w:val="none"/>
          <w:lang w:val="zh-TW"/>
        </w:rPr>
        <w:t>产业</w:t>
      </w:r>
      <w:r>
        <w:rPr>
          <w:rFonts w:hint="eastAsia" w:ascii="宋体" w:hAnsi="宋体" w:eastAsia="宋体" w:cs="宋体"/>
          <w:sz w:val="24"/>
          <w:szCs w:val="24"/>
          <w:highlight w:val="none"/>
          <w:lang w:val="en-US"/>
        </w:rPr>
        <w:t>科研数据进行分析</w:t>
      </w:r>
      <w:r>
        <w:rPr>
          <w:rFonts w:hint="eastAsia" w:ascii="宋体" w:hAnsi="宋体" w:eastAsia="宋体" w:cs="宋体"/>
          <w:sz w:val="24"/>
          <w:szCs w:val="24"/>
          <w:highlight w:val="none"/>
          <w:lang w:val="zh-TW"/>
        </w:rPr>
        <w:t>，</w:t>
      </w:r>
      <w:r>
        <w:rPr>
          <w:rFonts w:hint="eastAsia" w:ascii="宋体" w:hAnsi="宋体" w:eastAsia="宋体" w:cs="宋体"/>
          <w:sz w:val="24"/>
          <w:szCs w:val="24"/>
          <w:highlight w:val="none"/>
          <w:lang w:val="en-US"/>
        </w:rPr>
        <w:t>如</w:t>
      </w:r>
      <w:r>
        <w:rPr>
          <w:rFonts w:hint="eastAsia" w:ascii="宋体" w:hAnsi="宋体" w:eastAsia="宋体" w:cs="宋体"/>
          <w:sz w:val="24"/>
          <w:szCs w:val="24"/>
          <w:highlight w:val="none"/>
          <w:lang w:val="zh-TW" w:eastAsia="zh-TW"/>
        </w:rPr>
        <w:t>合作</w:t>
      </w:r>
      <w:r>
        <w:rPr>
          <w:rFonts w:hint="eastAsia" w:ascii="宋体" w:hAnsi="宋体" w:eastAsia="宋体" w:cs="宋体"/>
          <w:sz w:val="24"/>
          <w:szCs w:val="24"/>
          <w:highlight w:val="none"/>
          <w:lang w:val="en-US"/>
        </w:rPr>
        <w:t>的科研院校数量、科研人员数量、实验设备数量、</w:t>
      </w:r>
      <w:r>
        <w:rPr>
          <w:rFonts w:hint="eastAsia" w:ascii="宋体" w:hAnsi="宋体" w:eastAsia="宋体" w:cs="宋体"/>
          <w:sz w:val="24"/>
          <w:szCs w:val="24"/>
          <w:highlight w:val="none"/>
          <w:lang w:val="zh-TW" w:eastAsia="zh-TW"/>
        </w:rPr>
        <w:t>开发新产品</w:t>
      </w:r>
      <w:r>
        <w:rPr>
          <w:rFonts w:hint="eastAsia" w:ascii="宋体" w:hAnsi="宋体" w:eastAsia="宋体" w:cs="宋体"/>
          <w:sz w:val="24"/>
          <w:szCs w:val="24"/>
          <w:highlight w:val="none"/>
          <w:lang w:val="en-US"/>
        </w:rPr>
        <w:t>信息</w:t>
      </w:r>
      <w:r>
        <w:rPr>
          <w:rFonts w:hint="eastAsia" w:ascii="宋体" w:hAnsi="宋体" w:eastAsia="宋体" w:cs="宋体"/>
          <w:sz w:val="24"/>
          <w:szCs w:val="24"/>
          <w:highlight w:val="none"/>
          <w:lang w:val="zh-TW"/>
        </w:rPr>
        <w:t>、</w:t>
      </w:r>
      <w:r>
        <w:rPr>
          <w:rFonts w:hint="eastAsia" w:ascii="宋体" w:hAnsi="宋体" w:eastAsia="宋体" w:cs="宋体"/>
          <w:sz w:val="24"/>
          <w:szCs w:val="24"/>
          <w:highlight w:val="none"/>
          <w:lang w:val="zh-TW" w:eastAsia="zh-TW"/>
        </w:rPr>
        <w:t>授权发明专利</w:t>
      </w:r>
      <w:r>
        <w:rPr>
          <w:rFonts w:hint="eastAsia" w:ascii="宋体" w:hAnsi="宋体" w:eastAsia="宋体" w:cs="宋体"/>
          <w:sz w:val="24"/>
          <w:szCs w:val="24"/>
          <w:highlight w:val="none"/>
          <w:lang w:val="en-US"/>
        </w:rPr>
        <w:t>信息</w:t>
      </w:r>
      <w:r>
        <w:rPr>
          <w:rFonts w:hint="eastAsia" w:ascii="宋体" w:hAnsi="宋体" w:eastAsia="宋体" w:cs="宋体"/>
          <w:sz w:val="24"/>
          <w:szCs w:val="24"/>
          <w:highlight w:val="none"/>
          <w:lang w:val="zh-TW" w:eastAsia="zh-TW"/>
        </w:rPr>
        <w:t>、实用新型专利</w:t>
      </w:r>
      <w:r>
        <w:rPr>
          <w:rFonts w:hint="eastAsia" w:ascii="宋体" w:hAnsi="宋体" w:eastAsia="宋体" w:cs="宋体"/>
          <w:sz w:val="24"/>
          <w:szCs w:val="24"/>
          <w:highlight w:val="none"/>
          <w:lang w:val="en-US"/>
        </w:rPr>
        <w:t>信息等</w:t>
      </w:r>
      <w:r>
        <w:rPr>
          <w:rFonts w:hint="eastAsia" w:ascii="宋体" w:hAnsi="宋体" w:eastAsia="宋体" w:cs="宋体"/>
          <w:sz w:val="24"/>
          <w:szCs w:val="24"/>
          <w:highlight w:val="none"/>
          <w:lang w:val="zh-TW" w:eastAsia="zh-TW"/>
        </w:rPr>
        <w:t>。</w:t>
      </w:r>
    </w:p>
    <w:p>
      <w:pPr>
        <w:keepNext w:val="0"/>
        <w:keepLines w:val="0"/>
        <w:pageBreakBefore w:val="0"/>
        <w:widowControl w:val="0"/>
        <w:numPr>
          <w:ilvl w:val="0"/>
          <w:numId w:val="12"/>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产业项目数据分析</w:t>
      </w:r>
    </w:p>
    <w:p>
      <w:pPr>
        <w:ind w:firstLine="56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对</w:t>
      </w:r>
      <w:r>
        <w:rPr>
          <w:rFonts w:hint="eastAsia" w:ascii="宋体" w:hAnsi="宋体" w:eastAsia="宋体" w:cs="宋体"/>
          <w:sz w:val="24"/>
          <w:szCs w:val="24"/>
          <w:highlight w:val="none"/>
        </w:rPr>
        <w:t>产业项目相关</w:t>
      </w:r>
      <w:r>
        <w:rPr>
          <w:rFonts w:hint="eastAsia" w:ascii="宋体" w:hAnsi="宋体" w:eastAsia="宋体" w:cs="宋体"/>
          <w:sz w:val="24"/>
          <w:szCs w:val="24"/>
          <w:highlight w:val="none"/>
          <w:lang w:val="en-US"/>
        </w:rPr>
        <w:t>数据进行分析</w:t>
      </w:r>
      <w:r>
        <w:rPr>
          <w:rFonts w:hint="eastAsia" w:ascii="宋体" w:hAnsi="宋体" w:eastAsia="宋体" w:cs="宋体"/>
          <w:sz w:val="24"/>
          <w:szCs w:val="24"/>
          <w:highlight w:val="none"/>
        </w:rPr>
        <w:t>，如项目名称、类型、项目内容、资金、负责人、</w:t>
      </w:r>
      <w:r>
        <w:rPr>
          <w:rFonts w:hint="eastAsia" w:ascii="宋体" w:hAnsi="宋体" w:eastAsia="宋体" w:cs="宋体"/>
          <w:sz w:val="24"/>
          <w:szCs w:val="24"/>
          <w:highlight w:val="none"/>
          <w:lang w:val="en-US"/>
        </w:rPr>
        <w:t>进度</w:t>
      </w:r>
      <w:r>
        <w:rPr>
          <w:rFonts w:hint="eastAsia" w:ascii="宋体" w:hAnsi="宋体" w:eastAsia="宋体" w:cs="宋体"/>
          <w:sz w:val="24"/>
          <w:szCs w:val="24"/>
          <w:highlight w:val="none"/>
        </w:rPr>
        <w:t>等信息。</w:t>
      </w:r>
    </w:p>
    <w:p>
      <w:pPr>
        <w:keepNext w:val="0"/>
        <w:keepLines w:val="0"/>
        <w:pageBreakBefore w:val="0"/>
        <w:widowControl w:val="0"/>
        <w:numPr>
          <w:ilvl w:val="0"/>
          <w:numId w:val="12"/>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招商引资数据分析</w:t>
      </w:r>
    </w:p>
    <w:p>
      <w:pPr>
        <w:ind w:firstLine="560"/>
        <w:rPr>
          <w:rFonts w:hint="eastAsia" w:ascii="宋体" w:hAnsi="宋体" w:eastAsia="宋体" w:cs="宋体"/>
          <w:sz w:val="24"/>
          <w:szCs w:val="24"/>
          <w:highlight w:val="none"/>
        </w:rPr>
      </w:pPr>
      <w:r>
        <w:rPr>
          <w:rFonts w:hint="eastAsia" w:ascii="宋体" w:hAnsi="宋体" w:eastAsia="宋体" w:cs="宋体"/>
          <w:sz w:val="24"/>
          <w:szCs w:val="24"/>
          <w:highlight w:val="none"/>
          <w:lang w:val="en-US"/>
        </w:rPr>
        <w:t>对产业招商引资数据进行分析</w:t>
      </w:r>
      <w:r>
        <w:rPr>
          <w:rFonts w:hint="eastAsia" w:ascii="宋体" w:hAnsi="宋体" w:eastAsia="宋体" w:cs="宋体"/>
          <w:sz w:val="24"/>
          <w:szCs w:val="24"/>
          <w:highlight w:val="none"/>
        </w:rPr>
        <w:t>，如</w:t>
      </w:r>
      <w:r>
        <w:rPr>
          <w:rFonts w:hint="eastAsia" w:ascii="宋体" w:hAnsi="宋体" w:eastAsia="宋体" w:cs="宋体"/>
          <w:sz w:val="24"/>
          <w:szCs w:val="24"/>
          <w:highlight w:val="none"/>
          <w:lang w:val="en-US"/>
        </w:rPr>
        <w:t>招商引资机制、招商引资项目、招商活动，引进企业的类型、名称、产业规模等内容。</w:t>
      </w:r>
    </w:p>
    <w:p>
      <w:pPr>
        <w:pStyle w:val="8"/>
        <w:ind w:left="-560" w:leftChars="0" w:firstLine="562"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生产加工专题</w:t>
      </w:r>
    </w:p>
    <w:p>
      <w:pPr>
        <w:ind w:firstLine="56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汇聚数据建立产业生产加工专题图，包括</w:t>
      </w:r>
      <w:r>
        <w:rPr>
          <w:rFonts w:hint="eastAsia" w:ascii="宋体" w:hAnsi="宋体" w:eastAsia="宋体" w:cs="宋体"/>
          <w:sz w:val="24"/>
          <w:szCs w:val="24"/>
          <w:highlight w:val="none"/>
          <w:lang w:val="en-US" w:eastAsia="zh-CN"/>
        </w:rPr>
        <w:t>产业</w:t>
      </w:r>
      <w:r>
        <w:rPr>
          <w:rFonts w:hint="eastAsia" w:ascii="宋体" w:hAnsi="宋体" w:eastAsia="宋体" w:cs="宋体"/>
          <w:sz w:val="24"/>
          <w:szCs w:val="24"/>
          <w:highlight w:val="none"/>
          <w:lang w:val="en-US"/>
        </w:rPr>
        <w:t>标准、</w:t>
      </w:r>
      <w:r>
        <w:rPr>
          <w:rFonts w:hint="eastAsia" w:ascii="宋体" w:hAnsi="宋体" w:eastAsia="宋体" w:cs="宋体"/>
          <w:sz w:val="24"/>
          <w:szCs w:val="24"/>
          <w:highlight w:val="none"/>
          <w:lang w:val="en-US" w:eastAsia="zh-CN"/>
        </w:rPr>
        <w:t>种苗</w:t>
      </w:r>
      <w:r>
        <w:rPr>
          <w:rFonts w:hint="eastAsia" w:ascii="宋体" w:hAnsi="宋体" w:eastAsia="宋体" w:cs="宋体"/>
          <w:sz w:val="24"/>
          <w:szCs w:val="24"/>
          <w:highlight w:val="none"/>
          <w:lang w:val="en-US"/>
        </w:rPr>
        <w:t>繁育、</w:t>
      </w:r>
      <w:r>
        <w:rPr>
          <w:rFonts w:hint="eastAsia" w:ascii="宋体" w:hAnsi="宋体" w:eastAsia="宋体" w:cs="宋体"/>
          <w:sz w:val="24"/>
          <w:szCs w:val="24"/>
          <w:highlight w:val="none"/>
          <w:lang w:val="en-US" w:eastAsia="zh-CN"/>
        </w:rPr>
        <w:t>生产管理、智慧基地、产品加工</w:t>
      </w:r>
      <w:r>
        <w:rPr>
          <w:rFonts w:hint="eastAsia" w:ascii="宋体" w:hAnsi="宋体" w:eastAsia="宋体" w:cs="宋体"/>
          <w:sz w:val="24"/>
          <w:szCs w:val="24"/>
          <w:highlight w:val="none"/>
          <w:lang w:val="en-US"/>
        </w:rPr>
        <w:t>等信息，为产业生产加工规划提供数据支撑。</w:t>
      </w:r>
    </w:p>
    <w:p>
      <w:pPr>
        <w:keepNext w:val="0"/>
        <w:keepLines w:val="0"/>
        <w:pageBreakBefore w:val="0"/>
        <w:widowControl w:val="0"/>
        <w:numPr>
          <w:ilvl w:val="0"/>
          <w:numId w:val="13"/>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产业标准数据分析</w:t>
      </w:r>
    </w:p>
    <w:p>
      <w:pPr>
        <w:bidi w:val="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梳理整合与产业相关的标准化体系文件，如标准化生产技术、分等分级标准、</w:t>
      </w:r>
      <w:r>
        <w:rPr>
          <w:rFonts w:hint="eastAsia" w:ascii="宋体" w:hAnsi="宋体" w:eastAsia="宋体" w:cs="宋体"/>
          <w:sz w:val="24"/>
          <w:szCs w:val="24"/>
          <w:highlight w:val="none"/>
        </w:rPr>
        <w:t>《紫苏籽油》压榨团体国家标准</w:t>
      </w:r>
      <w:r>
        <w:rPr>
          <w:rFonts w:hint="eastAsia" w:ascii="宋体" w:hAnsi="宋体" w:eastAsia="宋体" w:cs="宋体"/>
          <w:sz w:val="24"/>
          <w:szCs w:val="24"/>
          <w:highlight w:val="none"/>
          <w:lang w:val="en-US" w:eastAsia="zh-CN"/>
        </w:rPr>
        <w:t>等信息。</w:t>
      </w:r>
    </w:p>
    <w:p>
      <w:pPr>
        <w:keepNext w:val="0"/>
        <w:keepLines w:val="0"/>
        <w:pageBreakBefore w:val="0"/>
        <w:widowControl w:val="0"/>
        <w:numPr>
          <w:ilvl w:val="0"/>
          <w:numId w:val="13"/>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种苗繁育数据分析</w:t>
      </w:r>
    </w:p>
    <w:p>
      <w:pPr>
        <w:ind w:firstLine="56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对品种引进选育、种苗繁育等数据进行分析，如品种的名称、品种特点、栽培技术</w:t>
      </w:r>
      <w:r>
        <w:rPr>
          <w:rFonts w:hint="eastAsia" w:ascii="宋体" w:hAnsi="宋体" w:eastAsia="宋体" w:cs="宋体"/>
          <w:sz w:val="24"/>
          <w:szCs w:val="24"/>
          <w:highlight w:val="none"/>
          <w:lang w:val="en-US" w:eastAsia="zh-CN"/>
        </w:rPr>
        <w:t>、种苗繁育基地</w:t>
      </w:r>
      <w:r>
        <w:rPr>
          <w:rFonts w:hint="eastAsia" w:ascii="宋体" w:hAnsi="宋体" w:eastAsia="宋体" w:cs="宋体"/>
          <w:sz w:val="24"/>
          <w:szCs w:val="24"/>
          <w:highlight w:val="none"/>
          <w:lang w:val="en-US"/>
        </w:rPr>
        <w:t>等信息。</w:t>
      </w:r>
    </w:p>
    <w:p>
      <w:pPr>
        <w:keepNext w:val="0"/>
        <w:keepLines w:val="0"/>
        <w:pageBreakBefore w:val="0"/>
        <w:widowControl w:val="0"/>
        <w:numPr>
          <w:ilvl w:val="0"/>
          <w:numId w:val="13"/>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生产管理数据分析</w:t>
      </w:r>
    </w:p>
    <w:p>
      <w:pPr>
        <w:ind w:firstLine="56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对接生产作业管理系统，采集生产档案数据进行分析，如药品采购量与使用量、种子采购量与使用量、病虫害防治等环节的数据，分析生产作业情况。</w:t>
      </w:r>
    </w:p>
    <w:p>
      <w:pPr>
        <w:keepNext w:val="0"/>
        <w:keepLines w:val="0"/>
        <w:pageBreakBefore w:val="0"/>
        <w:widowControl w:val="0"/>
        <w:numPr>
          <w:ilvl w:val="0"/>
          <w:numId w:val="13"/>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智慧基地数据分析</w:t>
      </w:r>
    </w:p>
    <w:p>
      <w:pPr>
        <w:ind w:firstLine="56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对接物联网综合管理平台，对物联网监测的基地环境数据进行分析，如气象环境数据、土壤墒情数据、远程视频监控数据等</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rPr>
        <w:t>管理者可通过大屏实时掌握基地环境信息。</w:t>
      </w:r>
    </w:p>
    <w:p>
      <w:pPr>
        <w:keepNext w:val="0"/>
        <w:keepLines w:val="0"/>
        <w:pageBreakBefore w:val="0"/>
        <w:widowControl w:val="0"/>
        <w:numPr>
          <w:ilvl w:val="0"/>
          <w:numId w:val="13"/>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产品加工数据分析</w:t>
      </w:r>
    </w:p>
    <w:p>
      <w:pPr>
        <w:ind w:firstLine="56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对</w:t>
      </w:r>
      <w:r>
        <w:rPr>
          <w:rFonts w:hint="eastAsia" w:ascii="宋体" w:hAnsi="宋体" w:eastAsia="宋体" w:cs="宋体"/>
          <w:sz w:val="24"/>
          <w:szCs w:val="24"/>
          <w:highlight w:val="none"/>
        </w:rPr>
        <w:t>产品加工</w:t>
      </w:r>
      <w:r>
        <w:rPr>
          <w:rFonts w:hint="eastAsia" w:ascii="宋体" w:hAnsi="宋体" w:eastAsia="宋体" w:cs="宋体"/>
          <w:sz w:val="24"/>
          <w:szCs w:val="24"/>
          <w:highlight w:val="none"/>
          <w:lang w:val="en-US"/>
        </w:rPr>
        <w:t>数据进行分析</w:t>
      </w:r>
      <w:r>
        <w:rPr>
          <w:rFonts w:hint="eastAsia" w:ascii="宋体" w:hAnsi="宋体" w:eastAsia="宋体" w:cs="宋体"/>
          <w:sz w:val="24"/>
          <w:szCs w:val="24"/>
          <w:highlight w:val="none"/>
        </w:rPr>
        <w:t>，如加工企业的</w:t>
      </w:r>
      <w:r>
        <w:rPr>
          <w:rFonts w:hint="eastAsia" w:ascii="宋体" w:hAnsi="宋体" w:eastAsia="宋体" w:cs="宋体"/>
          <w:sz w:val="24"/>
          <w:szCs w:val="24"/>
          <w:highlight w:val="none"/>
          <w:lang w:val="en-US"/>
        </w:rPr>
        <w:t>数量</w:t>
      </w:r>
      <w:r>
        <w:rPr>
          <w:rFonts w:hint="eastAsia" w:ascii="宋体" w:hAnsi="宋体" w:eastAsia="宋体" w:cs="宋体"/>
          <w:sz w:val="24"/>
          <w:szCs w:val="24"/>
          <w:highlight w:val="none"/>
        </w:rPr>
        <w:t>、加工产品种类、原料收购量、</w:t>
      </w:r>
      <w:r>
        <w:rPr>
          <w:rFonts w:hint="eastAsia" w:ascii="宋体" w:hAnsi="宋体" w:eastAsia="宋体" w:cs="宋体"/>
          <w:sz w:val="24"/>
          <w:szCs w:val="24"/>
          <w:highlight w:val="none"/>
          <w:lang w:val="en-US"/>
        </w:rPr>
        <w:t>产品加工量</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rPr>
        <w:t>库存量</w:t>
      </w:r>
      <w:r>
        <w:rPr>
          <w:rFonts w:hint="eastAsia" w:ascii="宋体" w:hAnsi="宋体" w:eastAsia="宋体" w:cs="宋体"/>
          <w:sz w:val="24"/>
          <w:szCs w:val="24"/>
          <w:highlight w:val="none"/>
        </w:rPr>
        <w:t>等信息。</w:t>
      </w:r>
    </w:p>
    <w:p>
      <w:pPr>
        <w:pStyle w:val="8"/>
        <w:ind w:left="-560" w:leftChars="0" w:firstLine="562" w:firstLine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流通营销</w:t>
      </w:r>
      <w:r>
        <w:rPr>
          <w:rFonts w:hint="eastAsia" w:ascii="宋体" w:hAnsi="宋体" w:eastAsia="宋体" w:cs="宋体"/>
          <w:sz w:val="24"/>
          <w:szCs w:val="24"/>
          <w:highlight w:val="none"/>
        </w:rPr>
        <w:t>专题</w:t>
      </w:r>
    </w:p>
    <w:p>
      <w:pPr>
        <w:ind w:firstLine="560"/>
        <w:rPr>
          <w:rFonts w:hint="eastAsia" w:ascii="宋体" w:hAnsi="宋体" w:eastAsia="宋体" w:cs="宋体"/>
          <w:sz w:val="24"/>
          <w:szCs w:val="24"/>
          <w:highlight w:val="none"/>
        </w:rPr>
      </w:pPr>
      <w:r>
        <w:rPr>
          <w:rFonts w:hint="eastAsia" w:ascii="宋体" w:hAnsi="宋体" w:eastAsia="宋体" w:cs="宋体"/>
          <w:sz w:val="24"/>
          <w:szCs w:val="24"/>
          <w:highlight w:val="none"/>
        </w:rPr>
        <w:t>汇聚数据建立</w:t>
      </w:r>
      <w:r>
        <w:rPr>
          <w:rFonts w:hint="eastAsia" w:ascii="宋体" w:hAnsi="宋体" w:eastAsia="宋体" w:cs="宋体"/>
          <w:sz w:val="24"/>
          <w:szCs w:val="24"/>
          <w:highlight w:val="none"/>
          <w:lang w:val="en-US"/>
        </w:rPr>
        <w:t>产业流通营销专题</w:t>
      </w:r>
      <w:r>
        <w:rPr>
          <w:rFonts w:hint="eastAsia" w:ascii="宋体" w:hAnsi="宋体" w:eastAsia="宋体" w:cs="宋体"/>
          <w:sz w:val="24"/>
          <w:szCs w:val="24"/>
          <w:highlight w:val="none"/>
        </w:rPr>
        <w:t>图，清晰掌握产品品牌、产品仓储、销售流向</w:t>
      </w:r>
      <w:r>
        <w:rPr>
          <w:rFonts w:hint="eastAsia" w:ascii="宋体" w:hAnsi="宋体" w:eastAsia="宋体" w:cs="宋体"/>
          <w:sz w:val="24"/>
          <w:szCs w:val="24"/>
          <w:highlight w:val="none"/>
          <w:lang w:val="en-US" w:eastAsia="zh-CN"/>
        </w:rPr>
        <w:t>等</w:t>
      </w:r>
      <w:r>
        <w:rPr>
          <w:rFonts w:hint="eastAsia" w:ascii="宋体" w:hAnsi="宋体" w:eastAsia="宋体" w:cs="宋体"/>
          <w:sz w:val="24"/>
          <w:szCs w:val="24"/>
          <w:highlight w:val="none"/>
        </w:rPr>
        <w:t>数据，更好的利用流通营销数据指导生产端，“生产能卖出去的农产品”。</w:t>
      </w:r>
    </w:p>
    <w:p>
      <w:pPr>
        <w:keepNext w:val="0"/>
        <w:keepLines w:val="0"/>
        <w:pageBreakBefore w:val="0"/>
        <w:widowControl w:val="0"/>
        <w:numPr>
          <w:ilvl w:val="0"/>
          <w:numId w:val="14"/>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产品品牌数据分析</w:t>
      </w:r>
    </w:p>
    <w:p>
      <w:pPr>
        <w:ind w:firstLine="56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对产品</w:t>
      </w:r>
      <w:r>
        <w:rPr>
          <w:rFonts w:hint="eastAsia" w:ascii="宋体" w:hAnsi="宋体" w:eastAsia="宋体" w:cs="宋体"/>
          <w:sz w:val="24"/>
          <w:szCs w:val="24"/>
          <w:highlight w:val="none"/>
        </w:rPr>
        <w:t>品牌</w:t>
      </w:r>
      <w:r>
        <w:rPr>
          <w:rFonts w:hint="eastAsia" w:ascii="宋体" w:hAnsi="宋体" w:eastAsia="宋体" w:cs="宋体"/>
          <w:sz w:val="24"/>
          <w:szCs w:val="24"/>
          <w:highlight w:val="none"/>
          <w:lang w:val="en-US"/>
        </w:rPr>
        <w:t>数据进行分析</w:t>
      </w:r>
      <w:r>
        <w:rPr>
          <w:rFonts w:hint="eastAsia" w:ascii="宋体" w:hAnsi="宋体" w:eastAsia="宋体" w:cs="宋体"/>
          <w:sz w:val="24"/>
          <w:szCs w:val="24"/>
          <w:highlight w:val="none"/>
        </w:rPr>
        <w:t>，如</w:t>
      </w:r>
      <w:r>
        <w:rPr>
          <w:rFonts w:hint="eastAsia" w:ascii="宋体" w:hAnsi="宋体" w:eastAsia="宋体" w:cs="宋体"/>
          <w:sz w:val="24"/>
          <w:szCs w:val="24"/>
          <w:highlight w:val="none"/>
          <w:lang w:val="en-US"/>
        </w:rPr>
        <w:t>品牌名称、品牌logo、品牌简介、品牌数量、纳入</w:t>
      </w:r>
      <w:r>
        <w:rPr>
          <w:rFonts w:hint="eastAsia" w:ascii="宋体" w:hAnsi="宋体" w:eastAsia="宋体" w:cs="宋体"/>
          <w:sz w:val="24"/>
          <w:szCs w:val="24"/>
          <w:highlight w:val="none"/>
        </w:rPr>
        <w:t>区域公用</w:t>
      </w:r>
      <w:r>
        <w:rPr>
          <w:rFonts w:hint="eastAsia" w:ascii="宋体" w:hAnsi="宋体" w:eastAsia="宋体" w:cs="宋体"/>
          <w:sz w:val="24"/>
          <w:szCs w:val="24"/>
          <w:highlight w:val="none"/>
          <w:lang w:val="en-US"/>
        </w:rPr>
        <w:t>品牌企业数量、</w:t>
      </w:r>
      <w:r>
        <w:rPr>
          <w:rFonts w:hint="eastAsia" w:ascii="宋体" w:hAnsi="宋体" w:eastAsia="宋体" w:cs="宋体"/>
          <w:sz w:val="24"/>
          <w:szCs w:val="24"/>
          <w:highlight w:val="none"/>
        </w:rPr>
        <w:t>区域公用</w:t>
      </w:r>
      <w:r>
        <w:rPr>
          <w:rFonts w:hint="eastAsia" w:ascii="宋体" w:hAnsi="宋体" w:eastAsia="宋体" w:cs="宋体"/>
          <w:sz w:val="24"/>
          <w:szCs w:val="24"/>
          <w:highlight w:val="none"/>
          <w:lang w:val="en-US"/>
        </w:rPr>
        <w:t>品牌管理标准等。</w:t>
      </w:r>
    </w:p>
    <w:p>
      <w:pPr>
        <w:keepNext w:val="0"/>
        <w:keepLines w:val="0"/>
        <w:pageBreakBefore w:val="0"/>
        <w:widowControl w:val="0"/>
        <w:numPr>
          <w:ilvl w:val="0"/>
          <w:numId w:val="14"/>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产品认证数据分析</w:t>
      </w:r>
    </w:p>
    <w:p>
      <w:pPr>
        <w:pStyle w:val="13"/>
        <w:ind w:firstLine="56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对产品“三品一标”认证</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val="en-US"/>
        </w:rPr>
        <w:t>数据进行分析，如产品认证类型（绿色农产品、有机农产品及地理标志农产品）、认证企业基本信息、认证基地信息、认证时间等内容。</w:t>
      </w:r>
    </w:p>
    <w:p>
      <w:pPr>
        <w:keepNext w:val="0"/>
        <w:keepLines w:val="0"/>
        <w:pageBreakBefore w:val="0"/>
        <w:widowControl w:val="0"/>
        <w:numPr>
          <w:ilvl w:val="0"/>
          <w:numId w:val="14"/>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仓储流通数据分析</w:t>
      </w:r>
    </w:p>
    <w:p>
      <w:pPr>
        <w:ind w:firstLine="56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对</w:t>
      </w:r>
      <w:r>
        <w:rPr>
          <w:rFonts w:hint="eastAsia" w:ascii="宋体" w:hAnsi="宋体" w:eastAsia="宋体" w:cs="宋体"/>
          <w:sz w:val="24"/>
          <w:szCs w:val="24"/>
          <w:highlight w:val="none"/>
        </w:rPr>
        <w:t>产业仓储物流</w:t>
      </w:r>
      <w:r>
        <w:rPr>
          <w:rFonts w:hint="eastAsia" w:ascii="宋体" w:hAnsi="宋体" w:eastAsia="宋体" w:cs="宋体"/>
          <w:sz w:val="24"/>
          <w:szCs w:val="24"/>
          <w:highlight w:val="none"/>
          <w:lang w:val="en-US"/>
        </w:rPr>
        <w:t>数据进行分析</w:t>
      </w:r>
      <w:r>
        <w:rPr>
          <w:rFonts w:hint="eastAsia" w:ascii="宋体" w:hAnsi="宋体" w:eastAsia="宋体" w:cs="宋体"/>
          <w:sz w:val="24"/>
          <w:szCs w:val="24"/>
          <w:highlight w:val="none"/>
        </w:rPr>
        <w:t>，如</w:t>
      </w:r>
      <w:r>
        <w:rPr>
          <w:rFonts w:hint="eastAsia" w:ascii="宋体" w:hAnsi="宋体" w:eastAsia="宋体" w:cs="宋体"/>
          <w:sz w:val="24"/>
          <w:szCs w:val="24"/>
          <w:highlight w:val="none"/>
          <w:lang w:val="en-US"/>
        </w:rPr>
        <w:t>仓储数量、仓储类型、位置分布、容积、库存量等信息。</w:t>
      </w:r>
    </w:p>
    <w:p>
      <w:pPr>
        <w:keepNext w:val="0"/>
        <w:keepLines w:val="0"/>
        <w:pageBreakBefore w:val="0"/>
        <w:widowControl w:val="0"/>
        <w:numPr>
          <w:ilvl w:val="0"/>
          <w:numId w:val="14"/>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产品销售数据分析</w:t>
      </w:r>
    </w:p>
    <w:p>
      <w:pPr>
        <w:ind w:firstLine="560"/>
        <w:rPr>
          <w:rFonts w:hint="eastAsia" w:ascii="宋体" w:hAnsi="宋体" w:eastAsia="宋体" w:cs="宋体"/>
          <w:sz w:val="24"/>
          <w:szCs w:val="24"/>
          <w:highlight w:val="none"/>
        </w:rPr>
      </w:pPr>
      <w:r>
        <w:rPr>
          <w:rFonts w:hint="eastAsia" w:ascii="宋体" w:hAnsi="宋体" w:eastAsia="宋体" w:cs="宋体"/>
          <w:sz w:val="24"/>
          <w:szCs w:val="24"/>
          <w:highlight w:val="none"/>
          <w:lang w:val="en-US"/>
        </w:rPr>
        <w:t>对</w:t>
      </w:r>
      <w:r>
        <w:rPr>
          <w:rFonts w:hint="eastAsia" w:ascii="宋体" w:hAnsi="宋体" w:eastAsia="宋体" w:cs="宋体"/>
          <w:sz w:val="24"/>
          <w:szCs w:val="24"/>
          <w:highlight w:val="none"/>
        </w:rPr>
        <w:t>产品</w:t>
      </w:r>
      <w:r>
        <w:rPr>
          <w:rFonts w:hint="eastAsia" w:ascii="宋体" w:hAnsi="宋体" w:eastAsia="宋体" w:cs="宋体"/>
          <w:sz w:val="24"/>
          <w:szCs w:val="24"/>
          <w:highlight w:val="none"/>
          <w:lang w:val="en-US"/>
        </w:rPr>
        <w:t>销售数据进行分析</w:t>
      </w:r>
      <w:r>
        <w:rPr>
          <w:rFonts w:hint="eastAsia" w:ascii="宋体" w:hAnsi="宋体" w:eastAsia="宋体" w:cs="宋体"/>
          <w:sz w:val="24"/>
          <w:szCs w:val="24"/>
          <w:highlight w:val="none"/>
        </w:rPr>
        <w:t>，如产品类型、数量、价格、销量、销售额等信息。</w:t>
      </w:r>
    </w:p>
    <w:p>
      <w:pPr>
        <w:keepNext w:val="0"/>
        <w:keepLines w:val="0"/>
        <w:pageBreakBefore w:val="0"/>
        <w:widowControl w:val="0"/>
        <w:numPr>
          <w:ilvl w:val="0"/>
          <w:numId w:val="14"/>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宣传活动数据分析</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对桦南紫苏产业宣传活动数据进行分析，如举办</w:t>
      </w:r>
      <w:r>
        <w:rPr>
          <w:rFonts w:hint="eastAsia" w:ascii="宋体" w:hAnsi="宋体" w:eastAsia="宋体" w:cs="宋体"/>
          <w:sz w:val="24"/>
          <w:szCs w:val="24"/>
          <w:highlight w:val="none"/>
        </w:rPr>
        <w:t>桦南紫苏节</w:t>
      </w:r>
      <w:r>
        <w:rPr>
          <w:rFonts w:hint="eastAsia" w:ascii="宋体" w:hAnsi="宋体" w:eastAsia="宋体" w:cs="宋体"/>
          <w:sz w:val="24"/>
          <w:szCs w:val="24"/>
          <w:highlight w:val="none"/>
          <w:lang w:val="en-US" w:eastAsia="zh-CN"/>
        </w:rPr>
        <w:t>情况</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专场推介活动</w:t>
      </w:r>
      <w:r>
        <w:rPr>
          <w:rFonts w:hint="eastAsia" w:ascii="宋体" w:hAnsi="宋体" w:eastAsia="宋体" w:cs="宋体"/>
          <w:sz w:val="24"/>
          <w:szCs w:val="24"/>
          <w:highlight w:val="none"/>
          <w:lang w:val="en-US" w:eastAsia="zh-CN"/>
        </w:rPr>
        <w:t>情况等信息。</w:t>
      </w:r>
    </w:p>
    <w:p>
      <w:pPr>
        <w:pStyle w:val="8"/>
        <w:ind w:left="-560" w:leftChars="0" w:firstLine="562"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监管服务专题</w:t>
      </w:r>
    </w:p>
    <w:p>
      <w:pPr>
        <w:ind w:firstLine="56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汇聚数据建立产业监管</w:t>
      </w:r>
      <w:r>
        <w:rPr>
          <w:rFonts w:hint="eastAsia" w:ascii="宋体" w:hAnsi="宋体" w:eastAsia="宋体" w:cs="宋体"/>
          <w:sz w:val="24"/>
          <w:szCs w:val="24"/>
          <w:highlight w:val="none"/>
          <w:lang w:val="en-US" w:eastAsia="zh-CN"/>
        </w:rPr>
        <w:t>服务</w:t>
      </w:r>
      <w:r>
        <w:rPr>
          <w:rFonts w:hint="eastAsia" w:ascii="宋体" w:hAnsi="宋体" w:eastAsia="宋体" w:cs="宋体"/>
          <w:sz w:val="24"/>
          <w:szCs w:val="24"/>
          <w:highlight w:val="none"/>
          <w:lang w:val="en-US"/>
        </w:rPr>
        <w:t>专题图，包括产品检测数据、监管执法数据、</w:t>
      </w:r>
      <w:r>
        <w:rPr>
          <w:rFonts w:hint="eastAsia" w:ascii="宋体" w:hAnsi="宋体" w:eastAsia="宋体" w:cs="宋体"/>
          <w:sz w:val="24"/>
          <w:szCs w:val="24"/>
          <w:highlight w:val="none"/>
          <w:lang w:val="en-US" w:eastAsia="zh-CN"/>
        </w:rPr>
        <w:t>农技培训</w:t>
      </w:r>
      <w:r>
        <w:rPr>
          <w:rFonts w:hint="eastAsia" w:ascii="宋体" w:hAnsi="宋体" w:eastAsia="宋体" w:cs="宋体"/>
          <w:sz w:val="24"/>
          <w:szCs w:val="24"/>
          <w:highlight w:val="none"/>
          <w:lang w:val="en-US"/>
        </w:rPr>
        <w:t>数据等，实时掌握产业的监管</w:t>
      </w:r>
      <w:r>
        <w:rPr>
          <w:rFonts w:hint="eastAsia" w:ascii="宋体" w:hAnsi="宋体" w:eastAsia="宋体" w:cs="宋体"/>
          <w:sz w:val="24"/>
          <w:szCs w:val="24"/>
          <w:highlight w:val="none"/>
          <w:lang w:val="en-US" w:eastAsia="zh-CN"/>
        </w:rPr>
        <w:t>服务</w:t>
      </w:r>
      <w:r>
        <w:rPr>
          <w:rFonts w:hint="eastAsia" w:ascii="宋体" w:hAnsi="宋体" w:eastAsia="宋体" w:cs="宋体"/>
          <w:sz w:val="24"/>
          <w:szCs w:val="24"/>
          <w:highlight w:val="none"/>
          <w:lang w:val="en-US"/>
        </w:rPr>
        <w:t>情况，助力产业发展、保障产品的质量安全。</w:t>
      </w:r>
    </w:p>
    <w:p>
      <w:pPr>
        <w:keepNext w:val="0"/>
        <w:keepLines w:val="0"/>
        <w:pageBreakBefore w:val="0"/>
        <w:widowControl w:val="0"/>
        <w:numPr>
          <w:ilvl w:val="0"/>
          <w:numId w:val="15"/>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产品检测数据分析</w:t>
      </w:r>
    </w:p>
    <w:p>
      <w:pPr>
        <w:ind w:firstLine="560"/>
        <w:rPr>
          <w:rFonts w:hint="eastAsia" w:ascii="宋体" w:hAnsi="宋体" w:eastAsia="宋体" w:cs="宋体"/>
          <w:sz w:val="24"/>
          <w:szCs w:val="24"/>
          <w:highlight w:val="none"/>
        </w:rPr>
      </w:pPr>
      <w:r>
        <w:rPr>
          <w:rFonts w:hint="eastAsia" w:ascii="宋体" w:hAnsi="宋体" w:eastAsia="宋体" w:cs="宋体"/>
          <w:sz w:val="24"/>
          <w:szCs w:val="24"/>
          <w:highlight w:val="none"/>
          <w:lang w:val="en-US"/>
        </w:rPr>
        <w:t>对产品检测数据进行分析，如</w:t>
      </w:r>
      <w:r>
        <w:rPr>
          <w:rFonts w:hint="eastAsia" w:ascii="宋体" w:hAnsi="宋体" w:eastAsia="宋体" w:cs="宋体"/>
          <w:sz w:val="24"/>
          <w:szCs w:val="24"/>
          <w:highlight w:val="none"/>
        </w:rPr>
        <w:t>总体合格率统计、企业合格率统计、产品检测月度统计等</w:t>
      </w:r>
      <w:r>
        <w:rPr>
          <w:rFonts w:hint="eastAsia" w:ascii="宋体" w:hAnsi="宋体" w:eastAsia="宋体" w:cs="宋体"/>
          <w:sz w:val="24"/>
          <w:szCs w:val="24"/>
          <w:highlight w:val="none"/>
          <w:lang w:val="en-US"/>
        </w:rPr>
        <w:t>信息</w:t>
      </w:r>
      <w:r>
        <w:rPr>
          <w:rFonts w:hint="eastAsia" w:ascii="宋体" w:hAnsi="宋体" w:eastAsia="宋体" w:cs="宋体"/>
          <w:sz w:val="24"/>
          <w:szCs w:val="24"/>
          <w:highlight w:val="none"/>
        </w:rPr>
        <w:t>，供管理者查看与分析，为</w:t>
      </w:r>
      <w:r>
        <w:rPr>
          <w:rFonts w:hint="eastAsia" w:ascii="宋体" w:hAnsi="宋体" w:eastAsia="宋体" w:cs="宋体"/>
          <w:sz w:val="24"/>
          <w:szCs w:val="24"/>
          <w:highlight w:val="none"/>
          <w:lang w:val="en-US"/>
        </w:rPr>
        <w:t>产品检测</w:t>
      </w:r>
      <w:r>
        <w:rPr>
          <w:rFonts w:hint="eastAsia" w:ascii="宋体" w:hAnsi="宋体" w:eastAsia="宋体" w:cs="宋体"/>
          <w:sz w:val="24"/>
          <w:szCs w:val="24"/>
          <w:highlight w:val="none"/>
        </w:rPr>
        <w:t>工作</w:t>
      </w:r>
      <w:r>
        <w:rPr>
          <w:rFonts w:hint="eastAsia" w:ascii="宋体" w:hAnsi="宋体" w:eastAsia="宋体" w:cs="宋体"/>
          <w:sz w:val="24"/>
          <w:szCs w:val="24"/>
          <w:highlight w:val="none"/>
          <w:lang w:val="en-US"/>
        </w:rPr>
        <w:t>安排</w:t>
      </w:r>
      <w:r>
        <w:rPr>
          <w:rFonts w:hint="eastAsia" w:ascii="宋体" w:hAnsi="宋体" w:eastAsia="宋体" w:cs="宋体"/>
          <w:sz w:val="24"/>
          <w:szCs w:val="24"/>
          <w:highlight w:val="none"/>
        </w:rPr>
        <w:t>提供</w:t>
      </w:r>
      <w:r>
        <w:rPr>
          <w:rFonts w:hint="eastAsia" w:ascii="宋体" w:hAnsi="宋体" w:eastAsia="宋体" w:cs="宋体"/>
          <w:sz w:val="24"/>
          <w:szCs w:val="24"/>
          <w:highlight w:val="none"/>
          <w:lang w:val="en-US"/>
        </w:rPr>
        <w:t>参考</w:t>
      </w:r>
      <w:r>
        <w:rPr>
          <w:rFonts w:hint="eastAsia" w:ascii="宋体" w:hAnsi="宋体" w:eastAsia="宋体" w:cs="宋体"/>
          <w:sz w:val="24"/>
          <w:szCs w:val="24"/>
          <w:highlight w:val="none"/>
        </w:rPr>
        <w:t>。</w:t>
      </w:r>
    </w:p>
    <w:p>
      <w:pPr>
        <w:keepNext w:val="0"/>
        <w:keepLines w:val="0"/>
        <w:pageBreakBefore w:val="0"/>
        <w:widowControl w:val="0"/>
        <w:numPr>
          <w:ilvl w:val="0"/>
          <w:numId w:val="15"/>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监管执法数据分析</w:t>
      </w:r>
    </w:p>
    <w:p>
      <w:pPr>
        <w:ind w:firstLine="56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对</w:t>
      </w:r>
      <w:r>
        <w:rPr>
          <w:rFonts w:hint="eastAsia" w:ascii="宋体" w:hAnsi="宋体" w:eastAsia="宋体" w:cs="宋体"/>
          <w:sz w:val="24"/>
          <w:szCs w:val="24"/>
          <w:highlight w:val="none"/>
        </w:rPr>
        <w:t>产业监管</w:t>
      </w:r>
      <w:r>
        <w:rPr>
          <w:rFonts w:hint="eastAsia" w:ascii="宋体" w:hAnsi="宋体" w:eastAsia="宋体" w:cs="宋体"/>
          <w:sz w:val="24"/>
          <w:szCs w:val="24"/>
          <w:highlight w:val="none"/>
          <w:lang w:val="en-US"/>
        </w:rPr>
        <w:t>数据进行分析，</w:t>
      </w:r>
      <w:r>
        <w:rPr>
          <w:rFonts w:hint="eastAsia" w:ascii="宋体" w:hAnsi="宋体" w:eastAsia="宋体" w:cs="宋体"/>
          <w:sz w:val="24"/>
          <w:szCs w:val="24"/>
          <w:highlight w:val="none"/>
        </w:rPr>
        <w:t>如</w:t>
      </w:r>
      <w:r>
        <w:rPr>
          <w:rFonts w:hint="eastAsia" w:ascii="宋体" w:hAnsi="宋体" w:eastAsia="宋体" w:cs="宋体"/>
          <w:sz w:val="24"/>
          <w:szCs w:val="24"/>
          <w:highlight w:val="none"/>
          <w:lang w:val="en-US"/>
        </w:rPr>
        <w:t>监管执法人员信息、日常巡查数据、专项整治数据、违法处理数据、随机抽检数据等内容。</w:t>
      </w:r>
    </w:p>
    <w:p>
      <w:pPr>
        <w:keepNext w:val="0"/>
        <w:keepLines w:val="0"/>
        <w:pageBreakBefore w:val="0"/>
        <w:widowControl w:val="0"/>
        <w:numPr>
          <w:ilvl w:val="0"/>
          <w:numId w:val="15"/>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农技培训数据分析</w:t>
      </w:r>
    </w:p>
    <w:p>
      <w:pPr>
        <w:ind w:firstLine="56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对产业农技培训数据进行分析</w:t>
      </w:r>
      <w:r>
        <w:rPr>
          <w:rFonts w:hint="eastAsia" w:ascii="宋体" w:hAnsi="宋体" w:eastAsia="宋体" w:cs="宋体"/>
          <w:sz w:val="24"/>
          <w:szCs w:val="24"/>
          <w:highlight w:val="none"/>
        </w:rPr>
        <w:t>，如</w:t>
      </w:r>
      <w:r>
        <w:rPr>
          <w:rFonts w:hint="eastAsia" w:ascii="宋体" w:hAnsi="宋体" w:eastAsia="宋体" w:cs="宋体"/>
          <w:sz w:val="24"/>
          <w:szCs w:val="24"/>
          <w:highlight w:val="none"/>
          <w:lang w:val="en-US"/>
        </w:rPr>
        <w:t>不同区域、不同月份的农技培训内容、数量、参与人数等信息。</w:t>
      </w:r>
    </w:p>
    <w:p>
      <w:pPr>
        <w:keepNext w:val="0"/>
        <w:keepLines w:val="0"/>
        <w:pageBreakBefore w:val="0"/>
        <w:widowControl w:val="0"/>
        <w:numPr>
          <w:ilvl w:val="0"/>
          <w:numId w:val="15"/>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助农致富数据分析</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w:t>
      </w:r>
      <w:r>
        <w:rPr>
          <w:rFonts w:hint="eastAsia" w:ascii="宋体" w:hAnsi="宋体" w:eastAsia="宋体" w:cs="宋体"/>
          <w:sz w:val="24"/>
          <w:szCs w:val="24"/>
          <w:highlight w:val="none"/>
          <w:lang w:val="zh-TW"/>
        </w:rPr>
        <w:t>产业</w:t>
      </w:r>
      <w:r>
        <w:rPr>
          <w:rFonts w:hint="eastAsia" w:ascii="宋体" w:hAnsi="宋体" w:eastAsia="宋体" w:cs="宋体"/>
          <w:sz w:val="24"/>
          <w:szCs w:val="24"/>
          <w:highlight w:val="none"/>
          <w:lang w:val="en-US" w:eastAsia="zh-CN"/>
        </w:rPr>
        <w:t>助农致富</w:t>
      </w:r>
      <w:r>
        <w:rPr>
          <w:rFonts w:hint="eastAsia" w:ascii="宋体" w:hAnsi="宋体" w:eastAsia="宋体" w:cs="宋体"/>
          <w:sz w:val="24"/>
          <w:szCs w:val="24"/>
          <w:highlight w:val="none"/>
          <w:lang w:val="en-US"/>
        </w:rPr>
        <w:t>数据进行分析</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如通过</w:t>
      </w:r>
      <w:r>
        <w:rPr>
          <w:rFonts w:hint="eastAsia" w:ascii="宋体" w:hAnsi="宋体" w:eastAsia="宋体" w:cs="宋体"/>
          <w:sz w:val="24"/>
          <w:szCs w:val="24"/>
          <w:highlight w:val="none"/>
        </w:rPr>
        <w:t>“龙头企业+高校+基地”“企业+合作社+农户”“保底+分红”等多种利益联结</w:t>
      </w:r>
      <w:r>
        <w:rPr>
          <w:rFonts w:hint="eastAsia" w:ascii="宋体" w:hAnsi="宋体" w:eastAsia="宋体" w:cs="宋体"/>
          <w:sz w:val="24"/>
          <w:szCs w:val="24"/>
          <w:highlight w:val="none"/>
          <w:lang w:val="en-US" w:eastAsia="zh-CN"/>
        </w:rPr>
        <w:t>等形式带动的农户数量、</w:t>
      </w:r>
      <w:r>
        <w:rPr>
          <w:rFonts w:hint="eastAsia" w:ascii="宋体" w:hAnsi="宋体" w:eastAsia="宋体" w:cs="宋体"/>
          <w:sz w:val="24"/>
          <w:szCs w:val="24"/>
          <w:highlight w:val="none"/>
        </w:rPr>
        <w:t>年均</w:t>
      </w:r>
      <w:r>
        <w:rPr>
          <w:rFonts w:hint="eastAsia" w:ascii="宋体" w:hAnsi="宋体" w:eastAsia="宋体" w:cs="宋体"/>
          <w:sz w:val="24"/>
          <w:szCs w:val="24"/>
          <w:highlight w:val="none"/>
          <w:lang w:val="en-US" w:eastAsia="zh-CN"/>
        </w:rPr>
        <w:t>增收等信息。</w:t>
      </w:r>
    </w:p>
    <w:p>
      <w:pPr>
        <w:keepNext w:val="0"/>
        <w:keepLines w:val="0"/>
        <w:pageBreakBefore w:val="0"/>
        <w:widowControl w:val="0"/>
        <w:numPr>
          <w:ilvl w:val="0"/>
          <w:numId w:val="15"/>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金融保险扶持分析</w:t>
      </w:r>
    </w:p>
    <w:p>
      <w:pPr>
        <w:ind w:firstLine="560"/>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对产业金融保险扶持数据进行分析，如</w:t>
      </w:r>
      <w:r>
        <w:rPr>
          <w:rFonts w:hint="eastAsia" w:ascii="宋体" w:hAnsi="宋体" w:eastAsia="宋体" w:cs="宋体"/>
          <w:sz w:val="24"/>
          <w:szCs w:val="24"/>
          <w:highlight w:val="none"/>
        </w:rPr>
        <w:t>保险支持政策</w:t>
      </w:r>
      <w:r>
        <w:rPr>
          <w:rFonts w:hint="eastAsia" w:ascii="宋体" w:hAnsi="宋体" w:eastAsia="宋体" w:cs="宋体"/>
          <w:sz w:val="24"/>
          <w:szCs w:val="24"/>
          <w:highlight w:val="none"/>
          <w:lang w:val="en-US"/>
        </w:rPr>
        <w:t>信息、</w:t>
      </w:r>
      <w:r>
        <w:rPr>
          <w:rFonts w:hint="eastAsia" w:ascii="宋体" w:hAnsi="宋体" w:eastAsia="宋体" w:cs="宋体"/>
          <w:sz w:val="24"/>
          <w:szCs w:val="24"/>
          <w:highlight w:val="none"/>
        </w:rPr>
        <w:t>产业引导基金</w:t>
      </w:r>
      <w:r>
        <w:rPr>
          <w:rFonts w:hint="eastAsia" w:ascii="宋体" w:hAnsi="宋体" w:eastAsia="宋体" w:cs="宋体"/>
          <w:sz w:val="24"/>
          <w:szCs w:val="24"/>
          <w:highlight w:val="none"/>
          <w:lang w:val="en-US"/>
        </w:rPr>
        <w:t>信息、</w:t>
      </w:r>
      <w:r>
        <w:rPr>
          <w:rFonts w:hint="eastAsia" w:ascii="宋体" w:hAnsi="宋体" w:eastAsia="宋体" w:cs="宋体"/>
          <w:sz w:val="24"/>
          <w:szCs w:val="24"/>
          <w:highlight w:val="none"/>
        </w:rPr>
        <w:t>产业</w:t>
      </w:r>
      <w:r>
        <w:rPr>
          <w:rFonts w:hint="eastAsia" w:ascii="宋体" w:hAnsi="宋体" w:eastAsia="宋体" w:cs="宋体"/>
          <w:sz w:val="24"/>
          <w:szCs w:val="24"/>
          <w:highlight w:val="none"/>
          <w:lang w:val="en-US"/>
        </w:rPr>
        <w:t>特色</w:t>
      </w:r>
      <w:r>
        <w:rPr>
          <w:rFonts w:hint="eastAsia" w:ascii="宋体" w:hAnsi="宋体" w:eastAsia="宋体" w:cs="宋体"/>
          <w:sz w:val="24"/>
          <w:szCs w:val="24"/>
          <w:highlight w:val="none"/>
        </w:rPr>
        <w:t>保险</w:t>
      </w:r>
      <w:r>
        <w:rPr>
          <w:rFonts w:hint="eastAsia" w:ascii="宋体" w:hAnsi="宋体" w:eastAsia="宋体" w:cs="宋体"/>
          <w:sz w:val="24"/>
          <w:szCs w:val="24"/>
          <w:highlight w:val="none"/>
          <w:lang w:val="en-US"/>
        </w:rPr>
        <w:t>信息等。</w:t>
      </w:r>
    </w:p>
    <w:p>
      <w:pPr>
        <w:pStyle w:val="7"/>
        <w:spacing w:before="0" w:beforeLines="-2147483648" w:beforeAutospacing="0" w:after="0" w:afterLines="-2147483648" w:afterAutospacing="0"/>
        <w:ind w:left="-560" w:leftChars="0" w:firstLine="480" w:firstLineChars="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品牌标准化体系</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规范品牌的使用，统一品牌管理标准，建立品牌标准化体系。</w:t>
      </w:r>
    </w:p>
    <w:p>
      <w:pPr>
        <w:pStyle w:val="8"/>
        <w:ind w:left="-560" w:leftChars="0" w:firstLine="562" w:firstLineChars="0"/>
        <w:rPr>
          <w:rFonts w:hint="eastAsia" w:ascii="宋体" w:hAnsi="宋体" w:eastAsia="宋体" w:cs="宋体"/>
          <w:sz w:val="24"/>
          <w:szCs w:val="24"/>
          <w:highlight w:val="none"/>
        </w:rPr>
      </w:pPr>
      <w:bookmarkStart w:id="28" w:name="_Toc12576"/>
      <w:bookmarkStart w:id="29" w:name="_Toc20276"/>
      <w:bookmarkStart w:id="30" w:name="_Toc28205"/>
      <w:r>
        <w:rPr>
          <w:rFonts w:hint="eastAsia" w:ascii="宋体" w:hAnsi="宋体" w:eastAsia="宋体" w:cs="宋体"/>
          <w:sz w:val="24"/>
          <w:szCs w:val="24"/>
          <w:highlight w:val="none"/>
        </w:rPr>
        <w:t>品牌管理办法</w:t>
      </w:r>
      <w:bookmarkEnd w:id="28"/>
      <w:bookmarkEnd w:id="29"/>
      <w:bookmarkEnd w:id="30"/>
    </w:p>
    <w:p>
      <w:pPr>
        <w:rPr>
          <w:rFonts w:hint="eastAsia" w:ascii="宋体" w:hAnsi="宋体" w:eastAsia="宋体" w:cs="宋体"/>
          <w:sz w:val="24"/>
          <w:szCs w:val="24"/>
          <w:highlight w:val="none"/>
        </w:rPr>
      </w:pPr>
      <w:r>
        <w:rPr>
          <w:rFonts w:hint="eastAsia" w:ascii="宋体" w:hAnsi="宋体" w:eastAsia="宋体" w:cs="宋体"/>
          <w:sz w:val="24"/>
          <w:szCs w:val="24"/>
          <w:highlight w:val="none"/>
        </w:rPr>
        <w:t>制定相应的品牌管理办法，主要用于规范品牌成员生产经营活动，保护生产经营主体和消费者的合法权益。</w:t>
      </w:r>
    </w:p>
    <w:p>
      <w:pPr>
        <w:pStyle w:val="8"/>
        <w:ind w:left="-560" w:leftChars="0" w:firstLine="562" w:firstLineChars="0"/>
        <w:rPr>
          <w:rFonts w:hint="eastAsia" w:ascii="宋体" w:hAnsi="宋体" w:eastAsia="宋体" w:cs="宋体"/>
          <w:sz w:val="24"/>
          <w:szCs w:val="24"/>
          <w:highlight w:val="none"/>
        </w:rPr>
      </w:pPr>
      <w:bookmarkStart w:id="31" w:name="_Toc25542"/>
      <w:bookmarkStart w:id="32" w:name="_Toc21633"/>
      <w:bookmarkStart w:id="33" w:name="_Toc22439"/>
      <w:r>
        <w:rPr>
          <w:rFonts w:hint="eastAsia" w:ascii="宋体" w:hAnsi="宋体" w:eastAsia="宋体" w:cs="宋体"/>
          <w:sz w:val="24"/>
          <w:szCs w:val="24"/>
          <w:highlight w:val="none"/>
        </w:rPr>
        <w:t>品牌管理通用标准</w:t>
      </w:r>
      <w:bookmarkEnd w:id="31"/>
      <w:bookmarkEnd w:id="32"/>
      <w:bookmarkEnd w:id="33"/>
    </w:p>
    <w:p>
      <w:pPr>
        <w:rPr>
          <w:rFonts w:hint="eastAsia" w:ascii="宋体" w:hAnsi="宋体" w:eastAsia="宋体" w:cs="宋体"/>
          <w:sz w:val="24"/>
          <w:szCs w:val="24"/>
          <w:highlight w:val="none"/>
        </w:rPr>
      </w:pPr>
      <w:r>
        <w:rPr>
          <w:rFonts w:hint="eastAsia" w:ascii="宋体" w:hAnsi="宋体" w:eastAsia="宋体" w:cs="宋体"/>
          <w:sz w:val="24"/>
          <w:szCs w:val="24"/>
          <w:highlight w:val="none"/>
        </w:rPr>
        <w:t>对品牌产品生产、经营和销售的农业企业、电商企业等相关企业在生产和管理、质量安全追溯和履行主体责任要求进行了规定；对品牌产品进行要求；对监管部门、品牌运营管理单位的职责要求进行了规定。</w:t>
      </w:r>
    </w:p>
    <w:p>
      <w:pPr>
        <w:pStyle w:val="8"/>
        <w:ind w:left="-560" w:leftChars="0" w:firstLine="562" w:firstLineChars="0"/>
        <w:rPr>
          <w:rFonts w:hint="eastAsia" w:ascii="宋体" w:hAnsi="宋体" w:eastAsia="宋体" w:cs="宋体"/>
          <w:sz w:val="24"/>
          <w:szCs w:val="24"/>
          <w:highlight w:val="none"/>
        </w:rPr>
      </w:pPr>
      <w:bookmarkStart w:id="34" w:name="_Toc13637"/>
      <w:bookmarkStart w:id="35" w:name="_Toc8930"/>
      <w:bookmarkStart w:id="36" w:name="_Toc18458"/>
      <w:r>
        <w:rPr>
          <w:rFonts w:hint="eastAsia" w:ascii="宋体" w:hAnsi="宋体" w:eastAsia="宋体" w:cs="宋体"/>
          <w:sz w:val="24"/>
          <w:szCs w:val="24"/>
          <w:highlight w:val="none"/>
        </w:rPr>
        <w:t>品牌准入标准</w:t>
      </w:r>
      <w:bookmarkEnd w:id="34"/>
      <w:bookmarkEnd w:id="35"/>
      <w:bookmarkEnd w:id="36"/>
    </w:p>
    <w:p>
      <w:pPr>
        <w:rPr>
          <w:rFonts w:hint="eastAsia" w:ascii="宋体" w:hAnsi="宋体" w:eastAsia="宋体" w:cs="宋体"/>
          <w:sz w:val="24"/>
          <w:szCs w:val="24"/>
          <w:highlight w:val="none"/>
        </w:rPr>
      </w:pPr>
      <w:r>
        <w:rPr>
          <w:rFonts w:hint="eastAsia" w:ascii="宋体" w:hAnsi="宋体" w:eastAsia="宋体" w:cs="宋体"/>
          <w:sz w:val="24"/>
          <w:szCs w:val="24"/>
          <w:highlight w:val="none"/>
        </w:rPr>
        <w:t>规范什么样的企业和农产品才能进入品牌范围，对产品的安全、品质、荣誉、质量认证和企业的生产能力、供货能力、品质管控能力、仓储物流能力、信誉等评估指标进行综合评估，确定品牌准入门槛。</w:t>
      </w:r>
    </w:p>
    <w:p>
      <w:pPr>
        <w:pStyle w:val="8"/>
        <w:ind w:left="-560" w:leftChars="0" w:firstLine="562" w:firstLineChars="0"/>
        <w:rPr>
          <w:rFonts w:hint="eastAsia" w:ascii="宋体" w:hAnsi="宋体" w:eastAsia="宋体" w:cs="宋体"/>
          <w:sz w:val="24"/>
          <w:szCs w:val="24"/>
          <w:highlight w:val="none"/>
        </w:rPr>
      </w:pPr>
      <w:bookmarkStart w:id="37" w:name="_Toc18373"/>
      <w:bookmarkStart w:id="38" w:name="_Toc28401"/>
      <w:bookmarkStart w:id="39" w:name="_Toc1096"/>
      <w:r>
        <w:rPr>
          <w:rFonts w:hint="eastAsia" w:ascii="宋体" w:hAnsi="宋体" w:eastAsia="宋体" w:cs="宋体"/>
          <w:sz w:val="24"/>
          <w:szCs w:val="24"/>
          <w:highlight w:val="none"/>
        </w:rPr>
        <w:t>品牌评定细则</w:t>
      </w:r>
      <w:bookmarkEnd w:id="37"/>
      <w:bookmarkEnd w:id="38"/>
      <w:bookmarkEnd w:id="39"/>
    </w:p>
    <w:p>
      <w:pPr>
        <w:rPr>
          <w:rFonts w:hint="eastAsia" w:ascii="宋体" w:hAnsi="宋体" w:eastAsia="宋体" w:cs="宋体"/>
          <w:sz w:val="24"/>
          <w:szCs w:val="24"/>
          <w:highlight w:val="none"/>
        </w:rPr>
      </w:pPr>
      <w:r>
        <w:rPr>
          <w:rFonts w:hint="eastAsia" w:ascii="宋体" w:hAnsi="宋体" w:eastAsia="宋体" w:cs="宋体"/>
          <w:sz w:val="24"/>
          <w:szCs w:val="24"/>
          <w:highlight w:val="none"/>
        </w:rPr>
        <w:t>根据品牌管理办法制定相应的品牌评定标准，规定了评定专家委员会实施品牌产品评定活动的程序与管理的基本要求。主要内容包括：评定依据、评定模式、评定人员要求、申请人要求、评定程序、品牌包装标识和追溯标签等。</w:t>
      </w:r>
    </w:p>
    <w:p>
      <w:pPr>
        <w:pStyle w:val="7"/>
        <w:spacing w:before="0" w:beforeLines="-2147483648" w:beforeAutospacing="0" w:after="0" w:afterLines="-2147483648" w:afterAutospacing="0"/>
        <w:ind w:left="-560" w:leftChars="0" w:firstLine="482" w:firstLineChars="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品牌数字化管理系统</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为保证</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桦南紫苏</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区域公用品牌的规范使用，</w:t>
      </w:r>
      <w:r>
        <w:rPr>
          <w:rFonts w:hint="eastAsia" w:ascii="宋体" w:hAnsi="宋体" w:eastAsia="宋体" w:cs="宋体"/>
          <w:sz w:val="24"/>
          <w:szCs w:val="24"/>
          <w:highlight w:val="none"/>
          <w:lang w:eastAsia="zh-CN"/>
        </w:rPr>
        <w:t>搭建品牌数字化管理系统</w:t>
      </w:r>
      <w:r>
        <w:rPr>
          <w:rFonts w:hint="eastAsia" w:ascii="宋体" w:hAnsi="宋体" w:eastAsia="宋体" w:cs="宋体"/>
          <w:sz w:val="24"/>
          <w:szCs w:val="24"/>
          <w:highlight w:val="none"/>
        </w:rPr>
        <w:t>进行企业品牌授权使用管理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该系统主要包括品牌申请模块、品牌申请准入审核模块、品牌授权管理、品牌</w:t>
      </w:r>
      <w:r>
        <w:rPr>
          <w:rFonts w:hint="eastAsia" w:ascii="宋体" w:hAnsi="宋体" w:eastAsia="宋体" w:cs="宋体"/>
          <w:sz w:val="24"/>
          <w:szCs w:val="24"/>
          <w:highlight w:val="none"/>
          <w:lang w:val="en-US" w:eastAsia="zh-CN"/>
        </w:rPr>
        <w:t>标识</w:t>
      </w:r>
      <w:r>
        <w:rPr>
          <w:rFonts w:hint="eastAsia" w:ascii="宋体" w:hAnsi="宋体" w:eastAsia="宋体" w:cs="宋体"/>
          <w:sz w:val="24"/>
          <w:szCs w:val="24"/>
          <w:highlight w:val="none"/>
        </w:rPr>
        <w:t>管理等</w:t>
      </w:r>
      <w:r>
        <w:rPr>
          <w:rFonts w:hint="eastAsia" w:ascii="宋体" w:hAnsi="宋体" w:eastAsia="宋体" w:cs="宋体"/>
          <w:sz w:val="24"/>
          <w:szCs w:val="24"/>
          <w:highlight w:val="none"/>
          <w:lang w:eastAsia="zh-CN"/>
        </w:rPr>
        <w:t>，强化品牌准入、过程管控、品牌授信（准出）全程管理，保证品牌质量，确保品牌权威性和公信力。</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bookmarkStart w:id="40" w:name="_Toc9622"/>
      <w:bookmarkStart w:id="41" w:name="_Toc9739"/>
      <w:bookmarkStart w:id="42" w:name="_Toc4596"/>
      <w:r>
        <w:rPr>
          <w:rFonts w:hint="eastAsia" w:ascii="宋体" w:hAnsi="宋体" w:eastAsia="宋体" w:cs="宋体"/>
          <w:bCs/>
          <w:sz w:val="24"/>
          <w:szCs w:val="24"/>
          <w:highlight w:val="none"/>
          <w:lang w:val="en-US" w:eastAsia="zh-CN"/>
        </w:rPr>
        <w:t>品牌申请</w:t>
      </w:r>
      <w:bookmarkEnd w:id="40"/>
      <w:bookmarkEnd w:id="41"/>
      <w:bookmarkEnd w:id="42"/>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桦南紫苏经营主体须根据相关规定及要求在品牌授权管理系统中提交品牌授权申请表，包括企业基本信息（营业执照、组织机构代码证、法人身份证、商标注册证、税务登记证等）、生产能力信息、供货能力信息等，品牌申请表填写完成后提交监管部门审核。</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bookmarkStart w:id="43" w:name="_Toc25820"/>
      <w:bookmarkStart w:id="44" w:name="_Toc26841"/>
      <w:bookmarkStart w:id="45" w:name="_Toc4081"/>
      <w:bookmarkStart w:id="46" w:name="_Toc19481"/>
      <w:r>
        <w:rPr>
          <w:rFonts w:hint="eastAsia" w:ascii="宋体" w:hAnsi="宋体" w:eastAsia="宋体" w:cs="宋体"/>
          <w:bCs/>
          <w:sz w:val="24"/>
          <w:szCs w:val="24"/>
          <w:highlight w:val="none"/>
          <w:lang w:val="en-US" w:eastAsia="zh-CN"/>
        </w:rPr>
        <w:t>品牌申请准入审核</w:t>
      </w:r>
      <w:bookmarkEnd w:id="43"/>
      <w:bookmarkEnd w:id="44"/>
      <w:bookmarkEnd w:id="45"/>
      <w:bookmarkEnd w:id="46"/>
    </w:p>
    <w:p>
      <w:pPr>
        <w:widowControl/>
        <w:ind w:firstLine="560"/>
        <w:jc w:val="left"/>
        <w:rPr>
          <w:rFonts w:hint="eastAsia" w:ascii="宋体" w:hAnsi="宋体" w:eastAsia="宋体" w:cs="宋体"/>
          <w:sz w:val="24"/>
          <w:szCs w:val="24"/>
          <w:highlight w:val="none"/>
          <w:lang w:bidi="ar"/>
        </w:rPr>
      </w:pPr>
      <w:bookmarkStart w:id="47" w:name="_Toc31248"/>
      <w:bookmarkStart w:id="48" w:name="_Toc27210"/>
      <w:bookmarkStart w:id="49" w:name="_Toc18685"/>
      <w:r>
        <w:rPr>
          <w:rFonts w:hint="eastAsia" w:ascii="宋体" w:hAnsi="宋体" w:eastAsia="宋体" w:cs="宋体"/>
          <w:sz w:val="24"/>
          <w:szCs w:val="24"/>
          <w:highlight w:val="none"/>
          <w:lang w:bidi="ar"/>
        </w:rPr>
        <w:t>准入审核管理模块主要完成了监管部门行政审批业务的网络审批，实现了在线实时互动，在完成备案审批事项流程化、电子化的同时，构建</w:t>
      </w:r>
      <w:r>
        <w:rPr>
          <w:rFonts w:hint="eastAsia" w:ascii="宋体" w:hAnsi="宋体" w:eastAsia="宋体" w:cs="宋体"/>
          <w:sz w:val="24"/>
          <w:szCs w:val="24"/>
          <w:highlight w:val="none"/>
          <w:lang w:val="en-US" w:eastAsia="zh-CN"/>
        </w:rPr>
        <w:t>桦南紫苏</w:t>
      </w:r>
      <w:r>
        <w:rPr>
          <w:rFonts w:hint="eastAsia" w:ascii="宋体" w:hAnsi="宋体" w:eastAsia="宋体" w:cs="宋体"/>
          <w:sz w:val="24"/>
          <w:szCs w:val="24"/>
          <w:highlight w:val="none"/>
          <w:lang w:bidi="ar"/>
        </w:rPr>
        <w:t>统一的企业、产品、供货能力信息库，不仅满足了行政审批的需要，也为</w:t>
      </w:r>
      <w:r>
        <w:rPr>
          <w:rFonts w:hint="eastAsia" w:ascii="宋体" w:hAnsi="宋体" w:eastAsia="宋体" w:cs="宋体"/>
          <w:sz w:val="24"/>
          <w:szCs w:val="24"/>
          <w:highlight w:val="none"/>
          <w:lang w:val="en-US" w:eastAsia="zh-CN"/>
        </w:rPr>
        <w:t>桦南紫苏</w:t>
      </w:r>
      <w:r>
        <w:rPr>
          <w:rFonts w:hint="eastAsia" w:ascii="宋体" w:hAnsi="宋体" w:eastAsia="宋体" w:cs="宋体"/>
          <w:sz w:val="24"/>
          <w:szCs w:val="24"/>
          <w:highlight w:val="none"/>
          <w:lang w:bidi="ar"/>
        </w:rPr>
        <w:t>产品质量安全管理工作提供了及时有效的决策辅助。</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bookmarkStart w:id="50" w:name="_Toc11720"/>
      <w:r>
        <w:rPr>
          <w:rFonts w:hint="eastAsia" w:ascii="宋体" w:hAnsi="宋体" w:eastAsia="宋体" w:cs="宋体"/>
          <w:bCs/>
          <w:sz w:val="24"/>
          <w:szCs w:val="24"/>
          <w:highlight w:val="none"/>
          <w:lang w:val="en-US" w:eastAsia="zh-CN"/>
        </w:rPr>
        <w:t>品牌授权管理</w:t>
      </w:r>
      <w:bookmarkEnd w:id="47"/>
      <w:bookmarkEnd w:id="48"/>
      <w:bookmarkEnd w:id="49"/>
      <w:bookmarkEnd w:id="50"/>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lang w:bidi="ar"/>
        </w:rPr>
      </w:pPr>
      <w:r>
        <w:rPr>
          <w:rFonts w:hint="eastAsia" w:ascii="宋体" w:hAnsi="宋体" w:eastAsia="宋体" w:cs="宋体"/>
          <w:sz w:val="24"/>
          <w:szCs w:val="24"/>
          <w:highlight w:val="none"/>
          <w:lang w:bidi="ar"/>
        </w:rPr>
        <w:t>对通过备案审批的企业，监管部门予以颁发对应的品牌授权证书，允许企业在其产品上粘贴的品牌标识，并可通过该管理系统查询企业获证情况与企业的生产、供货能力。</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bookmarkStart w:id="51" w:name="_Toc3382"/>
      <w:bookmarkStart w:id="52" w:name="_Toc31978"/>
      <w:r>
        <w:rPr>
          <w:rFonts w:hint="eastAsia" w:ascii="宋体" w:hAnsi="宋体" w:eastAsia="宋体" w:cs="宋体"/>
          <w:bCs/>
          <w:sz w:val="24"/>
          <w:szCs w:val="24"/>
          <w:highlight w:val="none"/>
          <w:lang w:val="en-US" w:eastAsia="zh-CN"/>
        </w:rPr>
        <w:t>品牌标识申请与发放管理</w:t>
      </w:r>
      <w:bookmarkEnd w:id="51"/>
      <w:bookmarkEnd w:id="52"/>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生产企业按自身需求在系统中填写标签申请，标签申请需填写标签规格、标签数量、产品种类等信息，填写完成后在系统中点击“提交”。监管部门在系统中审核生产企业提交的标签申请信息，确保企业填写信息的准确性。审核通过后，监管部门进行标签发放。</w:t>
      </w:r>
    </w:p>
    <w:p>
      <w:pPr>
        <w:pStyle w:val="7"/>
        <w:spacing w:before="0" w:beforeLines="-2147483648" w:beforeAutospacing="0" w:after="0" w:afterLines="-2147483648" w:afterAutospacing="0"/>
        <w:ind w:left="-560" w:leftChars="0" w:firstLine="482" w:firstLineChars="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生产标准化模式图</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结合已有的紫苏标准化生产技术，建立紫苏产业生产标准化模式图，以图文并茂的形式生动地向农户介绍紫苏生产过程的彩图，具备图文并茂、科学直观、操作性强的特点。模式图涵盖产前、产中、产后全种植环节，通俗易懂，帮助农民实现看“图”种植。</w:t>
      </w:r>
    </w:p>
    <w:p>
      <w:pPr>
        <w:pStyle w:val="7"/>
        <w:spacing w:before="0" w:beforeLines="-2147483648" w:beforeAutospacing="0" w:after="0" w:afterLines="-2147483648" w:afterAutospacing="0"/>
        <w:ind w:left="-560" w:leftChars="0" w:firstLine="482" w:firstLineChars="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生产作业管理系统</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为提升紫苏产业生产管理的数字化水平，建立生产作业管理系统，对基地、投入品、种植计划、农事作业、设施设备等进行数字化管理，实现全流程可追溯、痕迹化管理，提高生产作业管理效能。</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基地地图</w:t>
      </w:r>
    </w:p>
    <w:p>
      <w:pPr>
        <w:keepNext w:val="0"/>
        <w:keepLines w:val="0"/>
        <w:pageBreakBefore w:val="0"/>
        <w:widowControl w:val="0"/>
        <w:numPr>
          <w:ilvl w:val="0"/>
          <w:numId w:val="16"/>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基地信息</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提供基地的主体信息、覆盖土地面积、总投资、总收入、人均收入、产业等。</w:t>
      </w:r>
    </w:p>
    <w:p>
      <w:pPr>
        <w:keepNext w:val="0"/>
        <w:keepLines w:val="0"/>
        <w:pageBreakBefore w:val="0"/>
        <w:widowControl w:val="0"/>
        <w:numPr>
          <w:ilvl w:val="0"/>
          <w:numId w:val="16"/>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地块分布</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对基地地块数量、位置、面积的分布进行展示。</w:t>
      </w:r>
    </w:p>
    <w:p>
      <w:pPr>
        <w:keepNext w:val="0"/>
        <w:keepLines w:val="0"/>
        <w:pageBreakBefore w:val="0"/>
        <w:widowControl w:val="0"/>
        <w:numPr>
          <w:ilvl w:val="0"/>
          <w:numId w:val="16"/>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作物分布</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计算和统计作物的实际种植面积以及分布，为主要产业的整体种植规划提供有力的数字依据。</w:t>
      </w:r>
    </w:p>
    <w:p>
      <w:pPr>
        <w:keepNext w:val="0"/>
        <w:keepLines w:val="0"/>
        <w:pageBreakBefore w:val="0"/>
        <w:widowControl w:val="0"/>
        <w:numPr>
          <w:ilvl w:val="0"/>
          <w:numId w:val="16"/>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设施分布</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基于地图展示，基地水肥一体化设备、农机设备、物联网设备等生产设施的分布情况。</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种植规划</w:t>
      </w:r>
    </w:p>
    <w:p>
      <w:pPr>
        <w:keepNext w:val="0"/>
        <w:keepLines w:val="0"/>
        <w:pageBreakBefore w:val="0"/>
        <w:widowControl w:val="0"/>
        <w:numPr>
          <w:ilvl w:val="0"/>
          <w:numId w:val="17"/>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操作规程</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录入内置种植操作规程模板，为作物种植的标准化提供操作规程依据。</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在移动端显示标准化当月规程，提醒主题标准化工序</w:t>
      </w:r>
    </w:p>
    <w:p>
      <w:pPr>
        <w:keepNext w:val="0"/>
        <w:keepLines w:val="0"/>
        <w:pageBreakBefore w:val="0"/>
        <w:widowControl w:val="0"/>
        <w:numPr>
          <w:ilvl w:val="0"/>
          <w:numId w:val="17"/>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种植计划</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在生产季前，由生产主体根据天气条件、基地面积、生产计划等统一制定种植计划，包括面积、种植时间、关键农事操作时间等。在计划规定时间内对未开始，未完成的计划及时提醒</w:t>
      </w:r>
      <w:r>
        <w:rPr>
          <w:rFonts w:hint="eastAsia" w:ascii="宋体" w:hAnsi="宋体" w:eastAsia="宋体" w:cs="宋体"/>
          <w:sz w:val="24"/>
          <w:szCs w:val="24"/>
          <w:highlight w:val="none"/>
          <w:lang w:eastAsia="zh-CN"/>
        </w:rPr>
        <w:t>。</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生产管理</w:t>
      </w:r>
    </w:p>
    <w:p>
      <w:pPr>
        <w:keepNext w:val="0"/>
        <w:keepLines w:val="0"/>
        <w:pageBreakBefore w:val="0"/>
        <w:widowControl w:val="0"/>
        <w:numPr>
          <w:ilvl w:val="0"/>
          <w:numId w:val="18"/>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农田笔记</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提供农田记事的便捷记录方式，农户可利用手机软件，随时通过文本、图片、语音、视频等方式记录生产</w:t>
      </w:r>
      <w:r>
        <w:rPr>
          <w:rFonts w:hint="eastAsia" w:ascii="宋体" w:hAnsi="宋体" w:eastAsia="宋体" w:cs="宋体"/>
          <w:sz w:val="24"/>
          <w:szCs w:val="24"/>
          <w:highlight w:val="none"/>
          <w:lang w:val="en-US" w:eastAsia="zh-CN"/>
        </w:rPr>
        <w:t>信息</w:t>
      </w:r>
      <w:r>
        <w:rPr>
          <w:rFonts w:hint="eastAsia" w:ascii="宋体" w:hAnsi="宋体" w:eastAsia="宋体" w:cs="宋体"/>
          <w:sz w:val="24"/>
          <w:szCs w:val="24"/>
          <w:highlight w:val="none"/>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长势监测</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通过地面视频监控设备，对作物生长的情况进行实时监测。</w:t>
      </w:r>
    </w:p>
    <w:p>
      <w:pPr>
        <w:keepNext w:val="0"/>
        <w:keepLines w:val="0"/>
        <w:pageBreakBefore w:val="0"/>
        <w:widowControl w:val="0"/>
        <w:numPr>
          <w:ilvl w:val="0"/>
          <w:numId w:val="18"/>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气象服务</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通过图表、动态分布等多种方式，为种植基地提供综合气象、气象预报预警、旱情涝情监测、冷害冻害监测、动态灾情预测等服务。同时，针对作物生产种植需求，提供定制化农业气象专题预报服务。</w:t>
      </w:r>
    </w:p>
    <w:p>
      <w:pPr>
        <w:keepNext w:val="0"/>
        <w:keepLines w:val="0"/>
        <w:pageBreakBefore w:val="0"/>
        <w:widowControl w:val="0"/>
        <w:numPr>
          <w:ilvl w:val="0"/>
          <w:numId w:val="18"/>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环境监测</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通过接入基地</w:t>
      </w:r>
      <w:r>
        <w:rPr>
          <w:rFonts w:hint="eastAsia" w:ascii="宋体" w:hAnsi="宋体" w:eastAsia="宋体" w:cs="宋体"/>
          <w:sz w:val="24"/>
          <w:szCs w:val="24"/>
          <w:highlight w:val="none"/>
          <w:lang w:val="en-US" w:eastAsia="zh-CN"/>
        </w:rPr>
        <w:t>土壤墒情</w:t>
      </w:r>
      <w:r>
        <w:rPr>
          <w:rFonts w:hint="eastAsia" w:ascii="宋体" w:hAnsi="宋体" w:eastAsia="宋体" w:cs="宋体"/>
          <w:sz w:val="24"/>
          <w:szCs w:val="24"/>
          <w:highlight w:val="none"/>
        </w:rPr>
        <w:t>物联网设备数据，实现对基地</w:t>
      </w:r>
      <w:r>
        <w:rPr>
          <w:rFonts w:hint="eastAsia" w:ascii="宋体" w:hAnsi="宋体" w:eastAsia="宋体" w:cs="宋体"/>
          <w:sz w:val="24"/>
          <w:szCs w:val="24"/>
          <w:highlight w:val="none"/>
          <w:lang w:val="en-US" w:eastAsia="zh-CN"/>
        </w:rPr>
        <w:t>土壤墒情</w:t>
      </w:r>
      <w:r>
        <w:rPr>
          <w:rFonts w:hint="eastAsia" w:ascii="宋体" w:hAnsi="宋体" w:eastAsia="宋体" w:cs="宋体"/>
          <w:sz w:val="24"/>
          <w:szCs w:val="24"/>
          <w:highlight w:val="none"/>
        </w:rPr>
        <w:t>的实时监测，使种植户和管理者直观获得基地</w:t>
      </w:r>
      <w:r>
        <w:rPr>
          <w:rFonts w:hint="eastAsia" w:ascii="宋体" w:hAnsi="宋体" w:eastAsia="宋体" w:cs="宋体"/>
          <w:sz w:val="24"/>
          <w:szCs w:val="24"/>
          <w:highlight w:val="none"/>
          <w:lang w:val="en-US" w:eastAsia="zh-CN"/>
        </w:rPr>
        <w:t>土壤墒情</w:t>
      </w:r>
      <w:r>
        <w:rPr>
          <w:rFonts w:hint="eastAsia" w:ascii="宋体" w:hAnsi="宋体" w:eastAsia="宋体" w:cs="宋体"/>
          <w:sz w:val="24"/>
          <w:szCs w:val="24"/>
          <w:highlight w:val="none"/>
        </w:rPr>
        <w:t>信息。</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基础设置</w:t>
      </w:r>
    </w:p>
    <w:p>
      <w:pPr>
        <w:keepNext w:val="0"/>
        <w:keepLines w:val="0"/>
        <w:pageBreakBefore w:val="0"/>
        <w:widowControl w:val="0"/>
        <w:numPr>
          <w:ilvl w:val="0"/>
          <w:numId w:val="19"/>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地块管理</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支持地块耕种属性数据新增、修改、删除、批量导入和导出、统计分析功能；提供种植区域划分和面积量算功能；提供新型生产经营主体、农户详实的资产盘点服务，以柱形图、饼状图、线状图等统计图表方式展示。</w:t>
      </w:r>
    </w:p>
    <w:p>
      <w:pPr>
        <w:keepNext w:val="0"/>
        <w:keepLines w:val="0"/>
        <w:pageBreakBefore w:val="0"/>
        <w:widowControl w:val="0"/>
        <w:numPr>
          <w:ilvl w:val="0"/>
          <w:numId w:val="19"/>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人员管理</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人员管理根据基地内不同角色管理人员及工作进行统一的管理，形成对人力资源的有效配置和高效管理。</w:t>
      </w:r>
    </w:p>
    <w:p>
      <w:pPr>
        <w:keepNext w:val="0"/>
        <w:keepLines w:val="0"/>
        <w:pageBreakBefore w:val="0"/>
        <w:widowControl w:val="0"/>
        <w:numPr>
          <w:ilvl w:val="0"/>
          <w:numId w:val="19"/>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农资管理</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仓库管理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主要管理主体的仓库信息，仓库地址，仓库面积，仓库相册</w:t>
      </w:r>
      <w:r>
        <w:rPr>
          <w:rFonts w:hint="eastAsia" w:ascii="宋体" w:hAnsi="宋体" w:eastAsia="宋体" w:cs="宋体"/>
          <w:sz w:val="24"/>
          <w:szCs w:val="24"/>
          <w:highlight w:val="none"/>
          <w:lang w:eastAsia="zh-CN"/>
        </w:rPr>
        <w:t>。</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物资产品信息</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主要管理作物种植使用的农药、种子、化肥等物资，记录农资的种类、数量、价格等信息，管理出库、入库、盘库信息，为后期农资投入核算提供依据。</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采购管理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主要管理作物种植使用的材料物资的采购信息，采购方，采购量，采购价格等</w:t>
      </w:r>
      <w:r>
        <w:rPr>
          <w:rFonts w:hint="eastAsia" w:ascii="宋体" w:hAnsi="宋体" w:eastAsia="宋体" w:cs="宋体"/>
          <w:sz w:val="24"/>
          <w:szCs w:val="24"/>
          <w:highlight w:val="none"/>
          <w:lang w:eastAsia="zh-CN"/>
        </w:rPr>
        <w:t>。</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库存管理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管理农资的库存信息，库存量</w:t>
      </w:r>
      <w:r>
        <w:rPr>
          <w:rFonts w:hint="eastAsia" w:ascii="宋体" w:hAnsi="宋体" w:eastAsia="宋体" w:cs="宋体"/>
          <w:sz w:val="24"/>
          <w:szCs w:val="24"/>
          <w:highlight w:val="none"/>
          <w:lang w:eastAsia="zh-CN"/>
        </w:rPr>
        <w:t>。</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设备管理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主要管理用于作物种植生产的各种农业机械设备及生产设备，记录设备的使用情况和维修情况。</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生产数据管理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对平台所产生的农业生产数据进行统一管理，支持数据查询、修改和删除等功能。</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用户管理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支持企业级的多有区域基地用户管理，支持可扩展的组织架构树。</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权限管理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根据不同层级的用户，进行功能和数据权限的统一管理，不同用户可以相应权限范围的区域、基地、功能、数据。</w:t>
      </w:r>
    </w:p>
    <w:p>
      <w:pPr>
        <w:pStyle w:val="7"/>
        <w:spacing w:before="0" w:beforeLines="-2147483648" w:beforeAutospacing="0" w:after="0" w:afterLines="-2147483648" w:afterAutospacing="0"/>
        <w:ind w:left="-560" w:leftChars="0" w:firstLine="482" w:firstLineChars="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智慧示范基地</w:t>
      </w:r>
    </w:p>
    <w:p>
      <w:pPr>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按照有机、生态、数字化的生产要求，以相关生产标准为基础，建设紫苏数字化种植基地，逐步提升产业的精准化、智能化、数字化发展。</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综合物联网管理平台</w:t>
      </w:r>
    </w:p>
    <w:p>
      <w:pPr>
        <w:bidi w:val="0"/>
        <w:rPr>
          <w:rFonts w:hint="eastAsia" w:ascii="宋体" w:hAnsi="宋体" w:eastAsia="宋体" w:cs="宋体"/>
          <w:sz w:val="24"/>
          <w:szCs w:val="24"/>
          <w:highlight w:val="none"/>
          <w:lang w:val="en-US" w:eastAsia="zh-CN"/>
        </w:rPr>
      </w:pPr>
      <w:bookmarkStart w:id="53" w:name="_Toc12934"/>
      <w:bookmarkStart w:id="54" w:name="_Toc30260"/>
      <w:r>
        <w:rPr>
          <w:rFonts w:hint="eastAsia" w:ascii="宋体" w:hAnsi="宋体" w:eastAsia="宋体" w:cs="宋体"/>
          <w:sz w:val="24"/>
          <w:szCs w:val="24"/>
          <w:highlight w:val="none"/>
          <w:lang w:val="en-US" w:eastAsia="zh-CN"/>
        </w:rPr>
        <w:t>利用物联网技术采集的环境 数据，传输到物联网综合管理平台，管理者可以通过大屏、手机、平板电脑等实时掌握基地环境信息，及时获取异常报警信息，实现用数据说话，科学指导生产。</w:t>
      </w:r>
    </w:p>
    <w:p>
      <w:pPr>
        <w:keepNext w:val="0"/>
        <w:keepLines w:val="0"/>
        <w:pageBreakBefore w:val="0"/>
        <w:widowControl w:val="0"/>
        <w:numPr>
          <w:ilvl w:val="0"/>
          <w:numId w:val="20"/>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基地管理</w:t>
      </w:r>
    </w:p>
    <w:p>
      <w:pPr>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管理企业基本信息的录入，包括了企业的基本信息、基地产品信息、基地商品信息、地块的信息、操作人员、农具农机的信息等。</w:t>
      </w:r>
    </w:p>
    <w:p>
      <w:pPr>
        <w:keepNext w:val="0"/>
        <w:keepLines w:val="0"/>
        <w:pageBreakBefore w:val="0"/>
        <w:widowControl w:val="0"/>
        <w:numPr>
          <w:ilvl w:val="0"/>
          <w:numId w:val="20"/>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设备管理</w:t>
      </w:r>
    </w:p>
    <w:p>
      <w:pPr>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管理基地的物联网设备，包括土壤墒情设备、气像设备、监控摄像等传感的型号、厂家、安装地点、运行状态等。</w:t>
      </w:r>
    </w:p>
    <w:p>
      <w:pPr>
        <w:keepNext w:val="0"/>
        <w:keepLines w:val="0"/>
        <w:pageBreakBefore w:val="0"/>
        <w:widowControl w:val="0"/>
        <w:numPr>
          <w:ilvl w:val="0"/>
          <w:numId w:val="20"/>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数据管理</w:t>
      </w:r>
    </w:p>
    <w:p>
      <w:pPr>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对土壤墒情设备、气像设备、监控摄像等传感的环境数据进行采集，定义采制周期和时间，存储数据的频率和频度。</w:t>
      </w:r>
    </w:p>
    <w:p>
      <w:pPr>
        <w:keepNext w:val="0"/>
        <w:keepLines w:val="0"/>
        <w:pageBreakBefore w:val="0"/>
        <w:widowControl w:val="0"/>
        <w:numPr>
          <w:ilvl w:val="0"/>
          <w:numId w:val="20"/>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数据分析</w:t>
      </w:r>
    </w:p>
    <w:p>
      <w:pPr>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对土壤墒情设备、气像设备、监控摄像等传感的环境数据进行分析，以时间和空间进行数据分析并产生出相应的预警。</w:t>
      </w:r>
    </w:p>
    <w:p>
      <w:pPr>
        <w:keepNext w:val="0"/>
        <w:keepLines w:val="0"/>
        <w:pageBreakBefore w:val="0"/>
        <w:widowControl w:val="0"/>
        <w:numPr>
          <w:ilvl w:val="0"/>
          <w:numId w:val="20"/>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自动预警</w:t>
      </w:r>
    </w:p>
    <w:p>
      <w:pPr>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管理和配置预警数据项，配置数据的接收人群和通讯方式（小程序、短信、大屏），定义触发的各类参数。</w:t>
      </w:r>
    </w:p>
    <w:bookmarkEnd w:id="53"/>
    <w:bookmarkEnd w:id="54"/>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气象环境监测</w:t>
      </w:r>
    </w:p>
    <w:p>
      <w:pPr>
        <w:ind w:firstLine="560"/>
        <w:rPr>
          <w:rFonts w:hint="eastAsia" w:ascii="宋体" w:hAnsi="宋体" w:eastAsia="宋体" w:cs="宋体"/>
          <w:sz w:val="24"/>
          <w:szCs w:val="24"/>
          <w:highlight w:val="none"/>
        </w:rPr>
      </w:pPr>
      <w:r>
        <w:rPr>
          <w:rFonts w:hint="eastAsia" w:ascii="宋体" w:hAnsi="宋体" w:eastAsia="宋体" w:cs="宋体"/>
          <w:sz w:val="24"/>
          <w:szCs w:val="24"/>
          <w:highlight w:val="none"/>
        </w:rPr>
        <w:t>在种植区域的关键位置部署智能户外气象站，对种植区域内的风速、风向、空气温度、湿度、降雨量、光合有效辐射等环境参数进行有效的监测，为管理员提供科学的气象数据。采集的数据会实时上传到服务器上，通过系统可以查看实时环境信息采集信息、设置环境数据异常智能预警、查看数据趋势分析、追溯查看历史数据等。</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土壤墒情监测</w:t>
      </w:r>
    </w:p>
    <w:p>
      <w:pPr>
        <w:ind w:firstLine="560"/>
        <w:rPr>
          <w:rFonts w:hint="eastAsia" w:ascii="宋体" w:hAnsi="宋体" w:eastAsia="宋体" w:cs="宋体"/>
          <w:sz w:val="24"/>
          <w:szCs w:val="24"/>
          <w:highlight w:val="none"/>
        </w:rPr>
      </w:pPr>
      <w:r>
        <w:rPr>
          <w:rFonts w:hint="eastAsia" w:ascii="宋体" w:hAnsi="宋体" w:eastAsia="宋体" w:cs="宋体"/>
          <w:sz w:val="24"/>
          <w:szCs w:val="24"/>
          <w:highlight w:val="none"/>
        </w:rPr>
        <w:t>土壤水分是土壤的重要组成部分，对</w:t>
      </w:r>
      <w:r>
        <w:rPr>
          <w:rFonts w:hint="eastAsia" w:ascii="宋体" w:hAnsi="宋体" w:eastAsia="宋体" w:cs="宋体"/>
          <w:sz w:val="24"/>
          <w:szCs w:val="24"/>
          <w:highlight w:val="none"/>
          <w:lang w:val="en-US" w:eastAsia="zh-CN"/>
        </w:rPr>
        <w:t>作物</w:t>
      </w:r>
      <w:r>
        <w:rPr>
          <w:rFonts w:hint="eastAsia" w:ascii="宋体" w:hAnsi="宋体" w:eastAsia="宋体" w:cs="宋体"/>
          <w:sz w:val="24"/>
          <w:szCs w:val="24"/>
          <w:highlight w:val="none"/>
        </w:rPr>
        <w:t>的生长、节水灌溉等有着非常重要的作用。土壤墒情监测模块能够在野外长时间连续监测土壤水分、温度、电导率等墒情变化，监测数据存储在数据采集器中。用户可以根据自己的研究需要，灵活地布置土壤水分、温度、电导率等传感器，能够满足对多个被测样地的同时观测，还可以将传感器布置在不同的深度，测量剖面土壤水分情况。土壤墒情监测系统能够全面、科学、真实地反映被监测区的土壤变化，可及时、准确地提供各监测点的土壤墒情状况，为减灾抗旱提供了重要的基础信息。</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bookmarkStart w:id="55" w:name="_Toc6789"/>
      <w:r>
        <w:rPr>
          <w:rFonts w:hint="eastAsia" w:ascii="宋体" w:hAnsi="宋体" w:eastAsia="宋体" w:cs="宋体"/>
          <w:bCs/>
          <w:sz w:val="24"/>
          <w:szCs w:val="24"/>
          <w:highlight w:val="none"/>
          <w:lang w:val="en-US" w:eastAsia="zh-CN"/>
        </w:rPr>
        <w:t>远程视频监控</w:t>
      </w:r>
      <w:bookmarkEnd w:id="55"/>
    </w:p>
    <w:p>
      <w:pPr>
        <w:ind w:firstLine="560"/>
        <w:rPr>
          <w:rFonts w:hint="eastAsia" w:ascii="宋体" w:hAnsi="宋体" w:eastAsia="宋体" w:cs="宋体"/>
          <w:sz w:val="24"/>
          <w:szCs w:val="24"/>
          <w:highlight w:val="none"/>
        </w:rPr>
      </w:pPr>
      <w:r>
        <w:rPr>
          <w:rFonts w:hint="eastAsia" w:ascii="宋体" w:hAnsi="宋体" w:eastAsia="宋体" w:cs="宋体"/>
          <w:sz w:val="24"/>
          <w:szCs w:val="24"/>
          <w:highlight w:val="none"/>
          <w:lang w:val="en-US"/>
        </w:rPr>
        <w:t>基于网络技术和视频信号传输技术，对基地</w:t>
      </w:r>
      <w:r>
        <w:rPr>
          <w:rFonts w:hint="eastAsia" w:ascii="宋体" w:hAnsi="宋体" w:eastAsia="宋体" w:cs="宋体"/>
          <w:sz w:val="24"/>
          <w:szCs w:val="24"/>
          <w:highlight w:val="none"/>
          <w:lang w:val="en-US" w:eastAsia="zh-CN"/>
        </w:rPr>
        <w:t>作物</w:t>
      </w:r>
      <w:r>
        <w:rPr>
          <w:rFonts w:hint="eastAsia" w:ascii="宋体" w:hAnsi="宋体" w:eastAsia="宋体" w:cs="宋体"/>
          <w:sz w:val="24"/>
          <w:szCs w:val="24"/>
          <w:highlight w:val="none"/>
          <w:lang w:val="en-US"/>
        </w:rPr>
        <w:t>生长状况进行全天候视频监控。以监控中心、生产现场为中心，按照星网状结构架设安防监控设备，对种植、采摘等生产环节进行安全视频监控</w:t>
      </w:r>
      <w:r>
        <w:rPr>
          <w:rFonts w:hint="eastAsia" w:ascii="宋体" w:hAnsi="宋体" w:eastAsia="宋体" w:cs="宋体"/>
          <w:sz w:val="24"/>
          <w:szCs w:val="24"/>
          <w:highlight w:val="none"/>
        </w:rPr>
        <w:t>，帮助管理者快速应对现场突发情况。</w:t>
      </w:r>
    </w:p>
    <w:p>
      <w:pPr>
        <w:pStyle w:val="6"/>
        <w:ind w:left="-560" w:leftChars="0" w:firstLine="482" w:firstLineChars="0"/>
        <w:rPr>
          <w:rFonts w:hint="eastAsia" w:ascii="宋体" w:hAnsi="宋体" w:eastAsia="宋体" w:cs="宋体"/>
          <w:b/>
          <w:bCs w:val="0"/>
          <w:sz w:val="24"/>
          <w:szCs w:val="24"/>
          <w:highlight w:val="none"/>
          <w:lang w:val="en-US" w:eastAsia="zh-CN"/>
        </w:rPr>
      </w:pPr>
      <w:bookmarkStart w:id="56" w:name="_Toc4161"/>
      <w:r>
        <w:rPr>
          <w:rFonts w:hint="eastAsia" w:ascii="宋体" w:hAnsi="宋体" w:eastAsia="宋体" w:cs="宋体"/>
          <w:b/>
          <w:bCs w:val="0"/>
          <w:sz w:val="24"/>
          <w:szCs w:val="24"/>
          <w:highlight w:val="none"/>
          <w:lang w:val="en-US" w:eastAsia="zh-CN"/>
        </w:rPr>
        <w:t>数字乡村示范村</w:t>
      </w:r>
      <w:bookmarkEnd w:id="56"/>
    </w:p>
    <w:p>
      <w:pPr>
        <w:pStyle w:val="7"/>
        <w:spacing w:before="0" w:beforeLines="-2147483648" w:beforeAutospacing="0" w:after="0" w:afterLines="-2147483648" w:afterAutospacing="0"/>
        <w:ind w:left="-560" w:leftChars="0" w:firstLine="482" w:firstLineChars="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村级数据中心</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依托县一级的“数据采集体系”，与</w:t>
      </w:r>
      <w:r>
        <w:rPr>
          <w:rFonts w:hint="eastAsia" w:ascii="宋体" w:hAnsi="宋体" w:eastAsia="宋体" w:cs="宋体"/>
          <w:sz w:val="24"/>
          <w:szCs w:val="24"/>
          <w:highlight w:val="none"/>
          <w:lang w:val="en-US" w:eastAsia="zh-CN"/>
        </w:rPr>
        <w:t>民主村和东华村</w:t>
      </w:r>
      <w:r>
        <w:rPr>
          <w:rFonts w:hint="eastAsia" w:ascii="宋体" w:hAnsi="宋体" w:eastAsia="宋体" w:cs="宋体"/>
          <w:sz w:val="24"/>
          <w:szCs w:val="24"/>
          <w:highlight w:val="none"/>
        </w:rPr>
        <w:t>里自建的业务系统进行数据对接，建立村级数字乡村资源库，依托县一级的数据管理体系，进行数据处理分析，形成</w:t>
      </w:r>
      <w:r>
        <w:rPr>
          <w:rFonts w:hint="eastAsia" w:ascii="宋体" w:hAnsi="宋体" w:eastAsia="宋体" w:cs="宋体"/>
          <w:sz w:val="24"/>
          <w:szCs w:val="24"/>
          <w:highlight w:val="none"/>
          <w:lang w:val="en-US" w:eastAsia="zh-CN"/>
        </w:rPr>
        <w:t>数字小脑</w:t>
      </w:r>
      <w:r>
        <w:rPr>
          <w:rFonts w:hint="eastAsia" w:ascii="宋体" w:hAnsi="宋体" w:eastAsia="宋体" w:cs="宋体"/>
          <w:sz w:val="24"/>
          <w:szCs w:val="24"/>
          <w:highlight w:val="none"/>
        </w:rPr>
        <w:t>。</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对</w:t>
      </w:r>
      <w:r>
        <w:rPr>
          <w:rFonts w:hint="eastAsia" w:ascii="宋体" w:hAnsi="宋体" w:eastAsia="宋体" w:cs="宋体"/>
          <w:sz w:val="24"/>
          <w:szCs w:val="24"/>
          <w:highlight w:val="none"/>
          <w:lang w:val="en-US" w:eastAsia="zh-CN"/>
        </w:rPr>
        <w:t>民主村和东华村</w:t>
      </w:r>
      <w:r>
        <w:rPr>
          <w:rFonts w:hint="eastAsia" w:ascii="宋体" w:hAnsi="宋体" w:eastAsia="宋体" w:cs="宋体"/>
          <w:sz w:val="24"/>
          <w:szCs w:val="24"/>
          <w:highlight w:val="none"/>
        </w:rPr>
        <w:t>进行三维建模，基于</w:t>
      </w:r>
      <w:r>
        <w:rPr>
          <w:rFonts w:hint="eastAsia" w:ascii="宋体" w:hAnsi="宋体" w:eastAsia="宋体" w:cs="宋体"/>
          <w:sz w:val="24"/>
          <w:szCs w:val="24"/>
          <w:highlight w:val="none"/>
          <w:lang w:val="en-US" w:eastAsia="zh-CN"/>
        </w:rPr>
        <w:t>两个</w:t>
      </w:r>
      <w:r>
        <w:rPr>
          <w:rFonts w:hint="eastAsia" w:ascii="宋体" w:hAnsi="宋体" w:eastAsia="宋体" w:cs="宋体"/>
          <w:sz w:val="24"/>
          <w:szCs w:val="24"/>
          <w:highlight w:val="none"/>
        </w:rPr>
        <w:t>村的特点对数字乡村数据的整理、挖掘、分析，再通过可视化技术，将乡村范围内针对乡村资源、乡村产业、乡村治理、乡村服务等板块包括美好乡村专题、党建引领、产业兴旺、生态宜居、治理有效、乡风文明、生活富裕等专题维度进行结合，形成村级数据中心，</w:t>
      </w:r>
      <w:r>
        <w:rPr>
          <w:rFonts w:hint="eastAsia" w:ascii="宋体" w:hAnsi="宋体" w:eastAsia="宋体" w:cs="宋体"/>
          <w:sz w:val="24"/>
          <w:szCs w:val="24"/>
          <w:highlight w:val="none"/>
          <w:lang w:val="en-US" w:eastAsia="zh-CN"/>
        </w:rPr>
        <w:t>提高乡村</w:t>
      </w:r>
      <w:r>
        <w:rPr>
          <w:rFonts w:hint="eastAsia" w:ascii="宋体" w:hAnsi="宋体" w:eastAsia="宋体" w:cs="宋体"/>
          <w:sz w:val="24"/>
          <w:szCs w:val="24"/>
          <w:highlight w:val="none"/>
        </w:rPr>
        <w:t>的智慧管理能力。</w:t>
      </w:r>
    </w:p>
    <w:p>
      <w:pPr>
        <w:pStyle w:val="7"/>
        <w:spacing w:before="0" w:beforeLines="-2147483648" w:beforeAutospacing="0" w:after="0" w:afterLines="-2147483648" w:afterAutospacing="0"/>
        <w:ind w:left="-560" w:leftChars="0" w:firstLine="482" w:firstLineChars="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网格治理</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为方便民主村和东华村的村级网格员管理所负责的网格，建立网格治理系统，做到事务的上通下达，服务百姓，代办事件。</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网格员首页</w:t>
      </w:r>
    </w:p>
    <w:p>
      <w:pPr>
        <w:keepNext w:val="0"/>
        <w:keepLines w:val="0"/>
        <w:pageBreakBefore w:val="0"/>
        <w:widowControl w:val="0"/>
        <w:numPr>
          <w:ilvl w:val="0"/>
          <w:numId w:val="2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今日任务</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查看今日待办任务，包括日常巡检、网格任务、工作日志。当日有未完成事件时，会提醒网格员。</w:t>
      </w:r>
    </w:p>
    <w:p>
      <w:pPr>
        <w:keepNext w:val="0"/>
        <w:keepLines w:val="0"/>
        <w:pageBreakBefore w:val="0"/>
        <w:widowControl w:val="0"/>
        <w:numPr>
          <w:ilvl w:val="0"/>
          <w:numId w:val="2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日常巡检</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巡检路线：编辑/查看巡检的路线，了解需要巡检的场所、道路、河道等地点。</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巡检打卡：网格员到达某处巡检点时，进行打卡签到操作。</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巡检记录：网格员记录巡检时公共设施状态、道路状态、水位状态、市场经验状态等情况。</w:t>
      </w:r>
    </w:p>
    <w:p>
      <w:pPr>
        <w:keepNext w:val="0"/>
        <w:keepLines w:val="0"/>
        <w:pageBreakBefore w:val="0"/>
        <w:widowControl w:val="0"/>
        <w:numPr>
          <w:ilvl w:val="0"/>
          <w:numId w:val="2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网格任务</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待办任务：待办任务列表，显示任务名称、任务时间等信息。</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已办任务：已办任务列表，显示任务名称、任务时间、处理结果等信息。</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任务详情：查看任务的详细介绍、时间、地点等关键信息，完成任务后将完成情况记录在此。</w:t>
      </w:r>
    </w:p>
    <w:p>
      <w:pPr>
        <w:keepNext w:val="0"/>
        <w:keepLines w:val="0"/>
        <w:pageBreakBefore w:val="0"/>
        <w:widowControl w:val="0"/>
        <w:numPr>
          <w:ilvl w:val="0"/>
          <w:numId w:val="2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工作日志</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网格员根据每日的工作内容，生成当日的工作日志，上传到管理端。</w:t>
      </w:r>
    </w:p>
    <w:p>
      <w:pPr>
        <w:keepNext w:val="0"/>
        <w:keepLines w:val="0"/>
        <w:pageBreakBefore w:val="0"/>
        <w:widowControl w:val="0"/>
        <w:numPr>
          <w:ilvl w:val="0"/>
          <w:numId w:val="2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家庭户管理</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家庭户管理：新增/编辑/删除负责网格区域内家庭户信息。</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人员管理：新增/编辑/删除负责网格区域内家庭人员信息。</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村委首页</w:t>
      </w:r>
    </w:p>
    <w:p>
      <w:pPr>
        <w:keepNext w:val="0"/>
        <w:keepLines w:val="0"/>
        <w:pageBreakBefore w:val="0"/>
        <w:widowControl w:val="0"/>
        <w:numPr>
          <w:ilvl w:val="0"/>
          <w:numId w:val="22"/>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任务看板</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显示当日的总任务数，已结束任务，待办任务，当日出勤人数。</w:t>
      </w:r>
    </w:p>
    <w:p>
      <w:pPr>
        <w:keepNext w:val="0"/>
        <w:keepLines w:val="0"/>
        <w:pageBreakBefore w:val="0"/>
        <w:widowControl w:val="0"/>
        <w:numPr>
          <w:ilvl w:val="0"/>
          <w:numId w:val="22"/>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日常巡检</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指定巡检任务，包括巡检路线和巡检主体，关联到具体某一个网格员身上。</w:t>
      </w:r>
    </w:p>
    <w:p>
      <w:pPr>
        <w:keepNext w:val="0"/>
        <w:keepLines w:val="0"/>
        <w:pageBreakBefore w:val="0"/>
        <w:widowControl w:val="0"/>
        <w:numPr>
          <w:ilvl w:val="0"/>
          <w:numId w:val="22"/>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发布网格任务</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发布任务：网格长发布网格任务，包括时间、地点、事件等信息，需要网格员进行执行。</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任务列表：查看已发布的任务完成情况列表。</w:t>
      </w:r>
    </w:p>
    <w:p>
      <w:pPr>
        <w:keepNext w:val="0"/>
        <w:keepLines w:val="0"/>
        <w:pageBreakBefore w:val="0"/>
        <w:widowControl w:val="0"/>
        <w:numPr>
          <w:ilvl w:val="0"/>
          <w:numId w:val="22"/>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家庭户管理</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家庭户管理：新增/编辑/删除所有家庭户信息。</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人员管理：新增/编辑/删除所有家庭人员信息。</w:t>
      </w:r>
    </w:p>
    <w:p>
      <w:pPr>
        <w:keepNext w:val="0"/>
        <w:keepLines w:val="0"/>
        <w:pageBreakBefore w:val="0"/>
        <w:widowControl w:val="0"/>
        <w:numPr>
          <w:ilvl w:val="0"/>
          <w:numId w:val="22"/>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工作日志</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管理、查看网格员每日上传的工作日志。</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后台管理</w:t>
      </w:r>
    </w:p>
    <w:p>
      <w:pPr>
        <w:keepNext w:val="0"/>
        <w:keepLines w:val="0"/>
        <w:pageBreakBefore w:val="0"/>
        <w:widowControl w:val="0"/>
        <w:numPr>
          <w:ilvl w:val="0"/>
          <w:numId w:val="23"/>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网格管理</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架构管理：网格组织架构管理。</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网格员信息管理：管理网格长、网格员信息，新增/编辑/删除网格组织人员。</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任务管理：网格任务列表，显示网格任务名称、时间、地点、网格负责人、当前状态等信息。</w:t>
      </w:r>
    </w:p>
    <w:p>
      <w:pPr>
        <w:keepNext w:val="0"/>
        <w:keepLines w:val="0"/>
        <w:pageBreakBefore w:val="0"/>
        <w:widowControl w:val="0"/>
        <w:numPr>
          <w:ilvl w:val="0"/>
          <w:numId w:val="23"/>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工作日志管理</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按天管理网格员提交上来的工作日志内容。</w:t>
      </w:r>
    </w:p>
    <w:p>
      <w:pPr>
        <w:keepNext w:val="0"/>
        <w:keepLines w:val="0"/>
        <w:pageBreakBefore w:val="0"/>
        <w:widowControl w:val="0"/>
        <w:numPr>
          <w:ilvl w:val="0"/>
          <w:numId w:val="23"/>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家庭档案管理</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家庭户管理：新增/编辑/删除所有家庭户信息。</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人员管理：新增/编辑/删除所有家庭人员信息。</w:t>
      </w:r>
    </w:p>
    <w:p>
      <w:pPr>
        <w:pStyle w:val="7"/>
        <w:spacing w:before="0" w:beforeLines="-2147483648" w:beforeAutospacing="0" w:after="0" w:afterLines="-2147483648" w:afterAutospacing="0"/>
        <w:ind w:left="-560" w:leftChars="0" w:firstLine="482" w:firstLineChars="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幸福老人</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“关爱码”是用于老年群体的专属码，建立老人电子化健康档案，构建数字化的关爱体系。</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网格员、志愿者、结对帮扶人员等工作人员在进行走访时扫描“关爱码”读取该家庭本次走访前的生活情况、走访信息、帮助过程、反馈信息等，有助于走访人员的工作开展。工作人员需在离开前对生活情况进行更新（如果有）、本次走访信息进行录入。实现老人群体关爱信息数字化动态管理，便于管理人员通过“关爱码”及时了解区域内老人生活和关爱现状。</w:t>
      </w:r>
    </w:p>
    <w:p>
      <w:pPr>
        <w:pStyle w:val="7"/>
        <w:spacing w:before="0" w:beforeLines="-2147483648" w:beforeAutospacing="0" w:after="0" w:afterLines="-2147483648" w:afterAutospacing="0"/>
        <w:ind w:left="-560" w:leftChars="0" w:firstLine="482" w:firstLineChars="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十星文明户</w:t>
      </w:r>
    </w:p>
    <w:p>
      <w:pPr>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以积分制为基础，</w:t>
      </w:r>
      <w:r>
        <w:rPr>
          <w:rFonts w:hint="eastAsia" w:ascii="宋体" w:hAnsi="宋体" w:eastAsia="宋体" w:cs="宋体"/>
          <w:sz w:val="24"/>
          <w:szCs w:val="24"/>
          <w:lang w:val="en-US" w:eastAsia="zh-CN"/>
        </w:rPr>
        <w:t>建立民主村和东华村的星级文明户评选机制，</w:t>
      </w:r>
      <w:r>
        <w:rPr>
          <w:rFonts w:hint="eastAsia" w:ascii="宋体" w:hAnsi="宋体" w:eastAsia="宋体" w:cs="宋体"/>
          <w:sz w:val="24"/>
          <w:szCs w:val="24"/>
          <w:highlight w:val="none"/>
        </w:rPr>
        <w:t>完善评选手段，实现星级文明户线上评选公平化、公开化和及时性。</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村民首页</w:t>
      </w:r>
    </w:p>
    <w:p>
      <w:pPr>
        <w:keepNext w:val="0"/>
        <w:keepLines w:val="0"/>
        <w:pageBreakBefore w:val="0"/>
        <w:widowControl w:val="0"/>
        <w:numPr>
          <w:ilvl w:val="0"/>
          <w:numId w:val="24"/>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自评表</w:t>
      </w:r>
    </w:p>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根据自评表中的信息进行自我评价的填写，最终生成完整的自评表</w:t>
      </w:r>
      <w:r>
        <w:rPr>
          <w:rFonts w:hint="eastAsia" w:ascii="宋体" w:hAnsi="宋体" w:eastAsia="宋体" w:cs="宋体"/>
          <w:sz w:val="24"/>
          <w:szCs w:val="24"/>
          <w:highlight w:val="none"/>
          <w:lang w:eastAsia="zh-CN"/>
        </w:rPr>
        <w:t>。</w:t>
      </w:r>
    </w:p>
    <w:p>
      <w:pPr>
        <w:keepNext w:val="0"/>
        <w:keepLines w:val="0"/>
        <w:pageBreakBefore w:val="0"/>
        <w:widowControl w:val="0"/>
        <w:numPr>
          <w:ilvl w:val="0"/>
          <w:numId w:val="24"/>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公示结果</w:t>
      </w:r>
    </w:p>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查看评审的最终结果</w:t>
      </w:r>
      <w:r>
        <w:rPr>
          <w:rFonts w:hint="eastAsia" w:ascii="宋体" w:hAnsi="宋体" w:eastAsia="宋体" w:cs="宋体"/>
          <w:sz w:val="24"/>
          <w:szCs w:val="24"/>
          <w:highlight w:val="none"/>
          <w:lang w:eastAsia="zh-CN"/>
        </w:rPr>
        <w:t>。</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村级首页</w:t>
      </w:r>
    </w:p>
    <w:p>
      <w:pPr>
        <w:keepNext w:val="0"/>
        <w:keepLines w:val="0"/>
        <w:pageBreakBefore w:val="0"/>
        <w:widowControl w:val="0"/>
        <w:numPr>
          <w:ilvl w:val="0"/>
          <w:numId w:val="25"/>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下发自评表</w:t>
      </w:r>
    </w:p>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文明户评选活动开始时，村委会下发自评表，村民可查看该条信息，并进行填报。</w:t>
      </w:r>
    </w:p>
    <w:p>
      <w:pPr>
        <w:keepNext w:val="0"/>
        <w:keepLines w:val="0"/>
        <w:pageBreakBefore w:val="0"/>
        <w:widowControl w:val="0"/>
        <w:numPr>
          <w:ilvl w:val="0"/>
          <w:numId w:val="25"/>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评选文明户</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审核自评表信息</w:t>
      </w:r>
      <w:r>
        <w:rPr>
          <w:rFonts w:hint="eastAsia" w:ascii="宋体" w:hAnsi="宋体" w:eastAsia="宋体" w:cs="宋体"/>
          <w:sz w:val="24"/>
          <w:szCs w:val="24"/>
          <w:highlight w:val="none"/>
          <w:lang w:eastAsia="zh-CN"/>
        </w:rPr>
        <w:t>：村委接收村民提交上来的自评表，并在线进行审核，输出结果。</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家庭户定星</w:t>
      </w:r>
      <w:r>
        <w:rPr>
          <w:rFonts w:hint="eastAsia" w:ascii="宋体" w:hAnsi="宋体" w:eastAsia="宋体" w:cs="宋体"/>
          <w:sz w:val="24"/>
          <w:szCs w:val="24"/>
          <w:highlight w:val="none"/>
          <w:lang w:eastAsia="zh-CN"/>
        </w:rPr>
        <w:t>：村委组织的评委会结合自评表的审核信息，最终确定定星家庭名单。</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导出名单</w:t>
      </w:r>
      <w:r>
        <w:rPr>
          <w:rFonts w:hint="eastAsia" w:ascii="宋体" w:hAnsi="宋体" w:eastAsia="宋体" w:cs="宋体"/>
          <w:sz w:val="24"/>
          <w:szCs w:val="24"/>
          <w:highlight w:val="none"/>
          <w:lang w:eastAsia="zh-CN"/>
        </w:rPr>
        <w:t>：将最终审核结果以文件形式导出。</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提交审核</w:t>
      </w:r>
      <w:r>
        <w:rPr>
          <w:rFonts w:hint="eastAsia" w:ascii="宋体" w:hAnsi="宋体" w:eastAsia="宋体" w:cs="宋体"/>
          <w:sz w:val="24"/>
          <w:szCs w:val="24"/>
          <w:highlight w:val="none"/>
          <w:lang w:eastAsia="zh-CN"/>
        </w:rPr>
        <w:t>：将村里统计好的名单，通过公示后无异议的，整理形成推荐表上传至镇街端。</w:t>
      </w:r>
    </w:p>
    <w:p>
      <w:pPr>
        <w:keepNext w:val="0"/>
        <w:keepLines w:val="0"/>
        <w:pageBreakBefore w:val="0"/>
        <w:widowControl w:val="0"/>
        <w:numPr>
          <w:ilvl w:val="0"/>
          <w:numId w:val="25"/>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在线公示</w:t>
      </w:r>
    </w:p>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对评选结果，进行在线公示。</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镇级首页</w:t>
      </w:r>
    </w:p>
    <w:p>
      <w:pPr>
        <w:keepNext w:val="0"/>
        <w:keepLines w:val="0"/>
        <w:pageBreakBefore w:val="0"/>
        <w:widowControl w:val="0"/>
        <w:numPr>
          <w:ilvl w:val="0"/>
          <w:numId w:val="26"/>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下发自评表</w:t>
      </w:r>
    </w:p>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文明户评选活动开始时，镇街会下发自评表至村级端。</w:t>
      </w:r>
    </w:p>
    <w:p>
      <w:pPr>
        <w:keepNext w:val="0"/>
        <w:keepLines w:val="0"/>
        <w:pageBreakBefore w:val="0"/>
        <w:widowControl w:val="0"/>
        <w:numPr>
          <w:ilvl w:val="0"/>
          <w:numId w:val="26"/>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评选文明户</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审核推荐表信息</w:t>
      </w:r>
      <w:r>
        <w:rPr>
          <w:rFonts w:hint="eastAsia" w:ascii="宋体" w:hAnsi="宋体" w:eastAsia="宋体" w:cs="宋体"/>
          <w:sz w:val="24"/>
          <w:szCs w:val="24"/>
          <w:highlight w:val="none"/>
          <w:lang w:eastAsia="zh-CN"/>
        </w:rPr>
        <w:t>：镇审核村级提交上来的推荐表，并进行审核。</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导出名单</w:t>
      </w:r>
      <w:r>
        <w:rPr>
          <w:rFonts w:hint="eastAsia" w:ascii="宋体" w:hAnsi="宋体" w:eastAsia="宋体" w:cs="宋体"/>
          <w:sz w:val="24"/>
          <w:szCs w:val="24"/>
          <w:highlight w:val="none"/>
          <w:lang w:eastAsia="zh-CN"/>
        </w:rPr>
        <w:t>：将最终审核结果以文件形式导出。</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提交审核</w:t>
      </w:r>
      <w:r>
        <w:rPr>
          <w:rFonts w:hint="eastAsia" w:ascii="宋体" w:hAnsi="宋体" w:eastAsia="宋体" w:cs="宋体"/>
          <w:sz w:val="24"/>
          <w:szCs w:val="24"/>
          <w:highlight w:val="none"/>
          <w:lang w:eastAsia="zh-CN"/>
        </w:rPr>
        <w:t>：镇将各村名单审核统计好，通过公示后无异议的，整理上传至县端。</w:t>
      </w:r>
    </w:p>
    <w:p>
      <w:pPr>
        <w:keepNext w:val="0"/>
        <w:keepLines w:val="0"/>
        <w:pageBreakBefore w:val="0"/>
        <w:widowControl w:val="0"/>
        <w:numPr>
          <w:ilvl w:val="0"/>
          <w:numId w:val="26"/>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在线公示</w:t>
      </w:r>
    </w:p>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对评选结果，进行在线公示。</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县级首页</w:t>
      </w:r>
    </w:p>
    <w:p>
      <w:pPr>
        <w:keepNext w:val="0"/>
        <w:keepLines w:val="0"/>
        <w:pageBreakBefore w:val="0"/>
        <w:widowControl w:val="0"/>
        <w:numPr>
          <w:ilvl w:val="0"/>
          <w:numId w:val="27"/>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下发自评表</w:t>
      </w:r>
    </w:p>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文明户评选活动开始时，县会下发自评表至镇街端。</w:t>
      </w:r>
    </w:p>
    <w:p>
      <w:pPr>
        <w:keepNext w:val="0"/>
        <w:keepLines w:val="0"/>
        <w:pageBreakBefore w:val="0"/>
        <w:widowControl w:val="0"/>
        <w:numPr>
          <w:ilvl w:val="0"/>
          <w:numId w:val="27"/>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评选文明户</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审核推荐表信息</w:t>
      </w:r>
      <w:r>
        <w:rPr>
          <w:rFonts w:hint="eastAsia" w:ascii="宋体" w:hAnsi="宋体" w:eastAsia="宋体" w:cs="宋体"/>
          <w:sz w:val="24"/>
          <w:szCs w:val="24"/>
          <w:highlight w:val="none"/>
          <w:lang w:eastAsia="zh-CN"/>
        </w:rPr>
        <w:t>：县审核镇级提交上来的推荐表，并进行审核。</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生成名单</w:t>
      </w:r>
      <w:r>
        <w:rPr>
          <w:rFonts w:hint="eastAsia" w:ascii="宋体" w:hAnsi="宋体" w:eastAsia="宋体" w:cs="宋体"/>
          <w:sz w:val="24"/>
          <w:szCs w:val="24"/>
          <w:highlight w:val="none"/>
          <w:lang w:eastAsia="zh-CN"/>
        </w:rPr>
        <w:t>：县审核各个镇提交上来的名单，最终确定文明户的大名单。</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导出名单</w:t>
      </w:r>
      <w:r>
        <w:rPr>
          <w:rFonts w:hint="eastAsia" w:ascii="宋体" w:hAnsi="宋体" w:eastAsia="宋体" w:cs="宋体"/>
          <w:sz w:val="24"/>
          <w:szCs w:val="24"/>
          <w:highlight w:val="none"/>
          <w:lang w:eastAsia="zh-CN"/>
        </w:rPr>
        <w:t>：将最终审核结果以文件形式导出。</w:t>
      </w:r>
    </w:p>
    <w:p>
      <w:pPr>
        <w:keepNext w:val="0"/>
        <w:keepLines w:val="0"/>
        <w:pageBreakBefore w:val="0"/>
        <w:widowControl w:val="0"/>
        <w:numPr>
          <w:ilvl w:val="0"/>
          <w:numId w:val="27"/>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在线公示</w:t>
      </w:r>
    </w:p>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对评选结果，进行在线公示。</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后台信息管理</w:t>
      </w:r>
    </w:p>
    <w:p>
      <w:pPr>
        <w:keepNext w:val="0"/>
        <w:keepLines w:val="0"/>
        <w:pageBreakBefore w:val="0"/>
        <w:widowControl w:val="0"/>
        <w:numPr>
          <w:ilvl w:val="0"/>
          <w:numId w:val="28"/>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信息管理</w:t>
      </w:r>
    </w:p>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管理历年文明户评选结果信息。</w:t>
      </w:r>
    </w:p>
    <w:p>
      <w:pPr>
        <w:keepNext w:val="0"/>
        <w:keepLines w:val="0"/>
        <w:pageBreakBefore w:val="0"/>
        <w:widowControl w:val="0"/>
        <w:numPr>
          <w:ilvl w:val="0"/>
          <w:numId w:val="28"/>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文件导出/导入</w:t>
      </w:r>
    </w:p>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支持历史名单的导入，方便统一管理；支持文件导出，方便打印。</w:t>
      </w:r>
    </w:p>
    <w:p>
      <w:pPr>
        <w:pStyle w:val="7"/>
        <w:spacing w:before="0" w:beforeLines="-2147483648" w:beforeAutospacing="0" w:after="0" w:afterLines="-2147483648" w:afterAutospacing="0"/>
        <w:ind w:left="-560" w:leftChars="0" w:firstLine="482" w:firstLineChars="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时间银行</w:t>
      </w:r>
    </w:p>
    <w:p>
      <w:pPr>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结合</w:t>
      </w:r>
      <w:r>
        <w:rPr>
          <w:rFonts w:hint="eastAsia" w:ascii="宋体" w:hAnsi="宋体" w:eastAsia="宋体" w:cs="宋体"/>
          <w:sz w:val="24"/>
          <w:szCs w:val="24"/>
          <w:highlight w:val="none"/>
          <w:lang w:val="en-US" w:eastAsia="zh-CN"/>
        </w:rPr>
        <w:t>民主村和东华村</w:t>
      </w:r>
      <w:r>
        <w:rPr>
          <w:rFonts w:hint="eastAsia" w:ascii="宋体" w:hAnsi="宋体" w:eastAsia="宋体" w:cs="宋体"/>
          <w:sz w:val="24"/>
          <w:szCs w:val="24"/>
          <w:highlight w:val="none"/>
        </w:rPr>
        <w:t>实际情况，创建时间银行应用，以“志愿服务+积分制”的模式，开创新志愿服务新机制，拓展关爱新领域；将志愿者参加志愿服务和互助服务的时间信息存储起来，通过对服务时间与积分进行记录、储蓄、交换、激励，激发人们通过合法劳动开展公益互助服务，提高服务效能。</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志愿者首页</w:t>
      </w:r>
    </w:p>
    <w:p>
      <w:pPr>
        <w:keepNext w:val="0"/>
        <w:keepLines w:val="0"/>
        <w:pageBreakBefore w:val="0"/>
        <w:widowControl w:val="0"/>
        <w:numPr>
          <w:ilvl w:val="0"/>
          <w:numId w:val="29"/>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志愿者招募</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在线报名</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志愿者在线填写姓名、联系方式、家庭住址、性别、年龄、可服务时间、个人照片、技能等相关资料，报名提交，等待村委审核。</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审核结果</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志愿者查阅自己的报名信息，时刻关注审核结果动态。</w:t>
      </w:r>
    </w:p>
    <w:p>
      <w:pPr>
        <w:keepNext w:val="0"/>
        <w:keepLines w:val="0"/>
        <w:pageBreakBefore w:val="0"/>
        <w:widowControl w:val="0"/>
        <w:numPr>
          <w:ilvl w:val="0"/>
          <w:numId w:val="29"/>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我的任务</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待领取任务</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查看待领取任务列表，可以查看任务详细介绍，进行领取任务或者缺勤操作，缺勤需要备注原因</w:t>
      </w:r>
      <w:r>
        <w:rPr>
          <w:rFonts w:hint="eastAsia" w:ascii="宋体" w:hAnsi="宋体" w:eastAsia="宋体" w:cs="宋体"/>
          <w:sz w:val="24"/>
          <w:szCs w:val="24"/>
          <w:highlight w:val="none"/>
          <w:lang w:eastAsia="zh-CN"/>
        </w:rPr>
        <w:t>。</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已领取任务</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查看历史已领取的任务信息</w:t>
      </w:r>
      <w:r>
        <w:rPr>
          <w:rFonts w:hint="eastAsia" w:ascii="宋体" w:hAnsi="宋体" w:eastAsia="宋体" w:cs="宋体"/>
          <w:sz w:val="24"/>
          <w:szCs w:val="24"/>
          <w:highlight w:val="none"/>
          <w:lang w:eastAsia="zh-CN"/>
        </w:rPr>
        <w:t>。</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正在执行任务</w:t>
      </w:r>
      <w:r>
        <w:rPr>
          <w:rFonts w:hint="eastAsia" w:ascii="宋体" w:hAnsi="宋体" w:eastAsia="宋体" w:cs="宋体"/>
          <w:sz w:val="24"/>
          <w:szCs w:val="24"/>
          <w:highlight w:val="none"/>
          <w:lang w:eastAsia="zh-CN"/>
        </w:rPr>
        <w:t>：提醒志愿者，查看已领取的，正在执行的任务信息。</w:t>
      </w:r>
    </w:p>
    <w:p>
      <w:pPr>
        <w:keepNext w:val="0"/>
        <w:keepLines w:val="0"/>
        <w:pageBreakBefore w:val="0"/>
        <w:widowControl w:val="0"/>
        <w:numPr>
          <w:ilvl w:val="0"/>
          <w:numId w:val="29"/>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服务时长排行</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我的服务时长</w:t>
      </w:r>
      <w:r>
        <w:rPr>
          <w:rFonts w:hint="eastAsia" w:ascii="宋体" w:hAnsi="宋体" w:eastAsia="宋体" w:cs="宋体"/>
          <w:sz w:val="24"/>
          <w:szCs w:val="24"/>
          <w:highlight w:val="none"/>
          <w:lang w:eastAsia="zh-CN"/>
        </w:rPr>
        <w:t>：查看志愿者个人的服务时长及可兑换的积分数值。</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志愿者服务时长排行</w:t>
      </w:r>
      <w:r>
        <w:rPr>
          <w:rFonts w:hint="eastAsia" w:ascii="宋体" w:hAnsi="宋体" w:eastAsia="宋体" w:cs="宋体"/>
          <w:sz w:val="24"/>
          <w:szCs w:val="24"/>
          <w:highlight w:val="none"/>
          <w:lang w:eastAsia="zh-CN"/>
        </w:rPr>
        <w:t>：查看全部志愿者的服务时长排名。</w:t>
      </w:r>
    </w:p>
    <w:p>
      <w:pPr>
        <w:keepNext w:val="0"/>
        <w:keepLines w:val="0"/>
        <w:pageBreakBefore w:val="0"/>
        <w:widowControl w:val="0"/>
        <w:numPr>
          <w:ilvl w:val="0"/>
          <w:numId w:val="29"/>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工作日志</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记录志愿活动</w:t>
      </w:r>
      <w:r>
        <w:rPr>
          <w:rFonts w:hint="eastAsia" w:ascii="宋体" w:hAnsi="宋体" w:eastAsia="宋体" w:cs="宋体"/>
          <w:sz w:val="24"/>
          <w:szCs w:val="24"/>
          <w:highlight w:val="none"/>
          <w:lang w:eastAsia="zh-CN"/>
        </w:rPr>
        <w:t>：上传文字+图片记录志愿活动详情。</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历史记录</w:t>
      </w:r>
      <w:r>
        <w:rPr>
          <w:rFonts w:hint="eastAsia" w:ascii="宋体" w:hAnsi="宋体" w:eastAsia="宋体" w:cs="宋体"/>
          <w:sz w:val="24"/>
          <w:szCs w:val="24"/>
          <w:highlight w:val="none"/>
          <w:lang w:eastAsia="zh-CN"/>
        </w:rPr>
        <w:t>：查看历史工作记录内容。</w:t>
      </w:r>
    </w:p>
    <w:p>
      <w:pPr>
        <w:keepNext w:val="0"/>
        <w:keepLines w:val="0"/>
        <w:pageBreakBefore w:val="0"/>
        <w:widowControl w:val="0"/>
        <w:numPr>
          <w:ilvl w:val="0"/>
          <w:numId w:val="29"/>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志愿者互评</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志愿者互评</w:t>
      </w:r>
      <w:r>
        <w:rPr>
          <w:rFonts w:hint="eastAsia" w:ascii="宋体" w:hAnsi="宋体" w:eastAsia="宋体" w:cs="宋体"/>
          <w:sz w:val="24"/>
          <w:szCs w:val="24"/>
          <w:highlight w:val="none"/>
          <w:lang w:eastAsia="zh-CN"/>
        </w:rPr>
        <w:t>：志愿者互相评价入口，志愿者在这里对除自己以外的其他志愿者进行评价打分。</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历史记录</w:t>
      </w:r>
      <w:r>
        <w:rPr>
          <w:rFonts w:hint="eastAsia" w:ascii="宋体" w:hAnsi="宋体" w:eastAsia="宋体" w:cs="宋体"/>
          <w:sz w:val="24"/>
          <w:szCs w:val="24"/>
          <w:highlight w:val="none"/>
          <w:lang w:eastAsia="zh-CN"/>
        </w:rPr>
        <w:t>：志愿者查看自己的历史互评记录。</w:t>
      </w:r>
    </w:p>
    <w:p>
      <w:pPr>
        <w:keepNext w:val="0"/>
        <w:keepLines w:val="0"/>
        <w:pageBreakBefore w:val="0"/>
        <w:widowControl w:val="0"/>
        <w:numPr>
          <w:ilvl w:val="0"/>
          <w:numId w:val="29"/>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奖励兑换</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兑换奖品列表</w:t>
      </w:r>
      <w:r>
        <w:rPr>
          <w:rFonts w:hint="eastAsia" w:ascii="宋体" w:hAnsi="宋体" w:eastAsia="宋体" w:cs="宋体"/>
          <w:sz w:val="24"/>
          <w:szCs w:val="24"/>
          <w:highlight w:val="none"/>
          <w:lang w:eastAsia="zh-CN"/>
        </w:rPr>
        <w:t>：志愿者查看可兑换的奖品列表，了解奖品介绍及兑换所需的积分数值，可在线下指定地点进行兑换。</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兑换记录</w:t>
      </w:r>
      <w:r>
        <w:rPr>
          <w:rFonts w:hint="eastAsia" w:ascii="宋体" w:hAnsi="宋体" w:eastAsia="宋体" w:cs="宋体"/>
          <w:sz w:val="24"/>
          <w:szCs w:val="24"/>
          <w:highlight w:val="none"/>
          <w:lang w:eastAsia="zh-CN"/>
        </w:rPr>
        <w:t>：志愿者查看自己的积分兑换历史记录。</w:t>
      </w:r>
    </w:p>
    <w:p>
      <w:pPr>
        <w:keepNext w:val="0"/>
        <w:keepLines w:val="0"/>
        <w:pageBreakBefore w:val="0"/>
        <w:widowControl w:val="0"/>
        <w:numPr>
          <w:ilvl w:val="0"/>
          <w:numId w:val="29"/>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志愿风采</w:t>
      </w:r>
    </w:p>
    <w:p>
      <w:pPr>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志愿风采是展示志愿者参与服务时的精彩时刻，并以文字+图片形式报道。用户可查看往期举行的志愿者活动资讯情况，一睹志愿者的风采</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村委首页</w:t>
      </w:r>
    </w:p>
    <w:p>
      <w:pPr>
        <w:keepNext w:val="0"/>
        <w:keepLines w:val="0"/>
        <w:pageBreakBefore w:val="0"/>
        <w:widowControl w:val="0"/>
        <w:numPr>
          <w:ilvl w:val="0"/>
          <w:numId w:val="30"/>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志愿者管理</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志愿者审核</w:t>
      </w:r>
      <w:r>
        <w:rPr>
          <w:rFonts w:hint="eastAsia" w:ascii="宋体" w:hAnsi="宋体" w:eastAsia="宋体" w:cs="宋体"/>
          <w:sz w:val="24"/>
          <w:szCs w:val="24"/>
          <w:highlight w:val="none"/>
          <w:lang w:eastAsia="zh-CN"/>
        </w:rPr>
        <w:t>：村委审核志愿者招募的报名信息，报名通过的志愿者加入志愿者管理清单。</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新增志愿者</w:t>
      </w:r>
      <w:r>
        <w:rPr>
          <w:rFonts w:hint="eastAsia" w:ascii="宋体" w:hAnsi="宋体" w:eastAsia="宋体" w:cs="宋体"/>
          <w:sz w:val="24"/>
          <w:szCs w:val="24"/>
          <w:highlight w:val="none"/>
          <w:lang w:eastAsia="zh-CN"/>
        </w:rPr>
        <w:t>：对线下招募的志愿者，志愿者资料信息线上录入系统。</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编辑志愿者</w:t>
      </w:r>
      <w:r>
        <w:rPr>
          <w:rFonts w:hint="eastAsia" w:ascii="宋体" w:hAnsi="宋体" w:eastAsia="宋体" w:cs="宋体"/>
          <w:sz w:val="24"/>
          <w:szCs w:val="24"/>
          <w:highlight w:val="none"/>
          <w:lang w:eastAsia="zh-CN"/>
        </w:rPr>
        <w:t>：编辑志愿者资料信息，包括姓名、联系方式、家庭住址、性别、年龄、可服务时间、个人照片、技能等相关资料。</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删除志愿者</w:t>
      </w:r>
      <w:r>
        <w:rPr>
          <w:rFonts w:hint="eastAsia" w:ascii="宋体" w:hAnsi="宋体" w:eastAsia="宋体" w:cs="宋体"/>
          <w:sz w:val="24"/>
          <w:szCs w:val="24"/>
          <w:highlight w:val="none"/>
          <w:lang w:eastAsia="zh-CN"/>
        </w:rPr>
        <w:t>：对因违规等原因不能再服务的志愿者进行删除操作。</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时间积分管理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管理查看志愿者服务时间的情况。</w:t>
      </w:r>
    </w:p>
    <w:p>
      <w:pPr>
        <w:keepNext w:val="0"/>
        <w:keepLines w:val="0"/>
        <w:pageBreakBefore w:val="0"/>
        <w:widowControl w:val="0"/>
        <w:numPr>
          <w:ilvl w:val="0"/>
          <w:numId w:val="30"/>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任务指派</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任务指派</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选择任务类型、任务内容、任务进行时间、任务奖励、指派人员等信息，将任务精准发布下去，等待志愿者领取。</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历史记录</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查看历史指派任务情况，及每个任务，志愿者的领取情况。</w:t>
      </w:r>
    </w:p>
    <w:p>
      <w:pPr>
        <w:keepNext w:val="0"/>
        <w:keepLines w:val="0"/>
        <w:pageBreakBefore w:val="0"/>
        <w:widowControl w:val="0"/>
        <w:numPr>
          <w:ilvl w:val="0"/>
          <w:numId w:val="30"/>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志愿者评价</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评价打分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对志愿者日常工作进行考核评价，评价得分高低作为任务指派优先级参考</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历史记录</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查看历史评价情况。</w:t>
      </w:r>
    </w:p>
    <w:p>
      <w:pPr>
        <w:keepNext w:val="0"/>
        <w:keepLines w:val="0"/>
        <w:pageBreakBefore w:val="0"/>
        <w:widowControl w:val="0"/>
        <w:numPr>
          <w:ilvl w:val="0"/>
          <w:numId w:val="30"/>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工作日志</w:t>
      </w:r>
    </w:p>
    <w:p>
      <w:pPr>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查看志愿者提交上来的工作日志，作为志愿者考核评价时候的参考。</w:t>
      </w:r>
    </w:p>
    <w:p>
      <w:pPr>
        <w:keepNext w:val="0"/>
        <w:keepLines w:val="0"/>
        <w:pageBreakBefore w:val="0"/>
        <w:widowControl w:val="0"/>
        <w:numPr>
          <w:ilvl w:val="0"/>
          <w:numId w:val="30"/>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服务时长排行</w:t>
      </w:r>
    </w:p>
    <w:p>
      <w:pPr>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查看志愿者服务时长排名情况。</w:t>
      </w:r>
    </w:p>
    <w:p>
      <w:pPr>
        <w:keepNext w:val="0"/>
        <w:keepLines w:val="0"/>
        <w:pageBreakBefore w:val="0"/>
        <w:widowControl w:val="0"/>
        <w:numPr>
          <w:ilvl w:val="0"/>
          <w:numId w:val="30"/>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奖励兑换</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设置兑换比例</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设置服务时长兑换积分的比例（XX时间：XX积分=X：1）。</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设置兑换奖品</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设置兑换奖品名称、图片、介绍、兑换分值，进行新增/编辑/删除等操作。</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兑换登记</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志愿者线下兑换奖品，村委线上进行信息录入登记，将兑换人姓名、积分、兑换物品等信息录入系统。</w:t>
      </w:r>
    </w:p>
    <w:p>
      <w:pPr>
        <w:keepNext w:val="0"/>
        <w:keepLines w:val="0"/>
        <w:pageBreakBefore w:val="0"/>
        <w:widowControl w:val="0"/>
        <w:numPr>
          <w:ilvl w:val="0"/>
          <w:numId w:val="30"/>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志愿风采</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风采资讯管理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对志愿风采资讯进行新增/编辑/删除等操作，管理资讯信息。</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查看志愿活动资讯</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志愿风采是展示志愿者参与服务时的精彩时刻，并以文字+图片形式报道。用户可查看往期举行的志愿者活动资讯情况，一睹志愿者的风采。</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管理后台</w:t>
      </w:r>
    </w:p>
    <w:p>
      <w:pPr>
        <w:keepNext w:val="0"/>
        <w:keepLines w:val="0"/>
        <w:pageBreakBefore w:val="0"/>
        <w:widowControl w:val="0"/>
        <w:numPr>
          <w:ilvl w:val="0"/>
          <w:numId w:val="3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志愿者管理</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志愿者审核</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村委审核志愿者招募的报名信息，报名通过的志愿者加入志愿者管理清单。</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新增志愿者</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对线下招募的志愿者，志愿者资料信息线上录入系统。</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编辑志愿者</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编辑志愿者资料信息，包括姓名、联系方式、家庭住址、性别、年龄、可服务时间、个人照片、技能等相关资料。</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删除志愿者</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对因违规等原因不能再服务的志愿者进行删除操作</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时间积分管理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管理查看志愿者服务时间的情况。</w:t>
      </w:r>
    </w:p>
    <w:p>
      <w:pPr>
        <w:keepNext w:val="0"/>
        <w:keepLines w:val="0"/>
        <w:pageBreakBefore w:val="0"/>
        <w:widowControl w:val="0"/>
        <w:numPr>
          <w:ilvl w:val="0"/>
          <w:numId w:val="3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任务管理</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管理员查看任务现在的进行情况，包括任务名称、指派人、志愿者姓名、地点、时间、任务详情、任务当前状态等信息。</w:t>
      </w:r>
    </w:p>
    <w:p>
      <w:pPr>
        <w:keepNext w:val="0"/>
        <w:keepLines w:val="0"/>
        <w:pageBreakBefore w:val="0"/>
        <w:widowControl w:val="0"/>
        <w:numPr>
          <w:ilvl w:val="0"/>
          <w:numId w:val="3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奖励兑换</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设置兑换比例</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设置服务时长兑换积分的比例（XX时间：XX积分=X：1）。</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设置兑换奖品</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设置兑换奖品名称、图片、介绍、兑换分值，进行新增/编辑/删除等操作。</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兑换登记</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志愿者线下兑换奖品，村委线上进行信息录入登记，将兑换人姓名、积分、兑换物品等信息录入系统。</w:t>
      </w:r>
    </w:p>
    <w:p>
      <w:pPr>
        <w:keepNext w:val="0"/>
        <w:keepLines w:val="0"/>
        <w:pageBreakBefore w:val="0"/>
        <w:widowControl w:val="0"/>
        <w:numPr>
          <w:ilvl w:val="0"/>
          <w:numId w:val="31"/>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志愿风采资讯管理</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风采资讯管理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对志愿风采资讯进行新增/编辑/删除等操作，管理资讯信息。</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查看志愿活动资讯</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志愿风采是展示志愿者参与服务时的精彩时刻，并以文字+图片形式报道。用户可查看往期举行的志愿者活动资讯情况，一睹志愿者的风采。</w:t>
      </w:r>
    </w:p>
    <w:p>
      <w:pPr>
        <w:pStyle w:val="7"/>
        <w:spacing w:before="0" w:beforeLines="-2147483648" w:beforeAutospacing="0" w:after="0" w:afterLines="-2147483648" w:afterAutospacing="0"/>
        <w:ind w:left="-560" w:leftChars="0" w:firstLine="480" w:firstLineChars="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湖羊智慧养殖基地</w:t>
      </w:r>
    </w:p>
    <w:p>
      <w:pPr>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按照有机、生态、数字化的生产要求，以相关生产标准为基础，建设湖羊数字化养殖基地，逐步提升产业的精准化、智能化、数字化发展。</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综合物联网管理平台</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利用物联网技术采集的环境数据，传输到物联网综合管理平台，管理者可以通过大屏、手机、平板电脑等实时掌握基地环境信息，及时获取异常报警信息，实现用数据说话，科学指导生产。</w:t>
      </w:r>
    </w:p>
    <w:p>
      <w:pPr>
        <w:keepNext w:val="0"/>
        <w:keepLines w:val="0"/>
        <w:pageBreakBefore w:val="0"/>
        <w:widowControl w:val="0"/>
        <w:numPr>
          <w:ilvl w:val="0"/>
          <w:numId w:val="32"/>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基地管理</w:t>
      </w:r>
    </w:p>
    <w:p>
      <w:pPr>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管理基地的基本信息录入，包括养殖基地信息、操作人员、设施设备的信息等。</w:t>
      </w:r>
    </w:p>
    <w:p>
      <w:pPr>
        <w:keepNext w:val="0"/>
        <w:keepLines w:val="0"/>
        <w:pageBreakBefore w:val="0"/>
        <w:widowControl w:val="0"/>
        <w:numPr>
          <w:ilvl w:val="0"/>
          <w:numId w:val="32"/>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设备管理</w:t>
      </w:r>
    </w:p>
    <w:p>
      <w:pPr>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管理基地的物联网设备，包括养殖舍环境监测设备、监控摄像等传感的型号、厂家、安装地点、运行状态等。</w:t>
      </w:r>
    </w:p>
    <w:p>
      <w:pPr>
        <w:keepNext w:val="0"/>
        <w:keepLines w:val="0"/>
        <w:pageBreakBefore w:val="0"/>
        <w:widowControl w:val="0"/>
        <w:numPr>
          <w:ilvl w:val="0"/>
          <w:numId w:val="32"/>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数据管理</w:t>
      </w:r>
    </w:p>
    <w:p>
      <w:pPr>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对环境监测设备、气像设备、监控摄像等传感的环境数据进行采集，定义采制周期和时间，存储数据的频率和频度。</w:t>
      </w:r>
    </w:p>
    <w:p>
      <w:pPr>
        <w:keepNext w:val="0"/>
        <w:keepLines w:val="0"/>
        <w:pageBreakBefore w:val="0"/>
        <w:widowControl w:val="0"/>
        <w:numPr>
          <w:ilvl w:val="0"/>
          <w:numId w:val="32"/>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数据分析</w:t>
      </w:r>
    </w:p>
    <w:p>
      <w:pPr>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对环境监测设备、气像设备、监控摄像等传感的环境数据进行分析，以时间和空间进行数据分析并产生出相应的预警。</w:t>
      </w:r>
    </w:p>
    <w:p>
      <w:pPr>
        <w:keepNext w:val="0"/>
        <w:keepLines w:val="0"/>
        <w:pageBreakBefore w:val="0"/>
        <w:widowControl w:val="0"/>
        <w:numPr>
          <w:ilvl w:val="0"/>
          <w:numId w:val="32"/>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自动预警</w:t>
      </w:r>
    </w:p>
    <w:p>
      <w:pPr>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管理和配置预警数据项，配置数据的接收人群和通讯方式（小程序、短信、大屏），定义触发的各类参数。</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气象环境监测</w:t>
      </w:r>
    </w:p>
    <w:p>
      <w:pPr>
        <w:ind w:firstLine="560"/>
        <w:rPr>
          <w:rFonts w:hint="eastAsia" w:ascii="宋体" w:hAnsi="宋体" w:eastAsia="宋体" w:cs="宋体"/>
          <w:sz w:val="24"/>
          <w:szCs w:val="24"/>
          <w:highlight w:val="none"/>
        </w:rPr>
      </w:pPr>
      <w:r>
        <w:rPr>
          <w:rFonts w:hint="eastAsia" w:ascii="宋体" w:hAnsi="宋体" w:eastAsia="宋体" w:cs="宋体"/>
          <w:sz w:val="24"/>
          <w:szCs w:val="24"/>
          <w:highlight w:val="none"/>
        </w:rPr>
        <w:t>在</w:t>
      </w:r>
      <w:r>
        <w:rPr>
          <w:rFonts w:hint="eastAsia" w:ascii="宋体" w:hAnsi="宋体" w:eastAsia="宋体" w:cs="宋体"/>
          <w:sz w:val="24"/>
          <w:szCs w:val="24"/>
          <w:highlight w:val="none"/>
          <w:lang w:val="en-US" w:eastAsia="zh-CN"/>
        </w:rPr>
        <w:t>养殖</w:t>
      </w:r>
      <w:r>
        <w:rPr>
          <w:rFonts w:hint="eastAsia" w:ascii="宋体" w:hAnsi="宋体" w:eastAsia="宋体" w:cs="宋体"/>
          <w:sz w:val="24"/>
          <w:szCs w:val="24"/>
          <w:highlight w:val="none"/>
        </w:rPr>
        <w:t>区域的关键位置部署智能户外气象站，对</w:t>
      </w:r>
      <w:r>
        <w:rPr>
          <w:rFonts w:hint="eastAsia" w:ascii="宋体" w:hAnsi="宋体" w:eastAsia="宋体" w:cs="宋体"/>
          <w:sz w:val="24"/>
          <w:szCs w:val="24"/>
          <w:highlight w:val="none"/>
          <w:lang w:val="en-US" w:eastAsia="zh-CN"/>
        </w:rPr>
        <w:t>养殖</w:t>
      </w:r>
      <w:r>
        <w:rPr>
          <w:rFonts w:hint="eastAsia" w:ascii="宋体" w:hAnsi="宋体" w:eastAsia="宋体" w:cs="宋体"/>
          <w:sz w:val="24"/>
          <w:szCs w:val="24"/>
          <w:highlight w:val="none"/>
        </w:rPr>
        <w:t>区域内的风速、风向、空气温度、湿度、降雨量、光合有效辐射等环境参数进行有效的监测，为管理员提供科学的气象数据。采集的数据会实时上传到服务器上，通过系统可以查看实时环境信息采集信息、设置环境数据异常智能预警、查看数据趋势分析、追溯查看历史数据等。</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基地LED显示屏</w:t>
      </w:r>
    </w:p>
    <w:p>
      <w:pPr>
        <w:bidi w:val="0"/>
        <w:rPr>
          <w:rFonts w:hint="eastAsia" w:ascii="宋体" w:hAnsi="宋体" w:eastAsia="宋体" w:cs="宋体"/>
          <w:sz w:val="24"/>
          <w:szCs w:val="24"/>
          <w:highlight w:val="none"/>
        </w:rPr>
      </w:pPr>
      <w:r>
        <w:rPr>
          <w:rFonts w:hint="eastAsia" w:ascii="宋体" w:hAnsi="宋体" w:eastAsia="宋体" w:cs="宋体"/>
          <w:sz w:val="24"/>
          <w:szCs w:val="24"/>
          <w:highlight w:val="none"/>
        </w:rPr>
        <w:t>在</w:t>
      </w:r>
      <w:r>
        <w:rPr>
          <w:rFonts w:hint="eastAsia" w:ascii="宋体" w:hAnsi="宋体" w:eastAsia="宋体" w:cs="宋体"/>
          <w:sz w:val="24"/>
          <w:szCs w:val="24"/>
          <w:highlight w:val="none"/>
          <w:lang w:val="en-US"/>
        </w:rPr>
        <w:t>基地</w:t>
      </w:r>
      <w:r>
        <w:rPr>
          <w:rFonts w:hint="eastAsia" w:ascii="宋体" w:hAnsi="宋体" w:eastAsia="宋体" w:cs="宋体"/>
          <w:sz w:val="24"/>
          <w:szCs w:val="24"/>
          <w:highlight w:val="none"/>
        </w:rPr>
        <w:t>大门或显眼位置定制安装LED显示屏可以实时展示整个</w:t>
      </w:r>
      <w:r>
        <w:rPr>
          <w:rFonts w:hint="eastAsia" w:ascii="宋体" w:hAnsi="宋体" w:eastAsia="宋体" w:cs="宋体"/>
          <w:sz w:val="24"/>
          <w:szCs w:val="24"/>
          <w:highlight w:val="none"/>
          <w:lang w:val="en-US"/>
        </w:rPr>
        <w:t>基地</w:t>
      </w:r>
      <w:r>
        <w:rPr>
          <w:rFonts w:hint="eastAsia" w:ascii="宋体" w:hAnsi="宋体" w:eastAsia="宋体" w:cs="宋体"/>
          <w:sz w:val="24"/>
          <w:szCs w:val="24"/>
          <w:highlight w:val="none"/>
        </w:rPr>
        <w:t>气象环境监测实时数据，方便管理人员的现场了解、判断和反馈，也利于参观人员的直观游览，对</w:t>
      </w:r>
      <w:r>
        <w:rPr>
          <w:rFonts w:hint="eastAsia" w:ascii="宋体" w:hAnsi="宋体" w:eastAsia="宋体" w:cs="宋体"/>
          <w:sz w:val="24"/>
          <w:szCs w:val="24"/>
          <w:highlight w:val="none"/>
          <w:lang w:val="en-US"/>
        </w:rPr>
        <w:t>基地</w:t>
      </w:r>
      <w:r>
        <w:rPr>
          <w:rFonts w:hint="eastAsia" w:ascii="宋体" w:hAnsi="宋体" w:eastAsia="宋体" w:cs="宋体"/>
          <w:sz w:val="24"/>
          <w:szCs w:val="24"/>
          <w:highlight w:val="none"/>
        </w:rPr>
        <w:t>的气象环境由看不见的感觉转换为生动的数据。</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养殖舍环境监测</w:t>
      </w:r>
    </w:p>
    <w:p>
      <w:pPr>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影响湖羊生长的主要环境因素有温湿度、二氧化碳浓度、氨气浓度等，为了保证湖羊的正常生长，以终端模块作为物联网的感知层，采集养殖舍内空气温度、空气湿度、氨气、二氧化碳等养殖环境数据，并自动将环境数据传输至管理平台，以图形化的方式进行呈现。</w:t>
      </w:r>
    </w:p>
    <w:p>
      <w:pPr>
        <w:pStyle w:val="7"/>
        <w:spacing w:before="0" w:beforeLines="-2147483648" w:beforeAutospacing="0" w:after="0" w:afterLines="-2147483648" w:afterAutospacing="0"/>
        <w:ind w:left="-560" w:leftChars="0" w:firstLine="482" w:firstLineChars="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湖羊智慧追溯系统</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运用物联网、互联网、大数据等先进技术构建“区块链+质量追溯”管理平台，实现</w:t>
      </w:r>
      <w:r>
        <w:rPr>
          <w:rFonts w:hint="eastAsia" w:ascii="宋体" w:hAnsi="宋体" w:eastAsia="宋体" w:cs="宋体"/>
          <w:sz w:val="24"/>
          <w:szCs w:val="24"/>
          <w:highlight w:val="none"/>
          <w:lang w:val="en-US" w:eastAsia="zh-CN"/>
        </w:rPr>
        <w:t>湖羊</w:t>
      </w:r>
      <w:r>
        <w:rPr>
          <w:rFonts w:hint="eastAsia" w:ascii="宋体" w:hAnsi="宋体" w:eastAsia="宋体" w:cs="宋体"/>
          <w:sz w:val="24"/>
          <w:szCs w:val="24"/>
          <w:highlight w:val="none"/>
        </w:rPr>
        <w:t>备案准入管理、生产全程管控、安全实时监管、产品标识可控、产品信息可追溯、责任可追究。</w:t>
      </w:r>
    </w:p>
    <w:p>
      <w:pPr>
        <w:pStyle w:val="8"/>
        <w:spacing w:before="0" w:beforeLines="-2147483648" w:after="0" w:afterLines="-2147483648" w:line="360" w:lineRule="auto"/>
        <w:ind w:left="-560" w:leftChars="0" w:firstLine="482" w:firstLineChars="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基础信息管理系统</w:t>
      </w:r>
    </w:p>
    <w:p>
      <w:pPr>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eastAsia="zh-CN"/>
        </w:rPr>
        <w:t>养殖</w:t>
      </w:r>
      <w:r>
        <w:rPr>
          <w:rFonts w:hint="eastAsia" w:ascii="宋体" w:hAnsi="宋体" w:eastAsia="宋体" w:cs="宋体"/>
          <w:color w:val="auto"/>
          <w:sz w:val="24"/>
          <w:szCs w:val="24"/>
          <w:highlight w:val="none"/>
        </w:rPr>
        <w:t>区信息、</w:t>
      </w:r>
      <w:r>
        <w:rPr>
          <w:rFonts w:hint="eastAsia" w:ascii="宋体" w:hAnsi="宋体" w:eastAsia="宋体" w:cs="宋体"/>
          <w:color w:val="auto"/>
          <w:sz w:val="24"/>
          <w:szCs w:val="24"/>
          <w:highlight w:val="none"/>
          <w:lang w:val="en-US" w:eastAsia="zh-CN"/>
        </w:rPr>
        <w:t>管理人员等信息</w:t>
      </w:r>
      <w:r>
        <w:rPr>
          <w:rFonts w:hint="eastAsia" w:ascii="宋体" w:hAnsi="宋体" w:eastAsia="宋体" w:cs="宋体"/>
          <w:color w:val="auto"/>
          <w:sz w:val="24"/>
          <w:szCs w:val="24"/>
          <w:highlight w:val="none"/>
        </w:rPr>
        <w:t>进行采集登记。</w:t>
      </w:r>
      <w:r>
        <w:rPr>
          <w:rFonts w:hint="eastAsia" w:ascii="宋体" w:hAnsi="宋体" w:eastAsia="宋体" w:cs="宋体"/>
          <w:color w:val="auto"/>
          <w:sz w:val="24"/>
          <w:szCs w:val="24"/>
          <w:highlight w:val="none"/>
          <w:lang w:val="en-US" w:eastAsia="zh-CN"/>
        </w:rPr>
        <w:t>主要包括养殖</w:t>
      </w:r>
      <w:r>
        <w:rPr>
          <w:rFonts w:hint="eastAsia" w:ascii="宋体" w:hAnsi="宋体" w:eastAsia="宋体" w:cs="宋体"/>
          <w:color w:val="auto"/>
          <w:sz w:val="24"/>
          <w:szCs w:val="24"/>
          <w:highlight w:val="none"/>
        </w:rPr>
        <w:t>基地名称、负责人、联系电话、</w:t>
      </w:r>
      <w:r>
        <w:rPr>
          <w:rFonts w:hint="eastAsia" w:ascii="宋体" w:hAnsi="宋体" w:eastAsia="宋体" w:cs="宋体"/>
          <w:color w:val="auto"/>
          <w:sz w:val="24"/>
          <w:szCs w:val="24"/>
          <w:highlight w:val="none"/>
          <w:lang w:eastAsia="zh-CN"/>
        </w:rPr>
        <w:t>地址、养殖规模、养殖品种、</w:t>
      </w:r>
      <w:r>
        <w:rPr>
          <w:rFonts w:hint="eastAsia" w:ascii="宋体" w:hAnsi="宋体" w:eastAsia="宋体" w:cs="宋体"/>
          <w:color w:val="auto"/>
          <w:sz w:val="24"/>
          <w:szCs w:val="24"/>
          <w:highlight w:val="none"/>
          <w:lang w:val="en-US" w:eastAsia="zh-CN"/>
        </w:rPr>
        <w:t>管理人员</w:t>
      </w:r>
      <w:r>
        <w:rPr>
          <w:rFonts w:hint="eastAsia" w:ascii="宋体" w:hAnsi="宋体" w:eastAsia="宋体" w:cs="宋体"/>
          <w:color w:val="auto"/>
          <w:sz w:val="24"/>
          <w:szCs w:val="24"/>
          <w:highlight w:val="none"/>
        </w:rPr>
        <w:t>等信息。</w:t>
      </w:r>
    </w:p>
    <w:p>
      <w:pPr>
        <w:pStyle w:val="8"/>
        <w:bidi w:val="0"/>
        <w:ind w:left="-560" w:leftChars="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全链追溯管理系统</w:t>
      </w:r>
    </w:p>
    <w:p>
      <w:pPr>
        <w:keepNext w:val="0"/>
        <w:keepLines w:val="0"/>
        <w:pageBreakBefore w:val="0"/>
        <w:widowControl w:val="0"/>
        <w:numPr>
          <w:ilvl w:val="0"/>
          <w:numId w:val="33"/>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批次管理</w:t>
      </w:r>
    </w:p>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对</w:t>
      </w:r>
      <w:r>
        <w:rPr>
          <w:rFonts w:hint="eastAsia" w:ascii="宋体" w:hAnsi="宋体" w:eastAsia="宋体" w:cs="宋体"/>
          <w:sz w:val="24"/>
          <w:szCs w:val="24"/>
          <w:highlight w:val="none"/>
          <w:lang w:val="en-US" w:eastAsia="zh-CN"/>
        </w:rPr>
        <w:t>湖羊养殖</w:t>
      </w:r>
      <w:r>
        <w:rPr>
          <w:rFonts w:hint="eastAsia" w:ascii="宋体" w:hAnsi="宋体" w:eastAsia="宋体" w:cs="宋体"/>
          <w:sz w:val="24"/>
          <w:szCs w:val="24"/>
          <w:highlight w:val="none"/>
        </w:rPr>
        <w:t>销售过程提供专业和标准的生产档案信息表格定制</w:t>
      </w:r>
      <w:r>
        <w:rPr>
          <w:rFonts w:hint="eastAsia" w:ascii="宋体" w:hAnsi="宋体" w:eastAsia="宋体" w:cs="宋体"/>
          <w:sz w:val="24"/>
          <w:szCs w:val="24"/>
          <w:highlight w:val="none"/>
          <w:lang w:eastAsia="zh-CN"/>
        </w:rPr>
        <w:t>。按照批次进行信息录入和管理。使用区块链技术对批次信息进行保真。</w:t>
      </w:r>
    </w:p>
    <w:p>
      <w:pPr>
        <w:keepNext w:val="0"/>
        <w:keepLines w:val="0"/>
        <w:pageBreakBefore w:val="0"/>
        <w:widowControl w:val="0"/>
        <w:numPr>
          <w:ilvl w:val="0"/>
          <w:numId w:val="33"/>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zh-TW" w:eastAsia="zh-CN"/>
        </w:rPr>
      </w:pPr>
      <w:r>
        <w:rPr>
          <w:rFonts w:hint="eastAsia" w:ascii="宋体" w:hAnsi="宋体" w:eastAsia="宋体" w:cs="宋体"/>
          <w:kern w:val="0"/>
          <w:sz w:val="24"/>
          <w:szCs w:val="24"/>
          <w:highlight w:val="none"/>
          <w:lang w:val="zh-TW" w:eastAsia="zh-CN"/>
        </w:rPr>
        <w:t>投入品管理</w:t>
      </w:r>
    </w:p>
    <w:p>
      <w:pPr>
        <w:bidi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用于对</w:t>
      </w:r>
      <w:r>
        <w:rPr>
          <w:rFonts w:hint="eastAsia" w:ascii="宋体" w:hAnsi="宋体" w:eastAsia="宋体" w:cs="宋体"/>
          <w:sz w:val="24"/>
          <w:szCs w:val="24"/>
          <w:highlight w:val="none"/>
          <w:lang w:val="en-US" w:eastAsia="zh-CN"/>
        </w:rPr>
        <w:t>湖羊养殖</w:t>
      </w:r>
      <w:r>
        <w:rPr>
          <w:rFonts w:hint="eastAsia" w:ascii="宋体" w:hAnsi="宋体" w:eastAsia="宋体" w:cs="宋体"/>
          <w:sz w:val="24"/>
          <w:szCs w:val="24"/>
          <w:highlight w:val="none"/>
        </w:rPr>
        <w:t>投入品的采购、储存、出库、使用信息进行管理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有利于</w:t>
      </w:r>
      <w:r>
        <w:rPr>
          <w:rFonts w:hint="eastAsia" w:ascii="宋体" w:hAnsi="宋体" w:eastAsia="宋体" w:cs="宋体"/>
          <w:sz w:val="24"/>
          <w:szCs w:val="24"/>
          <w:highlight w:val="none"/>
          <w:lang w:val="en-US" w:eastAsia="zh-CN"/>
        </w:rPr>
        <w:t>养殖</w:t>
      </w:r>
      <w:r>
        <w:rPr>
          <w:rFonts w:hint="eastAsia" w:ascii="宋体" w:hAnsi="宋体" w:eastAsia="宋体" w:cs="宋体"/>
          <w:sz w:val="24"/>
          <w:szCs w:val="24"/>
          <w:highlight w:val="none"/>
        </w:rPr>
        <w:t>基地开展</w:t>
      </w:r>
      <w:r>
        <w:rPr>
          <w:rFonts w:hint="eastAsia" w:ascii="宋体" w:hAnsi="宋体" w:eastAsia="宋体" w:cs="宋体"/>
          <w:sz w:val="24"/>
          <w:szCs w:val="24"/>
          <w:highlight w:val="none"/>
          <w:lang w:val="en-US" w:eastAsia="zh-CN"/>
        </w:rPr>
        <w:t>湖羊养殖</w:t>
      </w:r>
      <w:r>
        <w:rPr>
          <w:rFonts w:hint="eastAsia" w:ascii="宋体" w:hAnsi="宋体" w:eastAsia="宋体" w:cs="宋体"/>
          <w:sz w:val="24"/>
          <w:szCs w:val="24"/>
          <w:highlight w:val="none"/>
        </w:rPr>
        <w:t>和管理投入品的使用情况，实现</w:t>
      </w:r>
      <w:r>
        <w:rPr>
          <w:rFonts w:hint="eastAsia" w:ascii="宋体" w:hAnsi="宋体" w:eastAsia="宋体" w:cs="宋体"/>
          <w:sz w:val="24"/>
          <w:szCs w:val="24"/>
          <w:highlight w:val="none"/>
          <w:lang w:val="en-US" w:eastAsia="zh-CN"/>
        </w:rPr>
        <w:t>养殖</w:t>
      </w:r>
      <w:r>
        <w:rPr>
          <w:rFonts w:hint="eastAsia" w:ascii="宋体" w:hAnsi="宋体" w:eastAsia="宋体" w:cs="宋体"/>
          <w:sz w:val="24"/>
          <w:szCs w:val="24"/>
          <w:highlight w:val="none"/>
        </w:rPr>
        <w:t>基地标准化、信息化管理。</w:t>
      </w:r>
      <w:r>
        <w:rPr>
          <w:rFonts w:hint="eastAsia" w:ascii="宋体" w:hAnsi="宋体" w:eastAsia="宋体" w:cs="宋体"/>
          <w:sz w:val="24"/>
          <w:szCs w:val="24"/>
          <w:highlight w:val="none"/>
          <w:lang w:eastAsia="zh-CN"/>
        </w:rPr>
        <w:t>包括</w:t>
      </w:r>
      <w:r>
        <w:rPr>
          <w:rFonts w:hint="eastAsia" w:ascii="宋体" w:hAnsi="宋体" w:eastAsia="宋体" w:cs="宋体"/>
          <w:sz w:val="24"/>
          <w:szCs w:val="24"/>
          <w:highlight w:val="none"/>
        </w:rPr>
        <w:t>采购管理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使用记录</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库存管理</w:t>
      </w:r>
      <w:r>
        <w:rPr>
          <w:rFonts w:hint="eastAsia" w:ascii="宋体" w:hAnsi="宋体" w:eastAsia="宋体" w:cs="宋体"/>
          <w:sz w:val="24"/>
          <w:szCs w:val="24"/>
          <w:highlight w:val="none"/>
          <w:lang w:eastAsia="zh-CN"/>
        </w:rPr>
        <w:t>等功能。</w:t>
      </w:r>
    </w:p>
    <w:p>
      <w:pPr>
        <w:keepNext w:val="0"/>
        <w:keepLines w:val="0"/>
        <w:pageBreakBefore w:val="0"/>
        <w:widowControl w:val="0"/>
        <w:numPr>
          <w:ilvl w:val="0"/>
          <w:numId w:val="33"/>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zh-TW" w:eastAsia="zh-CN"/>
        </w:rPr>
      </w:pPr>
      <w:r>
        <w:rPr>
          <w:rFonts w:hint="eastAsia" w:ascii="宋体" w:hAnsi="宋体" w:eastAsia="宋体" w:cs="宋体"/>
          <w:kern w:val="0"/>
          <w:sz w:val="24"/>
          <w:szCs w:val="24"/>
          <w:highlight w:val="none"/>
          <w:lang w:val="en-US" w:eastAsia="zh-CN"/>
        </w:rPr>
        <w:t>养殖管理</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繁育管理：养殖户进行配种信息的采集录入。配种信息：配种人员姓名、配种时间、父本信息、母本信息等。</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防疫记录：记录免疫的时间、圈舍号、存栏数量、免疫数量、疫苗名称、批号、免疫办法、免疫剂量、免疫人员等免疫信息。</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诊疗记录：用于登记养殖过程中的诊疗信息，主要包括病因、诊疗人员、用药名称、用药方法、年龄。</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饲养记录：记录日常养殖的饲料信息及投喂周期。</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消毒记录：用于登记养殖过程中消毒药物、用量等信息。</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无害化处理：用于登记无害化处理的信息。</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其他作业：湖羊</w:t>
      </w:r>
      <w:r>
        <w:rPr>
          <w:rFonts w:hint="eastAsia" w:ascii="宋体" w:hAnsi="宋体" w:eastAsia="宋体" w:cs="宋体"/>
          <w:sz w:val="24"/>
          <w:szCs w:val="24"/>
          <w:highlight w:val="none"/>
          <w:lang w:eastAsia="zh-CN"/>
        </w:rPr>
        <w:t>的养殖方式与品种和地域有关</w:t>
      </w:r>
      <w:r>
        <w:rPr>
          <w:rFonts w:hint="eastAsia" w:ascii="宋体" w:hAnsi="宋体" w:eastAsia="宋体" w:cs="宋体"/>
          <w:sz w:val="24"/>
          <w:szCs w:val="24"/>
          <w:highlight w:val="none"/>
        </w:rPr>
        <w:t>。在进行实地调研，根据</w:t>
      </w:r>
      <w:r>
        <w:rPr>
          <w:rFonts w:hint="eastAsia" w:ascii="宋体" w:hAnsi="宋体" w:eastAsia="宋体" w:cs="宋体"/>
          <w:sz w:val="24"/>
          <w:szCs w:val="24"/>
          <w:highlight w:val="none"/>
          <w:lang w:eastAsia="zh-CN"/>
        </w:rPr>
        <w:t>本区域</w:t>
      </w:r>
      <w:r>
        <w:rPr>
          <w:rFonts w:hint="eastAsia" w:ascii="宋体" w:hAnsi="宋体" w:eastAsia="宋体" w:cs="宋体"/>
          <w:sz w:val="24"/>
          <w:szCs w:val="24"/>
          <w:highlight w:val="none"/>
          <w:lang w:val="en-US" w:eastAsia="zh-CN"/>
        </w:rPr>
        <w:t>湖羊</w:t>
      </w:r>
      <w:r>
        <w:rPr>
          <w:rFonts w:hint="eastAsia" w:ascii="宋体" w:hAnsi="宋体" w:eastAsia="宋体" w:cs="宋体"/>
          <w:sz w:val="24"/>
          <w:szCs w:val="24"/>
          <w:highlight w:val="none"/>
          <w:lang w:eastAsia="zh-CN"/>
        </w:rPr>
        <w:t>的圈养情况</w:t>
      </w:r>
      <w:r>
        <w:rPr>
          <w:rFonts w:hint="eastAsia" w:ascii="宋体" w:hAnsi="宋体" w:eastAsia="宋体" w:cs="宋体"/>
          <w:sz w:val="24"/>
          <w:szCs w:val="24"/>
          <w:highlight w:val="none"/>
        </w:rPr>
        <w:t>，可进行不同的设计。</w:t>
      </w:r>
    </w:p>
    <w:p>
      <w:pPr>
        <w:keepNext w:val="0"/>
        <w:keepLines w:val="0"/>
        <w:pageBreakBefore w:val="0"/>
        <w:widowControl w:val="0"/>
        <w:numPr>
          <w:ilvl w:val="0"/>
          <w:numId w:val="33"/>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zh-TW" w:eastAsia="zh-CN"/>
        </w:rPr>
      </w:pPr>
      <w:r>
        <w:rPr>
          <w:rFonts w:hint="eastAsia" w:ascii="宋体" w:hAnsi="宋体" w:eastAsia="宋体" w:cs="宋体"/>
          <w:kern w:val="0"/>
          <w:sz w:val="24"/>
          <w:szCs w:val="24"/>
          <w:highlight w:val="none"/>
          <w:lang w:val="en-US" w:eastAsia="zh-CN"/>
        </w:rPr>
        <w:t>检测管理</w:t>
      </w:r>
    </w:p>
    <w:p>
      <w:pPr>
        <w:bidi w:val="0"/>
        <w:rPr>
          <w:rFonts w:hint="eastAsia" w:ascii="宋体" w:hAnsi="宋体" w:eastAsia="宋体" w:cs="宋体"/>
          <w:sz w:val="24"/>
          <w:szCs w:val="24"/>
          <w:highlight w:val="none"/>
          <w:lang w:val="zh-TW" w:eastAsia="zh-CN"/>
        </w:rPr>
      </w:pPr>
      <w:r>
        <w:rPr>
          <w:rFonts w:hint="eastAsia" w:ascii="宋体" w:hAnsi="宋体" w:eastAsia="宋体" w:cs="宋体"/>
          <w:sz w:val="24"/>
          <w:szCs w:val="24"/>
          <w:highlight w:val="none"/>
          <w:lang w:val="zh-TW" w:eastAsia="zh-CN"/>
        </w:rPr>
        <w:t>用于采集</w:t>
      </w:r>
      <w:r>
        <w:rPr>
          <w:rFonts w:hint="eastAsia" w:ascii="宋体" w:hAnsi="宋体" w:eastAsia="宋体" w:cs="宋体"/>
          <w:sz w:val="24"/>
          <w:szCs w:val="24"/>
          <w:highlight w:val="none"/>
          <w:lang w:val="en-US" w:eastAsia="zh-CN"/>
        </w:rPr>
        <w:t>湖羊</w:t>
      </w:r>
      <w:r>
        <w:rPr>
          <w:rFonts w:hint="eastAsia" w:ascii="宋体" w:hAnsi="宋体" w:eastAsia="宋体" w:cs="宋体"/>
          <w:sz w:val="24"/>
          <w:szCs w:val="24"/>
          <w:highlight w:val="none"/>
          <w:lang w:val="zh-TW" w:eastAsia="zh-CN"/>
        </w:rPr>
        <w:t>质量检测相关的自检及抽检信息，支持相关检测报告的上传。主要包括</w:t>
      </w:r>
      <w:r>
        <w:rPr>
          <w:rFonts w:hint="eastAsia" w:ascii="宋体" w:hAnsi="宋体" w:eastAsia="宋体" w:cs="宋体"/>
          <w:sz w:val="24"/>
          <w:szCs w:val="24"/>
          <w:highlight w:val="none"/>
          <w:lang w:val="en-US" w:eastAsia="zh-CN"/>
        </w:rPr>
        <w:t>湖羊</w:t>
      </w:r>
      <w:r>
        <w:rPr>
          <w:rFonts w:hint="eastAsia" w:ascii="宋体" w:hAnsi="宋体" w:eastAsia="宋体" w:cs="宋体"/>
          <w:sz w:val="24"/>
          <w:szCs w:val="24"/>
          <w:highlight w:val="none"/>
          <w:lang w:val="zh-TW" w:eastAsia="zh-CN"/>
        </w:rPr>
        <w:t>批次号、检测日期、检测方式、检测结果。</w:t>
      </w:r>
    </w:p>
    <w:p>
      <w:pPr>
        <w:keepNext w:val="0"/>
        <w:keepLines w:val="0"/>
        <w:pageBreakBefore w:val="0"/>
        <w:widowControl w:val="0"/>
        <w:numPr>
          <w:ilvl w:val="0"/>
          <w:numId w:val="33"/>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zh-TW" w:eastAsia="zh-CN"/>
        </w:rPr>
      </w:pPr>
      <w:r>
        <w:rPr>
          <w:rFonts w:hint="eastAsia" w:ascii="宋体" w:hAnsi="宋体" w:eastAsia="宋体" w:cs="宋体"/>
          <w:kern w:val="0"/>
          <w:sz w:val="24"/>
          <w:szCs w:val="24"/>
          <w:highlight w:val="none"/>
          <w:lang w:val="zh-TW" w:eastAsia="zh-CN"/>
        </w:rPr>
        <w:t>销售管理</w:t>
      </w:r>
    </w:p>
    <w:p>
      <w:pPr>
        <w:bidi w:val="0"/>
        <w:rPr>
          <w:rFonts w:hint="eastAsia" w:ascii="宋体" w:hAnsi="宋体" w:eastAsia="宋体" w:cs="宋体"/>
          <w:sz w:val="24"/>
          <w:szCs w:val="24"/>
          <w:highlight w:val="none"/>
          <w:lang w:val="zh-TW" w:eastAsia="zh-CN"/>
        </w:rPr>
      </w:pPr>
      <w:r>
        <w:rPr>
          <w:rFonts w:hint="eastAsia" w:ascii="宋体" w:hAnsi="宋体" w:eastAsia="宋体" w:cs="宋体"/>
          <w:sz w:val="24"/>
          <w:szCs w:val="24"/>
          <w:highlight w:val="none"/>
          <w:lang w:val="zh-TW" w:eastAsia="zh-CN"/>
        </w:rPr>
        <w:t>对</w:t>
      </w:r>
      <w:r>
        <w:rPr>
          <w:rFonts w:hint="eastAsia" w:ascii="宋体" w:hAnsi="宋体" w:eastAsia="宋体" w:cs="宋体"/>
          <w:sz w:val="24"/>
          <w:szCs w:val="24"/>
          <w:highlight w:val="none"/>
          <w:lang w:val="en-US" w:eastAsia="zh-CN"/>
        </w:rPr>
        <w:t>湖羊</w:t>
      </w:r>
      <w:r>
        <w:rPr>
          <w:rFonts w:hint="eastAsia" w:ascii="宋体" w:hAnsi="宋体" w:eastAsia="宋体" w:cs="宋体"/>
          <w:sz w:val="24"/>
          <w:szCs w:val="24"/>
          <w:highlight w:val="none"/>
          <w:lang w:val="zh-TW" w:eastAsia="zh-CN"/>
        </w:rPr>
        <w:t>的销售流向信息进行采集，销售流向信息包括：销往单位、销售日期、品种、数量、单位等。</w:t>
      </w:r>
    </w:p>
    <w:p>
      <w:pPr>
        <w:pStyle w:val="8"/>
        <w:bidi w:val="0"/>
        <w:ind w:left="-560" w:leftChars="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标识管理系统</w:t>
      </w:r>
    </w:p>
    <w:p>
      <w:pPr>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规范</w:t>
      </w:r>
      <w:r>
        <w:rPr>
          <w:rFonts w:hint="eastAsia" w:ascii="宋体" w:hAnsi="宋体" w:eastAsia="宋体" w:cs="宋体"/>
          <w:color w:val="auto"/>
          <w:sz w:val="24"/>
          <w:szCs w:val="24"/>
          <w:highlight w:val="none"/>
          <w:lang w:val="en-US" w:eastAsia="zh-CN"/>
        </w:rPr>
        <w:t>湖羊</w:t>
      </w:r>
      <w:r>
        <w:rPr>
          <w:rFonts w:hint="eastAsia" w:ascii="宋体" w:hAnsi="宋体" w:eastAsia="宋体" w:cs="宋体"/>
          <w:color w:val="auto"/>
          <w:sz w:val="24"/>
          <w:szCs w:val="24"/>
          <w:highlight w:val="none"/>
        </w:rPr>
        <w:t>追溯标识管理机制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以特点鲜明的二维码标识进行</w:t>
      </w:r>
      <w:r>
        <w:rPr>
          <w:rFonts w:hint="eastAsia" w:ascii="宋体" w:hAnsi="宋体" w:eastAsia="宋体" w:cs="宋体"/>
          <w:color w:val="auto"/>
          <w:sz w:val="24"/>
          <w:szCs w:val="24"/>
          <w:highlight w:val="none"/>
          <w:lang w:val="en-US" w:eastAsia="zh-CN"/>
        </w:rPr>
        <w:t>湖羊</w:t>
      </w:r>
      <w:r>
        <w:rPr>
          <w:rFonts w:hint="eastAsia" w:ascii="宋体" w:hAnsi="宋体" w:eastAsia="宋体" w:cs="宋体"/>
          <w:color w:val="auto"/>
          <w:sz w:val="24"/>
          <w:szCs w:val="24"/>
          <w:highlight w:val="none"/>
        </w:rPr>
        <w:t>追溯标识统一宣传。</w:t>
      </w:r>
    </w:p>
    <w:p>
      <w:pPr>
        <w:keepNext w:val="0"/>
        <w:keepLines w:val="0"/>
        <w:pageBreakBefore w:val="0"/>
        <w:widowControl w:val="0"/>
        <w:numPr>
          <w:ilvl w:val="0"/>
          <w:numId w:val="34"/>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标签库存</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监管用户可以对导入系统的标签库存进行查看。对系统内各规格、类型标签可用数量进行时时查看，列表内将显示标签剩余量及对应的身份起止码。</w:t>
      </w:r>
    </w:p>
    <w:p>
      <w:pPr>
        <w:keepNext w:val="0"/>
        <w:keepLines w:val="0"/>
        <w:pageBreakBefore w:val="0"/>
        <w:widowControl w:val="0"/>
        <w:numPr>
          <w:ilvl w:val="0"/>
          <w:numId w:val="34"/>
        </w:numPr>
        <w:kinsoku/>
        <w:wordWrap/>
        <w:overflowPunct/>
        <w:topLinePunct w:val="0"/>
        <w:autoSpaceDE/>
        <w:autoSpaceDN/>
        <w:bidi w:val="0"/>
        <w:adjustRightInd/>
        <w:snapToGrid/>
        <w:ind w:left="425" w:leftChars="0" w:hanging="425"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操作记录</w:t>
      </w:r>
    </w:p>
    <w:p>
      <w:pPr>
        <w:bidi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系统内，监管用户可以查询分配历史记录。如操作类型、操作对象、操作人、操作时间等。</w:t>
      </w:r>
    </w:p>
    <w:p>
      <w:pPr>
        <w:pStyle w:val="8"/>
        <w:bidi w:val="0"/>
        <w:ind w:left="-560" w:leftChars="0" w:firstLineChars="0"/>
        <w:rPr>
          <w:rFonts w:hint="eastAsia" w:ascii="宋体" w:hAnsi="宋体" w:eastAsia="宋体" w:cs="宋体"/>
          <w:color w:val="auto"/>
          <w:sz w:val="24"/>
          <w:szCs w:val="24"/>
          <w:highlight w:val="none"/>
        </w:rPr>
      </w:pPr>
      <w:bookmarkStart w:id="57" w:name="_Toc21781"/>
      <w:bookmarkStart w:id="58" w:name="_Toc22834"/>
      <w:bookmarkStart w:id="59" w:name="_Toc29421"/>
      <w:bookmarkStart w:id="60" w:name="_Toc30286"/>
      <w:bookmarkStart w:id="61" w:name="_Toc20933"/>
      <w:r>
        <w:rPr>
          <w:rFonts w:hint="eastAsia" w:ascii="宋体" w:hAnsi="宋体" w:eastAsia="宋体" w:cs="宋体"/>
          <w:color w:val="auto"/>
          <w:sz w:val="24"/>
          <w:szCs w:val="24"/>
          <w:highlight w:val="none"/>
        </w:rPr>
        <w:t>溯源信息查询系统</w:t>
      </w:r>
      <w:bookmarkEnd w:id="57"/>
      <w:bookmarkEnd w:id="58"/>
      <w:bookmarkEnd w:id="59"/>
      <w:bookmarkEnd w:id="60"/>
    </w:p>
    <w:bookmarkEnd w:id="61"/>
    <w:p>
      <w:pPr>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为终端用户提供追溯查询服务，可抽取相关信息进行公示。根据追溯码，消费者能够通过</w:t>
      </w:r>
      <w:r>
        <w:rPr>
          <w:rFonts w:hint="eastAsia" w:ascii="宋体" w:hAnsi="宋体" w:eastAsia="宋体" w:cs="宋体"/>
          <w:color w:val="auto"/>
          <w:sz w:val="24"/>
          <w:szCs w:val="24"/>
          <w:highlight w:val="none"/>
          <w:lang w:eastAsia="zh-CN"/>
        </w:rPr>
        <w:t>电话、网页</w:t>
      </w:r>
      <w:r>
        <w:rPr>
          <w:rFonts w:hint="eastAsia" w:ascii="宋体" w:hAnsi="宋体" w:eastAsia="宋体" w:cs="宋体"/>
          <w:color w:val="auto"/>
          <w:sz w:val="24"/>
          <w:szCs w:val="24"/>
          <w:highlight w:val="none"/>
        </w:rPr>
        <w:t>、二维码扫描、触摸查询机等多种方式，快捷地查询到</w:t>
      </w:r>
      <w:r>
        <w:rPr>
          <w:rFonts w:hint="eastAsia" w:ascii="宋体" w:hAnsi="宋体" w:eastAsia="宋体" w:cs="宋体"/>
          <w:color w:val="auto"/>
          <w:sz w:val="24"/>
          <w:szCs w:val="24"/>
          <w:highlight w:val="none"/>
          <w:lang w:val="en-US" w:eastAsia="zh-CN"/>
        </w:rPr>
        <w:t>湖羊养殖</w:t>
      </w:r>
      <w:r>
        <w:rPr>
          <w:rFonts w:hint="eastAsia" w:ascii="宋体" w:hAnsi="宋体" w:eastAsia="宋体" w:cs="宋体"/>
          <w:color w:val="auto"/>
          <w:sz w:val="24"/>
          <w:szCs w:val="24"/>
          <w:highlight w:val="none"/>
        </w:rPr>
        <w:t>全程的质量安全信息。产品溯源信息显示界面可定制。</w:t>
      </w:r>
    </w:p>
    <w:p>
      <w:pPr>
        <w:pStyle w:val="5"/>
        <w:bidi w:val="0"/>
        <w:ind w:left="-560" w:leftChars="0" w:firstLineChars="0"/>
        <w:rPr>
          <w:rFonts w:hint="eastAsia"/>
          <w:lang w:eastAsia="zh-CN"/>
        </w:rPr>
      </w:pPr>
      <w:r>
        <w:rPr>
          <w:rFonts w:hint="eastAsia"/>
          <w:lang w:val="en-US" w:eastAsia="zh-CN"/>
        </w:rPr>
        <w:t>软硬件技术参数</w:t>
      </w:r>
    </w:p>
    <w:p>
      <w:pPr>
        <w:pStyle w:val="4"/>
        <w:numPr>
          <w:ilvl w:val="0"/>
          <w:numId w:val="0"/>
        </w:numPr>
        <w:bidi w:val="0"/>
        <w:ind w:left="630" w:leftChars="0"/>
        <w:rPr>
          <w:rFonts w:hint="eastAsia"/>
          <w:lang w:val="en-US" w:eastAsia="zh-CN"/>
        </w:rPr>
      </w:pPr>
      <w:r>
        <w:rPr>
          <w:rFonts w:hint="eastAsia"/>
          <w:lang w:val="en-US" w:eastAsia="zh-CN"/>
        </w:rPr>
        <w:t>软件功能清单</w:t>
      </w:r>
    </w:p>
    <w:tbl>
      <w:tblPr>
        <w:tblStyle w:val="18"/>
        <w:tblW w:w="9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60"/>
        <w:gridCol w:w="1080"/>
        <w:gridCol w:w="1410"/>
        <w:gridCol w:w="915"/>
        <w:gridCol w:w="1110"/>
        <w:gridCol w:w="2370"/>
        <w:gridCol w:w="67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9" w:hRule="atLeast"/>
          <w:jc w:val="center"/>
        </w:trPr>
        <w:tc>
          <w:tcPr>
            <w:tcW w:w="66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序号</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建设板块</w:t>
            </w:r>
          </w:p>
        </w:tc>
        <w:tc>
          <w:tcPr>
            <w:tcW w:w="5805"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建设内容</w:t>
            </w:r>
          </w:p>
        </w:tc>
        <w:tc>
          <w:tcPr>
            <w:tcW w:w="673"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数量</w:t>
            </w:r>
          </w:p>
        </w:tc>
        <w:tc>
          <w:tcPr>
            <w:tcW w:w="79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6" w:hRule="atLeast"/>
          <w:jc w:val="center"/>
        </w:trPr>
        <w:tc>
          <w:tcPr>
            <w:tcW w:w="6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108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县—乡镇—村三级大数据中心</w:t>
            </w:r>
          </w:p>
        </w:tc>
        <w:tc>
          <w:tcPr>
            <w:tcW w:w="141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数据资源目录</w:t>
            </w:r>
          </w:p>
        </w:tc>
        <w:tc>
          <w:tcPr>
            <w:tcW w:w="439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构建</w:t>
            </w:r>
            <w:r>
              <w:rPr>
                <w:rFonts w:hint="eastAsia" w:ascii="宋体" w:hAnsi="宋体" w:eastAsia="宋体" w:cs="宋体"/>
                <w:sz w:val="21"/>
                <w:szCs w:val="21"/>
                <w:lang w:val="en-US" w:eastAsia="zh-CN"/>
              </w:rPr>
              <w:t>桦南</w:t>
            </w:r>
            <w:r>
              <w:rPr>
                <w:rFonts w:hint="eastAsia" w:ascii="宋体" w:hAnsi="宋体" w:eastAsia="宋体" w:cs="宋体"/>
                <w:sz w:val="21"/>
                <w:szCs w:val="21"/>
                <w:lang w:eastAsia="zh-CN"/>
              </w:rPr>
              <w:t>县</w:t>
            </w:r>
            <w:r>
              <w:rPr>
                <w:rFonts w:hint="eastAsia" w:ascii="宋体" w:hAnsi="宋体" w:eastAsia="宋体" w:cs="宋体"/>
                <w:sz w:val="21"/>
                <w:szCs w:val="21"/>
              </w:rPr>
              <w:t>数字乡村数据资源专题库，专题库包括如下（根据实际情况进行专题库设计）：资源环境数据库</w:t>
            </w:r>
            <w:r>
              <w:rPr>
                <w:rFonts w:hint="eastAsia" w:ascii="宋体" w:hAnsi="宋体" w:eastAsia="宋体" w:cs="宋体"/>
                <w:sz w:val="21"/>
                <w:szCs w:val="21"/>
                <w:lang w:eastAsia="zh-CN"/>
              </w:rPr>
              <w:t>、</w:t>
            </w:r>
            <w:r>
              <w:rPr>
                <w:rFonts w:hint="eastAsia" w:ascii="宋体" w:hAnsi="宋体" w:eastAsia="宋体" w:cs="宋体"/>
                <w:sz w:val="21"/>
                <w:szCs w:val="21"/>
              </w:rPr>
              <w:t>技术装备数据库</w:t>
            </w:r>
            <w:r>
              <w:rPr>
                <w:rFonts w:hint="eastAsia" w:ascii="宋体" w:hAnsi="宋体" w:eastAsia="宋体" w:cs="宋体"/>
                <w:sz w:val="21"/>
                <w:szCs w:val="21"/>
                <w:lang w:eastAsia="zh-CN"/>
              </w:rPr>
              <w:t>、</w:t>
            </w:r>
            <w:r>
              <w:rPr>
                <w:rFonts w:hint="eastAsia" w:ascii="宋体" w:hAnsi="宋体" w:eastAsia="宋体" w:cs="宋体"/>
                <w:sz w:val="21"/>
                <w:szCs w:val="21"/>
              </w:rPr>
              <w:t>主体人才数据库</w:t>
            </w:r>
            <w:r>
              <w:rPr>
                <w:rFonts w:hint="eastAsia" w:ascii="宋体" w:hAnsi="宋体" w:eastAsia="宋体" w:cs="宋体"/>
                <w:sz w:val="21"/>
                <w:szCs w:val="21"/>
                <w:lang w:eastAsia="zh-CN"/>
              </w:rPr>
              <w:t>、</w:t>
            </w:r>
            <w:r>
              <w:rPr>
                <w:rFonts w:hint="eastAsia" w:ascii="宋体" w:hAnsi="宋体" w:eastAsia="宋体" w:cs="宋体"/>
                <w:sz w:val="21"/>
                <w:szCs w:val="21"/>
              </w:rPr>
              <w:t>产业产品数据库</w:t>
            </w:r>
            <w:r>
              <w:rPr>
                <w:rFonts w:hint="eastAsia" w:ascii="宋体" w:hAnsi="宋体" w:eastAsia="宋体" w:cs="宋体"/>
                <w:sz w:val="21"/>
                <w:szCs w:val="21"/>
                <w:lang w:eastAsia="zh-CN"/>
              </w:rPr>
              <w:t>、</w:t>
            </w:r>
            <w:r>
              <w:rPr>
                <w:rFonts w:hint="eastAsia" w:ascii="宋体" w:hAnsi="宋体" w:eastAsia="宋体" w:cs="宋体"/>
                <w:sz w:val="21"/>
                <w:szCs w:val="21"/>
              </w:rPr>
              <w:t>经济政策数据库</w:t>
            </w:r>
            <w:r>
              <w:rPr>
                <w:rFonts w:hint="eastAsia" w:ascii="宋体" w:hAnsi="宋体" w:eastAsia="宋体" w:cs="宋体"/>
                <w:sz w:val="21"/>
                <w:szCs w:val="21"/>
                <w:lang w:eastAsia="zh-CN"/>
              </w:rPr>
              <w:t>、</w:t>
            </w:r>
            <w:r>
              <w:rPr>
                <w:rFonts w:hint="eastAsia" w:ascii="宋体" w:hAnsi="宋体" w:eastAsia="宋体" w:cs="宋体"/>
                <w:sz w:val="21"/>
                <w:szCs w:val="21"/>
              </w:rPr>
              <w:t>社会事业数据库</w:t>
            </w:r>
            <w:r>
              <w:rPr>
                <w:rFonts w:hint="eastAsia" w:ascii="宋体" w:hAnsi="宋体" w:eastAsia="宋体" w:cs="宋体"/>
                <w:sz w:val="21"/>
                <w:szCs w:val="21"/>
                <w:lang w:eastAsia="zh-CN"/>
              </w:rPr>
              <w:t>、</w:t>
            </w:r>
            <w:r>
              <w:rPr>
                <w:rFonts w:hint="eastAsia" w:ascii="宋体" w:hAnsi="宋体" w:eastAsia="宋体" w:cs="宋体"/>
                <w:sz w:val="21"/>
                <w:szCs w:val="21"/>
              </w:rPr>
              <w:t>市场营销数据库</w:t>
            </w:r>
            <w:r>
              <w:rPr>
                <w:rFonts w:hint="eastAsia" w:ascii="宋体" w:hAnsi="宋体" w:eastAsia="宋体" w:cs="宋体"/>
                <w:sz w:val="21"/>
                <w:szCs w:val="21"/>
                <w:lang w:eastAsia="zh-CN"/>
              </w:rPr>
              <w:t>、</w:t>
            </w:r>
            <w:r>
              <w:rPr>
                <w:rFonts w:hint="eastAsia" w:ascii="宋体" w:hAnsi="宋体" w:eastAsia="宋体" w:cs="宋体"/>
                <w:sz w:val="21"/>
                <w:szCs w:val="21"/>
              </w:rPr>
              <w:t>农村信用数据库</w:t>
            </w:r>
            <w:r>
              <w:rPr>
                <w:rFonts w:hint="eastAsia" w:ascii="宋体" w:hAnsi="宋体" w:eastAsia="宋体" w:cs="宋体"/>
                <w:sz w:val="21"/>
                <w:szCs w:val="21"/>
                <w:lang w:eastAsia="zh-CN"/>
              </w:rPr>
              <w:t>、</w:t>
            </w:r>
            <w:r>
              <w:rPr>
                <w:rFonts w:hint="eastAsia" w:ascii="宋体" w:hAnsi="宋体" w:eastAsia="宋体" w:cs="宋体"/>
                <w:sz w:val="21"/>
                <w:szCs w:val="21"/>
              </w:rPr>
              <w:t>乡村文化数据库</w:t>
            </w:r>
            <w:r>
              <w:rPr>
                <w:rFonts w:hint="eastAsia" w:ascii="宋体" w:hAnsi="宋体" w:eastAsia="宋体" w:cs="宋体"/>
                <w:sz w:val="21"/>
                <w:szCs w:val="21"/>
                <w:lang w:eastAsia="zh-CN"/>
              </w:rPr>
              <w:t>、</w:t>
            </w:r>
            <w:r>
              <w:rPr>
                <w:rFonts w:hint="eastAsia" w:ascii="宋体" w:hAnsi="宋体" w:eastAsia="宋体" w:cs="宋体"/>
                <w:sz w:val="21"/>
                <w:szCs w:val="21"/>
              </w:rPr>
              <w:t>美丽乡村数据库</w:t>
            </w:r>
            <w:r>
              <w:rPr>
                <w:rFonts w:hint="eastAsia" w:ascii="宋体" w:hAnsi="宋体" w:eastAsia="宋体" w:cs="宋体"/>
                <w:sz w:val="21"/>
                <w:szCs w:val="21"/>
                <w:lang w:eastAsia="zh-CN"/>
              </w:rPr>
              <w:t>。</w:t>
            </w:r>
          </w:p>
        </w:tc>
        <w:tc>
          <w:tcPr>
            <w:tcW w:w="67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79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数据采集体系</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拟建农户端信息系统</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主要是通过登录企业、农户端应用平台（业务系统）并录入数据后，数据中心自动采集各类数据信息并保存至数据库。</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拟建政府端信息系统</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主要是通过登录政府端应用平台并录入数据后，数据中心自动采集各类数据信息并保存至数据库。</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第三方信息系统</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在制订统一交换规则的基础上，与该些系统开发厂商进行技术对接，确认数据交换范围，确认数据推送、共享方式，确认数据库类型等，由数据中心统一归集并处理数据。</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文件导入</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将现有数据格式文件直接导入数据库系统支持包括DOC、TXT、Excel多种主流数据文件格式。</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物联网数据接入</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通过物联方式获得的农业农村数据信息，如项目中的视频监控数据。</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6"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数据管理体系</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数据交换</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基于数据交换组件，完成各前置机向数据交换平台的统一接入，生成各类数据交换任务，完成乡村数据归集与交换工作。</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6"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数据共享</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基于完善的安全控制机制和数据使用管理机制，构建乡村数据共享体系。</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6"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数据开放体系</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对可对外开放的数据形成统一对外接口，相关主体通过统一平台按实际项目需求申请调用，审核通过后可获取调用接口信息，进行技术对接。</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领导驾驶舱</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大美桦南</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大美桦南</w:t>
            </w:r>
            <w:r>
              <w:rPr>
                <w:rFonts w:hint="eastAsia" w:ascii="宋体" w:hAnsi="宋体" w:eastAsia="宋体" w:cs="宋体"/>
                <w:sz w:val="21"/>
                <w:szCs w:val="21"/>
              </w:rPr>
              <w:t>作为</w:t>
            </w:r>
            <w:r>
              <w:rPr>
                <w:rFonts w:hint="eastAsia" w:ascii="宋体" w:hAnsi="宋体" w:eastAsia="宋体" w:cs="宋体"/>
                <w:sz w:val="21"/>
                <w:szCs w:val="21"/>
                <w:lang w:val="en-US" w:eastAsia="zh-CN"/>
              </w:rPr>
              <w:t>桦南</w:t>
            </w:r>
            <w:r>
              <w:rPr>
                <w:rFonts w:hint="eastAsia" w:ascii="宋体" w:hAnsi="宋体" w:eastAsia="宋体" w:cs="宋体"/>
                <w:sz w:val="21"/>
                <w:szCs w:val="21"/>
              </w:rPr>
              <w:t>数字乡村一张图的首页，</w:t>
            </w:r>
            <w:r>
              <w:rPr>
                <w:rFonts w:hint="eastAsia" w:ascii="宋体" w:hAnsi="宋体" w:eastAsia="宋体" w:cs="宋体"/>
                <w:sz w:val="21"/>
                <w:szCs w:val="21"/>
                <w:lang w:eastAsia="zh-CN"/>
              </w:rPr>
              <w:t>对</w:t>
            </w:r>
            <w:r>
              <w:rPr>
                <w:rFonts w:hint="eastAsia" w:ascii="宋体" w:hAnsi="宋体" w:eastAsia="宋体" w:cs="宋体"/>
                <w:sz w:val="21"/>
                <w:szCs w:val="21"/>
                <w:lang w:val="en-US" w:eastAsia="zh-CN"/>
              </w:rPr>
              <w:t>桦南县</w:t>
            </w:r>
            <w:r>
              <w:rPr>
                <w:rFonts w:hint="eastAsia" w:ascii="宋体" w:hAnsi="宋体" w:eastAsia="宋体" w:cs="宋体"/>
                <w:sz w:val="21"/>
                <w:szCs w:val="21"/>
              </w:rPr>
              <w:t>内各信息综合展示，</w:t>
            </w:r>
            <w:r>
              <w:rPr>
                <w:rFonts w:hint="eastAsia" w:ascii="宋体" w:hAnsi="宋体" w:eastAsia="宋体" w:cs="宋体"/>
                <w:sz w:val="21"/>
                <w:szCs w:val="21"/>
                <w:lang w:val="en-US" w:eastAsia="zh-CN"/>
              </w:rPr>
              <w:t>包括</w:t>
            </w:r>
            <w:r>
              <w:rPr>
                <w:rFonts w:hint="eastAsia" w:ascii="宋体" w:hAnsi="宋体" w:eastAsia="宋体" w:cs="宋体"/>
                <w:sz w:val="21"/>
                <w:szCs w:val="21"/>
              </w:rPr>
              <w:t>区域</w:t>
            </w:r>
            <w:r>
              <w:rPr>
                <w:rFonts w:hint="eastAsia" w:ascii="宋体" w:hAnsi="宋体" w:eastAsia="宋体" w:cs="宋体"/>
                <w:sz w:val="21"/>
                <w:szCs w:val="21"/>
                <w:lang w:val="en-US" w:eastAsia="zh-CN"/>
              </w:rPr>
              <w:t>概况、荣誉简介、村庄规划、数据基建等信息</w:t>
            </w:r>
            <w:r>
              <w:rPr>
                <w:rFonts w:hint="eastAsia" w:ascii="宋体" w:hAnsi="宋体" w:eastAsia="宋体" w:cs="宋体"/>
                <w:sz w:val="21"/>
                <w:szCs w:val="21"/>
              </w:rPr>
              <w:t>。</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党建引领</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通过“一张图”展示党建基本信息、党建活动信息、党员联户信息信等数据，形成数据分析的各个图表。</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产业兴旺</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汇聚数据建立产业兴旺专题图，展示数字乡村的产业经营情况，重点展示区域产业概况、智慧农业、乡村电商、休闲农旅等信息。</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生态宜居</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汇聚数据建立生态宜居专题图，展示乡村基础设施、生态资源、环境治理等信息。</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乡风文明</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汇聚数据建立乡风文明专题图，展示文化资源、移风易俗、文明评选等信息。</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治理有效</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汇聚数据建立治理有效专题图，展示村务管理、平安乡村、社会综治等信息。</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生活富裕</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汇聚数据建立治理有效专题图，展示村务管理、平安乡村、社会综治等信息。</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 w:hRule="atLeast"/>
          <w:jc w:val="center"/>
        </w:trPr>
        <w:tc>
          <w:tcPr>
            <w:tcW w:w="6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108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统一集成公共服务平台</w:t>
            </w:r>
          </w:p>
        </w:tc>
        <w:tc>
          <w:tcPr>
            <w:tcW w:w="14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乡村云服务平台</w:t>
            </w:r>
          </w:p>
        </w:tc>
        <w:tc>
          <w:tcPr>
            <w:tcW w:w="91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服务云平台</w:t>
            </w:r>
          </w:p>
        </w:tc>
        <w:tc>
          <w:tcPr>
            <w:tcW w:w="1110" w:type="dxa"/>
            <w:shd w:val="clear" w:color="auto" w:fill="auto"/>
            <w:vAlign w:val="center"/>
          </w:tcPr>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lef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登录/注册</w:t>
            </w:r>
          </w:p>
        </w:tc>
        <w:tc>
          <w:tcPr>
            <w:tcW w:w="237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包括注册/登陆、个人中心、系统入口等功能。</w:t>
            </w:r>
          </w:p>
        </w:tc>
        <w:tc>
          <w:tcPr>
            <w:tcW w:w="67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79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110" w:type="dxa"/>
            <w:shd w:val="clear" w:color="auto" w:fill="auto"/>
            <w:vAlign w:val="center"/>
          </w:tcPr>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leftChars="0"/>
              <w:jc w:val="center"/>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政策直通车</w:t>
            </w:r>
          </w:p>
        </w:tc>
        <w:tc>
          <w:tcPr>
            <w:tcW w:w="237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包括</w:t>
            </w:r>
            <w:r>
              <w:rPr>
                <w:rFonts w:hint="eastAsia" w:ascii="宋体" w:hAnsi="宋体" w:eastAsia="宋体" w:cs="宋体"/>
                <w:sz w:val="21"/>
                <w:szCs w:val="21"/>
              </w:rPr>
              <w:t>政策补贴</w:t>
            </w:r>
            <w:r>
              <w:rPr>
                <w:rFonts w:hint="eastAsia" w:ascii="宋体" w:hAnsi="宋体" w:eastAsia="宋体" w:cs="宋体"/>
                <w:sz w:val="21"/>
                <w:szCs w:val="21"/>
                <w:lang w:eastAsia="zh-CN"/>
              </w:rPr>
              <w:t>、</w:t>
            </w:r>
            <w:r>
              <w:rPr>
                <w:rFonts w:hint="eastAsia" w:ascii="宋体" w:hAnsi="宋体" w:eastAsia="宋体" w:cs="宋体"/>
                <w:sz w:val="21"/>
                <w:szCs w:val="21"/>
              </w:rPr>
              <w:t>办事指南</w:t>
            </w:r>
            <w:r>
              <w:rPr>
                <w:rFonts w:hint="eastAsia" w:ascii="宋体" w:hAnsi="宋体" w:eastAsia="宋体" w:cs="宋体"/>
                <w:sz w:val="21"/>
                <w:szCs w:val="21"/>
                <w:lang w:eastAsia="zh-CN"/>
              </w:rPr>
              <w:t>、</w:t>
            </w:r>
            <w:r>
              <w:rPr>
                <w:rFonts w:hint="eastAsia" w:ascii="宋体" w:hAnsi="宋体" w:eastAsia="宋体" w:cs="宋体"/>
                <w:sz w:val="21"/>
                <w:szCs w:val="21"/>
              </w:rPr>
              <w:t>科学防疫</w:t>
            </w:r>
            <w:r>
              <w:rPr>
                <w:rFonts w:hint="eastAsia" w:ascii="宋体" w:hAnsi="宋体" w:eastAsia="宋体" w:cs="宋体"/>
                <w:sz w:val="21"/>
                <w:szCs w:val="21"/>
                <w:lang w:eastAsia="zh-CN"/>
              </w:rPr>
              <w:t>、</w:t>
            </w:r>
            <w:r>
              <w:rPr>
                <w:rFonts w:hint="eastAsia" w:ascii="宋体" w:hAnsi="宋体" w:eastAsia="宋体" w:cs="宋体"/>
                <w:sz w:val="21"/>
                <w:szCs w:val="21"/>
              </w:rPr>
              <w:t>法律科普</w:t>
            </w:r>
            <w:r>
              <w:rPr>
                <w:rFonts w:hint="eastAsia" w:ascii="宋体" w:hAnsi="宋体" w:eastAsia="宋体" w:cs="宋体"/>
                <w:sz w:val="21"/>
                <w:szCs w:val="21"/>
                <w:lang w:eastAsia="zh-CN"/>
              </w:rPr>
              <w:t>、</w:t>
            </w:r>
            <w:r>
              <w:rPr>
                <w:rFonts w:hint="eastAsia" w:ascii="宋体" w:hAnsi="宋体" w:eastAsia="宋体" w:cs="宋体"/>
                <w:sz w:val="21"/>
                <w:szCs w:val="21"/>
              </w:rPr>
              <w:t>助残服务</w:t>
            </w:r>
            <w:r>
              <w:rPr>
                <w:rFonts w:hint="eastAsia" w:ascii="宋体" w:hAnsi="宋体" w:eastAsia="宋体" w:cs="宋体"/>
                <w:sz w:val="21"/>
                <w:szCs w:val="21"/>
                <w:lang w:eastAsia="zh-CN"/>
              </w:rPr>
              <w:t>等功能。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110" w:type="dxa"/>
            <w:shd w:val="clear" w:color="auto" w:fill="auto"/>
            <w:vAlign w:val="center"/>
          </w:tcPr>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leftChars="0"/>
              <w:jc w:val="center"/>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建言献策</w:t>
            </w:r>
          </w:p>
        </w:tc>
        <w:tc>
          <w:tcPr>
            <w:tcW w:w="2370" w:type="dxa"/>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村民自己提对本村的基础建设、公共设施的建设、交通、环境以及产业、村民服务事项、三务公开、乡风文明、古迹保护等关于本乡村发展的建议和意见。</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110" w:type="dxa"/>
            <w:shd w:val="clear" w:color="auto" w:fill="auto"/>
            <w:vAlign w:val="center"/>
          </w:tcPr>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leftChars="0"/>
              <w:jc w:val="center"/>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三务公开</w:t>
            </w:r>
          </w:p>
        </w:tc>
        <w:tc>
          <w:tcPr>
            <w:tcW w:w="2370" w:type="dxa"/>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展示党务公开、村务公开、财务公开等内容。</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110" w:type="dxa"/>
            <w:shd w:val="clear" w:color="auto" w:fill="auto"/>
            <w:vAlign w:val="center"/>
          </w:tcPr>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leftChars="0"/>
              <w:jc w:val="center"/>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乡村振兴联盟</w:t>
            </w:r>
          </w:p>
        </w:tc>
        <w:tc>
          <w:tcPr>
            <w:tcW w:w="2370" w:type="dxa"/>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展示人才振兴、组织振兴、产业振兴、文化振兴、生态振兴等主题的情况。</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110" w:type="dxa"/>
            <w:shd w:val="clear" w:color="auto" w:fill="auto"/>
            <w:vAlign w:val="center"/>
          </w:tcPr>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leftChars="0"/>
              <w:jc w:val="center"/>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系统指南</w:t>
            </w:r>
          </w:p>
        </w:tc>
        <w:tc>
          <w:tcPr>
            <w:tcW w:w="2370" w:type="dxa"/>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系统指南包括站内搜索、站内地图、友情链接、数据开放等功能。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110" w:type="dxa"/>
            <w:shd w:val="clear" w:color="auto" w:fill="auto"/>
            <w:vAlign w:val="center"/>
          </w:tcPr>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leftChars="0"/>
              <w:jc w:val="center"/>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客服机器人</w:t>
            </w:r>
          </w:p>
        </w:tc>
        <w:tc>
          <w:tcPr>
            <w:tcW w:w="237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作为智能客服，可以为平台用户提供咨询服务。</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信息发布管理</w:t>
            </w:r>
          </w:p>
        </w:tc>
        <w:tc>
          <w:tcPr>
            <w:tcW w:w="1110" w:type="dxa"/>
            <w:shd w:val="clear" w:color="auto" w:fill="auto"/>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系统管理</w:t>
            </w:r>
          </w:p>
        </w:tc>
        <w:tc>
          <w:tcPr>
            <w:tcW w:w="2370" w:type="dxa"/>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管理系统的基本信息，包括</w:t>
            </w:r>
            <w:r>
              <w:rPr>
                <w:rFonts w:hint="eastAsia" w:ascii="宋体" w:hAnsi="宋体" w:eastAsia="宋体" w:cs="宋体"/>
                <w:sz w:val="21"/>
                <w:szCs w:val="21"/>
                <w:highlight w:val="none"/>
                <w:lang w:val="en-US" w:eastAsia="zh-CN"/>
              </w:rPr>
              <w:t>组织架构管理、部门管理、岗位管理、用户管理、权限管理、菜单管理、数据字典管理等功能。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110" w:type="dxa"/>
            <w:shd w:val="clear" w:color="auto" w:fill="auto"/>
            <w:vAlign w:val="center"/>
          </w:tcPr>
          <w:p>
            <w:pPr>
              <w:numPr>
                <w:ilvl w:val="0"/>
                <w:numId w:val="0"/>
              </w:numPr>
              <w:tabs>
                <w:tab w:val="left" w:pos="420"/>
              </w:tabs>
              <w:bidi w:val="0"/>
              <w:ind w:leftChars="0"/>
              <w:jc w:val="center"/>
              <w:rPr>
                <w:rFonts w:hint="eastAsia" w:ascii="宋体" w:hAnsi="宋体" w:eastAsia="宋体" w:cs="宋体"/>
                <w:sz w:val="21"/>
                <w:szCs w:val="21"/>
              </w:rPr>
            </w:pPr>
            <w:r>
              <w:rPr>
                <w:rFonts w:hint="eastAsia" w:ascii="宋体" w:hAnsi="宋体" w:eastAsia="宋体" w:cs="宋体"/>
                <w:sz w:val="21"/>
                <w:szCs w:val="21"/>
                <w:lang w:val="en-US" w:eastAsia="zh-CN"/>
              </w:rPr>
              <w:t>平台管理</w:t>
            </w:r>
          </w:p>
        </w:tc>
        <w:tc>
          <w:tcPr>
            <w:tcW w:w="2370" w:type="dxa"/>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平台管理包括平台基础信息管理</w:t>
            </w:r>
            <w:r>
              <w:rPr>
                <w:rFonts w:hint="eastAsia" w:ascii="宋体" w:hAnsi="宋体" w:eastAsia="宋体" w:cs="宋体"/>
                <w:sz w:val="21"/>
                <w:szCs w:val="21"/>
                <w:lang w:eastAsia="zh-CN"/>
              </w:rPr>
              <w:t>、</w:t>
            </w:r>
            <w:r>
              <w:rPr>
                <w:rFonts w:hint="eastAsia" w:ascii="宋体" w:hAnsi="宋体" w:eastAsia="宋体" w:cs="宋体"/>
                <w:sz w:val="21"/>
                <w:szCs w:val="21"/>
                <w:highlight w:val="none"/>
                <w:lang w:val="en-US" w:eastAsia="zh-CN"/>
              </w:rPr>
              <w:t>平台导航管理、平台企业管理、平台用户管理等功能。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110" w:type="dxa"/>
            <w:shd w:val="clear" w:color="auto" w:fill="auto"/>
            <w:vAlign w:val="center"/>
          </w:tcPr>
          <w:p>
            <w:pPr>
              <w:numPr>
                <w:ilvl w:val="0"/>
                <w:numId w:val="0"/>
              </w:numPr>
              <w:tabs>
                <w:tab w:val="left" w:pos="420"/>
              </w:tabs>
              <w:bidi w:val="0"/>
              <w:ind w:leftChars="0"/>
              <w:jc w:val="center"/>
              <w:rPr>
                <w:rFonts w:hint="eastAsia" w:ascii="宋体" w:hAnsi="宋体" w:eastAsia="宋体" w:cs="宋体"/>
                <w:sz w:val="21"/>
                <w:szCs w:val="21"/>
              </w:rPr>
            </w:pPr>
            <w:r>
              <w:rPr>
                <w:rFonts w:hint="eastAsia" w:ascii="宋体" w:hAnsi="宋体" w:eastAsia="宋体" w:cs="宋体"/>
                <w:sz w:val="21"/>
                <w:szCs w:val="21"/>
                <w:lang w:val="en-US" w:eastAsia="zh-CN"/>
              </w:rPr>
              <w:t>资讯管理</w:t>
            </w:r>
          </w:p>
        </w:tc>
        <w:tc>
          <w:tcPr>
            <w:tcW w:w="2370" w:type="dxa"/>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资讯管理包括资讯内容管理、栏目管理、平台专题管理等功能。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110" w:type="dxa"/>
            <w:shd w:val="clear" w:color="auto" w:fill="auto"/>
            <w:vAlign w:val="center"/>
          </w:tcPr>
          <w:p>
            <w:pPr>
              <w:numPr>
                <w:ilvl w:val="0"/>
                <w:numId w:val="0"/>
              </w:numPr>
              <w:tabs>
                <w:tab w:val="left" w:pos="420"/>
              </w:tabs>
              <w:bidi w:val="0"/>
              <w:ind w:leftChars="0"/>
              <w:jc w:val="center"/>
              <w:rPr>
                <w:rFonts w:hint="eastAsia" w:ascii="宋体" w:hAnsi="宋体" w:eastAsia="宋体" w:cs="宋体"/>
                <w:sz w:val="21"/>
                <w:szCs w:val="21"/>
              </w:rPr>
            </w:pPr>
            <w:r>
              <w:rPr>
                <w:rFonts w:hint="eastAsia" w:ascii="宋体" w:hAnsi="宋体" w:eastAsia="宋体" w:cs="宋体"/>
                <w:sz w:val="21"/>
                <w:szCs w:val="21"/>
                <w:lang w:val="en-US" w:eastAsia="zh-CN"/>
              </w:rPr>
              <w:t>数据开放管理</w:t>
            </w:r>
          </w:p>
        </w:tc>
        <w:tc>
          <w:tcPr>
            <w:tcW w:w="237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对数据和接口进行管理。</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110" w:type="dxa"/>
            <w:shd w:val="clear" w:color="auto" w:fill="auto"/>
            <w:vAlign w:val="center"/>
          </w:tcPr>
          <w:p>
            <w:pPr>
              <w:numPr>
                <w:ilvl w:val="0"/>
                <w:numId w:val="0"/>
              </w:numPr>
              <w:tabs>
                <w:tab w:val="left" w:pos="420"/>
              </w:tabs>
              <w:bidi w:val="0"/>
              <w:ind w:leftChars="0"/>
              <w:jc w:val="center"/>
              <w:rPr>
                <w:rFonts w:hint="eastAsia" w:ascii="宋体" w:hAnsi="宋体" w:eastAsia="宋体" w:cs="宋体"/>
              </w:rPr>
            </w:pPr>
            <w:r>
              <w:rPr>
                <w:rFonts w:hint="eastAsia" w:ascii="宋体" w:hAnsi="宋体" w:eastAsia="宋体" w:cs="宋体"/>
                <w:sz w:val="21"/>
                <w:szCs w:val="21"/>
                <w:lang w:val="en-US" w:eastAsia="zh-CN"/>
              </w:rPr>
              <w:t>互动反馈管理</w:t>
            </w:r>
          </w:p>
        </w:tc>
        <w:tc>
          <w:tcPr>
            <w:tcW w:w="237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对投诉信息和资讯信息进行管理。</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村务通</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事件处置</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处理来自于村情通“随手拍”中村民、游客、管理干部、巡检人员上报上来的事件信息，分待处理、已处理的事件并处置。</w:t>
            </w:r>
          </w:p>
        </w:tc>
        <w:tc>
          <w:tcPr>
            <w:tcW w:w="67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79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签到打卡</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村务管理干部和网格工作人员进行的工作签到、登记、打卡工作。</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积分管理</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查看本村的全部家庭户、个人的积分情况。查看家庭积分榜单、个人积分榜单。</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工作台</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通过本模块，可对村内已建的村委工作系统进行链接跳转功能，为村委工作提供便捷的通道。（根据实际情况进行设计）</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信息资讯</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可线上查看本村的新闻资讯、三务公开、政策补贴等信息。</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消息通知</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事件上报、代办、建言等消息通知中心，查看并进入处理。</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我的信息</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在我的信息板块，可进行工作签到、积分查看、设置和退出登录等功能。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后台管理</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资讯管理：配置本村的最新资讯新闻、三务公开信息、各级政策补贴类信息等。</w:t>
            </w:r>
          </w:p>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用户管理：管理用户账号信息、权限、签到等信息。</w:t>
            </w:r>
          </w:p>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应用信息管理：管理随手拍、建言献策、返乡服务、场地预约、活动预约等应用上报上来的信息。</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村情通</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乡情聊天室</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highlight w:val="none"/>
              </w:rPr>
              <w:t>在线交流功能，所有村民可通过文字、图片等形式进行在线交流村内日常事务。</w:t>
            </w:r>
          </w:p>
        </w:tc>
        <w:tc>
          <w:tcPr>
            <w:tcW w:w="67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p>
        </w:tc>
        <w:tc>
          <w:tcPr>
            <w:tcW w:w="79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随手拍</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对村内的各类不文明事件（包括打架斗殴、聚焦、垃圾堆放、占道堵路、火灾隐患等）进行上报，包括自动定位、事件处的实景图片视频、问题描述、上报人员、上报时间。</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行程码</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外链行程码</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疫情防控期间，链接到国家的通信行程码应用，方便村民实时查询自己的行程情况。</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乡村早知道</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滚动显示查看村委每日发布的重点新闻、紧急通知、重要政策等各类即时信息。</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三务公开</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lang w:eastAsia="zh-CN"/>
              </w:rPr>
              <w:t>主要包括</w:t>
            </w:r>
            <w:r>
              <w:rPr>
                <w:rFonts w:hint="eastAsia" w:ascii="宋体" w:hAnsi="宋体" w:eastAsia="宋体" w:cs="宋体"/>
                <w:sz w:val="21"/>
                <w:szCs w:val="21"/>
                <w:highlight w:val="none"/>
              </w:rPr>
              <w:t>财务、党务、村务三部分。</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返乡服务</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用于村级治理过程本村或外来人员入村的线上登记</w:t>
            </w:r>
            <w:r>
              <w:rPr>
                <w:rFonts w:hint="eastAsia" w:ascii="宋体" w:hAnsi="宋体" w:eastAsia="宋体" w:cs="宋体"/>
                <w:sz w:val="21"/>
                <w:szCs w:val="21"/>
                <w:highlight w:val="none"/>
                <w:lang w:eastAsia="zh-CN"/>
              </w:rPr>
              <w:t>，查看历史记录和防疫政策。</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问卷台</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填写村委下发下来的各类民意舆情调查问卷，包括村内劳动意向、培训意向、农技学习技能状况、对村组干部的满意情况、基础建设建议、环境治理情况、公议事项等</w:t>
            </w:r>
            <w:r>
              <w:rPr>
                <w:rFonts w:hint="eastAsia" w:ascii="宋体" w:hAnsi="宋体" w:eastAsia="宋体" w:cs="宋体"/>
                <w:sz w:val="21"/>
                <w:szCs w:val="21"/>
                <w:highlight w:val="none"/>
                <w:lang w:eastAsia="zh-CN"/>
              </w:rPr>
              <w:t>。</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微法庭</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提供矛调中心、历史记录和法律科普等功能，解决乡村的日常纠纷。</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建言献策</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村民自己提对本村的基础建设、公共设施的建设、交通、环境以及产业、村民服务事项、三务公开、乡风文明、古迹保护等关于本乡村发展的建议和意见</w:t>
            </w:r>
            <w:r>
              <w:rPr>
                <w:rFonts w:hint="eastAsia" w:ascii="宋体" w:hAnsi="宋体" w:eastAsia="宋体" w:cs="宋体"/>
                <w:sz w:val="21"/>
                <w:szCs w:val="21"/>
                <w:highlight w:val="none"/>
                <w:lang w:eastAsia="zh-CN"/>
              </w:rPr>
              <w:t>。</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场地预约</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填写申请场地名称、需用时间、人数等信息，提交等待审核</w:t>
            </w:r>
            <w:r>
              <w:rPr>
                <w:rFonts w:hint="eastAsia" w:ascii="宋体" w:hAnsi="宋体" w:eastAsia="宋体" w:cs="宋体"/>
                <w:sz w:val="21"/>
                <w:szCs w:val="21"/>
                <w:highlight w:val="none"/>
                <w:lang w:eastAsia="zh-CN"/>
              </w:rPr>
              <w:t>。可</w:t>
            </w:r>
            <w:r>
              <w:rPr>
                <w:rFonts w:hint="eastAsia" w:ascii="宋体" w:hAnsi="宋体" w:eastAsia="宋体" w:cs="宋体"/>
                <w:sz w:val="21"/>
                <w:szCs w:val="21"/>
                <w:highlight w:val="none"/>
              </w:rPr>
              <w:t>查看预约历史详细</w:t>
            </w:r>
            <w:r>
              <w:rPr>
                <w:rFonts w:hint="eastAsia" w:ascii="宋体" w:hAnsi="宋体" w:eastAsia="宋体" w:cs="宋体"/>
                <w:sz w:val="21"/>
                <w:szCs w:val="21"/>
                <w:highlight w:val="none"/>
                <w:lang w:eastAsia="zh-CN"/>
              </w:rPr>
              <w:t>记录。</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活动预约</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填写活动预约项目、时间、人数、需用餐情况、需用车情况、需要服务情况等信息进行申请上报</w:t>
            </w:r>
            <w:r>
              <w:rPr>
                <w:rFonts w:hint="eastAsia" w:ascii="宋体" w:hAnsi="宋体" w:eastAsia="宋体" w:cs="宋体"/>
                <w:sz w:val="21"/>
                <w:szCs w:val="21"/>
                <w:highlight w:val="none"/>
                <w:lang w:eastAsia="zh-CN"/>
              </w:rPr>
              <w:t>。可</w:t>
            </w:r>
            <w:r>
              <w:rPr>
                <w:rFonts w:hint="eastAsia" w:ascii="宋体" w:hAnsi="宋体" w:eastAsia="宋体" w:cs="宋体"/>
                <w:sz w:val="21"/>
                <w:szCs w:val="21"/>
                <w:highlight w:val="none"/>
              </w:rPr>
              <w:t>查看预约历史详细</w:t>
            </w:r>
            <w:r>
              <w:rPr>
                <w:rFonts w:hint="eastAsia" w:ascii="宋体" w:hAnsi="宋体" w:eastAsia="宋体" w:cs="宋体"/>
                <w:sz w:val="21"/>
                <w:szCs w:val="21"/>
                <w:highlight w:val="none"/>
                <w:lang w:eastAsia="zh-CN"/>
              </w:rPr>
              <w:t>记录。</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事件代办</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填写需要代办事件类型、事件描述、上传相关证明等</w:t>
            </w:r>
            <w:r>
              <w:rPr>
                <w:rFonts w:hint="eastAsia" w:ascii="宋体" w:hAnsi="宋体" w:eastAsia="宋体" w:cs="宋体"/>
                <w:sz w:val="21"/>
                <w:szCs w:val="21"/>
                <w:highlight w:val="none"/>
                <w:lang w:eastAsia="zh-CN"/>
              </w:rPr>
              <w:t>。可</w:t>
            </w:r>
            <w:r>
              <w:rPr>
                <w:rFonts w:hint="eastAsia" w:ascii="宋体" w:hAnsi="宋体" w:eastAsia="宋体" w:cs="宋体"/>
                <w:sz w:val="21"/>
                <w:szCs w:val="21"/>
                <w:highlight w:val="none"/>
              </w:rPr>
              <w:t>查看</w:t>
            </w:r>
            <w:r>
              <w:rPr>
                <w:rFonts w:hint="eastAsia" w:ascii="宋体" w:hAnsi="宋体" w:eastAsia="宋体" w:cs="宋体"/>
                <w:sz w:val="21"/>
                <w:szCs w:val="21"/>
                <w:highlight w:val="none"/>
                <w:lang w:eastAsia="zh-CN"/>
              </w:rPr>
              <w:t>代办</w:t>
            </w:r>
            <w:r>
              <w:rPr>
                <w:rFonts w:hint="eastAsia" w:ascii="宋体" w:hAnsi="宋体" w:eastAsia="宋体" w:cs="宋体"/>
                <w:sz w:val="21"/>
                <w:szCs w:val="21"/>
                <w:highlight w:val="none"/>
              </w:rPr>
              <w:t>历史详细</w:t>
            </w:r>
            <w:r>
              <w:rPr>
                <w:rFonts w:hint="eastAsia" w:ascii="宋体" w:hAnsi="宋体" w:eastAsia="宋体" w:cs="宋体"/>
                <w:sz w:val="21"/>
                <w:szCs w:val="21"/>
                <w:highlight w:val="none"/>
                <w:lang w:eastAsia="zh-CN"/>
              </w:rPr>
              <w:t>记录。</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一</w:t>
            </w:r>
            <w:r>
              <w:rPr>
                <w:rFonts w:hint="eastAsia" w:ascii="宋体" w:hAnsi="宋体" w:eastAsia="宋体" w:cs="宋体"/>
                <w:sz w:val="21"/>
                <w:szCs w:val="21"/>
              </w:rPr>
              <w:t>键求助</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村民在遇到困难、麻烦时，可通过“一键求助”的按钮向村委/网格员发出求助信息，村委/网格员街道求助信息后，主动与求助者联系并提供帮助。</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办事服务</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根据村民已部署的各种在线应用（如在线求医、电子商城、在线教育、补贴申领等）的链接进行集成，形成一个入口，多个应用。</w:t>
            </w:r>
            <w:r>
              <w:rPr>
                <w:rFonts w:hint="eastAsia" w:ascii="宋体" w:hAnsi="宋体" w:eastAsia="宋体" w:cs="宋体"/>
                <w:sz w:val="21"/>
                <w:szCs w:val="21"/>
                <w:highlight w:val="none"/>
                <w:lang w:eastAsia="zh-CN"/>
              </w:rPr>
              <w:t>并可</w:t>
            </w:r>
            <w:r>
              <w:rPr>
                <w:rFonts w:hint="eastAsia" w:ascii="宋体" w:hAnsi="宋体" w:eastAsia="宋体" w:cs="宋体"/>
                <w:sz w:val="21"/>
                <w:szCs w:val="21"/>
                <w:highlight w:val="none"/>
              </w:rPr>
              <w:t>查看办事指南资讯。</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推荐活动</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包括积分商城、科学抗疫等内容。</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信息资讯</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包含最新资讯、三务公开、政策补贴、市场行情、办事指南、科学防疫、法律科普、助残服务等资讯内容。</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村友园</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村民可发布文字+图片动态信息，分享村内外新鲜事</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村民可以对他人发布的动态进行评论、点赞等互动</w:t>
            </w:r>
            <w:r>
              <w:rPr>
                <w:rFonts w:hint="eastAsia" w:ascii="宋体" w:hAnsi="宋体" w:eastAsia="宋体" w:cs="宋体"/>
                <w:sz w:val="21"/>
                <w:szCs w:val="21"/>
                <w:highlight w:val="none"/>
                <w:lang w:eastAsia="zh-CN"/>
              </w:rPr>
              <w:t>。</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产业服务</w:t>
            </w:r>
          </w:p>
        </w:tc>
        <w:tc>
          <w:tcPr>
            <w:tcW w:w="3480" w:type="dxa"/>
            <w:gridSpan w:val="2"/>
            <w:shd w:val="clear" w:color="auto" w:fill="auto"/>
            <w:vAlign w:val="center"/>
          </w:tcPr>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针对本地产业信息提供服务，包括预警公告、气象信息、病虫图谱、农技课堂、专家在线、我要农资、异常上报等内容。</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我的信息</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提供签到打卡、查看我的积分、我的档案、我的消息、账号设置的功能。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后台管理</w:t>
            </w:r>
          </w:p>
        </w:tc>
        <w:tc>
          <w:tcPr>
            <w:tcW w:w="3480"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可对资讯、用户、应用信息提供管理管理。</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5"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农旅通</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系统首页</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color w:val="auto"/>
                <w:sz w:val="21"/>
                <w:szCs w:val="21"/>
                <w:lang w:val="en-US" w:eastAsia="zh-CN"/>
              </w:rPr>
              <w:t>展示桦南简介、景点信息、旅游攻略、美食信息、景区路线等信息。</w:t>
            </w:r>
          </w:p>
        </w:tc>
        <w:tc>
          <w:tcPr>
            <w:tcW w:w="67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p>
        </w:tc>
        <w:tc>
          <w:tcPr>
            <w:tcW w:w="79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5"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景区导览</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点位信息：查看点位的信息（文字描述、图片）。</w:t>
            </w:r>
          </w:p>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定位导航：查看公厕、停车场、民宿、农家乐等点位的信息，并导航前往。</w:t>
            </w:r>
          </w:p>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景点讲解：游览景区内景点时，可选择不同的景点讲解，更加方便了解景点情况。</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5"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捷订房</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搜索民宿：根据用户个人需求条件：入住事件、房型等筛选条件搜索房源。</w:t>
            </w:r>
          </w:p>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民宿介绍：查看房型图片、设施配套、价格、房源数等信息。</w:t>
            </w:r>
          </w:p>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预定民宿：在线查看民宿房型相关介绍，进行预定。</w:t>
            </w:r>
          </w:p>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电话功能：游客外呼电话功能，联系商家。</w:t>
            </w:r>
          </w:p>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定位导航：查看民宿位置，并导航至民宿地点。</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5"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电子纪念册</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景点介绍：查看景点的介绍、建议游玩时长、开放时间、优待政策等。</w:t>
            </w:r>
          </w:p>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打卡：对游玩过的景点进行打卡，页面内会亮起相应的景点纪念章，可设置集齐所有景点纪念章的奖励。</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5"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后台管理</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能对农旅通小程序的基础信息、专题信息、景区信息进行设置和编辑。</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3"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农村集体三资管理系统</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资金管理</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资金管理主要包含对于农村集体现金、银行存款、应收账款、存货等流动资产，以及债权、债务情况的管理。</w:t>
            </w:r>
          </w:p>
        </w:tc>
        <w:tc>
          <w:tcPr>
            <w:tcW w:w="67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79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3"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资产管理</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资产管理用于对农村集体所有的固定资产进行分类登记管理，实现资产动态分类汇总功能，支持按不同行政级别进行汇总。</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3"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资源管理</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资源管理主要是对村组集体拥有的土地、矿山、林场、荒田水面、滩涂等，用于对农村集体所属的各种自然资源进行分类登记管理，可以实现资源动态分类汇总功能。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3"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经济合同管理</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经济合同管理，实现农村基层经济合同的登记管理并形成经济合同和台账，并实现合同无纸化管理。</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3"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动态监控</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highlight w:val="none"/>
              </w:rPr>
              <w:t>系统具备实时动态监控功能，收集农村集体经济组织每项资产、资源的基本信息，建立清晰、完善的资产、资源电子台账和网络数据库</w:t>
            </w:r>
            <w:r>
              <w:rPr>
                <w:rFonts w:hint="eastAsia" w:ascii="宋体" w:hAnsi="宋体" w:eastAsia="宋体" w:cs="宋体"/>
                <w:sz w:val="21"/>
                <w:szCs w:val="21"/>
                <w:highlight w:val="none"/>
                <w:lang w:eastAsia="zh-CN"/>
              </w:rPr>
              <w:t>。</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3"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远程查询</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系统应具备远程查询功能，用户可在网上对资金、资产、资源变动情况进行远程查询，为用户的决策提供方便、快捷、可靠的信息。</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3"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数据汇总</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系统应支持汇总功能，采用多级汇总模式，可汇总到村、组级。可对任何一、二、三级会计科目进行期初、期末、按月、按季、年末等发生额和余额的汇总，汇总后可以图形方式显示资产、资源、资金的信息。</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3"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监督预警</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支持按经济条件差异设置不同的额度标准，还要设置大项目审批、审计管理、财务管理、资产变动分级查询与大额支出分级审批监督功能，超出标准的业务报账进行预警。</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3"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审核批复</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highlight w:val="none"/>
              </w:rPr>
              <w:t>利用网络智慧化平台，按照各项工作审批流程，实现“三资”审核审批等网上审批</w:t>
            </w:r>
            <w:r>
              <w:rPr>
                <w:rFonts w:hint="eastAsia" w:ascii="宋体" w:hAnsi="宋体" w:eastAsia="宋体" w:cs="宋体"/>
                <w:sz w:val="21"/>
                <w:szCs w:val="21"/>
                <w:highlight w:val="none"/>
                <w:lang w:eastAsia="zh-CN"/>
              </w:rPr>
              <w:t>、上传、签字。</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3"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公示公开</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对农村工作政策、财政、财务收支，各类专项资金、财政转移支付资金使用、农村党组织的工作目标、决策内容和程序、惠农政策、建设项目、土地承包、农村集体资产和资源处置情况等进行公布。</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6"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村民培训就业创业系统</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系统首页</w:t>
            </w:r>
          </w:p>
        </w:tc>
        <w:tc>
          <w:tcPr>
            <w:tcW w:w="3480" w:type="dxa"/>
            <w:gridSpan w:val="2"/>
            <w:shd w:val="clear" w:color="auto" w:fill="auto"/>
            <w:vAlign w:val="center"/>
          </w:tcPr>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系统首页包括政策资讯、我要培训、我要就业、我要创业、咨询反馈等功能。</w:t>
            </w:r>
          </w:p>
        </w:tc>
        <w:tc>
          <w:tcPr>
            <w:tcW w:w="67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79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6"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村民端</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村民端包括</w:t>
            </w:r>
            <w:r>
              <w:rPr>
                <w:rFonts w:hint="eastAsia" w:ascii="宋体" w:hAnsi="宋体" w:eastAsia="宋体" w:cs="宋体"/>
                <w:sz w:val="21"/>
                <w:szCs w:val="21"/>
              </w:rPr>
              <w:t>人才备案</w:t>
            </w:r>
            <w:r>
              <w:rPr>
                <w:rFonts w:hint="eastAsia" w:ascii="宋体" w:hAnsi="宋体" w:eastAsia="宋体" w:cs="宋体"/>
                <w:sz w:val="21"/>
                <w:szCs w:val="21"/>
                <w:lang w:eastAsia="zh-CN"/>
              </w:rPr>
              <w:t>、</w:t>
            </w:r>
            <w:r>
              <w:rPr>
                <w:rFonts w:hint="eastAsia" w:ascii="宋体" w:hAnsi="宋体" w:eastAsia="宋体" w:cs="宋体"/>
                <w:sz w:val="21"/>
                <w:szCs w:val="21"/>
              </w:rPr>
              <w:t>我的证书</w:t>
            </w:r>
            <w:r>
              <w:rPr>
                <w:rFonts w:hint="eastAsia" w:ascii="宋体" w:hAnsi="宋体" w:eastAsia="宋体" w:cs="宋体"/>
                <w:sz w:val="21"/>
                <w:szCs w:val="21"/>
                <w:lang w:eastAsia="zh-CN"/>
              </w:rPr>
              <w:t>、</w:t>
            </w:r>
            <w:r>
              <w:rPr>
                <w:rFonts w:hint="eastAsia" w:ascii="宋体" w:hAnsi="宋体" w:eastAsia="宋体" w:cs="宋体"/>
                <w:sz w:val="21"/>
                <w:szCs w:val="21"/>
              </w:rPr>
              <w:t>我的消息</w:t>
            </w:r>
            <w:r>
              <w:rPr>
                <w:rFonts w:hint="eastAsia" w:ascii="宋体" w:hAnsi="宋体" w:eastAsia="宋体" w:cs="宋体"/>
                <w:sz w:val="21"/>
                <w:szCs w:val="21"/>
                <w:lang w:eastAsia="zh-CN"/>
              </w:rPr>
              <w:t>、</w:t>
            </w:r>
            <w:r>
              <w:rPr>
                <w:rFonts w:hint="eastAsia" w:ascii="宋体" w:hAnsi="宋体" w:eastAsia="宋体" w:cs="宋体"/>
                <w:sz w:val="21"/>
                <w:szCs w:val="21"/>
              </w:rPr>
              <w:t>账号设置</w:t>
            </w:r>
            <w:r>
              <w:rPr>
                <w:rFonts w:hint="eastAsia" w:ascii="宋体" w:hAnsi="宋体" w:eastAsia="宋体" w:cs="宋体"/>
                <w:sz w:val="21"/>
                <w:szCs w:val="21"/>
                <w:lang w:eastAsia="zh-CN"/>
              </w:rPr>
              <w:t>等功能。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6"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培训机构端</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eastAsia="zh-CN"/>
              </w:rPr>
              <w:t>培训机构端包括</w:t>
            </w:r>
            <w:r>
              <w:rPr>
                <w:rFonts w:hint="eastAsia" w:ascii="宋体" w:hAnsi="宋体" w:eastAsia="宋体" w:cs="宋体"/>
                <w:sz w:val="21"/>
                <w:szCs w:val="21"/>
              </w:rPr>
              <w:t>讲师管理</w:t>
            </w:r>
            <w:r>
              <w:rPr>
                <w:rFonts w:hint="eastAsia" w:ascii="宋体" w:hAnsi="宋体" w:eastAsia="宋体" w:cs="宋体"/>
                <w:sz w:val="21"/>
                <w:szCs w:val="21"/>
                <w:lang w:eastAsia="zh-CN"/>
              </w:rPr>
              <w:t>、</w:t>
            </w:r>
            <w:r>
              <w:rPr>
                <w:rFonts w:hint="eastAsia" w:ascii="宋体" w:hAnsi="宋体" w:eastAsia="宋体" w:cs="宋体"/>
                <w:sz w:val="21"/>
                <w:szCs w:val="21"/>
              </w:rPr>
              <w:t>课程管理</w:t>
            </w:r>
            <w:r>
              <w:rPr>
                <w:rFonts w:hint="eastAsia" w:ascii="宋体" w:hAnsi="宋体" w:eastAsia="宋体" w:cs="宋体"/>
                <w:sz w:val="21"/>
                <w:szCs w:val="21"/>
                <w:lang w:eastAsia="zh-CN"/>
              </w:rPr>
              <w:t>、</w:t>
            </w:r>
            <w:r>
              <w:rPr>
                <w:rFonts w:hint="eastAsia" w:ascii="宋体" w:hAnsi="宋体" w:eastAsia="宋体" w:cs="宋体"/>
                <w:sz w:val="21"/>
                <w:szCs w:val="21"/>
              </w:rPr>
              <w:t>班级管理</w:t>
            </w:r>
            <w:r>
              <w:rPr>
                <w:rFonts w:hint="eastAsia" w:ascii="宋体" w:hAnsi="宋体" w:eastAsia="宋体" w:cs="宋体"/>
                <w:sz w:val="21"/>
                <w:szCs w:val="21"/>
                <w:lang w:eastAsia="zh-CN"/>
              </w:rPr>
              <w:t>、</w:t>
            </w:r>
            <w:r>
              <w:rPr>
                <w:rFonts w:hint="eastAsia" w:ascii="宋体" w:hAnsi="宋体" w:eastAsia="宋体" w:cs="宋体"/>
                <w:sz w:val="21"/>
                <w:szCs w:val="21"/>
              </w:rPr>
              <w:t>需求管理</w:t>
            </w:r>
            <w:r>
              <w:rPr>
                <w:rFonts w:hint="eastAsia" w:ascii="宋体" w:hAnsi="宋体" w:eastAsia="宋体" w:cs="宋体"/>
                <w:sz w:val="21"/>
                <w:szCs w:val="21"/>
                <w:lang w:eastAsia="zh-CN"/>
              </w:rPr>
              <w:t>、</w:t>
            </w:r>
            <w:r>
              <w:rPr>
                <w:rFonts w:hint="eastAsia" w:ascii="宋体" w:hAnsi="宋体" w:eastAsia="宋体" w:cs="宋体"/>
                <w:sz w:val="21"/>
                <w:szCs w:val="21"/>
              </w:rPr>
              <w:t>信息发布</w:t>
            </w:r>
            <w:r>
              <w:rPr>
                <w:rFonts w:hint="eastAsia" w:ascii="宋体" w:hAnsi="宋体" w:eastAsia="宋体" w:cs="宋体"/>
                <w:sz w:val="21"/>
                <w:szCs w:val="21"/>
                <w:lang w:eastAsia="zh-CN"/>
              </w:rPr>
              <w:t>、</w:t>
            </w:r>
            <w:r>
              <w:rPr>
                <w:rFonts w:hint="eastAsia" w:ascii="宋体" w:hAnsi="宋体" w:eastAsia="宋体" w:cs="宋体"/>
                <w:sz w:val="21"/>
                <w:szCs w:val="21"/>
              </w:rPr>
              <w:t>咨询反馈</w:t>
            </w:r>
            <w:r>
              <w:rPr>
                <w:rFonts w:hint="eastAsia" w:ascii="宋体" w:hAnsi="宋体" w:eastAsia="宋体" w:cs="宋体"/>
                <w:sz w:val="21"/>
                <w:szCs w:val="21"/>
                <w:lang w:eastAsia="zh-CN"/>
              </w:rPr>
              <w:t>、</w:t>
            </w:r>
            <w:r>
              <w:rPr>
                <w:rFonts w:hint="eastAsia" w:ascii="宋体" w:hAnsi="宋体" w:eastAsia="宋体" w:cs="宋体"/>
                <w:sz w:val="21"/>
                <w:szCs w:val="21"/>
              </w:rPr>
              <w:t>我的消息</w:t>
            </w:r>
            <w:r>
              <w:rPr>
                <w:rFonts w:hint="eastAsia" w:ascii="宋体" w:hAnsi="宋体" w:eastAsia="宋体" w:cs="宋体"/>
                <w:sz w:val="21"/>
                <w:szCs w:val="21"/>
                <w:lang w:eastAsia="zh-CN"/>
              </w:rPr>
              <w:t>、</w:t>
            </w:r>
            <w:r>
              <w:rPr>
                <w:rFonts w:hint="eastAsia" w:ascii="宋体" w:hAnsi="宋体" w:eastAsia="宋体" w:cs="宋体"/>
                <w:sz w:val="21"/>
                <w:szCs w:val="21"/>
              </w:rPr>
              <w:t>账号设置</w:t>
            </w:r>
            <w:r>
              <w:rPr>
                <w:rFonts w:hint="eastAsia" w:ascii="宋体" w:hAnsi="宋体" w:eastAsia="宋体" w:cs="宋体"/>
                <w:sz w:val="21"/>
                <w:szCs w:val="21"/>
                <w:lang w:eastAsia="zh-CN"/>
              </w:rPr>
              <w:t>等功能。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6"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用工企业端</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用工企业端包括</w:t>
            </w:r>
            <w:r>
              <w:rPr>
                <w:rFonts w:hint="eastAsia" w:ascii="宋体" w:hAnsi="宋体" w:eastAsia="宋体" w:cs="宋体"/>
                <w:sz w:val="21"/>
                <w:szCs w:val="21"/>
              </w:rPr>
              <w:t>招聘发布</w:t>
            </w:r>
            <w:r>
              <w:rPr>
                <w:rFonts w:hint="eastAsia" w:ascii="宋体" w:hAnsi="宋体" w:eastAsia="宋体" w:cs="宋体"/>
                <w:sz w:val="21"/>
                <w:szCs w:val="21"/>
                <w:lang w:eastAsia="zh-CN"/>
              </w:rPr>
              <w:t>、</w:t>
            </w:r>
            <w:r>
              <w:rPr>
                <w:rFonts w:hint="eastAsia" w:ascii="宋体" w:hAnsi="宋体" w:eastAsia="宋体" w:cs="宋体"/>
                <w:sz w:val="21"/>
                <w:szCs w:val="21"/>
              </w:rPr>
              <w:t>我的消息</w:t>
            </w:r>
            <w:r>
              <w:rPr>
                <w:rFonts w:hint="eastAsia" w:ascii="宋体" w:hAnsi="宋体" w:eastAsia="宋体" w:cs="宋体"/>
                <w:sz w:val="21"/>
                <w:szCs w:val="21"/>
                <w:lang w:eastAsia="zh-CN"/>
              </w:rPr>
              <w:t>、</w:t>
            </w:r>
            <w:r>
              <w:rPr>
                <w:rFonts w:hint="eastAsia" w:ascii="宋体" w:hAnsi="宋体" w:eastAsia="宋体" w:cs="宋体"/>
                <w:sz w:val="21"/>
                <w:szCs w:val="21"/>
              </w:rPr>
              <w:t>账号设置</w:t>
            </w:r>
            <w:r>
              <w:rPr>
                <w:rFonts w:hint="eastAsia" w:ascii="宋体" w:hAnsi="宋体" w:eastAsia="宋体" w:cs="宋体"/>
                <w:sz w:val="21"/>
                <w:szCs w:val="21"/>
                <w:lang w:eastAsia="zh-CN"/>
              </w:rPr>
              <w:t>等功能。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6"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管理端</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管理端包括</w:t>
            </w:r>
            <w:r>
              <w:rPr>
                <w:rFonts w:hint="eastAsia" w:ascii="宋体" w:hAnsi="宋体" w:eastAsia="宋体" w:cs="宋体"/>
                <w:sz w:val="21"/>
                <w:szCs w:val="21"/>
              </w:rPr>
              <w:t>信息发布</w:t>
            </w:r>
            <w:r>
              <w:rPr>
                <w:rFonts w:hint="eastAsia" w:ascii="宋体" w:hAnsi="宋体" w:eastAsia="宋体" w:cs="宋体"/>
                <w:sz w:val="21"/>
                <w:szCs w:val="21"/>
                <w:lang w:eastAsia="zh-CN"/>
              </w:rPr>
              <w:t>、</w:t>
            </w:r>
            <w:r>
              <w:rPr>
                <w:rFonts w:hint="eastAsia" w:ascii="宋体" w:hAnsi="宋体" w:eastAsia="宋体" w:cs="宋体"/>
                <w:sz w:val="21"/>
                <w:szCs w:val="21"/>
              </w:rPr>
              <w:t>人才管理</w:t>
            </w:r>
            <w:r>
              <w:rPr>
                <w:rFonts w:hint="eastAsia" w:ascii="宋体" w:hAnsi="宋体" w:eastAsia="宋体" w:cs="宋体"/>
                <w:sz w:val="21"/>
                <w:szCs w:val="21"/>
                <w:lang w:eastAsia="zh-CN"/>
              </w:rPr>
              <w:t>、</w:t>
            </w:r>
            <w:r>
              <w:rPr>
                <w:rFonts w:hint="eastAsia" w:ascii="宋体" w:hAnsi="宋体" w:eastAsia="宋体" w:cs="宋体"/>
                <w:sz w:val="21"/>
                <w:szCs w:val="21"/>
              </w:rPr>
              <w:t>培训管理</w:t>
            </w:r>
            <w:r>
              <w:rPr>
                <w:rFonts w:hint="eastAsia" w:ascii="宋体" w:hAnsi="宋体" w:eastAsia="宋体" w:cs="宋体"/>
                <w:sz w:val="21"/>
                <w:szCs w:val="21"/>
                <w:lang w:eastAsia="zh-CN"/>
              </w:rPr>
              <w:t>、</w:t>
            </w:r>
            <w:r>
              <w:rPr>
                <w:rFonts w:hint="eastAsia" w:ascii="宋体" w:hAnsi="宋体" w:eastAsia="宋体" w:cs="宋体"/>
                <w:sz w:val="21"/>
                <w:szCs w:val="21"/>
              </w:rPr>
              <w:t>咨询反馈</w:t>
            </w:r>
            <w:r>
              <w:rPr>
                <w:rFonts w:hint="eastAsia" w:ascii="宋体" w:hAnsi="宋体" w:eastAsia="宋体" w:cs="宋体"/>
                <w:sz w:val="21"/>
                <w:szCs w:val="21"/>
                <w:lang w:eastAsia="zh-CN"/>
              </w:rPr>
              <w:t>、</w:t>
            </w:r>
            <w:r>
              <w:rPr>
                <w:rFonts w:hint="eastAsia" w:ascii="宋体" w:hAnsi="宋体" w:eastAsia="宋体" w:cs="宋体"/>
                <w:sz w:val="21"/>
                <w:szCs w:val="21"/>
              </w:rPr>
              <w:t>我的消息</w:t>
            </w:r>
            <w:r>
              <w:rPr>
                <w:rFonts w:hint="eastAsia" w:ascii="宋体" w:hAnsi="宋体" w:eastAsia="宋体" w:cs="宋体"/>
                <w:sz w:val="21"/>
                <w:szCs w:val="21"/>
                <w:lang w:eastAsia="zh-CN"/>
              </w:rPr>
              <w:t>、</w:t>
            </w:r>
            <w:r>
              <w:rPr>
                <w:rFonts w:hint="eastAsia" w:ascii="宋体" w:hAnsi="宋体" w:eastAsia="宋体" w:cs="宋体"/>
                <w:sz w:val="21"/>
                <w:szCs w:val="21"/>
              </w:rPr>
              <w:t>账号设置</w:t>
            </w:r>
            <w:r>
              <w:rPr>
                <w:rFonts w:hint="eastAsia" w:ascii="宋体" w:hAnsi="宋体" w:eastAsia="宋体" w:cs="宋体"/>
                <w:sz w:val="21"/>
                <w:szCs w:val="21"/>
                <w:lang w:eastAsia="zh-CN"/>
              </w:rPr>
              <w:t>等功能。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2" w:hRule="atLeast"/>
          <w:jc w:val="center"/>
        </w:trPr>
        <w:tc>
          <w:tcPr>
            <w:tcW w:w="6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108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紫苏产业数字化提升体系</w:t>
            </w:r>
          </w:p>
        </w:tc>
        <w:tc>
          <w:tcPr>
            <w:tcW w:w="14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紫苏产业大数据中心</w:t>
            </w:r>
          </w:p>
        </w:tc>
        <w:tc>
          <w:tcPr>
            <w:tcW w:w="915" w:type="dxa"/>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产业资源专题</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rPr>
              <w:t>汇聚数据建立产业资源专题图，包括产业资源概况、产业主体、产业项目等信息，</w:t>
            </w:r>
            <w:r>
              <w:rPr>
                <w:rFonts w:hint="eastAsia" w:ascii="宋体" w:hAnsi="宋体" w:eastAsia="宋体" w:cs="宋体"/>
                <w:sz w:val="21"/>
                <w:szCs w:val="21"/>
                <w:highlight w:val="none"/>
              </w:rPr>
              <w:t>摸清产业资源底数和时空分布，更好、更科学的进行产业发展规划。</w:t>
            </w:r>
          </w:p>
        </w:tc>
        <w:tc>
          <w:tcPr>
            <w:tcW w:w="67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79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生产加工专题</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rPr>
              <w:t>汇聚数据建立产业生产加工专题图，包括</w:t>
            </w:r>
            <w:r>
              <w:rPr>
                <w:rFonts w:hint="eastAsia" w:ascii="宋体" w:hAnsi="宋体" w:eastAsia="宋体" w:cs="宋体"/>
                <w:sz w:val="21"/>
                <w:szCs w:val="21"/>
                <w:highlight w:val="none"/>
                <w:lang w:val="en-US" w:eastAsia="zh-CN"/>
              </w:rPr>
              <w:t>产业</w:t>
            </w:r>
            <w:r>
              <w:rPr>
                <w:rFonts w:hint="eastAsia" w:ascii="宋体" w:hAnsi="宋体" w:eastAsia="宋体" w:cs="宋体"/>
                <w:sz w:val="21"/>
                <w:szCs w:val="21"/>
                <w:highlight w:val="none"/>
                <w:lang w:val="en-US"/>
              </w:rPr>
              <w:t>标准、</w:t>
            </w:r>
            <w:r>
              <w:rPr>
                <w:rFonts w:hint="eastAsia" w:ascii="宋体" w:hAnsi="宋体" w:eastAsia="宋体" w:cs="宋体"/>
                <w:sz w:val="21"/>
                <w:szCs w:val="21"/>
                <w:highlight w:val="none"/>
                <w:lang w:val="en-US" w:eastAsia="zh-CN"/>
              </w:rPr>
              <w:t>种苗</w:t>
            </w:r>
            <w:r>
              <w:rPr>
                <w:rFonts w:hint="eastAsia" w:ascii="宋体" w:hAnsi="宋体" w:eastAsia="宋体" w:cs="宋体"/>
                <w:sz w:val="21"/>
                <w:szCs w:val="21"/>
                <w:highlight w:val="none"/>
                <w:lang w:val="en-US"/>
              </w:rPr>
              <w:t>繁育、</w:t>
            </w:r>
            <w:r>
              <w:rPr>
                <w:rFonts w:hint="eastAsia" w:ascii="宋体" w:hAnsi="宋体" w:eastAsia="宋体" w:cs="宋体"/>
                <w:sz w:val="21"/>
                <w:szCs w:val="21"/>
                <w:highlight w:val="none"/>
                <w:lang w:val="en-US" w:eastAsia="zh-CN"/>
              </w:rPr>
              <w:t>生产管理、智慧基地、产品加工</w:t>
            </w:r>
            <w:r>
              <w:rPr>
                <w:rFonts w:hint="eastAsia" w:ascii="宋体" w:hAnsi="宋体" w:eastAsia="宋体" w:cs="宋体"/>
                <w:sz w:val="21"/>
                <w:szCs w:val="21"/>
                <w:highlight w:val="none"/>
                <w:lang w:val="en-US"/>
              </w:rPr>
              <w:t>等信息，为产业生产加工规划提供数据支撑。</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流通营销专题</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汇聚数据建立</w:t>
            </w:r>
            <w:r>
              <w:rPr>
                <w:rFonts w:hint="eastAsia" w:ascii="宋体" w:hAnsi="宋体" w:eastAsia="宋体" w:cs="宋体"/>
                <w:sz w:val="21"/>
                <w:szCs w:val="21"/>
                <w:highlight w:val="none"/>
                <w:lang w:val="en-US"/>
              </w:rPr>
              <w:t>产业流通营销专题</w:t>
            </w:r>
            <w:r>
              <w:rPr>
                <w:rFonts w:hint="eastAsia" w:ascii="宋体" w:hAnsi="宋体" w:eastAsia="宋体" w:cs="宋体"/>
                <w:sz w:val="21"/>
                <w:szCs w:val="21"/>
                <w:highlight w:val="none"/>
              </w:rPr>
              <w:t>图，清晰掌握产品品牌、产品仓储、销售流向</w:t>
            </w:r>
            <w:r>
              <w:rPr>
                <w:rFonts w:hint="eastAsia" w:ascii="宋体" w:hAnsi="宋体" w:eastAsia="宋体" w:cs="宋体"/>
                <w:sz w:val="21"/>
                <w:szCs w:val="21"/>
                <w:highlight w:val="none"/>
                <w:lang w:val="en-US" w:eastAsia="zh-CN"/>
              </w:rPr>
              <w:t>等</w:t>
            </w:r>
            <w:r>
              <w:rPr>
                <w:rFonts w:hint="eastAsia" w:ascii="宋体" w:hAnsi="宋体" w:eastAsia="宋体" w:cs="宋体"/>
                <w:sz w:val="21"/>
                <w:szCs w:val="21"/>
                <w:highlight w:val="none"/>
              </w:rPr>
              <w:t>数据，更好的利用流通营销数据指导生产端，“生产能卖出去的农产品”。</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监管服务专题</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rPr>
              <w:t>汇聚数据建立产业监管</w:t>
            </w:r>
            <w:r>
              <w:rPr>
                <w:rFonts w:hint="eastAsia" w:ascii="宋体" w:hAnsi="宋体" w:eastAsia="宋体" w:cs="宋体"/>
                <w:sz w:val="21"/>
                <w:szCs w:val="21"/>
                <w:highlight w:val="none"/>
                <w:lang w:val="en-US" w:eastAsia="zh-CN"/>
              </w:rPr>
              <w:t>服务</w:t>
            </w:r>
            <w:r>
              <w:rPr>
                <w:rFonts w:hint="eastAsia" w:ascii="宋体" w:hAnsi="宋体" w:eastAsia="宋体" w:cs="宋体"/>
                <w:sz w:val="21"/>
                <w:szCs w:val="21"/>
                <w:highlight w:val="none"/>
                <w:lang w:val="en-US"/>
              </w:rPr>
              <w:t>专题图，包括产品检测数据、监管执法数据、</w:t>
            </w:r>
            <w:r>
              <w:rPr>
                <w:rFonts w:hint="eastAsia" w:ascii="宋体" w:hAnsi="宋体" w:eastAsia="宋体" w:cs="宋体"/>
                <w:sz w:val="21"/>
                <w:szCs w:val="21"/>
                <w:highlight w:val="none"/>
                <w:lang w:val="en-US" w:eastAsia="zh-CN"/>
              </w:rPr>
              <w:t>农技培训</w:t>
            </w:r>
            <w:r>
              <w:rPr>
                <w:rFonts w:hint="eastAsia" w:ascii="宋体" w:hAnsi="宋体" w:eastAsia="宋体" w:cs="宋体"/>
                <w:sz w:val="21"/>
                <w:szCs w:val="21"/>
                <w:highlight w:val="none"/>
                <w:lang w:val="en-US"/>
              </w:rPr>
              <w:t>数据等，实时掌握产业的监管</w:t>
            </w:r>
            <w:r>
              <w:rPr>
                <w:rFonts w:hint="eastAsia" w:ascii="宋体" w:hAnsi="宋体" w:eastAsia="宋体" w:cs="宋体"/>
                <w:sz w:val="21"/>
                <w:szCs w:val="21"/>
                <w:highlight w:val="none"/>
                <w:lang w:val="en-US" w:eastAsia="zh-CN"/>
              </w:rPr>
              <w:t>服务</w:t>
            </w:r>
            <w:r>
              <w:rPr>
                <w:rFonts w:hint="eastAsia" w:ascii="宋体" w:hAnsi="宋体" w:eastAsia="宋体" w:cs="宋体"/>
                <w:sz w:val="21"/>
                <w:szCs w:val="21"/>
                <w:highlight w:val="none"/>
                <w:lang w:val="en-US"/>
              </w:rPr>
              <w:t>情况，助力产业发展、保障产品的质量安全。</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紫苏产业品牌标准化体系</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品牌管理办法</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highlight w:val="none"/>
              </w:rPr>
              <w:t>制定相应的品牌管理办法，主要用于规范品牌成员生产经营活动，保护生产经营主体和消费者的合法权益。</w:t>
            </w:r>
          </w:p>
        </w:tc>
        <w:tc>
          <w:tcPr>
            <w:tcW w:w="67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79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品牌管理通用标准</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对品牌产品生产、经营和销售的农业企业、电商企业等相关企业在生产和管理、质量安全追溯和履行主体责任要求进行了规定；对品牌产品进行要求；对监管部门、品牌运营管理单位的职责要求进行了规定。</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品牌准入标准</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规范什么样的企业和农产品才能进入品牌范围，对产品的安全、品质、荣誉、质量认证和企业的生产能力、供货能力、品质管控能力、仓储物流能力、信誉等评估指标进行综合评估，确定品牌准入门槛。</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品牌评定细则</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根据品牌管理办法制定相应的品牌评定标准，规定了评定专家委员会实施品牌产品评定活动的程序与管理的基本要求。主要内容包括：评定依据、评定模式、评定人员要求、申请人要求、评定程序、品牌包装标识和追溯标签等。</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紫苏品牌数字化管理系统</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品牌申请</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桦南紫苏经营主体须根据相关规定及要求在品牌授权管理系统中提交品牌授权申请表，包括企业基本信息（营业执照、组织机构代码证、法人身份证、商标注册证、税务登记证等）、生产能力信息、供货能力信息等，品牌申请表填写完成后提交监管部门审核。</w:t>
            </w:r>
          </w:p>
        </w:tc>
        <w:tc>
          <w:tcPr>
            <w:tcW w:w="67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79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品牌申请准入审核</w:t>
            </w:r>
          </w:p>
        </w:tc>
        <w:tc>
          <w:tcPr>
            <w:tcW w:w="348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ind w:lef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highlight w:val="none"/>
                <w:lang w:bidi="ar"/>
              </w:rPr>
              <w:t>准入审核管理模块主要完成了监管部门行政审批业务的网络审批，实现了在线实时互动，在完成备案审批事项流程化、电子化的同时，构建</w:t>
            </w:r>
            <w:r>
              <w:rPr>
                <w:rFonts w:hint="eastAsia" w:ascii="宋体" w:hAnsi="宋体" w:eastAsia="宋体" w:cs="宋体"/>
                <w:sz w:val="21"/>
                <w:szCs w:val="21"/>
                <w:highlight w:val="none"/>
                <w:lang w:val="en-US" w:eastAsia="zh-CN"/>
              </w:rPr>
              <w:t>桦南紫苏</w:t>
            </w:r>
            <w:r>
              <w:rPr>
                <w:rFonts w:hint="eastAsia" w:ascii="宋体" w:hAnsi="宋体" w:eastAsia="宋体" w:cs="宋体"/>
                <w:sz w:val="21"/>
                <w:szCs w:val="21"/>
                <w:highlight w:val="none"/>
                <w:lang w:bidi="ar"/>
              </w:rPr>
              <w:t>统一的企业、产品、供货能力信息库，不仅满足了行政审批的需要，也为</w:t>
            </w:r>
            <w:r>
              <w:rPr>
                <w:rFonts w:hint="eastAsia" w:ascii="宋体" w:hAnsi="宋体" w:eastAsia="宋体" w:cs="宋体"/>
                <w:sz w:val="21"/>
                <w:szCs w:val="21"/>
                <w:highlight w:val="none"/>
                <w:lang w:val="en-US" w:eastAsia="zh-CN"/>
              </w:rPr>
              <w:t>桦南紫苏</w:t>
            </w:r>
            <w:r>
              <w:rPr>
                <w:rFonts w:hint="eastAsia" w:ascii="宋体" w:hAnsi="宋体" w:eastAsia="宋体" w:cs="宋体"/>
                <w:sz w:val="21"/>
                <w:szCs w:val="21"/>
                <w:highlight w:val="none"/>
                <w:lang w:bidi="ar"/>
              </w:rPr>
              <w:t>产品质量安全管理工作提供了及时有效的决策辅助。</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品牌授权管理</w:t>
            </w:r>
          </w:p>
        </w:tc>
        <w:tc>
          <w:tcPr>
            <w:tcW w:w="348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highlight w:val="none"/>
                <w:lang w:bidi="ar"/>
              </w:rPr>
              <w:t>对通过备案审批的企业，监管部门予以颁发对应的品牌授权证书，允许企业在其产品上粘贴的品牌标识，并可通过该管理系统查询企业获证情况与企业的生产、供货能力。</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品牌标识申请与发放管理</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highlight w:val="none"/>
              </w:rPr>
              <w:t>生产企业按自身需求在系统中填写标签申请，标签申请需填写标签规格、标签数量、产品种类等信息，填写完成后在系统中点击“提交”。监管部门在系统中审核生产企业提交的标签申请信息，确保企业填写信息的准确性。审核通过后，监管部门进行标签发放。</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紫苏产业标准化管理（标准化模式图+生产管理系统）</w:t>
            </w:r>
          </w:p>
        </w:tc>
        <w:tc>
          <w:tcPr>
            <w:tcW w:w="439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结合已有的紫苏标准化生产技术，建立紫苏产业生产标准化模式图，以图文并茂的形式生动地向农户介绍紫苏生产过程的彩图，具备图文并茂、科学直观、操作性强的特点。模式图涵盖产前、产中、产后全种植环节，通俗易懂，帮助农民实现看“图”种植。</w:t>
            </w:r>
          </w:p>
        </w:tc>
        <w:tc>
          <w:tcPr>
            <w:tcW w:w="673"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79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生产作业管理系统</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基地地图</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基于GIS技术，建立基地地图，能汇总并展示基地信息、地块分布、作物分布、设施分布等。</w:t>
            </w:r>
          </w:p>
        </w:tc>
        <w:tc>
          <w:tcPr>
            <w:tcW w:w="67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p>
        </w:tc>
        <w:tc>
          <w:tcPr>
            <w:tcW w:w="79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种植规划</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包括操作规程、种植计划等功能。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生产管理</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包括农田笔记、长势监测、气象服务、环境监测等功能。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基础设置</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包括地块管理、人员管理、农资管理等功能。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智慧物联网平台（湖羊+紫苏）</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基地管理</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color w:val="auto"/>
                <w:sz w:val="21"/>
                <w:szCs w:val="21"/>
                <w:highlight w:val="none"/>
                <w:lang w:val="en-US" w:eastAsia="zh-CN"/>
              </w:rPr>
              <w:t>管理企业基本信息的录入，包括了企业的基本信息、基地产品信息、基地商品信息、地块的信息、操作人员、农具农机的信息等。</w:t>
            </w:r>
          </w:p>
        </w:tc>
        <w:tc>
          <w:tcPr>
            <w:tcW w:w="67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79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设备管理</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color w:val="auto"/>
                <w:sz w:val="21"/>
                <w:szCs w:val="21"/>
                <w:highlight w:val="none"/>
                <w:lang w:val="en-US" w:eastAsia="zh-CN"/>
              </w:rPr>
              <w:t>管理基地的物联网设备，包括土壤墒情设备、气像设备、监控摄像等传感的型号、厂家、安装地点、运行状态等。</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数据管理</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color w:val="auto"/>
                <w:sz w:val="21"/>
                <w:szCs w:val="21"/>
                <w:highlight w:val="none"/>
                <w:lang w:val="en-US" w:eastAsia="zh-CN"/>
              </w:rPr>
              <w:t>对土壤墒情设备、气像设备、监控摄像等传感的环境数据进行采集，定义采制周期和时间，存储数据的频率和频度。</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数据分析</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color w:val="auto"/>
                <w:sz w:val="21"/>
                <w:szCs w:val="21"/>
                <w:highlight w:val="none"/>
                <w:lang w:val="en-US" w:eastAsia="zh-CN"/>
              </w:rPr>
              <w:t>对土壤墒情设备、气像设备、监控摄像等传感的环境数据进行分析，以时间和空间进行数据分析并产生出相应的预警。</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2"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自动预警</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color w:val="auto"/>
                <w:sz w:val="21"/>
                <w:szCs w:val="21"/>
                <w:highlight w:val="none"/>
                <w:lang w:val="en-US" w:eastAsia="zh-CN"/>
              </w:rPr>
              <w:t>管理和配置预警数据项，配置数据的接收人群和通讯方式（小程序、短信、大屏），定义触发的各类参数。</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jc w:val="center"/>
        </w:trPr>
        <w:tc>
          <w:tcPr>
            <w:tcW w:w="6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108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数字乡村示范村</w:t>
            </w:r>
          </w:p>
        </w:tc>
        <w:tc>
          <w:tcPr>
            <w:tcW w:w="141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村级数据中心（含三维建模）</w:t>
            </w:r>
          </w:p>
        </w:tc>
        <w:tc>
          <w:tcPr>
            <w:tcW w:w="4395" w:type="dxa"/>
            <w:gridSpan w:val="3"/>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highlight w:val="none"/>
              </w:rPr>
              <w:t>依托县一级的“数据采集体系”，与</w:t>
            </w:r>
            <w:r>
              <w:rPr>
                <w:rFonts w:hint="eastAsia" w:ascii="宋体" w:hAnsi="宋体" w:eastAsia="宋体" w:cs="宋体"/>
                <w:sz w:val="21"/>
                <w:szCs w:val="21"/>
                <w:highlight w:val="none"/>
                <w:lang w:val="en-US" w:eastAsia="zh-CN"/>
              </w:rPr>
              <w:t>民主村和东华村</w:t>
            </w:r>
            <w:r>
              <w:rPr>
                <w:rFonts w:hint="eastAsia" w:ascii="宋体" w:hAnsi="宋体" w:eastAsia="宋体" w:cs="宋体"/>
                <w:sz w:val="21"/>
                <w:szCs w:val="21"/>
                <w:highlight w:val="none"/>
              </w:rPr>
              <w:t>里自建的业务系统进行数据对接，建立村级数字乡村资源库，依托县一级的数据管理体系，进行数据处理分析，形成</w:t>
            </w:r>
            <w:r>
              <w:rPr>
                <w:rFonts w:hint="eastAsia" w:ascii="宋体" w:hAnsi="宋体" w:eastAsia="宋体" w:cs="宋体"/>
                <w:sz w:val="21"/>
                <w:szCs w:val="21"/>
                <w:highlight w:val="none"/>
                <w:lang w:val="en-US" w:eastAsia="zh-CN"/>
              </w:rPr>
              <w:t>数字小脑</w:t>
            </w:r>
            <w:r>
              <w:rPr>
                <w:rFonts w:hint="eastAsia" w:ascii="宋体" w:hAnsi="宋体" w:eastAsia="宋体" w:cs="宋体"/>
                <w:sz w:val="21"/>
                <w:szCs w:val="21"/>
                <w:highlight w:val="none"/>
              </w:rPr>
              <w:t>。</w:t>
            </w:r>
          </w:p>
        </w:tc>
        <w:tc>
          <w:tcPr>
            <w:tcW w:w="673"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79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4"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网格治理系统</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网格员首页</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包括今日任务、日常巡检、网格任务、工作日志、家庭户管理等功能。</w:t>
            </w:r>
          </w:p>
        </w:tc>
        <w:tc>
          <w:tcPr>
            <w:tcW w:w="67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79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4"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村委首页</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eastAsia="zh-CN"/>
              </w:rPr>
              <w:t>包括</w:t>
            </w:r>
            <w:r>
              <w:rPr>
                <w:rFonts w:hint="eastAsia" w:ascii="宋体" w:hAnsi="宋体" w:eastAsia="宋体" w:cs="宋体"/>
                <w:sz w:val="21"/>
                <w:szCs w:val="21"/>
              </w:rPr>
              <w:t>任务看板</w:t>
            </w:r>
            <w:r>
              <w:rPr>
                <w:rFonts w:hint="eastAsia" w:ascii="宋体" w:hAnsi="宋体" w:eastAsia="宋体" w:cs="宋体"/>
                <w:sz w:val="21"/>
                <w:szCs w:val="21"/>
                <w:lang w:eastAsia="zh-CN"/>
              </w:rPr>
              <w:t>、</w:t>
            </w:r>
            <w:r>
              <w:rPr>
                <w:rFonts w:hint="eastAsia" w:ascii="宋体" w:hAnsi="宋体" w:eastAsia="宋体" w:cs="宋体"/>
                <w:sz w:val="21"/>
                <w:szCs w:val="21"/>
              </w:rPr>
              <w:t>日常巡检</w:t>
            </w:r>
            <w:r>
              <w:rPr>
                <w:rFonts w:hint="eastAsia" w:ascii="宋体" w:hAnsi="宋体" w:eastAsia="宋体" w:cs="宋体"/>
                <w:sz w:val="21"/>
                <w:szCs w:val="21"/>
                <w:lang w:eastAsia="zh-CN"/>
              </w:rPr>
              <w:t>、</w:t>
            </w:r>
            <w:r>
              <w:rPr>
                <w:rFonts w:hint="eastAsia" w:ascii="宋体" w:hAnsi="宋体" w:eastAsia="宋体" w:cs="宋体"/>
                <w:sz w:val="21"/>
                <w:szCs w:val="21"/>
              </w:rPr>
              <w:t>发布网格任务</w:t>
            </w:r>
            <w:r>
              <w:rPr>
                <w:rFonts w:hint="eastAsia" w:ascii="宋体" w:hAnsi="宋体" w:eastAsia="宋体" w:cs="宋体"/>
                <w:sz w:val="21"/>
                <w:szCs w:val="21"/>
                <w:lang w:eastAsia="zh-CN"/>
              </w:rPr>
              <w:t>、</w:t>
            </w:r>
            <w:r>
              <w:rPr>
                <w:rFonts w:hint="eastAsia" w:ascii="宋体" w:hAnsi="宋体" w:eastAsia="宋体" w:cs="宋体"/>
                <w:sz w:val="21"/>
                <w:szCs w:val="21"/>
              </w:rPr>
              <w:t>家庭户管理</w:t>
            </w:r>
            <w:r>
              <w:rPr>
                <w:rFonts w:hint="eastAsia" w:ascii="宋体" w:hAnsi="宋体" w:eastAsia="宋体" w:cs="宋体"/>
                <w:sz w:val="21"/>
                <w:szCs w:val="21"/>
                <w:lang w:eastAsia="zh-CN"/>
              </w:rPr>
              <w:t>、</w:t>
            </w:r>
            <w:r>
              <w:rPr>
                <w:rFonts w:hint="eastAsia" w:ascii="宋体" w:hAnsi="宋体" w:eastAsia="宋体" w:cs="宋体"/>
                <w:sz w:val="21"/>
                <w:szCs w:val="21"/>
              </w:rPr>
              <w:t>工作日志</w:t>
            </w:r>
            <w:r>
              <w:rPr>
                <w:rFonts w:hint="eastAsia" w:ascii="宋体" w:hAnsi="宋体" w:eastAsia="宋体" w:cs="宋体"/>
                <w:sz w:val="21"/>
                <w:szCs w:val="21"/>
                <w:lang w:eastAsia="zh-CN"/>
              </w:rPr>
              <w:t>等功能。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4"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后台管理</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包括</w:t>
            </w:r>
            <w:r>
              <w:rPr>
                <w:rFonts w:hint="eastAsia" w:ascii="宋体" w:hAnsi="宋体" w:eastAsia="宋体" w:cs="宋体"/>
                <w:sz w:val="21"/>
                <w:szCs w:val="21"/>
              </w:rPr>
              <w:t>网格管理</w:t>
            </w:r>
            <w:r>
              <w:rPr>
                <w:rFonts w:hint="eastAsia" w:ascii="宋体" w:hAnsi="宋体" w:eastAsia="宋体" w:cs="宋体"/>
                <w:sz w:val="21"/>
                <w:szCs w:val="21"/>
                <w:lang w:eastAsia="zh-CN"/>
              </w:rPr>
              <w:t>、</w:t>
            </w:r>
            <w:r>
              <w:rPr>
                <w:rFonts w:hint="eastAsia" w:ascii="宋体" w:hAnsi="宋体" w:eastAsia="宋体" w:cs="宋体"/>
                <w:sz w:val="21"/>
                <w:szCs w:val="21"/>
              </w:rPr>
              <w:t>工作日志管理</w:t>
            </w:r>
            <w:r>
              <w:rPr>
                <w:rFonts w:hint="eastAsia" w:ascii="宋体" w:hAnsi="宋体" w:eastAsia="宋体" w:cs="宋体"/>
                <w:sz w:val="21"/>
                <w:szCs w:val="21"/>
                <w:lang w:eastAsia="zh-CN"/>
              </w:rPr>
              <w:t>、</w:t>
            </w:r>
            <w:r>
              <w:rPr>
                <w:rFonts w:hint="eastAsia" w:ascii="宋体" w:hAnsi="宋体" w:eastAsia="宋体" w:cs="宋体"/>
                <w:sz w:val="21"/>
                <w:szCs w:val="21"/>
              </w:rPr>
              <w:t>家庭档案管理</w:t>
            </w:r>
            <w:r>
              <w:rPr>
                <w:rFonts w:hint="eastAsia" w:ascii="宋体" w:hAnsi="宋体" w:eastAsia="宋体" w:cs="宋体"/>
                <w:sz w:val="21"/>
                <w:szCs w:val="21"/>
                <w:lang w:eastAsia="zh-CN"/>
              </w:rPr>
              <w:t>等功能。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幸福老人</w:t>
            </w:r>
          </w:p>
        </w:tc>
        <w:tc>
          <w:tcPr>
            <w:tcW w:w="4395" w:type="dxa"/>
            <w:gridSpan w:val="3"/>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“关爱码”是用于老年群体的专属码，建立老人电子化健康档案，构建数字化的关爱体系。</w:t>
            </w:r>
          </w:p>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highlight w:val="none"/>
              </w:rPr>
              <w:t>网格员、志愿者、结对帮扶人员等工作人员在进行走访时扫描“关爱码”读取该家庭本次走访前的生活情况、走访信息、帮助过程、反馈信息等，</w:t>
            </w:r>
            <w:r>
              <w:rPr>
                <w:rFonts w:hint="eastAsia" w:ascii="宋体" w:hAnsi="宋体" w:eastAsia="宋体" w:cs="宋体"/>
                <w:sz w:val="21"/>
                <w:szCs w:val="21"/>
                <w:highlight w:val="none"/>
                <w:lang w:eastAsia="zh-CN"/>
              </w:rPr>
              <w:t>并及时更新。</w:t>
            </w:r>
          </w:p>
        </w:tc>
        <w:tc>
          <w:tcPr>
            <w:tcW w:w="673"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799"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8"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十星文明户</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村民首页</w:t>
            </w:r>
          </w:p>
        </w:tc>
        <w:tc>
          <w:tcPr>
            <w:tcW w:w="3480" w:type="dxa"/>
            <w:gridSpan w:val="2"/>
            <w:shd w:val="clear" w:color="auto" w:fill="auto"/>
            <w:vAlign w:val="center"/>
          </w:tcPr>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包括自评表、公示结果的功能。</w:t>
            </w:r>
          </w:p>
        </w:tc>
        <w:tc>
          <w:tcPr>
            <w:tcW w:w="67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79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8"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村级首页</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包括</w:t>
            </w:r>
            <w:r>
              <w:rPr>
                <w:rFonts w:hint="eastAsia" w:ascii="宋体" w:hAnsi="宋体" w:eastAsia="宋体" w:cs="宋体"/>
                <w:sz w:val="21"/>
                <w:szCs w:val="21"/>
              </w:rPr>
              <w:t>下发自评表</w:t>
            </w:r>
            <w:r>
              <w:rPr>
                <w:rFonts w:hint="eastAsia" w:ascii="宋体" w:hAnsi="宋体" w:eastAsia="宋体" w:cs="宋体"/>
                <w:sz w:val="21"/>
                <w:szCs w:val="21"/>
                <w:lang w:eastAsia="zh-CN"/>
              </w:rPr>
              <w:t>、</w:t>
            </w:r>
            <w:r>
              <w:rPr>
                <w:rFonts w:hint="eastAsia" w:ascii="宋体" w:hAnsi="宋体" w:eastAsia="宋体" w:cs="宋体"/>
                <w:sz w:val="21"/>
                <w:szCs w:val="21"/>
              </w:rPr>
              <w:t>评选文明户</w:t>
            </w:r>
            <w:r>
              <w:rPr>
                <w:rFonts w:hint="eastAsia" w:ascii="宋体" w:hAnsi="宋体" w:eastAsia="宋体" w:cs="宋体"/>
                <w:sz w:val="21"/>
                <w:szCs w:val="21"/>
                <w:lang w:eastAsia="zh-CN"/>
              </w:rPr>
              <w:t>、</w:t>
            </w:r>
            <w:r>
              <w:rPr>
                <w:rFonts w:hint="eastAsia" w:ascii="宋体" w:hAnsi="宋体" w:eastAsia="宋体" w:cs="宋体"/>
                <w:sz w:val="21"/>
                <w:szCs w:val="21"/>
              </w:rPr>
              <w:t>在线公示</w:t>
            </w:r>
            <w:r>
              <w:rPr>
                <w:rFonts w:hint="eastAsia" w:ascii="宋体" w:hAnsi="宋体" w:eastAsia="宋体" w:cs="宋体"/>
                <w:sz w:val="21"/>
                <w:szCs w:val="21"/>
                <w:lang w:eastAsia="zh-CN"/>
              </w:rPr>
              <w:t>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8"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镇级首页</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包括</w:t>
            </w:r>
            <w:r>
              <w:rPr>
                <w:rFonts w:hint="eastAsia" w:ascii="宋体" w:hAnsi="宋体" w:eastAsia="宋体" w:cs="宋体"/>
                <w:sz w:val="21"/>
                <w:szCs w:val="21"/>
              </w:rPr>
              <w:t>下发自评表</w:t>
            </w:r>
            <w:r>
              <w:rPr>
                <w:rFonts w:hint="eastAsia" w:ascii="宋体" w:hAnsi="宋体" w:eastAsia="宋体" w:cs="宋体"/>
                <w:sz w:val="21"/>
                <w:szCs w:val="21"/>
                <w:lang w:eastAsia="zh-CN"/>
              </w:rPr>
              <w:t>、</w:t>
            </w:r>
            <w:r>
              <w:rPr>
                <w:rFonts w:hint="eastAsia" w:ascii="宋体" w:hAnsi="宋体" w:eastAsia="宋体" w:cs="宋体"/>
                <w:sz w:val="21"/>
                <w:szCs w:val="21"/>
              </w:rPr>
              <w:t>评选文明户</w:t>
            </w:r>
            <w:r>
              <w:rPr>
                <w:rFonts w:hint="eastAsia" w:ascii="宋体" w:hAnsi="宋体" w:eastAsia="宋体" w:cs="宋体"/>
                <w:sz w:val="21"/>
                <w:szCs w:val="21"/>
                <w:lang w:eastAsia="zh-CN"/>
              </w:rPr>
              <w:t>、</w:t>
            </w:r>
            <w:r>
              <w:rPr>
                <w:rFonts w:hint="eastAsia" w:ascii="宋体" w:hAnsi="宋体" w:eastAsia="宋体" w:cs="宋体"/>
                <w:sz w:val="21"/>
                <w:szCs w:val="21"/>
              </w:rPr>
              <w:t>在线公示</w:t>
            </w:r>
            <w:r>
              <w:rPr>
                <w:rFonts w:hint="eastAsia" w:ascii="宋体" w:hAnsi="宋体" w:eastAsia="宋体" w:cs="宋体"/>
                <w:sz w:val="21"/>
                <w:szCs w:val="21"/>
                <w:lang w:eastAsia="zh-CN"/>
              </w:rPr>
              <w:t>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8"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县级首页</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包括</w:t>
            </w:r>
            <w:r>
              <w:rPr>
                <w:rFonts w:hint="eastAsia" w:ascii="宋体" w:hAnsi="宋体" w:eastAsia="宋体" w:cs="宋体"/>
                <w:sz w:val="21"/>
                <w:szCs w:val="21"/>
              </w:rPr>
              <w:t>下发自评表</w:t>
            </w:r>
            <w:r>
              <w:rPr>
                <w:rFonts w:hint="eastAsia" w:ascii="宋体" w:hAnsi="宋体" w:eastAsia="宋体" w:cs="宋体"/>
                <w:sz w:val="21"/>
                <w:szCs w:val="21"/>
                <w:lang w:eastAsia="zh-CN"/>
              </w:rPr>
              <w:t>、</w:t>
            </w:r>
            <w:r>
              <w:rPr>
                <w:rFonts w:hint="eastAsia" w:ascii="宋体" w:hAnsi="宋体" w:eastAsia="宋体" w:cs="宋体"/>
                <w:sz w:val="21"/>
                <w:szCs w:val="21"/>
              </w:rPr>
              <w:t>评选文明户</w:t>
            </w:r>
            <w:r>
              <w:rPr>
                <w:rFonts w:hint="eastAsia" w:ascii="宋体" w:hAnsi="宋体" w:eastAsia="宋体" w:cs="宋体"/>
                <w:sz w:val="21"/>
                <w:szCs w:val="21"/>
                <w:lang w:eastAsia="zh-CN"/>
              </w:rPr>
              <w:t>、</w:t>
            </w:r>
            <w:r>
              <w:rPr>
                <w:rFonts w:hint="eastAsia" w:ascii="宋体" w:hAnsi="宋体" w:eastAsia="宋体" w:cs="宋体"/>
                <w:sz w:val="21"/>
                <w:szCs w:val="21"/>
              </w:rPr>
              <w:t>在线公示</w:t>
            </w:r>
            <w:r>
              <w:rPr>
                <w:rFonts w:hint="eastAsia" w:ascii="宋体" w:hAnsi="宋体" w:eastAsia="宋体" w:cs="宋体"/>
                <w:sz w:val="21"/>
                <w:szCs w:val="21"/>
                <w:lang w:eastAsia="zh-CN"/>
              </w:rPr>
              <w:t>的功能。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8"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后台信息管理</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包括</w:t>
            </w:r>
            <w:r>
              <w:rPr>
                <w:rFonts w:hint="eastAsia" w:ascii="宋体" w:hAnsi="宋体" w:eastAsia="宋体" w:cs="宋体"/>
                <w:sz w:val="21"/>
                <w:szCs w:val="21"/>
              </w:rPr>
              <w:t>信息管理</w:t>
            </w:r>
            <w:r>
              <w:rPr>
                <w:rFonts w:hint="eastAsia" w:ascii="宋体" w:hAnsi="宋体" w:eastAsia="宋体" w:cs="宋体"/>
                <w:sz w:val="21"/>
                <w:szCs w:val="21"/>
                <w:lang w:eastAsia="zh-CN"/>
              </w:rPr>
              <w:t>、</w:t>
            </w:r>
            <w:r>
              <w:rPr>
                <w:rFonts w:hint="eastAsia" w:ascii="宋体" w:hAnsi="宋体" w:eastAsia="宋体" w:cs="宋体"/>
                <w:sz w:val="21"/>
                <w:szCs w:val="21"/>
              </w:rPr>
              <w:t>文件导出/导入</w:t>
            </w:r>
            <w:r>
              <w:rPr>
                <w:rFonts w:hint="eastAsia" w:ascii="宋体" w:hAnsi="宋体" w:eastAsia="宋体" w:cs="宋体"/>
                <w:sz w:val="21"/>
                <w:szCs w:val="21"/>
                <w:lang w:eastAsia="zh-CN"/>
              </w:rPr>
              <w:t>的功能。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时间银行</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志愿者首页</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包括志愿者招募、我的任务、服务时长排行、工作日志、志愿者互评、奖励兑换、志愿风采等功能。</w:t>
            </w:r>
          </w:p>
        </w:tc>
        <w:tc>
          <w:tcPr>
            <w:tcW w:w="67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79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村委首页</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包括</w:t>
            </w:r>
            <w:r>
              <w:rPr>
                <w:rFonts w:hint="eastAsia" w:ascii="宋体" w:hAnsi="宋体" w:eastAsia="宋体" w:cs="宋体"/>
                <w:sz w:val="21"/>
                <w:szCs w:val="21"/>
              </w:rPr>
              <w:t>志愿者管理</w:t>
            </w:r>
            <w:r>
              <w:rPr>
                <w:rFonts w:hint="eastAsia" w:ascii="宋体" w:hAnsi="宋体" w:eastAsia="宋体" w:cs="宋体"/>
                <w:sz w:val="21"/>
                <w:szCs w:val="21"/>
                <w:lang w:eastAsia="zh-CN"/>
              </w:rPr>
              <w:t>、</w:t>
            </w:r>
            <w:r>
              <w:rPr>
                <w:rFonts w:hint="eastAsia" w:ascii="宋体" w:hAnsi="宋体" w:eastAsia="宋体" w:cs="宋体"/>
                <w:sz w:val="21"/>
                <w:szCs w:val="21"/>
              </w:rPr>
              <w:t>任务指派</w:t>
            </w:r>
            <w:r>
              <w:rPr>
                <w:rFonts w:hint="eastAsia" w:ascii="宋体" w:hAnsi="宋体" w:eastAsia="宋体" w:cs="宋体"/>
                <w:sz w:val="21"/>
                <w:szCs w:val="21"/>
                <w:lang w:eastAsia="zh-CN"/>
              </w:rPr>
              <w:t>、</w:t>
            </w:r>
            <w:r>
              <w:rPr>
                <w:rFonts w:hint="eastAsia" w:ascii="宋体" w:hAnsi="宋体" w:eastAsia="宋体" w:cs="宋体"/>
                <w:sz w:val="21"/>
                <w:szCs w:val="21"/>
              </w:rPr>
              <w:t>志愿者评价</w:t>
            </w:r>
            <w:r>
              <w:rPr>
                <w:rFonts w:hint="eastAsia" w:ascii="宋体" w:hAnsi="宋体" w:eastAsia="宋体" w:cs="宋体"/>
                <w:sz w:val="21"/>
                <w:szCs w:val="21"/>
                <w:lang w:eastAsia="zh-CN"/>
              </w:rPr>
              <w:t>、</w:t>
            </w:r>
            <w:r>
              <w:rPr>
                <w:rFonts w:hint="eastAsia" w:ascii="宋体" w:hAnsi="宋体" w:eastAsia="宋体" w:cs="宋体"/>
                <w:sz w:val="21"/>
                <w:szCs w:val="21"/>
              </w:rPr>
              <w:t>工作日志</w:t>
            </w:r>
            <w:r>
              <w:rPr>
                <w:rFonts w:hint="eastAsia" w:ascii="宋体" w:hAnsi="宋体" w:eastAsia="宋体" w:cs="宋体"/>
                <w:sz w:val="21"/>
                <w:szCs w:val="21"/>
                <w:lang w:eastAsia="zh-CN"/>
              </w:rPr>
              <w:t>、</w:t>
            </w:r>
            <w:r>
              <w:rPr>
                <w:rFonts w:hint="eastAsia" w:ascii="宋体" w:hAnsi="宋体" w:eastAsia="宋体" w:cs="宋体"/>
                <w:sz w:val="21"/>
                <w:szCs w:val="21"/>
              </w:rPr>
              <w:t>服务时长排行</w:t>
            </w:r>
            <w:r>
              <w:rPr>
                <w:rFonts w:hint="eastAsia" w:ascii="宋体" w:hAnsi="宋体" w:eastAsia="宋体" w:cs="宋体"/>
                <w:sz w:val="21"/>
                <w:szCs w:val="21"/>
                <w:lang w:eastAsia="zh-CN"/>
              </w:rPr>
              <w:t>、</w:t>
            </w:r>
            <w:r>
              <w:rPr>
                <w:rFonts w:hint="eastAsia" w:ascii="宋体" w:hAnsi="宋体" w:eastAsia="宋体" w:cs="宋体"/>
                <w:sz w:val="21"/>
                <w:szCs w:val="21"/>
              </w:rPr>
              <w:t>奖励兑换</w:t>
            </w:r>
            <w:r>
              <w:rPr>
                <w:rFonts w:hint="eastAsia" w:ascii="宋体" w:hAnsi="宋体" w:eastAsia="宋体" w:cs="宋体"/>
                <w:sz w:val="21"/>
                <w:szCs w:val="21"/>
                <w:lang w:eastAsia="zh-CN"/>
              </w:rPr>
              <w:t>、</w:t>
            </w:r>
            <w:r>
              <w:rPr>
                <w:rFonts w:hint="eastAsia" w:ascii="宋体" w:hAnsi="宋体" w:eastAsia="宋体" w:cs="宋体"/>
                <w:sz w:val="21"/>
                <w:szCs w:val="21"/>
              </w:rPr>
              <w:t>志愿风采</w:t>
            </w:r>
            <w:r>
              <w:rPr>
                <w:rFonts w:hint="eastAsia" w:ascii="宋体" w:hAnsi="宋体" w:eastAsia="宋体" w:cs="宋体"/>
                <w:sz w:val="21"/>
                <w:szCs w:val="21"/>
                <w:lang w:eastAsia="zh-CN"/>
              </w:rPr>
              <w:t>等功能。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管理后台</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包括</w:t>
            </w:r>
            <w:r>
              <w:rPr>
                <w:rFonts w:hint="eastAsia" w:ascii="宋体" w:hAnsi="宋体" w:eastAsia="宋体" w:cs="宋体"/>
                <w:sz w:val="21"/>
                <w:szCs w:val="21"/>
              </w:rPr>
              <w:t>志愿者管理</w:t>
            </w:r>
            <w:r>
              <w:rPr>
                <w:rFonts w:hint="eastAsia" w:ascii="宋体" w:hAnsi="宋体" w:eastAsia="宋体" w:cs="宋体"/>
                <w:sz w:val="21"/>
                <w:szCs w:val="21"/>
                <w:lang w:eastAsia="zh-CN"/>
              </w:rPr>
              <w:t>、</w:t>
            </w:r>
            <w:r>
              <w:rPr>
                <w:rFonts w:hint="eastAsia" w:ascii="宋体" w:hAnsi="宋体" w:eastAsia="宋体" w:cs="宋体"/>
                <w:sz w:val="21"/>
                <w:szCs w:val="21"/>
              </w:rPr>
              <w:t>任务管理</w:t>
            </w:r>
            <w:r>
              <w:rPr>
                <w:rFonts w:hint="eastAsia" w:ascii="宋体" w:hAnsi="宋体" w:eastAsia="宋体" w:cs="宋体"/>
                <w:sz w:val="21"/>
                <w:szCs w:val="21"/>
                <w:lang w:eastAsia="zh-CN"/>
              </w:rPr>
              <w:t>、</w:t>
            </w:r>
            <w:r>
              <w:rPr>
                <w:rFonts w:hint="eastAsia" w:ascii="宋体" w:hAnsi="宋体" w:eastAsia="宋体" w:cs="宋体"/>
                <w:sz w:val="21"/>
                <w:szCs w:val="21"/>
              </w:rPr>
              <w:t>奖励兑换</w:t>
            </w:r>
            <w:r>
              <w:rPr>
                <w:rFonts w:hint="eastAsia" w:ascii="宋体" w:hAnsi="宋体" w:eastAsia="宋体" w:cs="宋体"/>
                <w:sz w:val="21"/>
                <w:szCs w:val="21"/>
                <w:lang w:eastAsia="zh-CN"/>
              </w:rPr>
              <w:t>、</w:t>
            </w:r>
            <w:r>
              <w:rPr>
                <w:rFonts w:hint="eastAsia" w:ascii="宋体" w:hAnsi="宋体" w:eastAsia="宋体" w:cs="宋体"/>
                <w:sz w:val="21"/>
                <w:szCs w:val="21"/>
              </w:rPr>
              <w:t>志愿风采资讯管理</w:t>
            </w:r>
            <w:r>
              <w:rPr>
                <w:rFonts w:hint="eastAsia" w:ascii="宋体" w:hAnsi="宋体" w:eastAsia="宋体" w:cs="宋体"/>
                <w:sz w:val="21"/>
                <w:szCs w:val="21"/>
                <w:lang w:eastAsia="zh-CN"/>
              </w:rPr>
              <w:t>等功能。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湖羊智慧追溯系统</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基础信息管理系统</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color w:val="auto"/>
                <w:sz w:val="21"/>
                <w:szCs w:val="21"/>
                <w:highlight w:val="none"/>
              </w:rPr>
              <w:t>对</w:t>
            </w:r>
            <w:r>
              <w:rPr>
                <w:rFonts w:hint="eastAsia" w:ascii="宋体" w:hAnsi="宋体" w:eastAsia="宋体" w:cs="宋体"/>
                <w:color w:val="auto"/>
                <w:sz w:val="21"/>
                <w:szCs w:val="21"/>
                <w:highlight w:val="none"/>
                <w:lang w:eastAsia="zh-CN"/>
              </w:rPr>
              <w:t>养殖</w:t>
            </w:r>
            <w:r>
              <w:rPr>
                <w:rFonts w:hint="eastAsia" w:ascii="宋体" w:hAnsi="宋体" w:eastAsia="宋体" w:cs="宋体"/>
                <w:color w:val="auto"/>
                <w:sz w:val="21"/>
                <w:szCs w:val="21"/>
                <w:highlight w:val="none"/>
              </w:rPr>
              <w:t>区信息、</w:t>
            </w:r>
            <w:r>
              <w:rPr>
                <w:rFonts w:hint="eastAsia" w:ascii="宋体" w:hAnsi="宋体" w:eastAsia="宋体" w:cs="宋体"/>
                <w:color w:val="auto"/>
                <w:sz w:val="21"/>
                <w:szCs w:val="21"/>
                <w:highlight w:val="none"/>
                <w:lang w:val="en-US" w:eastAsia="zh-CN"/>
              </w:rPr>
              <w:t>管理人员等信息</w:t>
            </w:r>
            <w:r>
              <w:rPr>
                <w:rFonts w:hint="eastAsia" w:ascii="宋体" w:hAnsi="宋体" w:eastAsia="宋体" w:cs="宋体"/>
                <w:color w:val="auto"/>
                <w:sz w:val="21"/>
                <w:szCs w:val="21"/>
                <w:highlight w:val="none"/>
              </w:rPr>
              <w:t>进行采集登记。</w:t>
            </w:r>
            <w:r>
              <w:rPr>
                <w:rFonts w:hint="eastAsia" w:ascii="宋体" w:hAnsi="宋体" w:eastAsia="宋体" w:cs="宋体"/>
                <w:color w:val="auto"/>
                <w:sz w:val="21"/>
                <w:szCs w:val="21"/>
                <w:highlight w:val="none"/>
                <w:lang w:val="en-US" w:eastAsia="zh-CN"/>
              </w:rPr>
              <w:t>主要包括养殖</w:t>
            </w:r>
            <w:r>
              <w:rPr>
                <w:rFonts w:hint="eastAsia" w:ascii="宋体" w:hAnsi="宋体" w:eastAsia="宋体" w:cs="宋体"/>
                <w:color w:val="auto"/>
                <w:sz w:val="21"/>
                <w:szCs w:val="21"/>
                <w:highlight w:val="none"/>
              </w:rPr>
              <w:t>基地名称、负责人、联系电话、</w:t>
            </w:r>
            <w:r>
              <w:rPr>
                <w:rFonts w:hint="eastAsia" w:ascii="宋体" w:hAnsi="宋体" w:eastAsia="宋体" w:cs="宋体"/>
                <w:color w:val="auto"/>
                <w:sz w:val="21"/>
                <w:szCs w:val="21"/>
                <w:highlight w:val="none"/>
                <w:lang w:eastAsia="zh-CN"/>
              </w:rPr>
              <w:t>地址、养殖规模、养殖品种、</w:t>
            </w:r>
            <w:r>
              <w:rPr>
                <w:rFonts w:hint="eastAsia" w:ascii="宋体" w:hAnsi="宋体" w:eastAsia="宋体" w:cs="宋体"/>
                <w:color w:val="auto"/>
                <w:sz w:val="21"/>
                <w:szCs w:val="21"/>
                <w:highlight w:val="none"/>
                <w:lang w:val="en-US" w:eastAsia="zh-CN"/>
              </w:rPr>
              <w:t>管理人员</w:t>
            </w:r>
            <w:r>
              <w:rPr>
                <w:rFonts w:hint="eastAsia" w:ascii="宋体" w:hAnsi="宋体" w:eastAsia="宋体" w:cs="宋体"/>
                <w:color w:val="auto"/>
                <w:sz w:val="21"/>
                <w:szCs w:val="21"/>
                <w:highlight w:val="none"/>
              </w:rPr>
              <w:t>等信息。</w:t>
            </w:r>
          </w:p>
        </w:tc>
        <w:tc>
          <w:tcPr>
            <w:tcW w:w="67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79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全链追溯管理系统</w:t>
            </w:r>
          </w:p>
        </w:tc>
        <w:tc>
          <w:tcPr>
            <w:tcW w:w="34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bidi="ar"/>
              </w:rPr>
              <w:t>根据</w:t>
            </w:r>
            <w:r>
              <w:rPr>
                <w:rFonts w:hint="eastAsia" w:ascii="宋体" w:hAnsi="宋体" w:eastAsia="宋体" w:cs="宋体"/>
                <w:color w:val="000000"/>
                <w:kern w:val="0"/>
                <w:sz w:val="21"/>
                <w:szCs w:val="21"/>
                <w:lang w:eastAsia="zh-CN" w:bidi="ar"/>
              </w:rPr>
              <w:t>湖羊</w:t>
            </w:r>
            <w:r>
              <w:rPr>
                <w:rFonts w:hint="eastAsia" w:ascii="宋体" w:hAnsi="宋体" w:eastAsia="宋体" w:cs="宋体"/>
                <w:color w:val="000000"/>
                <w:kern w:val="0"/>
                <w:sz w:val="21"/>
                <w:szCs w:val="21"/>
                <w:lang w:bidi="ar"/>
              </w:rPr>
              <w:t>产业特性，个性化开发设计</w:t>
            </w:r>
            <w:r>
              <w:rPr>
                <w:rFonts w:hint="eastAsia" w:ascii="宋体" w:hAnsi="宋体" w:eastAsia="宋体" w:cs="宋体"/>
                <w:color w:val="000000"/>
                <w:kern w:val="0"/>
                <w:sz w:val="21"/>
                <w:szCs w:val="21"/>
                <w:lang w:eastAsia="zh-CN" w:bidi="ar"/>
              </w:rPr>
              <w:t>湖羊全链追溯管理</w:t>
            </w:r>
            <w:r>
              <w:rPr>
                <w:rFonts w:hint="eastAsia" w:ascii="宋体" w:hAnsi="宋体" w:eastAsia="宋体" w:cs="宋体"/>
                <w:color w:val="000000"/>
                <w:kern w:val="0"/>
                <w:sz w:val="21"/>
                <w:szCs w:val="21"/>
                <w:lang w:bidi="ar"/>
              </w:rPr>
              <w:t>系统</w:t>
            </w:r>
            <w:r>
              <w:rPr>
                <w:rFonts w:hint="eastAsia" w:ascii="宋体" w:hAnsi="宋体" w:eastAsia="宋体" w:cs="宋体"/>
                <w:color w:val="000000"/>
                <w:kern w:val="0"/>
                <w:sz w:val="21"/>
                <w:szCs w:val="21"/>
                <w:lang w:eastAsia="zh-CN" w:bidi="ar"/>
              </w:rPr>
              <w:t>采集湖羊全链信息</w:t>
            </w:r>
            <w:r>
              <w:rPr>
                <w:rFonts w:hint="eastAsia" w:ascii="宋体" w:hAnsi="宋体" w:eastAsia="宋体" w:cs="宋体"/>
                <w:color w:val="000000"/>
                <w:kern w:val="0"/>
                <w:sz w:val="21"/>
                <w:szCs w:val="21"/>
                <w:lang w:bidi="ar"/>
              </w:rPr>
              <w:t>，主要覆盖投入品管理</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养殖管理</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检测管理</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)销售管理等。</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8"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标识管理系统</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color w:val="auto"/>
                <w:sz w:val="21"/>
                <w:szCs w:val="21"/>
                <w:highlight w:val="none"/>
              </w:rPr>
              <w:t>规范</w:t>
            </w:r>
            <w:r>
              <w:rPr>
                <w:rFonts w:hint="eastAsia" w:ascii="宋体" w:hAnsi="宋体" w:eastAsia="宋体" w:cs="宋体"/>
                <w:color w:val="auto"/>
                <w:sz w:val="21"/>
                <w:szCs w:val="21"/>
                <w:highlight w:val="none"/>
                <w:lang w:val="en-US" w:eastAsia="zh-CN"/>
              </w:rPr>
              <w:t>湖羊</w:t>
            </w:r>
            <w:r>
              <w:rPr>
                <w:rFonts w:hint="eastAsia" w:ascii="宋体" w:hAnsi="宋体" w:eastAsia="宋体" w:cs="宋体"/>
                <w:color w:val="auto"/>
                <w:sz w:val="21"/>
                <w:szCs w:val="21"/>
                <w:highlight w:val="none"/>
              </w:rPr>
              <w:t>追溯标识管理机制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以特点鲜明的二维码标识进行</w:t>
            </w:r>
            <w:r>
              <w:rPr>
                <w:rFonts w:hint="eastAsia" w:ascii="宋体" w:hAnsi="宋体" w:eastAsia="宋体" w:cs="宋体"/>
                <w:color w:val="auto"/>
                <w:sz w:val="21"/>
                <w:szCs w:val="21"/>
                <w:highlight w:val="none"/>
                <w:lang w:val="en-US" w:eastAsia="zh-CN"/>
              </w:rPr>
              <w:t>湖羊</w:t>
            </w:r>
            <w:r>
              <w:rPr>
                <w:rFonts w:hint="eastAsia" w:ascii="宋体" w:hAnsi="宋体" w:eastAsia="宋体" w:cs="宋体"/>
                <w:color w:val="auto"/>
                <w:sz w:val="21"/>
                <w:szCs w:val="21"/>
                <w:highlight w:val="none"/>
              </w:rPr>
              <w:t>追溯标识统一宣传。</w:t>
            </w:r>
            <w:r>
              <w:rPr>
                <w:rFonts w:hint="eastAsia" w:ascii="宋体" w:hAnsi="宋体" w:eastAsia="宋体" w:cs="宋体"/>
                <w:color w:val="auto"/>
                <w:sz w:val="21"/>
                <w:szCs w:val="21"/>
                <w:highlight w:val="none"/>
                <w:lang w:eastAsia="zh-CN"/>
              </w:rPr>
              <w:t>包括</w:t>
            </w:r>
            <w:r>
              <w:rPr>
                <w:rFonts w:hint="eastAsia" w:ascii="宋体" w:hAnsi="宋体" w:eastAsia="宋体" w:cs="宋体"/>
                <w:kern w:val="0"/>
                <w:sz w:val="21"/>
                <w:szCs w:val="21"/>
                <w:highlight w:val="none"/>
                <w:lang w:val="en-US" w:eastAsia="zh-CN"/>
              </w:rPr>
              <w:t>标签库存、操作记录功能。</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8" w:hRule="atLeast"/>
          <w:jc w:val="center"/>
        </w:trPr>
        <w:tc>
          <w:tcPr>
            <w:tcW w:w="6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0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14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溯源信息查询系统</w:t>
            </w:r>
          </w:p>
        </w:tc>
        <w:tc>
          <w:tcPr>
            <w:tcW w:w="3480" w:type="dxa"/>
            <w:gridSpan w:val="2"/>
            <w:shd w:val="clear" w:color="auto" w:fill="auto"/>
            <w:vAlign w:val="center"/>
          </w:tcPr>
          <w:p>
            <w:pPr>
              <w:keepNext w:val="0"/>
              <w:keepLines w:val="0"/>
              <w:pageBreakBefore w:val="0"/>
              <w:kinsoku/>
              <w:wordWrap/>
              <w:overflowPunct/>
              <w:topLinePunct w:val="0"/>
              <w:autoSpaceDE/>
              <w:autoSpaceDN/>
              <w:bidi w:val="0"/>
              <w:adjustRightInd/>
              <w:snapToGrid/>
              <w:ind w:left="0" w:firstLine="0" w:firstLineChars="0"/>
              <w:textAlignment w:val="auto"/>
              <w:rPr>
                <w:rFonts w:hint="eastAsia" w:ascii="宋体" w:hAnsi="宋体" w:eastAsia="宋体" w:cs="宋体"/>
                <w:sz w:val="21"/>
                <w:szCs w:val="21"/>
              </w:rPr>
            </w:pPr>
            <w:r>
              <w:rPr>
                <w:rFonts w:hint="eastAsia" w:ascii="宋体" w:hAnsi="宋体" w:eastAsia="宋体" w:cs="宋体"/>
                <w:color w:val="auto"/>
                <w:sz w:val="21"/>
                <w:szCs w:val="21"/>
                <w:highlight w:val="none"/>
              </w:rPr>
              <w:t>为终端用户提供追溯查询服务，可抽取相关信息进行公示。根据追溯码，消费者能够通过</w:t>
            </w:r>
            <w:r>
              <w:rPr>
                <w:rFonts w:hint="eastAsia" w:ascii="宋体" w:hAnsi="宋体" w:eastAsia="宋体" w:cs="宋体"/>
                <w:color w:val="auto"/>
                <w:sz w:val="21"/>
                <w:szCs w:val="21"/>
                <w:highlight w:val="none"/>
                <w:lang w:eastAsia="zh-CN"/>
              </w:rPr>
              <w:t>电话、网页</w:t>
            </w:r>
            <w:r>
              <w:rPr>
                <w:rFonts w:hint="eastAsia" w:ascii="宋体" w:hAnsi="宋体" w:eastAsia="宋体" w:cs="宋体"/>
                <w:color w:val="auto"/>
                <w:sz w:val="21"/>
                <w:szCs w:val="21"/>
                <w:highlight w:val="none"/>
              </w:rPr>
              <w:t>、二维码扫描、触摸查询机等多种方式，快捷地查询到</w:t>
            </w:r>
            <w:r>
              <w:rPr>
                <w:rFonts w:hint="eastAsia" w:ascii="宋体" w:hAnsi="宋体" w:eastAsia="宋体" w:cs="宋体"/>
                <w:color w:val="auto"/>
                <w:sz w:val="21"/>
                <w:szCs w:val="21"/>
                <w:highlight w:val="none"/>
                <w:lang w:val="en-US" w:eastAsia="zh-CN"/>
              </w:rPr>
              <w:t>湖羊养殖</w:t>
            </w:r>
            <w:r>
              <w:rPr>
                <w:rFonts w:hint="eastAsia" w:ascii="宋体" w:hAnsi="宋体" w:eastAsia="宋体" w:cs="宋体"/>
                <w:color w:val="auto"/>
                <w:sz w:val="21"/>
                <w:szCs w:val="21"/>
                <w:highlight w:val="none"/>
              </w:rPr>
              <w:t>全程的质量安全信息。产品溯源信息显示界面可定制。</w:t>
            </w:r>
          </w:p>
        </w:tc>
        <w:tc>
          <w:tcPr>
            <w:tcW w:w="6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c>
          <w:tcPr>
            <w:tcW w:w="7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21"/>
                <w:szCs w:val="21"/>
              </w:rPr>
            </w:pPr>
          </w:p>
        </w:tc>
      </w:tr>
    </w:tbl>
    <w:p>
      <w:pPr>
        <w:rPr>
          <w:rFonts w:hint="eastAsia"/>
          <w:lang w:eastAsia="zh-CN"/>
        </w:rPr>
      </w:pPr>
    </w:p>
    <w:p>
      <w:pPr>
        <w:pStyle w:val="5"/>
        <w:numPr>
          <w:ilvl w:val="1"/>
          <w:numId w:val="0"/>
        </w:numPr>
        <w:bidi w:val="0"/>
        <w:ind w:leftChars="200"/>
        <w:rPr>
          <w:rFonts w:hint="eastAsia"/>
          <w:lang w:eastAsia="zh-CN"/>
        </w:rPr>
      </w:pPr>
      <w:r>
        <w:rPr>
          <w:rFonts w:hint="eastAsia" w:ascii="仿宋" w:hAnsi="仿宋" w:eastAsia="仿宋" w:cs="仿宋"/>
          <w:lang w:eastAsia="zh-CN"/>
        </w:rPr>
        <w:t>硬件设备技术参数要求</w:t>
      </w:r>
    </w:p>
    <w:tbl>
      <w:tblPr>
        <w:tblStyle w:val="1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2"/>
        <w:gridCol w:w="444"/>
        <w:gridCol w:w="973"/>
        <w:gridCol w:w="4074"/>
        <w:gridCol w:w="1086"/>
        <w:gridCol w:w="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41" w:firstLineChars="100"/>
              <w:jc w:val="both"/>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建设版块</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41" w:firstLineChars="100"/>
              <w:jc w:val="both"/>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参</w:t>
            </w:r>
            <w:r>
              <w:rPr>
                <w:rFonts w:hint="eastAsia" w:ascii="宋体" w:hAnsi="宋体" w:cs="宋体"/>
                <w:b/>
                <w:bCs/>
                <w:i w:val="0"/>
                <w:iCs w:val="0"/>
                <w:color w:val="000000"/>
                <w:kern w:val="0"/>
                <w:sz w:val="24"/>
                <w:szCs w:val="24"/>
                <w:u w:val="none"/>
                <w:lang w:val="en-US" w:eastAsia="zh-CN" w:bidi="ar"/>
              </w:rPr>
              <w:t xml:space="preserve">      </w:t>
            </w:r>
            <w:r>
              <w:rPr>
                <w:rFonts w:hint="eastAsia" w:ascii="宋体" w:hAnsi="宋体" w:eastAsia="宋体" w:cs="宋体"/>
                <w:b/>
                <w:bCs/>
                <w:i w:val="0"/>
                <w:iCs w:val="0"/>
                <w:color w:val="000000"/>
                <w:kern w:val="0"/>
                <w:sz w:val="24"/>
                <w:szCs w:val="24"/>
                <w:u w:val="none"/>
                <w:lang w:val="en-US" w:eastAsia="zh-CN" w:bidi="ar"/>
              </w:rPr>
              <w:t>数</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41" w:firstLineChars="100"/>
              <w:jc w:val="both"/>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41" w:firstLineChars="100"/>
              <w:jc w:val="both"/>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民主村数字乡村设备配置</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室内全彩LED显示大屏（含配套控制系统及辅材）</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1、结构说明：像素点采用1红1蓝1绿三合一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2、室内 p1.53全彩单元板显示效果更加清晰细腻、分辨率可达到 1080P 以上；实现高刷新率、高灰阶及较高灯管利用率；无残影、防“毛毛虫” 、低功耗、低突波等.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3、模组尺寸：320mm*160mm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4、驱动器件：采用动态行驱动芯片 ，具有支持亮度调节功能。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5、工作电压：在4.5VDC能正常工作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6、工作环境：能满足—20℃ ~ 50℃ 正常工作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7、刷新频率：≥3840Hz；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8、最大对比度：≥5200：1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9、校正后白平衡亮度：≥600cd/m2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10、色度均匀性：≤0.005，亮度均匀性：≤95%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11、色温：3000K-18000K具有可调整性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12、 灰度级数：大于或等于16bit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13、平均无故障时间：≥10000小时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14平整度：≤0.20mm；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15、工作电压：AC380V(三相五线制)或220v±10％,50HZ，包含配套电源。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16、最大功耗：≤420W /㎡，平均功耗≤140W/㎡</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管理电脑</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i7  独显 16G 256G+1T 21.5英寸显示器</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40" w:firstLineChars="1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大屏装修</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包括大屏包边、电视墙装修、墙面装饰等</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40" w:firstLineChars="1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操作琴台</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40" w:firstLineChars="1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配套音响</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包括音响、功放、电源时序器、无线手持话题、音频线、音响系统集成配件等</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40" w:firstLineChars="1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高清球型摄像机</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400万4寸23倍红外网络球机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支持区域入侵侦测，越界侦测，进入区域侦测和离开区域侦等智能侦测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内置GPS定位模块，支持OSD显示安装位置经纬度信息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采用高效补光阵列，低功耗，红外补光100 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内置加热玻璃，有效除雾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支持4G（移动、联通、电信）网络传输，兼容3G（移动、联通、电信）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传感器类型: 1/2.8＂progressive scan CMOS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最低照度: 彩色：0.005 Lux @（F1.6，AGC ON）；黑白：0.001 Lux @（F1.6，AGC ON）；0 Lux with IR</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宽动态: 120 dB超宽动态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焦距: 4.8 mm~110 mm，23倍光学变倍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视场角: 55°~2.7°（广角~望远）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红外照射距离: 100 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水平范围: 360°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垂直范围: -15°~90°（自动翻转）</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水平速度: 水平键控速度：0.1°~80°/s，速度可设；水平预置点速度：80°/s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垂直速度: 垂直键控速度：0.1°~80°/s，速度可设；垂直预置点速度：80°/s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主码流帧率分辨率: 50 Hz：25 fps（2560 × 1440）；60 Hz：30 fps（2560 × 1440）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视频压缩标准: H.265，H.264，MJPEG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网络存储: NAS（NFS，SMB/CIFS）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网络接口: RJ45网口，自适应10 M/100 M网络数据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SD卡扩展: 支持MicroSD(即TF卡)/MicroSDHC/MicroSDXC卡，最大支持256 GB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报警输入: 1路报警输入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报警输出: 1路报警输出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音频输入: 1路音频输入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音频输出: 1路音频输出</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40" w:firstLineChars="1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监控立杆</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定制5.5米（镀锌杆管，高温烤漆，壁厚1.7mm）</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40" w:firstLineChars="1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物联网卡</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包3年每月80G无线视频流量</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40" w:firstLineChars="1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综合不锈钢防水箱</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300*200*150、户外</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40" w:firstLineChars="1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配套辅材</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256G内存卡、防雷系统、摄像机支架、摄像机电源、电源线、胶带、扎带、排插、抱箍等</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40" w:firstLineChars="1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891" w:firstLineChars="1200"/>
              <w:jc w:val="both"/>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东华村数字乡村硬件设备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3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东华村数字乡村设备配置</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全彩枪型摄像机</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400万1/1.8"CMOS 全彩筒型网络摄像机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最低照度:彩色：0.0005 Lux@（F1.0，AGC ON），0 Lux with Light</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镜头: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2.8 mm，水平视场角：101.7°，垂直视场角：50.9°，对角线视场角：125.2°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 mm，水平视场角：88.8°，垂直视场角：46.5°，对角线视场角：105°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 mm，水平视场角：54.5°，垂直视场角：30°，对角线视场角：62°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 mm，水平视场角：38.8°，垂直视场角：21.1°，对角线视场角：45.2°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宽动态范围:120 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景深范围: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2.8 mm：3.1 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 mm：3.6 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 mm：4 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 mm：6 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视频压缩标准:H.265/H.264/MJPEG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最大图像尺寸:2560 × 1440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存储功能:NAS（ NFS，SMB/CIFS均支持）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通讯接口:1个RJ45 10 M/100 M自适应以太网口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工作温度和湿度:-30 ℃~60 ℃，湿度小于95%（无凝结）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电源供应:DC：12 V ± 25%，支持防反接保护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电源接口类型:Φ5.5 mm圆口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功耗:DC：12 V，0.42 A，5 W Max</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防护等级:IP67</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补光照射距离:暖光补光，最远可达30 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启动及工作温湿度: -30 ℃~60 ℃，湿度小于95%（无凝结）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存储温湿度: -30 ℃~60 ℃，湿度小于95%（无凝结）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电流及功耗: DC：12 V，0.73 A，最大功耗：8.8 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供电方式: DC：12 V ± 25%，支持防反接保护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电源接口类型: Ø5.5 mm圆口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防护: IP66</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40" w:firstLineChars="1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高清球型摄像机</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400万4寸23倍红外网络球机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支持区域入侵侦测，越界侦测，进入区域侦测和离开区域侦等智能侦测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内置GPS定位模块，支持OSD显示安装位置经纬度信息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采用高效补光阵列，低功耗，红外补光100 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内置加热玻璃，有效除雾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支持4G（移动、联通、电信）网络传输，兼容3G（移动、联通、电信）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传感器类型: 1/2.8＂progressive scan CMOS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最低照度: 彩色：0.005 Lux @（F1.6，AGC ON）；黑白：0.001 Lux @（F1.6，AGC ON）；0 Lux with IR</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宽动态: 120 dB超宽动态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焦距: 4.8 mm~110 mm，23倍光学变倍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视场角: 55°~2.7°（广角~望远）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红外照射距离: 100 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水平范围: 360°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垂直范围: -15°~90°（自动翻转）</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水平速度: 水平键控速度：0.1°~80°/s，速度可设；水平预置点速度：80°/s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垂直速度: 垂直键控速度：0.1°~80°/s，速度可设；垂直预置点速度：80°/s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主码流帧率分辨率: 50 Hz：25 fps（2560 × 1440）；60 Hz：30 fps（2560 × 1440）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视频压缩标准: H.265，H.264，MJPEG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网络存储: NAS（NFS，SMB/CIFS）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网络接口: RJ45网口，自适应10 M/100 M网络数据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SD卡扩展: 支持MicroSD(即TF卡)/MicroSDHC/MicroSDXC卡，最大支持256 GB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报警输入: 1路报警输入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报警输出: 1路报警输出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音频输入: 1路音频输入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音频输出: 1路音频输出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工作温湿度: -30 ℃~65 ℃，湿度小于90%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恢复出厂设置: 支持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除雾: 加热玻璃除雾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防护: IP66</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硬盘录像机</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1.5U标准机架式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1个HDMI，1个VGA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4盘位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2个千兆网口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2个USB2.0接口、1个USB3.0接口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1个eSATA接口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报警IO：16进4出（选配16进8出）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输入带宽：320M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32路H.264、H.265混合接入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最大支持16×1080P解码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支持H.265、H.264解码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Smart 2.0/ANR/智能检索/智能回放/车牌检索/人脸检索/热度图/客流量统计/分时段回放/超高倍速回放/双系统备份</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监控立杆</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定制5.5米（镀锌杆管，高温烤漆，壁厚1.7mm）</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综合不锈钢防水箱</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300*200*150、户外</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监控硬盘</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4T</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服务器机柜</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定制18U</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8口交换机</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产品类型:千兆以太网交换机；应用层级：二层；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传输速率：10Mbps/100Mbps/1000Mbps；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交换方式：存储-转发；背板带宽：16Gbps；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端口数量：8个；传输模式：全双工/半双工自适应；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网络标准：IEEE 802.3、IEEE 802.3u、IEEE 802.3ab、IEEE 802.3x</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24口交换机</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产品类型:千兆以太网交换机；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传输速率：10Mbps/100Mbps/1000Mbps；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交换方式：存储-转发；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端口数量：24个；</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网络标准：IEEE 802.3、IEEE 802.3u、IEEE 802.3ab、IEEE 802.3x；</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室内全彩LED显示大屏（含配套控制系统及辅材）</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1、结构说明：像素点采用1红1蓝1绿三合一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2、室内 p1.53全彩单元板显示效果更加清晰细腻、分辨率可达到 1080P 以上；实现高刷新率、高灰阶及较高灯管利用率；无残影、防“毛毛虫” 、低功耗、低突波等.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3、模组尺寸：320mm*160mm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4、驱动器件：采用动态行驱动芯片 ，具有支持亮度调节功能。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5、工作电压：在4.5VDC能正常工作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6、工作环境：能满足—20℃ ~ 50℃ 正常工作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7、刷新频率：≥3840Hz；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8、最大对比度：≥5200：1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9、校正后白平衡亮度：≥600cd/m2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10、色度均匀性：≤0.005，亮度均匀性：≤95%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11、色温：3000K-18000K具有可调整性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12、 灰度级数：大于或等于16bit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13、平均无故障时间：≥10000小时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14平整度：≤0.20mm；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15、工作电压：AC380V(三相五线制)或220v±10％,50HZ，包含配套电源。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16、最大功耗：≤420W /㎡，平均功耗≤140W/㎡</w:t>
            </w:r>
            <w:bookmarkStart w:id="62" w:name="_GoBack"/>
            <w:bookmarkEnd w:id="62"/>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管理电脑</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i7  独显 16G 256G+1T 21.5英寸显示器</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大屏装修</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包括大屏包边、电视墙装修、墙面装饰等</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操作琴台</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配套辅材(25000米）</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防雷系统、摄像机支架、摄像机电源、特种室外网线、电源线、胶带、扎带、PVC管、PE管、排插、抱箍等</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928" w:firstLineChars="800"/>
              <w:jc w:val="both"/>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龙头企业示范基地物联网建设--紫苏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龙头企业示范基地物联网建设--紫苏</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气象监测站</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包括：空气温湿度传感器、风速传感器、风向传感器、雨量传感器、大气压力传感器、蒸发传感器、光照强度传感器、日照时数传感器、光合有效辐射传感器、主机、太阳能供电设备、RJ45网口、支架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技术指标：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空气温度范围：-30℃～70℃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空气湿度度范围：0～100%RH</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降雨测量范围：0~13107mm/天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风速测量范围：1~33m/s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风向测量范围：0~360°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光照强度范围：0-120Klx</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蒸发范围：0-240mm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日照时数范围：0-24h</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光合有效范围：0-4000umol/m2/s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大气压力范围：0～110Kpa</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土壤墒情监测站</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同时测量10cm、20cm、30cm、40cm土层的温度和湿度，适用于具有代表性土壤的长期不间断监测；可内置RTU及锂电池，可提供RS485输出，还可以通过GPRS无线网络传输数据至物联网数据平台，实时用电脑和手机查看数据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 土壤水分（体积含水量）测量范围：干土～水分饱和土，实验室测量精度：±3%，野外测量精度：±5%，湿度分辨率：0.1%；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 温度测量范围：-40℃～80℃，测量精度±0.5℃，温度分辨率：0.1℃；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 供电方式：可选配适配器DC12～18V宽电压供电或者内置锂电池供电，并可同时监测供电电压大小；</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农残检测仪</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1、箱仪一体化设计，携带方便；适合实验室、户外、车载等不同环境进行农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残检测。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2、检测项目包括但不限于：①有机磷类和氨基甲酸酯类农药残留②菊酯类农药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残留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3、检测模块:可选择全通道检测模式或分组检测模式，分组检测模式中，各组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可以同时检测不同项目，提高检测效率。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4、检测通道数≥16 个，每个检测通道光源独立，相互不产生干扰，每个通道可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单独测试，也可以多通道同时测试。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5、仪器可智能识别检测通道放入比色皿，无需人工选择检测通道进行检测。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6、显示屏≥10.1 英寸液晶彩色触摸屏，分辨率≥1024*768。</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7、数据上传：具有 USB、RS232 端口连接电脑；具备 WIFI、蓝牙 4.0、GPS 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位，可实现无线数据传输功能。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8、内置重力感应器，实现运动传感功能。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9、具备 HDMI 高清接口，方便连接多媒体接口进行演示、培训。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10、内置微型热敏打印机，可随时打印数据，也可外接打印机打印检测报告。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11、数据导出：可导出到 U 盘和 SD 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12、内置锂电池，可户外使用 4 小时以上。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13、内置 Android 操作系统，无需配置电脑即可独立完成检测及数据传输工作。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14、可单独手动输入选择相关样品信息，被检单位信息，并智能保存相应信息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至数据库，方便调用。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15、仪器查询结果可进行数据统计分析，数据筛选查看</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2"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高清球型摄像机</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400万4寸23倍红外网络球机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支持区域入侵侦测，越界侦测，进入区域侦测和离开区域侦等智能侦测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内置GPS定位模块，支持OSD显示安装位置经纬度信息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采用高效补光阵列，低功耗，红外补光100 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内置加热玻璃，有效除雾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支持4G（移动、联通、电信）网络传输，兼容3G（移动、联通、电信）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传感器类型: 1/2.8＂progressive scan CMOS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最低照度: 彩色：0.005 Lux @（F1.6，AGC ON）；黑白：0.001 Lux @（F1.6，AGC ON）；0 Lux with IR</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宽动态: 120 dB超宽动态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焦距: 4.8 mm~110 mm，23倍光学变倍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视场角: 55°~2.7°（广角~望远）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红外照射距离: 100 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水平范围: 360°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垂直范围: -15°~90°（自动翻转）</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水平速度: 水平键控速度：0.1°~80°/s，速度可设；水平预置点速度：80°/s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垂直速度: 垂直键控速度：0.1°~80°/s，速度可设；垂直预置点速度：80°/s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主码流帧率分辨率: 50 Hz：25 fps（2560 × 1440）；60 Hz：30 fps（2560 × 1440）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视频压缩标准: H.265，H.264，MJPEG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网络存储: NAS（NFS，SMB/CIFS）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网络接口: RJ45网口，自适应10 M/100 M网络数据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SD卡扩展: 支持MicroSD(即TF卡)/MicroSDHC/MicroSDXC卡，最大支持256 GB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报警输入: 1路报警输入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报警输出: 1路报警输出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音频输入: 1路音频输入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音频输出: 1路音频输出</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监控立杆</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定制5.5米（镀锌杆管，高温烤漆，壁厚1.7mm）</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物联网卡</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包3年每月80G无线视频流量</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综合不锈钢防水箱</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300*200*150、户外</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太阳能与风力供电系统</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160AH锂电池，200W太阳能发电系统，300瓦风力发电系统</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配套辅料</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256G内存卡、防雷系统、摄像机支架、摄像机电源、电源线、胶带、扎带、排插、抱箍等</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9" w:firstLineChars="1000"/>
              <w:jc w:val="both"/>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民主村养殖基地物联网建设--湖羊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民主村养殖基地物联网建设--湖羊</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五合一传感器（含防护箱）</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可监测：温度、湿度、氨气、硫化氢、PM2.5等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温度：测量分辨率 0.1℃，范围-40℃---120℃ 精度：±0.5°C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湿度：测量分辨率 0.1%RH ，范围 0-100%RH，精度：±3%RH；</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NH3（氨气）：测量分辨率 1ppm，范围 0ppm-100ppm 精度：±2%FS；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H2S（硫化氢 ） ： 测 量 分 辨 率 1ppm ， 范 围 0ppm-100ppm 精度：±3%FS；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PM2.5：测量分辨率1ug/m³，范围0ug-1000ug/m³，精 度：±10%；</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单基色LED屏</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批次卡</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85*54mm</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读写器</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读写距离︰读:0-30cm，写:0-20cm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工作频率:902~928MHz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支持协议:支持ISO18000-6B、UHF EPC Gen2 (ISO18000-6C)、协议电子标签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支持接口:支持USB或RS232和韦根接口(可选配网口或WIFI)</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工作方式︰广谱跳频(FHSS)或定频发射方式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输出功率∶最大30dbm(可调节)</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6"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高清筒型摄像机</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400万 1/3" CMOS 4G定焦筒型网络摄像机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最低照度: 0.005 Lux @（F1.2，AGC ON），0 Lux with Light</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宽动态: 120 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焦距&amp;视场角: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 mm，水平视场角：78.8°，垂直视场角：40.5°，对角视场角：93.3°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 mm，水平视场角：49.1°，垂直视场角：26.3°，对角视场角：57.2°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 mm，水平视场角：37.5°，垂直视场角：20.7°，对角视场角：43.3°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 mm，水平视场角：23.4°，垂直视场角：13.3°，对角视场角：26.8°</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补光灯类型: 默认白光，可切换红外补光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补光距离: 红外光最远可达50 m，白光最远可达30 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防补光过曝: 支持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最大图像尺寸: 2688 × 1520（默认2560 × 1440）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视频压缩标准: 主码流：H.265/H.264</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网络存储: 支持NAS（NFS，SMB/CIFS均支持），支持MicroSD(即TF卡)/MicroSDHC/MicroSDXC卡（最大256 GB），断网本地录像存储及断网续传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移动通信参数: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4G频段: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LTE-TDD：Band 38/39/40/41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LTE-FDD：Band 1/3/5/8</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WCDMA：Band 1/8</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TD-SCDMA：Band 34/39</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GSM：900 MHz/1800 MHz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4G制式: LTE-TDD/LTE-FDD/WCDMA/TD-SCDMA/GSM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网络: 1个RJ45 10 M/100 M自适应以太网口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音频: 1个内置麦克风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复位: 支持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启动及工作温湿度: -30 ℃~60 ℃，湿度小于95%（无凝结）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存储温湿度: -30 ℃~60 ℃，湿度小于95%（无凝结）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电流及功耗: DC：12 V，0.73 A，最大功耗：8.8 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供电方式: DC：12 V ± 25%，支持防反接保护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电源接口类型: Ø5.5 mm圆口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防护: IP66</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综合不锈钢防水箱</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300*200*150、户外</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物联网卡</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包3年每月80G无线视频流量</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配套辅材</w:t>
            </w:r>
          </w:p>
        </w:tc>
        <w:tc>
          <w:tcPr>
            <w:tcW w:w="2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256G内存卡、防雷系统、摄像机支架、摄像机电源、电源线、胶带、扎带、排插、抱箍等</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bl>
    <w:p>
      <w:pPr>
        <w:pStyle w:val="5"/>
        <w:numPr>
          <w:ilvl w:val="1"/>
          <w:numId w:val="0"/>
        </w:numPr>
        <w:ind w:leftChars="200"/>
        <w:rPr>
          <w:rFonts w:hint="eastAsia" w:ascii="宋体" w:hAnsi="宋体" w:eastAsia="宋体" w:cs="宋体"/>
        </w:rPr>
      </w:pPr>
    </w:p>
    <w:sectPr>
      <w:footerReference r:id="rId5" w:type="default"/>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4">
      <wne:acd wne:acdName="acd1"/>
    </wne:keymap>
  </wne:keymaps>
  <wne:acds>
    <wne:acd wne:argValue="AQAAAAEA" wne:acdName="acd0" wne:fciIndexBasedOn="0065"/>
    <wne:acd wne:argValue="AQAAAAQ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firstLine="400"/>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9051F"/>
    <w:multiLevelType w:val="singleLevel"/>
    <w:tmpl w:val="8519051F"/>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1">
    <w:nsid w:val="94B6616E"/>
    <w:multiLevelType w:val="singleLevel"/>
    <w:tmpl w:val="94B6616E"/>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2">
    <w:nsid w:val="B2AC84C0"/>
    <w:multiLevelType w:val="singleLevel"/>
    <w:tmpl w:val="B2AC84C0"/>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3">
    <w:nsid w:val="C13942DB"/>
    <w:multiLevelType w:val="singleLevel"/>
    <w:tmpl w:val="C13942DB"/>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4">
    <w:nsid w:val="C8749A89"/>
    <w:multiLevelType w:val="singleLevel"/>
    <w:tmpl w:val="C8749A89"/>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5">
    <w:nsid w:val="C9D49B43"/>
    <w:multiLevelType w:val="singleLevel"/>
    <w:tmpl w:val="C9D49B43"/>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6">
    <w:nsid w:val="CCA55A4E"/>
    <w:multiLevelType w:val="singleLevel"/>
    <w:tmpl w:val="CCA55A4E"/>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7">
    <w:nsid w:val="CEA965F8"/>
    <w:multiLevelType w:val="singleLevel"/>
    <w:tmpl w:val="CEA965F8"/>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8">
    <w:nsid w:val="D04EC260"/>
    <w:multiLevelType w:val="singleLevel"/>
    <w:tmpl w:val="D04EC260"/>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9">
    <w:nsid w:val="D2ABCEEE"/>
    <w:multiLevelType w:val="singleLevel"/>
    <w:tmpl w:val="D2ABCEEE"/>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10">
    <w:nsid w:val="D41C57F3"/>
    <w:multiLevelType w:val="singleLevel"/>
    <w:tmpl w:val="D41C57F3"/>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11">
    <w:nsid w:val="DC88B93F"/>
    <w:multiLevelType w:val="singleLevel"/>
    <w:tmpl w:val="DC88B93F"/>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12">
    <w:nsid w:val="E52B756B"/>
    <w:multiLevelType w:val="singleLevel"/>
    <w:tmpl w:val="E52B756B"/>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13">
    <w:nsid w:val="ECDF1D6F"/>
    <w:multiLevelType w:val="singleLevel"/>
    <w:tmpl w:val="ECDF1D6F"/>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14">
    <w:nsid w:val="EEC1DEA2"/>
    <w:multiLevelType w:val="singleLevel"/>
    <w:tmpl w:val="EEC1DEA2"/>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15">
    <w:nsid w:val="F86CFC52"/>
    <w:multiLevelType w:val="multilevel"/>
    <w:tmpl w:val="F86CFC52"/>
    <w:lvl w:ilvl="0" w:tentative="0">
      <w:start w:val="1"/>
      <w:numFmt w:val="chineseCounting"/>
      <w:suff w:val="nothing"/>
      <w:lvlText w:val="%1、"/>
      <w:lvlJc w:val="left"/>
      <w:pPr>
        <w:tabs>
          <w:tab w:val="left" w:pos="0"/>
        </w:tabs>
        <w:ind w:left="0" w:firstLine="0"/>
      </w:pPr>
      <w:rPr>
        <w:rFonts w:hint="eastAsia"/>
      </w:rPr>
    </w:lvl>
    <w:lvl w:ilvl="1" w:tentative="0">
      <w:start w:val="1"/>
      <w:numFmt w:val="chineseCounting"/>
      <w:suff w:val="space"/>
      <w:lvlText w:val="第%2部分"/>
      <w:lvlJc w:val="left"/>
      <w:pPr>
        <w:tabs>
          <w:tab w:val="left" w:pos="420"/>
        </w:tabs>
        <w:ind w:left="0" w:firstLine="0"/>
      </w:pPr>
      <w:rPr>
        <w:rFonts w:hint="eastAsia" w:ascii="宋体" w:hAnsi="宋体" w:eastAsia="宋体" w:cs="宋体"/>
      </w:rPr>
    </w:lvl>
    <w:lvl w:ilvl="2" w:tentative="0">
      <w:start w:val="1"/>
      <w:numFmt w:val="chineseCounting"/>
      <w:suff w:val="nothing"/>
      <w:lvlText w:val="（%3）"/>
      <w:lvlJc w:val="left"/>
      <w:pPr>
        <w:tabs>
          <w:tab w:val="left" w:pos="420"/>
        </w:tabs>
        <w:ind w:left="0" w:firstLine="400"/>
      </w:pPr>
      <w:rPr>
        <w:rFonts w:hint="eastAsia" w:ascii="宋体" w:hAnsi="宋体" w:eastAsia="宋体" w:cs="宋体"/>
      </w:rPr>
    </w:lvl>
    <w:lvl w:ilvl="3" w:tentative="0">
      <w:start w:val="1"/>
      <w:numFmt w:val="decimal"/>
      <w:suff w:val="nothing"/>
      <w:lvlText w:val="%4、"/>
      <w:lvlJc w:val="left"/>
      <w:pPr>
        <w:ind w:left="0" w:firstLine="402"/>
      </w:pPr>
      <w:rPr>
        <w:rFonts w:hint="eastAsia" w:ascii="宋体" w:hAnsi="宋体" w:eastAsia="宋体" w:cs="宋体"/>
      </w:rPr>
    </w:lvl>
    <w:lvl w:ilvl="4" w:tentative="0">
      <w:start w:val="1"/>
      <w:numFmt w:val="decimal"/>
      <w:suff w:val="nothing"/>
      <w:lvlText w:val="%4.%5"/>
      <w:lvlJc w:val="left"/>
      <w:pPr>
        <w:ind w:left="0" w:firstLine="402"/>
      </w:pPr>
      <w:rPr>
        <w:rFonts w:hint="eastAsia" w:ascii="宋体" w:hAnsi="宋体" w:eastAsia="宋体" w:cs="宋体"/>
      </w:rPr>
    </w:lvl>
    <w:lvl w:ilvl="5" w:tentative="0">
      <w:start w:val="1"/>
      <w:numFmt w:val="decimal"/>
      <w:suff w:val="nothing"/>
      <w:lvlText w:val="%4.%5.%6"/>
      <w:lvlJc w:val="left"/>
      <w:pPr>
        <w:ind w:left="0" w:firstLine="402"/>
      </w:pPr>
      <w:rPr>
        <w:rFonts w:hint="eastAsia" w:ascii="宋体" w:hAnsi="宋体" w:eastAsia="宋体" w:cs="宋体"/>
      </w:rPr>
    </w:lvl>
    <w:lvl w:ilvl="6" w:tentative="0">
      <w:start w:val="1"/>
      <w:numFmt w:val="decimalFullWidth"/>
      <w:suff w:val="nothing"/>
      <w:lvlText w:val="%4.%5.%6.%7"/>
      <w:lvlJc w:val="left"/>
      <w:pPr>
        <w:ind w:left="0" w:firstLine="402"/>
      </w:pPr>
      <w:rPr>
        <w:rFonts w:hint="eastAsia" w:ascii="宋体" w:hAnsi="宋体" w:eastAsia="宋体" w:cs="宋体"/>
      </w:rPr>
    </w:lvl>
    <w:lvl w:ilvl="7" w:tentative="0">
      <w:start w:val="1"/>
      <w:numFmt w:val="decimalFullWidth"/>
      <w:pStyle w:val="11"/>
      <w:suff w:val="nothing"/>
      <w:lvlText w:val="（%8）"/>
      <w:lvlJc w:val="left"/>
      <w:pPr>
        <w:ind w:left="0" w:firstLine="402"/>
      </w:pPr>
      <w:rPr>
        <w:rFonts w:hint="eastAsia" w:ascii="宋体" w:hAnsi="宋体" w:eastAsia="宋体" w:cs="宋体"/>
      </w:rPr>
    </w:lvl>
    <w:lvl w:ilvl="8" w:tentative="0">
      <w:start w:val="1"/>
      <w:numFmt w:val="lowerLetter"/>
      <w:pStyle w:val="12"/>
      <w:suff w:val="nothing"/>
      <w:lvlText w:val="%9 ."/>
      <w:lvlJc w:val="left"/>
      <w:pPr>
        <w:ind w:left="0" w:firstLine="402"/>
      </w:pPr>
      <w:rPr>
        <w:rFonts w:hint="eastAsia" w:ascii="宋体" w:hAnsi="宋体" w:eastAsia="宋体" w:cs="宋体"/>
      </w:rPr>
    </w:lvl>
  </w:abstractNum>
  <w:abstractNum w:abstractNumId="16">
    <w:nsid w:val="030CC20A"/>
    <w:multiLevelType w:val="singleLevel"/>
    <w:tmpl w:val="030CC20A"/>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17">
    <w:nsid w:val="057F5AA9"/>
    <w:multiLevelType w:val="singleLevel"/>
    <w:tmpl w:val="057F5AA9"/>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18">
    <w:nsid w:val="0CFEB2C0"/>
    <w:multiLevelType w:val="singleLevel"/>
    <w:tmpl w:val="0CFEB2C0"/>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19">
    <w:nsid w:val="0D4DB9B9"/>
    <w:multiLevelType w:val="singleLevel"/>
    <w:tmpl w:val="0D4DB9B9"/>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20">
    <w:nsid w:val="19171FE0"/>
    <w:multiLevelType w:val="singleLevel"/>
    <w:tmpl w:val="19171FE0"/>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21">
    <w:nsid w:val="1A0307DF"/>
    <w:multiLevelType w:val="singleLevel"/>
    <w:tmpl w:val="1A0307DF"/>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22">
    <w:nsid w:val="256B6372"/>
    <w:multiLevelType w:val="singleLevel"/>
    <w:tmpl w:val="256B6372"/>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23">
    <w:nsid w:val="281A4DAE"/>
    <w:multiLevelType w:val="singleLevel"/>
    <w:tmpl w:val="281A4DAE"/>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24">
    <w:nsid w:val="296C7E47"/>
    <w:multiLevelType w:val="singleLevel"/>
    <w:tmpl w:val="296C7E47"/>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25">
    <w:nsid w:val="2F8C8A20"/>
    <w:multiLevelType w:val="singleLevel"/>
    <w:tmpl w:val="2F8C8A20"/>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26">
    <w:nsid w:val="3A083335"/>
    <w:multiLevelType w:val="multilevel"/>
    <w:tmpl w:val="3A083335"/>
    <w:lvl w:ilvl="0" w:tentative="0">
      <w:start w:val="1"/>
      <w:numFmt w:val="chineseCounting"/>
      <w:pStyle w:val="4"/>
      <w:suff w:val="nothing"/>
      <w:lvlText w:val="%1、"/>
      <w:lvlJc w:val="left"/>
      <w:pPr>
        <w:tabs>
          <w:tab w:val="left" w:pos="0"/>
        </w:tabs>
        <w:ind w:left="-400" w:firstLine="400"/>
      </w:pPr>
      <w:rPr>
        <w:rFonts w:hint="eastAsia"/>
      </w:rPr>
    </w:lvl>
    <w:lvl w:ilvl="1" w:tentative="0">
      <w:start w:val="1"/>
      <w:numFmt w:val="chineseCounting"/>
      <w:pStyle w:val="5"/>
      <w:suff w:val="nothing"/>
      <w:lvlText w:val="（%2）"/>
      <w:lvlJc w:val="left"/>
      <w:pPr>
        <w:ind w:left="-560" w:firstLine="400"/>
      </w:pPr>
      <w:rPr>
        <w:rFonts w:hint="eastAsia" w:ascii="宋体" w:hAnsi="宋体" w:eastAsia="宋体" w:cs="宋体"/>
      </w:rPr>
    </w:lvl>
    <w:lvl w:ilvl="2" w:tentative="0">
      <w:start w:val="1"/>
      <w:numFmt w:val="decimal"/>
      <w:pStyle w:val="6"/>
      <w:suff w:val="nothing"/>
      <w:lvlText w:val="%3、"/>
      <w:lvlJc w:val="left"/>
      <w:pPr>
        <w:ind w:left="-560" w:firstLine="402"/>
      </w:pPr>
      <w:rPr>
        <w:rFonts w:hint="eastAsia" w:ascii="宋体" w:hAnsi="宋体" w:eastAsia="宋体" w:cs="宋体"/>
      </w:rPr>
    </w:lvl>
    <w:lvl w:ilvl="3" w:tentative="0">
      <w:start w:val="1"/>
      <w:numFmt w:val="decimal"/>
      <w:pStyle w:val="7"/>
      <w:suff w:val="nothing"/>
      <w:lvlText w:val="%3.%4 "/>
      <w:lvlJc w:val="left"/>
      <w:pPr>
        <w:ind w:left="-560" w:firstLine="402"/>
      </w:pPr>
      <w:rPr>
        <w:rFonts w:hint="eastAsia" w:ascii="宋体" w:hAnsi="宋体" w:eastAsia="宋体" w:cs="宋体"/>
      </w:rPr>
    </w:lvl>
    <w:lvl w:ilvl="4" w:tentative="0">
      <w:start w:val="1"/>
      <w:numFmt w:val="decimal"/>
      <w:pStyle w:val="8"/>
      <w:suff w:val="nothing"/>
      <w:lvlText w:val="%3.%4.%5"/>
      <w:lvlJc w:val="left"/>
      <w:pPr>
        <w:ind w:left="-560" w:firstLine="402"/>
      </w:pPr>
      <w:rPr>
        <w:rFonts w:hint="eastAsia" w:ascii="宋体" w:hAnsi="宋体" w:eastAsia="宋体" w:cs="宋体"/>
      </w:rPr>
    </w:lvl>
    <w:lvl w:ilvl="5" w:tentative="0">
      <w:start w:val="1"/>
      <w:numFmt w:val="decimal"/>
      <w:pStyle w:val="9"/>
      <w:suff w:val="nothing"/>
      <w:lvlText w:val="%3.%4.%5.%6"/>
      <w:lvlJc w:val="left"/>
      <w:pPr>
        <w:ind w:left="-560" w:firstLine="402"/>
      </w:pPr>
      <w:rPr>
        <w:rFonts w:hint="eastAsia" w:ascii="宋体" w:hAnsi="宋体" w:eastAsia="宋体" w:cs="宋体"/>
      </w:rPr>
    </w:lvl>
    <w:lvl w:ilvl="6" w:tentative="0">
      <w:start w:val="1"/>
      <w:numFmt w:val="decimal"/>
      <w:pStyle w:val="10"/>
      <w:suff w:val="nothing"/>
      <w:lvlText w:val="（%7）"/>
      <w:lvlJc w:val="left"/>
      <w:pPr>
        <w:ind w:left="-560" w:firstLine="402"/>
      </w:pPr>
      <w:rPr>
        <w:rFonts w:hint="eastAsia" w:ascii="宋体" w:hAnsi="宋体" w:eastAsia="宋体" w:cs="宋体"/>
      </w:rPr>
    </w:lvl>
    <w:lvl w:ilvl="7" w:tentative="0">
      <w:start w:val="1"/>
      <w:numFmt w:val="lowerRoman"/>
      <w:suff w:val="nothing"/>
      <w:lvlText w:val="%8. "/>
      <w:lvlJc w:val="left"/>
      <w:pPr>
        <w:ind w:left="-560" w:firstLine="402"/>
      </w:pPr>
      <w:rPr>
        <w:rFonts w:hint="eastAsia"/>
      </w:rPr>
    </w:lvl>
    <w:lvl w:ilvl="8" w:tentative="0">
      <w:start w:val="1"/>
      <w:numFmt w:val="lowerRoman"/>
      <w:suff w:val="nothing"/>
      <w:lvlText w:val="%9）"/>
      <w:lvlJc w:val="left"/>
      <w:pPr>
        <w:ind w:left="-560" w:firstLine="402"/>
      </w:pPr>
      <w:rPr>
        <w:rFonts w:hint="eastAsia"/>
      </w:rPr>
    </w:lvl>
  </w:abstractNum>
  <w:abstractNum w:abstractNumId="27">
    <w:nsid w:val="4079C260"/>
    <w:multiLevelType w:val="singleLevel"/>
    <w:tmpl w:val="4079C260"/>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28">
    <w:nsid w:val="40C9BF37"/>
    <w:multiLevelType w:val="singleLevel"/>
    <w:tmpl w:val="40C9BF37"/>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29">
    <w:nsid w:val="4B3C76D5"/>
    <w:multiLevelType w:val="singleLevel"/>
    <w:tmpl w:val="4B3C76D5"/>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30">
    <w:nsid w:val="527C08B4"/>
    <w:multiLevelType w:val="singleLevel"/>
    <w:tmpl w:val="527C08B4"/>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31">
    <w:nsid w:val="556F14ED"/>
    <w:multiLevelType w:val="singleLevel"/>
    <w:tmpl w:val="556F14ED"/>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32">
    <w:nsid w:val="76E59EDB"/>
    <w:multiLevelType w:val="singleLevel"/>
    <w:tmpl w:val="76E59EDB"/>
    <w:lvl w:ilvl="0" w:tentative="0">
      <w:start w:val="1"/>
      <w:numFmt w:val="decimal"/>
      <w:suff w:val="space"/>
      <w:lvlText w:val="(%1)"/>
      <w:lvlJc w:val="left"/>
      <w:pPr>
        <w:tabs>
          <w:tab w:val="left" w:pos="420"/>
        </w:tabs>
        <w:ind w:left="425" w:hanging="425"/>
      </w:pPr>
      <w:rPr>
        <w:rFonts w:hint="default" w:ascii="宋体" w:hAnsi="宋体" w:eastAsia="宋体" w:cs="宋体"/>
      </w:rPr>
    </w:lvl>
  </w:abstractNum>
  <w:abstractNum w:abstractNumId="33">
    <w:nsid w:val="7E8C5C4B"/>
    <w:multiLevelType w:val="singleLevel"/>
    <w:tmpl w:val="7E8C5C4B"/>
    <w:lvl w:ilvl="0" w:tentative="0">
      <w:start w:val="1"/>
      <w:numFmt w:val="decimal"/>
      <w:suff w:val="space"/>
      <w:lvlText w:val="(%1)"/>
      <w:lvlJc w:val="left"/>
      <w:pPr>
        <w:tabs>
          <w:tab w:val="left" w:pos="420"/>
        </w:tabs>
        <w:ind w:left="425" w:hanging="425"/>
      </w:pPr>
      <w:rPr>
        <w:rFonts w:hint="default" w:ascii="宋体" w:hAnsi="宋体" w:eastAsia="宋体" w:cs="宋体"/>
      </w:rPr>
    </w:lvl>
  </w:abstractNum>
  <w:num w:numId="1">
    <w:abstractNumId w:val="26"/>
  </w:num>
  <w:num w:numId="2">
    <w:abstractNumId w:val="15"/>
  </w:num>
  <w:num w:numId="3">
    <w:abstractNumId w:val="17"/>
  </w:num>
  <w:num w:numId="4">
    <w:abstractNumId w:val="3"/>
  </w:num>
  <w:num w:numId="5">
    <w:abstractNumId w:val="32"/>
  </w:num>
  <w:num w:numId="6">
    <w:abstractNumId w:val="29"/>
  </w:num>
  <w:num w:numId="7">
    <w:abstractNumId w:val="28"/>
  </w:num>
  <w:num w:numId="8">
    <w:abstractNumId w:val="19"/>
  </w:num>
  <w:num w:numId="9">
    <w:abstractNumId w:val="12"/>
  </w:num>
  <w:num w:numId="10">
    <w:abstractNumId w:val="0"/>
  </w:num>
  <w:num w:numId="11">
    <w:abstractNumId w:val="11"/>
  </w:num>
  <w:num w:numId="12">
    <w:abstractNumId w:val="13"/>
  </w:num>
  <w:num w:numId="13">
    <w:abstractNumId w:val="25"/>
  </w:num>
  <w:num w:numId="14">
    <w:abstractNumId w:val="27"/>
  </w:num>
  <w:num w:numId="15">
    <w:abstractNumId w:val="21"/>
  </w:num>
  <w:num w:numId="16">
    <w:abstractNumId w:val="8"/>
  </w:num>
  <w:num w:numId="17">
    <w:abstractNumId w:val="16"/>
  </w:num>
  <w:num w:numId="18">
    <w:abstractNumId w:val="20"/>
  </w:num>
  <w:num w:numId="19">
    <w:abstractNumId w:val="9"/>
  </w:num>
  <w:num w:numId="20">
    <w:abstractNumId w:val="4"/>
  </w:num>
  <w:num w:numId="21">
    <w:abstractNumId w:val="10"/>
  </w:num>
  <w:num w:numId="22">
    <w:abstractNumId w:val="23"/>
  </w:num>
  <w:num w:numId="23">
    <w:abstractNumId w:val="31"/>
  </w:num>
  <w:num w:numId="24">
    <w:abstractNumId w:val="22"/>
  </w:num>
  <w:num w:numId="25">
    <w:abstractNumId w:val="7"/>
  </w:num>
  <w:num w:numId="26">
    <w:abstractNumId w:val="24"/>
  </w:num>
  <w:num w:numId="27">
    <w:abstractNumId w:val="1"/>
  </w:num>
  <w:num w:numId="28">
    <w:abstractNumId w:val="6"/>
  </w:num>
  <w:num w:numId="29">
    <w:abstractNumId w:val="14"/>
  </w:num>
  <w:num w:numId="30">
    <w:abstractNumId w:val="33"/>
  </w:num>
  <w:num w:numId="31">
    <w:abstractNumId w:val="30"/>
  </w:num>
  <w:num w:numId="32">
    <w:abstractNumId w:val="18"/>
  </w:num>
  <w:num w:numId="33">
    <w:abstractNumId w:val="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mOWZkODNmYjQ0YWQzYjc2NjU3MDgwOWQxZjAwMWQifQ=="/>
  </w:docVars>
  <w:rsids>
    <w:rsidRoot w:val="00000000"/>
    <w:rsid w:val="0117263B"/>
    <w:rsid w:val="0338059D"/>
    <w:rsid w:val="03752E95"/>
    <w:rsid w:val="03BC0CA8"/>
    <w:rsid w:val="04365C45"/>
    <w:rsid w:val="048373A9"/>
    <w:rsid w:val="048D35C8"/>
    <w:rsid w:val="066B7930"/>
    <w:rsid w:val="06A6381B"/>
    <w:rsid w:val="06AC5C60"/>
    <w:rsid w:val="08B91313"/>
    <w:rsid w:val="08C847BC"/>
    <w:rsid w:val="08E270D5"/>
    <w:rsid w:val="0A904CE7"/>
    <w:rsid w:val="0B4E012C"/>
    <w:rsid w:val="0C59259C"/>
    <w:rsid w:val="0CBB5D60"/>
    <w:rsid w:val="0DFD13C1"/>
    <w:rsid w:val="0EDC5982"/>
    <w:rsid w:val="0FDF5703"/>
    <w:rsid w:val="10592E49"/>
    <w:rsid w:val="106435B8"/>
    <w:rsid w:val="11386558"/>
    <w:rsid w:val="115C7E49"/>
    <w:rsid w:val="135D41B0"/>
    <w:rsid w:val="14445FAA"/>
    <w:rsid w:val="1567527B"/>
    <w:rsid w:val="15ED72BB"/>
    <w:rsid w:val="15F372FD"/>
    <w:rsid w:val="16DE49E8"/>
    <w:rsid w:val="171105DA"/>
    <w:rsid w:val="185840B5"/>
    <w:rsid w:val="18DD0634"/>
    <w:rsid w:val="191543BB"/>
    <w:rsid w:val="19EC3A73"/>
    <w:rsid w:val="1A53130C"/>
    <w:rsid w:val="1AD13F80"/>
    <w:rsid w:val="1BB16552"/>
    <w:rsid w:val="1BB81F53"/>
    <w:rsid w:val="1BCD182B"/>
    <w:rsid w:val="1BFE6943"/>
    <w:rsid w:val="1C8D23B1"/>
    <w:rsid w:val="1CAD70A9"/>
    <w:rsid w:val="1CF87008"/>
    <w:rsid w:val="1D535E9F"/>
    <w:rsid w:val="1DC34C2D"/>
    <w:rsid w:val="1ED35CB1"/>
    <w:rsid w:val="1FC72656"/>
    <w:rsid w:val="20367934"/>
    <w:rsid w:val="20FA6972"/>
    <w:rsid w:val="238747AE"/>
    <w:rsid w:val="238C51F8"/>
    <w:rsid w:val="24CF7BC2"/>
    <w:rsid w:val="263E043B"/>
    <w:rsid w:val="269F18AB"/>
    <w:rsid w:val="272806D2"/>
    <w:rsid w:val="280E2434"/>
    <w:rsid w:val="28EC4F6F"/>
    <w:rsid w:val="296A57E7"/>
    <w:rsid w:val="29727B2F"/>
    <w:rsid w:val="2A8E304E"/>
    <w:rsid w:val="2B0A457A"/>
    <w:rsid w:val="2BC963B3"/>
    <w:rsid w:val="2D5C783A"/>
    <w:rsid w:val="2E7D3B66"/>
    <w:rsid w:val="2EE61CD1"/>
    <w:rsid w:val="2F8E4828"/>
    <w:rsid w:val="2FF13D33"/>
    <w:rsid w:val="3101119E"/>
    <w:rsid w:val="32224B7A"/>
    <w:rsid w:val="3237168D"/>
    <w:rsid w:val="32B21322"/>
    <w:rsid w:val="33E21A9A"/>
    <w:rsid w:val="340B58BC"/>
    <w:rsid w:val="344E6AF1"/>
    <w:rsid w:val="34767040"/>
    <w:rsid w:val="35777824"/>
    <w:rsid w:val="35D227DD"/>
    <w:rsid w:val="36A01631"/>
    <w:rsid w:val="38581663"/>
    <w:rsid w:val="399F2A6E"/>
    <w:rsid w:val="3A4E1C86"/>
    <w:rsid w:val="3A812513"/>
    <w:rsid w:val="3ADC0434"/>
    <w:rsid w:val="3B1A467B"/>
    <w:rsid w:val="3B423FE1"/>
    <w:rsid w:val="3D2333A3"/>
    <w:rsid w:val="3D776F80"/>
    <w:rsid w:val="3EB14FB9"/>
    <w:rsid w:val="3F671144"/>
    <w:rsid w:val="3FE45A65"/>
    <w:rsid w:val="413B6A4A"/>
    <w:rsid w:val="417B745B"/>
    <w:rsid w:val="42E5038C"/>
    <w:rsid w:val="43D2598D"/>
    <w:rsid w:val="44CB187A"/>
    <w:rsid w:val="45084240"/>
    <w:rsid w:val="450E72A6"/>
    <w:rsid w:val="47254C16"/>
    <w:rsid w:val="4740512D"/>
    <w:rsid w:val="47661072"/>
    <w:rsid w:val="499B2EEE"/>
    <w:rsid w:val="49D818D3"/>
    <w:rsid w:val="4BFB7401"/>
    <w:rsid w:val="4D0F1ED9"/>
    <w:rsid w:val="4E1333E9"/>
    <w:rsid w:val="4F0203EC"/>
    <w:rsid w:val="4F044EF5"/>
    <w:rsid w:val="4F54621F"/>
    <w:rsid w:val="4FB578DD"/>
    <w:rsid w:val="4FBE58E6"/>
    <w:rsid w:val="50DC411F"/>
    <w:rsid w:val="51696A88"/>
    <w:rsid w:val="52852AAF"/>
    <w:rsid w:val="53693AF0"/>
    <w:rsid w:val="5384275C"/>
    <w:rsid w:val="53CE29D2"/>
    <w:rsid w:val="5481422C"/>
    <w:rsid w:val="54CC0F25"/>
    <w:rsid w:val="54E76865"/>
    <w:rsid w:val="56561982"/>
    <w:rsid w:val="58927A7A"/>
    <w:rsid w:val="58CB0520"/>
    <w:rsid w:val="5960230F"/>
    <w:rsid w:val="59635A0C"/>
    <w:rsid w:val="59B3737F"/>
    <w:rsid w:val="5A1B2140"/>
    <w:rsid w:val="5BB03E82"/>
    <w:rsid w:val="5D0F4489"/>
    <w:rsid w:val="5D565E00"/>
    <w:rsid w:val="5EC35F61"/>
    <w:rsid w:val="5F41520A"/>
    <w:rsid w:val="60962957"/>
    <w:rsid w:val="60E269E4"/>
    <w:rsid w:val="61B76065"/>
    <w:rsid w:val="623A54FB"/>
    <w:rsid w:val="634401E5"/>
    <w:rsid w:val="641D40BA"/>
    <w:rsid w:val="64DF3576"/>
    <w:rsid w:val="66886707"/>
    <w:rsid w:val="668D56DD"/>
    <w:rsid w:val="677A1C17"/>
    <w:rsid w:val="68A11CF7"/>
    <w:rsid w:val="68C16FEB"/>
    <w:rsid w:val="69A2008E"/>
    <w:rsid w:val="69A81BF2"/>
    <w:rsid w:val="69BC2EA2"/>
    <w:rsid w:val="6A6454A8"/>
    <w:rsid w:val="6AA309FF"/>
    <w:rsid w:val="6CA76C15"/>
    <w:rsid w:val="6DB575D7"/>
    <w:rsid w:val="6F120BF1"/>
    <w:rsid w:val="700511C4"/>
    <w:rsid w:val="70E15E74"/>
    <w:rsid w:val="71DD47DD"/>
    <w:rsid w:val="72D57CF0"/>
    <w:rsid w:val="72E4308D"/>
    <w:rsid w:val="72F71039"/>
    <w:rsid w:val="741839AD"/>
    <w:rsid w:val="74F92474"/>
    <w:rsid w:val="75117D76"/>
    <w:rsid w:val="76856AD5"/>
    <w:rsid w:val="786F1FEE"/>
    <w:rsid w:val="79A4769D"/>
    <w:rsid w:val="79AC5133"/>
    <w:rsid w:val="79D413A2"/>
    <w:rsid w:val="7A1F61A5"/>
    <w:rsid w:val="7B8670F2"/>
    <w:rsid w:val="7CF2405F"/>
    <w:rsid w:val="7E4B171B"/>
    <w:rsid w:val="7EF25C7B"/>
    <w:rsid w:val="7F5E4294"/>
    <w:rsid w:val="7F992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0" w:firstLineChars="200"/>
      <w:jc w:val="both"/>
    </w:pPr>
    <w:rPr>
      <w:rFonts w:hint="eastAsia" w:ascii="仿宋" w:hAnsi="仿宋" w:eastAsia="仿宋" w:cstheme="minorBidi"/>
      <w:kern w:val="2"/>
      <w:sz w:val="28"/>
      <w:lang w:val="en-US" w:eastAsia="zh-CN" w:bidi="ar-SA"/>
    </w:rPr>
  </w:style>
  <w:style w:type="paragraph" w:styleId="4">
    <w:name w:val="heading 1"/>
    <w:basedOn w:val="1"/>
    <w:next w:val="1"/>
    <w:link w:val="21"/>
    <w:qFormat/>
    <w:uiPriority w:val="0"/>
    <w:pPr>
      <w:keepNext/>
      <w:keepLines/>
      <w:numPr>
        <w:ilvl w:val="0"/>
        <w:numId w:val="1"/>
      </w:numPr>
      <w:spacing w:before="300" w:after="300" w:line="540" w:lineRule="auto"/>
      <w:ind w:firstLine="400"/>
      <w:outlineLvl w:val="0"/>
    </w:pPr>
    <w:rPr>
      <w:rFonts w:ascii="Times New Roman" w:hAnsi="Times New Roman" w:eastAsia="仿宋" w:cs="Times New Roman"/>
      <w:b/>
      <w:kern w:val="44"/>
      <w:sz w:val="32"/>
    </w:rPr>
  </w:style>
  <w:style w:type="paragraph" w:styleId="5">
    <w:name w:val="heading 2"/>
    <w:basedOn w:val="1"/>
    <w:next w:val="1"/>
    <w:link w:val="22"/>
    <w:unhideWhenUsed/>
    <w:qFormat/>
    <w:uiPriority w:val="0"/>
    <w:pPr>
      <w:keepNext/>
      <w:widowControl/>
      <w:numPr>
        <w:ilvl w:val="1"/>
        <w:numId w:val="1"/>
      </w:numPr>
      <w:tabs>
        <w:tab w:val="left" w:pos="420"/>
      </w:tabs>
      <w:spacing w:before="240" w:after="260" w:line="360" w:lineRule="auto"/>
      <w:ind w:left="0" w:firstLine="400"/>
      <w:jc w:val="left"/>
      <w:outlineLvl w:val="1"/>
    </w:pPr>
    <w:rPr>
      <w:rFonts w:ascii="Arial" w:hAnsi="Arial" w:eastAsia="宋体" w:cs="Times New Roman"/>
      <w:b/>
      <w:kern w:val="0"/>
      <w:sz w:val="28"/>
      <w:szCs w:val="20"/>
      <w:lang w:val="en-GB" w:eastAsia="en-US"/>
    </w:rPr>
  </w:style>
  <w:style w:type="paragraph" w:styleId="6">
    <w:name w:val="heading 3"/>
    <w:basedOn w:val="1"/>
    <w:next w:val="1"/>
    <w:link w:val="23"/>
    <w:semiHidden/>
    <w:unhideWhenUsed/>
    <w:qFormat/>
    <w:uiPriority w:val="0"/>
    <w:pPr>
      <w:numPr>
        <w:ilvl w:val="2"/>
        <w:numId w:val="1"/>
      </w:numPr>
      <w:spacing w:before="0" w:beforeAutospacing="1" w:after="0" w:afterAutospacing="1"/>
      <w:jc w:val="left"/>
      <w:outlineLvl w:val="2"/>
    </w:pPr>
    <w:rPr>
      <w:rFonts w:hint="eastAsia" w:ascii="宋体" w:hAnsi="宋体" w:eastAsia="宋体" w:cs="宋体"/>
      <w:b/>
      <w:bCs/>
      <w:kern w:val="0"/>
      <w:sz w:val="27"/>
      <w:szCs w:val="27"/>
      <w:lang w:bidi="ar"/>
    </w:rPr>
  </w:style>
  <w:style w:type="paragraph" w:styleId="7">
    <w:name w:val="heading 4"/>
    <w:basedOn w:val="1"/>
    <w:next w:val="1"/>
    <w:link w:val="24"/>
    <w:semiHidden/>
    <w:unhideWhenUsed/>
    <w:qFormat/>
    <w:uiPriority w:val="0"/>
    <w:pPr>
      <w:keepNext/>
      <w:keepLines/>
      <w:numPr>
        <w:ilvl w:val="3"/>
        <w:numId w:val="1"/>
      </w:numPr>
      <w:tabs>
        <w:tab w:val="left" w:pos="0"/>
      </w:tabs>
      <w:spacing w:before="160" w:beforeLines="0" w:beforeAutospacing="0" w:after="160" w:afterLines="0" w:afterAutospacing="0" w:line="372" w:lineRule="auto"/>
      <w:ind w:left="0" w:firstLine="402"/>
      <w:outlineLvl w:val="3"/>
    </w:pPr>
    <w:rPr>
      <w:rFonts w:ascii="Arial" w:hAnsi="Arial" w:eastAsia="宋体" w:cs="Times New Roman"/>
      <w:b/>
      <w:szCs w:val="22"/>
    </w:rPr>
  </w:style>
  <w:style w:type="paragraph" w:styleId="8">
    <w:name w:val="heading 5"/>
    <w:basedOn w:val="1"/>
    <w:next w:val="1"/>
    <w:link w:val="20"/>
    <w:semiHidden/>
    <w:unhideWhenUsed/>
    <w:qFormat/>
    <w:uiPriority w:val="0"/>
    <w:pPr>
      <w:numPr>
        <w:ilvl w:val="4"/>
        <w:numId w:val="1"/>
      </w:numPr>
      <w:tabs>
        <w:tab w:val="left" w:pos="420"/>
      </w:tabs>
      <w:spacing w:before="160" w:after="160" w:line="360" w:lineRule="auto"/>
      <w:ind w:left="0" w:firstLine="402"/>
      <w:outlineLvl w:val="4"/>
    </w:pPr>
    <w:rPr>
      <w:rFonts w:ascii="Microsoft JhengHei" w:hAnsi="Microsoft JhengHei" w:eastAsia="宋体" w:cs="Microsoft JhengHei"/>
      <w:b/>
      <w:bCs/>
      <w:sz w:val="28"/>
      <w:szCs w:val="21"/>
      <w:lang w:val="zh-CN" w:bidi="zh-CN"/>
    </w:rPr>
  </w:style>
  <w:style w:type="paragraph" w:styleId="9">
    <w:name w:val="heading 6"/>
    <w:basedOn w:val="1"/>
    <w:next w:val="1"/>
    <w:link w:val="26"/>
    <w:semiHidden/>
    <w:unhideWhenUsed/>
    <w:qFormat/>
    <w:uiPriority w:val="0"/>
    <w:pPr>
      <w:keepNext/>
      <w:keepLines/>
      <w:widowControl w:val="0"/>
      <w:numPr>
        <w:ilvl w:val="5"/>
        <w:numId w:val="1"/>
      </w:numPr>
      <w:suppressLineNumbers w:val="0"/>
      <w:tabs>
        <w:tab w:val="left" w:pos="0"/>
        <w:tab w:val="left" w:pos="420"/>
      </w:tabs>
      <w:spacing w:before="160" w:beforeLines="0" w:beforeAutospacing="0" w:after="160" w:afterLines="0" w:afterAutospacing="0" w:line="360" w:lineRule="auto"/>
      <w:ind w:left="0" w:firstLine="402" w:firstLineChars="0"/>
      <w:jc w:val="both"/>
      <w:outlineLvl w:val="5"/>
    </w:pPr>
    <w:rPr>
      <w:rFonts w:ascii="Arial" w:hAnsi="Arial" w:eastAsia="宋体" w:cs="Times New Roman"/>
      <w:b/>
      <w:sz w:val="21"/>
      <w:lang w:bidi="ar"/>
    </w:rPr>
  </w:style>
  <w:style w:type="paragraph" w:styleId="10">
    <w:name w:val="heading 7"/>
    <w:basedOn w:val="1"/>
    <w:next w:val="1"/>
    <w:semiHidden/>
    <w:unhideWhenUsed/>
    <w:qFormat/>
    <w:uiPriority w:val="0"/>
    <w:pPr>
      <w:keepNext/>
      <w:keepLines/>
      <w:numPr>
        <w:ilvl w:val="6"/>
        <w:numId w:val="1"/>
      </w:numPr>
      <w:tabs>
        <w:tab w:val="left" w:pos="420"/>
      </w:tabs>
      <w:spacing w:before="240" w:beforeLines="0" w:beforeAutospacing="0" w:after="64" w:afterLines="0" w:afterAutospacing="0" w:line="317" w:lineRule="auto"/>
      <w:ind w:left="0" w:firstLine="402"/>
      <w:outlineLvl w:val="6"/>
    </w:pPr>
    <w:rPr>
      <w:rFonts w:ascii="宋体" w:hAnsi="宋体" w:eastAsia="宋体" w:cs="宋体"/>
      <w:b/>
      <w:sz w:val="24"/>
    </w:rPr>
  </w:style>
  <w:style w:type="paragraph" w:styleId="11">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left="0" w:firstLine="402" w:firstLineChars="0"/>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left="0" w:firstLine="402" w:firstLineChars="0"/>
      <w:outlineLvl w:val="8"/>
    </w:pPr>
    <w:rPr>
      <w:rFonts w:ascii="Arial" w:hAnsi="Arial" w:eastAsia="黑体"/>
      <w:sz w:val="21"/>
    </w:rPr>
  </w:style>
  <w:style w:type="character" w:default="1" w:styleId="19">
    <w:name w:val="Default Paragraph Font"/>
    <w:semiHidden/>
    <w:unhideWhenUsed/>
    <w:qFormat/>
    <w:uiPriority w:val="1"/>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Body Text 2"/>
    <w:basedOn w:val="1"/>
    <w:qFormat/>
    <w:uiPriority w:val="0"/>
    <w:pPr>
      <w:jc w:val="center"/>
    </w:pPr>
    <w:rPr>
      <w:rFonts w:eastAsia="黑体"/>
      <w:bCs/>
      <w:sz w:val="72"/>
    </w:rPr>
  </w:style>
  <w:style w:type="paragraph" w:styleId="13">
    <w:name w:val="Normal Indent"/>
    <w:basedOn w:val="1"/>
    <w:next w:val="1"/>
    <w:qFormat/>
    <w:uiPriority w:val="0"/>
    <w:pPr>
      <w:ind w:firstLine="420" w:firstLineChars="200"/>
    </w:pPr>
  </w:style>
  <w:style w:type="paragraph" w:styleId="14">
    <w:name w:val="annotation text"/>
    <w:basedOn w:val="1"/>
    <w:qFormat/>
    <w:uiPriority w:val="0"/>
    <w:pPr>
      <w:jc w:val="left"/>
    </w:pPr>
  </w:style>
  <w:style w:type="paragraph" w:styleId="15">
    <w:name w:val="Plain Text"/>
    <w:basedOn w:val="1"/>
    <w:next w:val="1"/>
    <w:unhideWhenUsed/>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16">
    <w:name w:val="footer"/>
    <w:basedOn w:val="1"/>
    <w:qFormat/>
    <w:uiPriority w:val="0"/>
    <w:pPr>
      <w:tabs>
        <w:tab w:val="center" w:pos="4153"/>
        <w:tab w:val="right" w:pos="8306"/>
      </w:tabs>
      <w:snapToGrid w:val="0"/>
      <w:jc w:val="left"/>
    </w:pPr>
    <w:rPr>
      <w:sz w:val="18"/>
    </w:rPr>
  </w:style>
  <w:style w:type="paragraph" w:styleId="17">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customStyle="1" w:styleId="20">
    <w:name w:val="标题 5 Char"/>
    <w:link w:val="8"/>
    <w:qFormat/>
    <w:uiPriority w:val="0"/>
    <w:rPr>
      <w:rFonts w:ascii="Microsoft JhengHei" w:hAnsi="Microsoft JhengHei" w:eastAsia="宋体" w:cs="Microsoft JhengHei"/>
      <w:b/>
      <w:sz w:val="28"/>
      <w:lang w:val="zh-CN" w:bidi="zh-CN"/>
    </w:rPr>
  </w:style>
  <w:style w:type="character" w:customStyle="1" w:styleId="21">
    <w:name w:val="标题 1 Char"/>
    <w:link w:val="4"/>
    <w:qFormat/>
    <w:uiPriority w:val="0"/>
    <w:rPr>
      <w:rFonts w:ascii="Times New Roman" w:hAnsi="Times New Roman" w:eastAsia="仿宋" w:cs="Times New Roman"/>
      <w:b/>
      <w:kern w:val="44"/>
      <w:sz w:val="32"/>
    </w:rPr>
  </w:style>
  <w:style w:type="character" w:customStyle="1" w:styleId="22">
    <w:name w:val="标题 2 Char"/>
    <w:link w:val="5"/>
    <w:qFormat/>
    <w:uiPriority w:val="0"/>
    <w:rPr>
      <w:rFonts w:ascii="Arial" w:hAnsi="Arial" w:eastAsia="宋体" w:cs="Times New Roman"/>
      <w:b/>
      <w:sz w:val="30"/>
      <w:szCs w:val="21"/>
    </w:rPr>
  </w:style>
  <w:style w:type="character" w:customStyle="1" w:styleId="23">
    <w:name w:val="标题 3 字符"/>
    <w:basedOn w:val="19"/>
    <w:link w:val="6"/>
    <w:qFormat/>
    <w:uiPriority w:val="0"/>
    <w:rPr>
      <w:rFonts w:ascii="宋体" w:hAnsi="宋体" w:eastAsia="宋体" w:cs="宋体"/>
      <w:b/>
      <w:bCs/>
      <w:kern w:val="2"/>
      <w:sz w:val="28"/>
      <w:szCs w:val="32"/>
      <w:lang w:val="zh-CN" w:eastAsia="en-US" w:bidi="zh-CN"/>
    </w:rPr>
  </w:style>
  <w:style w:type="character" w:customStyle="1" w:styleId="24">
    <w:name w:val="标题 4 Char"/>
    <w:link w:val="7"/>
    <w:qFormat/>
    <w:uiPriority w:val="0"/>
    <w:rPr>
      <w:rFonts w:ascii="Arial" w:hAnsi="Arial" w:eastAsia="宋体" w:cs="Times New Roman"/>
      <w:b/>
      <w:sz w:val="28"/>
      <w:szCs w:val="22"/>
      <w:lang w:val="en-US" w:eastAsia="zh-CN" w:bidi="ar-SA"/>
    </w:rPr>
  </w:style>
  <w:style w:type="paragraph" w:customStyle="1" w:styleId="25">
    <w:name w:val="样式1"/>
    <w:basedOn w:val="9"/>
    <w:next w:val="1"/>
    <w:qFormat/>
    <w:uiPriority w:val="0"/>
    <w:pPr>
      <w:numPr>
        <w:ilvl w:val="0"/>
        <w:numId w:val="0"/>
      </w:numPr>
      <w:tabs>
        <w:tab w:val="clear" w:pos="420"/>
      </w:tabs>
    </w:pPr>
    <w:rPr>
      <w:rFonts w:ascii="Arial" w:hAnsi="Arial" w:cs="Times New Roman"/>
    </w:rPr>
  </w:style>
  <w:style w:type="character" w:customStyle="1" w:styleId="26">
    <w:name w:val="标题 6 字符1"/>
    <w:link w:val="9"/>
    <w:qFormat/>
    <w:uiPriority w:val="9"/>
    <w:rPr>
      <w:rFonts w:ascii="Arial" w:hAnsi="Arial" w:eastAsia="宋体" w:cs="Times New Roman"/>
      <w:b/>
      <w:bCs/>
      <w:sz w:val="21"/>
      <w:szCs w:val="22"/>
    </w:rPr>
  </w:style>
  <w:style w:type="paragraph" w:customStyle="1" w:styleId="27">
    <w:name w:val="标题五"/>
    <w:basedOn w:val="7"/>
    <w:next w:val="1"/>
    <w:qFormat/>
    <w:uiPriority w:val="0"/>
    <w:pPr>
      <w:spacing w:before="120" w:after="120"/>
    </w:pPr>
    <w:rPr>
      <w:rFonts w:ascii="Times New Roman" w:hAnsi="Times New Roman" w:eastAsia="宋体" w:cs="Times New Roman"/>
      <w:kern w:val="2"/>
      <w:sz w:val="24"/>
      <w:szCs w:val="24"/>
    </w:rPr>
  </w:style>
  <w:style w:type="paragraph" w:customStyle="1" w:styleId="28">
    <w:name w:val="样式2"/>
    <w:basedOn w:val="9"/>
    <w:next w:val="1"/>
    <w:qFormat/>
    <w:uiPriority w:val="0"/>
    <w:pPr>
      <w:numPr>
        <w:ilvl w:val="0"/>
        <w:numId w:val="0"/>
      </w:numPr>
    </w:pPr>
    <w:rPr>
      <w:rFonts w:ascii="Arial" w:hAnsi="Arial" w:eastAsia="宋体"/>
    </w:rPr>
  </w:style>
  <w:style w:type="character" w:customStyle="1" w:styleId="29">
    <w:name w:val="font01"/>
    <w:basedOn w:val="19"/>
    <w:qFormat/>
    <w:uiPriority w:val="0"/>
    <w:rPr>
      <w:rFonts w:hint="eastAsia" w:ascii="宋体" w:hAnsi="宋体" w:eastAsia="宋体" w:cs="宋体"/>
      <w:color w:val="000000"/>
      <w:sz w:val="24"/>
      <w:szCs w:val="24"/>
      <w:u w:val="none"/>
    </w:rPr>
  </w:style>
  <w:style w:type="paragraph" w:customStyle="1" w:styleId="30">
    <w:name w:val="reader-word-layer"/>
    <w:basedOn w:val="1"/>
    <w:qFormat/>
    <w:uiPriority w:val="99"/>
    <w:pPr>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35948</Words>
  <Characters>37932</Characters>
  <Lines>0</Lines>
  <Paragraphs>0</Paragraphs>
  <TotalTime>3</TotalTime>
  <ScaleCrop>false</ScaleCrop>
  <LinksUpToDate>false</LinksUpToDate>
  <CharactersWithSpaces>38415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2019-08-05T00:03:00Z</dcterms:created>
  <dc:creator>Administrator</dc:creator>
  <cp:lastModifiedBy>曾闯</cp:lastModifiedBy>
  <cp:lastPrinted>2022-12-09T06:18:00Z</cp:lastPrinted>
  <dcterms:modified xsi:type="dcterms:W3CDTF">2022-12-11T12:00:07Z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7AE41276118048EEB5139CB54A7E1BEC</vt:lpwstr>
  </property>
</Properties>
</file>