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firstLine="3080" w:firstLineChars="700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资格承诺函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_________________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ascii="宋体" w:hAnsi="宋体" w:eastAsia="宋体" w:cs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我单位作为本次采购项目的供应商，根据采购文件要求，现郑重承诺如下： </w:t>
      </w:r>
    </w:p>
    <w:p>
      <w:pPr>
        <w:numPr>
          <w:ilvl w:val="0"/>
          <w:numId w:val="1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符合《中华人民共和国政府采购法》第二十二条规定的条件；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</w:t>
      </w:r>
      <w:r>
        <w:rPr>
          <w:rFonts w:ascii="宋体" w:hAnsi="宋体" w:eastAsia="宋体" w:cs="宋体"/>
          <w:sz w:val="32"/>
          <w:szCs w:val="32"/>
        </w:rPr>
        <w:t xml:space="preserve">具有独立承担民事责任的能力；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2.具有良好的商业信誉和健全的财务会计制度；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3.具有履行合同所必需的设备和专业技术能力；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4.有依法缴纳税收和社会保障资金的良好记录；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5.参加本次政府采购活动前三年内，在经营活动中没有重大违法记录；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6.符合国家法律、行政法规规定的其他条件。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（二）我公司作为本项目参加政府采购活动的供应商、法定代表人/单位负责人近3年内不具有行贿犯罪记录。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（三）我公司在截至响应截止日未被列入失信被执行人、重大税收违法案件当事人名单、政府采购严重违法失信行为记录名单。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（四）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</w:t>
      </w:r>
      <w:bookmarkStart w:id="0" w:name="_GoBack"/>
      <w:bookmarkEnd w:id="0"/>
      <w:r>
        <w:rPr>
          <w:rFonts w:ascii="宋体" w:hAnsi="宋体" w:eastAsia="宋体" w:cs="宋体"/>
          <w:sz w:val="32"/>
          <w:szCs w:val="32"/>
        </w:rPr>
        <w:t xml:space="preserve">”的情形。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本公司对上述承诺的内容事项真实性负责。如经查实上述承诺的内容事项存在虚假，我公司愿意接受以提供虚假材料谋取成交 追究法律责任。 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pStyle w:val="2"/>
      </w:pPr>
    </w:p>
    <w:p>
      <w:pPr>
        <w:jc w:val="right"/>
        <w:rPr>
          <w:rFonts w:hint="eastAsia" w:ascii="宋体" w:hAnsi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投标企业法定或授权代表人（签字）：</w:t>
      </w:r>
    </w:p>
    <w:p>
      <w:pPr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供应商（单位盖章）： </w:t>
      </w:r>
    </w:p>
    <w:p>
      <w:pPr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日 期：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FD424"/>
    <w:multiLevelType w:val="singleLevel"/>
    <w:tmpl w:val="DF7FD42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B6B1C"/>
    <w:rsid w:val="60CF6AF7"/>
    <w:rsid w:val="615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before="180" w:after="180" w:line="560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2022-05-20T02:07:00Z</dcterms:created>
  <dc:creator>Administrator</dc:creator>
  <cp:lastModifiedBy>Administrator</cp:lastModifiedBy>
  <cp:lastPrinted>2022-05-20T02:08:00Z</cp:lastPrinted>
  <dcterms:modified xsi:type="dcterms:W3CDTF">2022-05-20T07:15:42Z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