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6E91132">
      <w:pPr>
        <w:numPr>
          <w:ilvl w:val="0"/>
          <w:numId w:val="0"/>
        </w:numPr>
      </w:pPr>
      <w:r>
        <w:rPr>
          <w:rFonts w:hint="eastAsia"/>
          <w:lang w:val="en-US" w:eastAsia="zh-CN"/>
        </w:rPr>
        <w:t>黑龙江拓美商贸有限公司</w:t>
      </w:r>
    </w:p>
    <w:p w14:paraId="31F919A2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1、</w:t>
      </w:r>
      <w:r>
        <w:rPr>
          <w:rFonts w:hint="default"/>
          <w:lang w:val="en-US" w:eastAsia="zh-CN"/>
        </w:rPr>
        <w:t>资格证明文件：</w:t>
      </w:r>
    </w:p>
    <w:p w14:paraId="21633528">
      <w:pPr>
        <w:numPr>
          <w:ilvl w:val="0"/>
          <w:numId w:val="0"/>
        </w:numPr>
        <w:ind w:leftChars="0"/>
      </w:pPr>
    </w:p>
    <w:p w14:paraId="2BDDAB08">
      <w:r>
        <w:drawing>
          <wp:inline distT="0" distB="0" distL="114300" distR="114300">
            <wp:extent cx="5271770" cy="7401560"/>
            <wp:effectExtent l="0" t="0" r="508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0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3AAE680C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8595" cy="7092315"/>
            <wp:effectExtent l="0" t="0" r="8255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092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377430"/>
            <wp:effectExtent l="0" t="0" r="4445" b="139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7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960" cy="3679190"/>
            <wp:effectExtent l="0" t="0" r="8890" b="1651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67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/>
          <w:lang w:val="en-US" w:eastAsia="zh-CN"/>
        </w:rPr>
        <w:br w:type="page"/>
      </w:r>
    </w:p>
    <w:p w14:paraId="65E9F7AC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2、</w:t>
      </w:r>
      <w:r>
        <w:rPr>
          <w:rFonts w:hint="default"/>
          <w:lang w:val="en-US" w:eastAsia="zh-CN"/>
        </w:rPr>
        <w:t>中小企业声明函</w:t>
      </w:r>
    </w:p>
    <w:p w14:paraId="01E24EDF">
      <w:pPr>
        <w:numPr>
          <w:ilvl w:val="0"/>
          <w:numId w:val="0"/>
        </w:numPr>
        <w:ind w:leftChars="0"/>
      </w:pPr>
    </w:p>
    <w:p w14:paraId="239978E8">
      <w:r>
        <w:drawing>
          <wp:inline distT="0" distB="0" distL="114300" distR="114300">
            <wp:extent cx="5271770" cy="7489825"/>
            <wp:effectExtent l="0" t="0" r="5080" b="158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8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376795"/>
            <wp:effectExtent l="0" t="0" r="7620" b="146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7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6F897A14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3、投标人业绩：</w:t>
      </w:r>
    </w:p>
    <w:p w14:paraId="52AD3F86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320319E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2F6B2DF9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4、</w:t>
      </w:r>
      <w:r>
        <w:rPr>
          <w:rFonts w:hint="default"/>
          <w:lang w:val="en-US" w:eastAsia="zh-CN"/>
        </w:rPr>
        <w:t>报价明细表：</w:t>
      </w:r>
    </w:p>
    <w:p w14:paraId="2A498A1C">
      <w:pPr>
        <w:numPr>
          <w:ilvl w:val="0"/>
          <w:numId w:val="0"/>
        </w:numPr>
        <w:ind w:leftChars="0"/>
      </w:pPr>
    </w:p>
    <w:p w14:paraId="1D186E35">
      <w:r>
        <w:drawing>
          <wp:inline distT="0" distB="0" distL="114300" distR="114300">
            <wp:extent cx="5269865" cy="7447280"/>
            <wp:effectExtent l="0" t="0" r="6985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3BD367D7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>5</w:t>
      </w:r>
      <w:r>
        <w:rPr>
          <w:rFonts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、价格扣除表 </w:t>
      </w:r>
    </w:p>
    <w:p w14:paraId="34EDB360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无价格扣除 </w:t>
      </w:r>
    </w:p>
    <w:p w14:paraId="162BCCE9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6、开标记录表（详见项目结果公告附件） </w:t>
      </w:r>
    </w:p>
    <w:p w14:paraId="621D6256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7、评分结果表（详见项目结果公告-“八、其他补充事宜”） </w:t>
      </w:r>
    </w:p>
    <w:p w14:paraId="7E4C5107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8、投标文件符合性审查表（详见项目结果公告-“八、其他补充事宜”） </w:t>
      </w:r>
    </w:p>
    <w:p w14:paraId="02FA716E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9、投标文件资格性审查表（详见项目结果公告-“八、其他补充事宜”） </w:t>
      </w:r>
    </w:p>
    <w:p w14:paraId="2D015A34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>10、磋商文件（详见本项目磋商公告附件）</w:t>
      </w:r>
    </w:p>
    <w:p w14:paraId="791ACFF1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4815333"/>
    <w:rsid w:val="0D5A43A4"/>
    <w:rsid w:val="14FC0436"/>
    <w:rsid w:val="1CDB6B83"/>
    <w:rsid w:val="2FC516F9"/>
    <w:rsid w:val="34790D04"/>
    <w:rsid w:val="34E12451"/>
    <w:rsid w:val="45B47DEE"/>
    <w:rsid w:val="48517B76"/>
    <w:rsid w:val="48C22822"/>
    <w:rsid w:val="55F61D5C"/>
    <w:rsid w:val="572A6A14"/>
    <w:rsid w:val="593105A6"/>
    <w:rsid w:val="5F6366B5"/>
    <w:rsid w:val="5F6E529D"/>
    <w:rsid w:val="6A9A6C4C"/>
    <w:rsid w:val="7075575C"/>
    <w:rsid w:val="75186CAB"/>
    <w:rsid w:val="765921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198</Words>
  <Characters>200</Characters>
  <Lines>0</Lines>
  <Paragraphs>0</Paragraphs>
  <TotalTime>18</TotalTime>
  <ScaleCrop>false</ScaleCrop>
  <LinksUpToDate>false</LinksUpToDate>
  <CharactersWithSpaces>206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2024-12-16T03:59:00Z</dcterms:created>
  <dc:creator>Administrator</dc:creator>
  <cp:lastModifiedBy>Administrator</cp:lastModifiedBy>
  <dcterms:modified xsi:type="dcterms:W3CDTF">2024-12-26T06:26:12Z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832DBFDFC68B472C9C6ECA2A56AE4645_12</vt:lpwstr>
  </property>
  <property fmtid="{D5CDD505-2E9C-101B-9397-08002B2CF9AE}" pid="4" name="KSOTemplateDocerSaveRecord">
    <vt:lpwstr>eyJoZGlkIjoiNjdkYjM5N2I0MTg4MWM3NGJlMWM2YjhiMDliNjc1ODQifQ==</vt:lpwstr>
  </property>
</Properties>
</file>