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75EB962">
      <w:pPr>
        <w:keepNext w:val="0"/>
        <w:keepLines w:val="0"/>
        <w:widowControl/>
        <w:suppressLineNumbers w:val="0"/>
        <w:jc w:val="left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黑龙江省唐熙生物科技有限责任公司</w:t>
      </w:r>
    </w:p>
    <w:p w14:paraId="50F5D345">
      <w:pPr>
        <w:keepNext w:val="0"/>
        <w:keepLines w:val="0"/>
        <w:widowControl/>
        <w:suppressLineNumbers w:val="0"/>
        <w:jc w:val="left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1、投标承诺书</w:t>
      </w:r>
    </w:p>
    <w:p w14:paraId="60F5BFDB">
      <w:r>
        <w:drawing>
          <wp:inline distT="0" distB="0" distL="114300" distR="114300">
            <wp:extent cx="5594350" cy="7738110"/>
            <wp:effectExtent l="0" t="0" r="6350" b="15240"/>
            <wp:docPr id="56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2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94350" cy="7738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454E0EF5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2、</w:t>
      </w:r>
      <w:r>
        <w:rPr>
          <w:rFonts w:hint="eastAsia"/>
          <w:lang w:val="en-US" w:eastAsia="zh-CN"/>
        </w:rPr>
        <w:t>资格证明文件：营业执照</w:t>
      </w:r>
    </w:p>
    <w:p w14:paraId="5146775B"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5924550" cy="4699000"/>
            <wp:effectExtent l="0" t="0" r="0" b="6350"/>
            <wp:docPr id="59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30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24550" cy="469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21D1FA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57701DEC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3、</w:t>
      </w:r>
      <w:r>
        <w:rPr>
          <w:rFonts w:hint="eastAsia"/>
          <w:lang w:val="en-US" w:eastAsia="zh-CN"/>
        </w:rPr>
        <w:t>资格证明文件：资格承诺函</w:t>
      </w:r>
    </w:p>
    <w:p w14:paraId="4E87BFD7">
      <w:pPr>
        <w:numPr>
          <w:ilvl w:val="0"/>
          <w:numId w:val="0"/>
        </w:numPr>
      </w:pPr>
      <w:r>
        <w:drawing>
          <wp:inline distT="0" distB="0" distL="114300" distR="114300">
            <wp:extent cx="5590540" cy="7572375"/>
            <wp:effectExtent l="0" t="0" r="10160" b="9525"/>
            <wp:docPr id="57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2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90540" cy="757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89270" cy="7576185"/>
            <wp:effectExtent l="0" t="0" r="11430" b="5715"/>
            <wp:docPr id="58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2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89270" cy="757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C499AD">
      <w:r>
        <w:br w:type="page"/>
      </w:r>
      <w:r>
        <w:drawing>
          <wp:inline distT="0" distB="0" distL="114300" distR="114300">
            <wp:extent cx="5272405" cy="7416165"/>
            <wp:effectExtent l="0" t="0" r="4445" b="133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16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C72A53">
      <w:r>
        <w:br w:type="page"/>
      </w:r>
      <w:r>
        <w:drawing>
          <wp:inline distT="0" distB="0" distL="114300" distR="114300">
            <wp:extent cx="5270500" cy="7407910"/>
            <wp:effectExtent l="0" t="0" r="6350" b="254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07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3B07BC1A">
      <w:pPr>
        <w:numPr>
          <w:ilvl w:val="0"/>
          <w:numId w:val="0"/>
        </w:numP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4、</w:t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中小企业声明函</w:t>
      </w:r>
    </w:p>
    <w:p w14:paraId="42B631EF">
      <w:r>
        <w:drawing>
          <wp:inline distT="0" distB="0" distL="114300" distR="114300">
            <wp:extent cx="5274310" cy="7053580"/>
            <wp:effectExtent l="0" t="0" r="2540" b="139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53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2CDDBE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  <w:r>
        <w:drawing>
          <wp:inline distT="0" distB="0" distL="114300" distR="114300">
            <wp:extent cx="5274310" cy="7218045"/>
            <wp:effectExtent l="0" t="0" r="2540" b="1905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18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br w:type="page"/>
      </w:r>
    </w:p>
    <w:p w14:paraId="4D46DC30">
      <w:pPr>
        <w:numPr>
          <w:ilvl w:val="0"/>
          <w:numId w:val="0"/>
        </w:numPr>
        <w:rPr>
          <w:rFonts w:hint="eastAsia"/>
          <w:lang w:val="en-US" w:eastAsia="zh-CN"/>
        </w:rPr>
      </w:pPr>
      <w:bookmarkStart w:id="0" w:name="_GoBack"/>
      <w:bookmarkEnd w:id="0"/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5、</w:t>
      </w:r>
      <w:r>
        <w:rPr>
          <w:rFonts w:hint="eastAsia"/>
          <w:lang w:val="en-US" w:eastAsia="zh-CN"/>
        </w:rPr>
        <w:t>投标人业绩</w:t>
      </w:r>
    </w:p>
    <w:p w14:paraId="7CE7C26D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无</w:t>
      </w: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56AD54BF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6、</w:t>
      </w:r>
      <w:r>
        <w:rPr>
          <w:rFonts w:hint="eastAsia"/>
          <w:lang w:val="en-US" w:eastAsia="zh-CN"/>
        </w:rPr>
        <w:t>报价明细表</w:t>
      </w:r>
    </w:p>
    <w:p w14:paraId="1DAE3159">
      <w:pPr>
        <w:numPr>
          <w:ilvl w:val="0"/>
          <w:numId w:val="0"/>
        </w:numPr>
      </w:pPr>
      <w:r>
        <w:drawing>
          <wp:inline distT="0" distB="0" distL="114300" distR="114300">
            <wp:extent cx="5589905" cy="6563360"/>
            <wp:effectExtent l="0" t="0" r="10795" b="8890"/>
            <wp:docPr id="60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3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89905" cy="6563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88635" cy="5758180"/>
            <wp:effectExtent l="0" t="0" r="12065" b="13970"/>
            <wp:docPr id="61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3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88635" cy="5758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226392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7.开标记录（在公告栏）</w:t>
      </w:r>
    </w:p>
    <w:p w14:paraId="0BE55B2C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8.评分结果表（在公告栏）</w:t>
      </w:r>
    </w:p>
    <w:p w14:paraId="595E0616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9.符合性审查表（在公告栏）</w:t>
      </w:r>
    </w:p>
    <w:p w14:paraId="17BEFF2A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10.资格性审查表（在公告栏）</w:t>
      </w:r>
    </w:p>
    <w:p w14:paraId="0BC4B571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11.招标文件（在公告栏）</w:t>
      </w:r>
    </w:p>
    <w:p w14:paraId="249F0E1C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TM0NjI3NDQ1OGY2OWVmZDI3NzA1OTdhOGUxZmQyNjgifQ=="/>
  </w:docVars>
  <w:rsids>
    <w:rsidRoot w:val="61177E13"/>
    <w:rsid w:val="21DF6686"/>
    <w:rsid w:val="61177E13"/>
    <w:rsid w:val="74BD45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134</Words>
  <Characters>141</Characters>
  <Lines>0</Lines>
  <Paragraphs>0</Paragraphs>
  <TotalTime>2</TotalTime>
  <ScaleCrop>false</ScaleCrop>
  <LinksUpToDate>false</LinksUpToDate>
  <CharactersWithSpaces>141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2024-11-04T05:50:00Z</dcterms:created>
  <dc:creator>王向钱^</dc:creator>
  <cp:lastModifiedBy>王向钱^</cp:lastModifiedBy>
  <dcterms:modified xsi:type="dcterms:W3CDTF">2024-11-04T06:15:32Z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0CC006F1F2A64603B1BAB115D8331F4B_11</vt:lpwstr>
  </property>
</Properties>
</file>