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D32CF2">
      <w:pPr>
        <w:keepNext w:val="0"/>
        <w:keepLines w:val="0"/>
        <w:widowControl/>
        <w:suppressLineNumbers w:val="0"/>
        <w:jc w:val="left"/>
      </w:pPr>
      <w:r>
        <w:rPr>
          <w:rFonts w:hint="eastAsia"/>
          <w:sz w:val="28"/>
          <w:szCs w:val="28"/>
          <w:lang w:val="en-US" w:eastAsia="zh-CN"/>
        </w:rPr>
        <w:t>哈尔滨市骄子智能科技有限公司</w:t>
      </w:r>
    </w:p>
    <w:p w14:paraId="034AD8D7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55FA5A83"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60960</wp:posOffset>
            </wp:positionV>
            <wp:extent cx="5459095" cy="7715250"/>
            <wp:effectExtent l="0" t="0" r="8255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909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5C1446E8"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-1059815</wp:posOffset>
            </wp:positionH>
            <wp:positionV relativeFrom="paragraph">
              <wp:posOffset>1303655</wp:posOffset>
            </wp:positionV>
            <wp:extent cx="7570470" cy="5603240"/>
            <wp:effectExtent l="0" t="0" r="16510" b="1143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70470" cy="560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2、资格证明文件：营业执照</w:t>
      </w:r>
    </w:p>
    <w:p w14:paraId="2CF69D8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56EF03C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198D2B6E">
      <w:pPr>
        <w:numPr>
          <w:ilvl w:val="0"/>
          <w:numId w:val="0"/>
        </w:numPr>
      </w:pPr>
      <w:r>
        <w:drawing>
          <wp:inline distT="0" distB="0" distL="114300" distR="114300">
            <wp:extent cx="5270500" cy="744855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C2BD8">
      <w:r>
        <w:br w:type="page"/>
      </w:r>
    </w:p>
    <w:p w14:paraId="20340999">
      <w:pPr>
        <w:numPr>
          <w:ilvl w:val="0"/>
          <w:numId w:val="0"/>
        </w:numPr>
      </w:pPr>
      <w:r>
        <w:drawing>
          <wp:inline distT="0" distB="0" distL="114300" distR="114300">
            <wp:extent cx="5272405" cy="7473315"/>
            <wp:effectExtent l="0" t="0" r="4445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7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F48FE">
      <w:r>
        <w:br w:type="page"/>
      </w:r>
    </w:p>
    <w:p w14:paraId="4C7D9D0B">
      <w:r>
        <w:drawing>
          <wp:inline distT="0" distB="0" distL="114300" distR="114300">
            <wp:extent cx="5273675" cy="7306310"/>
            <wp:effectExtent l="0" t="0" r="317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0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A9F94">
      <w:r>
        <w:br w:type="page"/>
      </w:r>
    </w:p>
    <w:p w14:paraId="4FE624A1">
      <w:r>
        <w:drawing>
          <wp:inline distT="0" distB="0" distL="114300" distR="114300">
            <wp:extent cx="5057775" cy="7162800"/>
            <wp:effectExtent l="0" t="0" r="9525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9064888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7F7DB87A">
      <w:pPr>
        <w:numPr>
          <w:ilvl w:val="0"/>
          <w:numId w:val="1"/>
        </w:num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2405" cy="7473315"/>
            <wp:effectExtent l="0" t="0" r="4445" b="1333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7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1E832AB">
      <w:pPr>
        <w:numPr>
          <w:ilvl w:val="0"/>
          <w:numId w:val="0"/>
        </w:num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</w:t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775E4C8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  <w:bookmarkStart w:id="0" w:name="_GoBack"/>
      <w:bookmarkEnd w:id="0"/>
      <w:r>
        <w:rPr>
          <w:rFonts w:hint="eastAsia"/>
          <w:lang w:val="en-US" w:eastAsia="zh-CN"/>
        </w:rPr>
        <w:br w:type="page"/>
      </w:r>
    </w:p>
    <w:p w14:paraId="7D3E9F7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3027AD0">
      <w:pPr>
        <w:numPr>
          <w:ilvl w:val="0"/>
          <w:numId w:val="0"/>
        </w:numPr>
      </w:pPr>
      <w:r>
        <w:drawing>
          <wp:inline distT="0" distB="0" distL="114300" distR="114300">
            <wp:extent cx="5270500" cy="4447540"/>
            <wp:effectExtent l="0" t="0" r="6350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44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08625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580DCF4D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7E55B73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0CD5F793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660D155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p w14:paraId="7217D44A"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B14A643"/>
    <w:multiLevelType w:val="singleLevel"/>
    <w:tmpl w:val="4B14A643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13A2D9A"/>
    <w:rsid w:val="18862895"/>
    <w:rsid w:val="1E3F47AE"/>
    <w:rsid w:val="32D1066D"/>
    <w:rsid w:val="386E2459"/>
    <w:rsid w:val="592E123E"/>
    <w:rsid w:val="735D2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122</Words>
  <Characters>128</Characters>
  <Lines>0</Lines>
  <Paragraphs>0</Paragraphs>
  <TotalTime>5</TotalTime>
  <ScaleCrop>false</ScaleCrop>
  <LinksUpToDate>false</LinksUpToDate>
  <CharactersWithSpaces>128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2024-11-04T05:36:02Z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CD83C15CC2584D6D88E5C1E994157D07_11</vt:lpwstr>
  </property>
</Properties>
</file>