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F35DF0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黑龙江省达信企业管理服务有限公司</w:t>
      </w:r>
    </w:p>
    <w:p w14:paraId="2D894439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15AA7B11">
      <w:bookmarkStart w:id="0" w:name="_GoBack"/>
      <w:r>
        <w:drawing>
          <wp:inline distT="0" distB="0" distL="114300" distR="114300">
            <wp:extent cx="5269865" cy="6797675"/>
            <wp:effectExtent l="0" t="0" r="6985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79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328A340C">
      <w:r>
        <w:drawing>
          <wp:inline distT="0" distB="0" distL="114300" distR="114300">
            <wp:extent cx="5270500" cy="6749415"/>
            <wp:effectExtent l="0" t="0" r="6350" b="133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4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08A0C72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009B4FF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3412490"/>
            <wp:effectExtent l="0" t="0" r="8255" b="165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D94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D767B8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70B6E2AC">
      <w:pPr>
        <w:numPr>
          <w:ilvl w:val="0"/>
          <w:numId w:val="0"/>
        </w:numPr>
      </w:pPr>
      <w:r>
        <w:drawing>
          <wp:inline distT="0" distB="0" distL="114300" distR="114300">
            <wp:extent cx="5273040" cy="7124700"/>
            <wp:effectExtent l="0" t="0" r="381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44899">
      <w:r>
        <w:drawing>
          <wp:inline distT="0" distB="0" distL="114300" distR="114300">
            <wp:extent cx="5272405" cy="7086600"/>
            <wp:effectExtent l="0" t="0" r="4445" b="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ED376F4">
      <w:pPr>
        <w:numPr>
          <w:ilvl w:val="0"/>
          <w:numId w:val="0"/>
        </w:numPr>
      </w:pPr>
      <w:r>
        <w:drawing>
          <wp:inline distT="0" distB="0" distL="114300" distR="114300">
            <wp:extent cx="5271135" cy="6745605"/>
            <wp:effectExtent l="0" t="0" r="5715" b="1714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B6C31">
      <w:r>
        <w:br w:type="page"/>
      </w:r>
      <w:r>
        <w:drawing>
          <wp:inline distT="0" distB="0" distL="114300" distR="114300">
            <wp:extent cx="5269230" cy="6752590"/>
            <wp:effectExtent l="0" t="0" r="7620" b="1016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5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5C0C6F0E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1FF673B2">
      <w:pPr>
        <w:numPr>
          <w:ilvl w:val="0"/>
          <w:numId w:val="0"/>
        </w:num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68595" cy="5691505"/>
            <wp:effectExtent l="0" t="0" r="8255" b="444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69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79B53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39245550">
      <w:pPr>
        <w:numPr>
          <w:ilvl w:val="0"/>
          <w:numId w:val="1"/>
        </w:numPr>
        <w:ind w:left="0" w:leftChars="0" w:firstLine="0" w:firstLineChars="0"/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341A6142">
      <w:pPr>
        <w:numPr>
          <w:ilvl w:val="0"/>
          <w:numId w:val="0"/>
        </w:numPr>
        <w:ind w:leftChars="0"/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75AB0ACA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9114E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577F2E5F">
      <w:pPr>
        <w:numPr>
          <w:ilvl w:val="0"/>
          <w:numId w:val="0"/>
        </w:numPr>
      </w:pPr>
      <w:r>
        <w:drawing>
          <wp:inline distT="0" distB="0" distL="114300" distR="114300">
            <wp:extent cx="5272405" cy="5397500"/>
            <wp:effectExtent l="0" t="0" r="4445" b="1270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39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3A3F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A187E4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B78D7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7979F9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209055EE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3964921"/>
    <w:multiLevelType w:val="singleLevel"/>
    <w:tmpl w:val="23964921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58126276"/>
    <w:rsid w:val="2407178A"/>
    <w:rsid w:val="33E41CA6"/>
    <w:rsid w:val="58126276"/>
    <w:rsid w:val="5EEC1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128</Words>
  <Characters>135</Characters>
  <Lines>0</Lines>
  <Paragraphs>0</Paragraphs>
  <TotalTime>4</TotalTime>
  <ScaleCrop>false</ScaleCrop>
  <LinksUpToDate>false</LinksUpToDate>
  <CharactersWithSpaces>135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2024-11-04T05:24:00Z</dcterms:created>
  <dc:creator>王向钱^</dc:creator>
  <cp:lastModifiedBy>王向钱^</cp:lastModifiedBy>
  <dcterms:modified xsi:type="dcterms:W3CDTF">2024-11-26T06:07:47Z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ABE2D8F3742942479120C2C9AD992013_11</vt:lpwstr>
  </property>
</Properties>
</file>