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9"/>
        <w:gridCol w:w="2217"/>
        <w:gridCol w:w="4040"/>
        <w:gridCol w:w="714"/>
        <w:gridCol w:w="802"/>
      </w:tblGrid>
      <w:tr w:rsidR="007B1B47" w:rsidTr="00530FC4">
        <w:trPr>
          <w:trHeight w:val="752"/>
        </w:trPr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B47" w:rsidRDefault="005D64F7" w:rsidP="00530FC4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工程量</w:t>
            </w:r>
            <w:r w:rsidR="00530FC4">
              <w:rPr>
                <w:rFonts w:hint="eastAsia"/>
                <w:sz w:val="36"/>
                <w:szCs w:val="36"/>
              </w:rPr>
              <w:t>清</w:t>
            </w:r>
            <w:r>
              <w:rPr>
                <w:rFonts w:hint="eastAsia"/>
                <w:sz w:val="36"/>
                <w:szCs w:val="36"/>
              </w:rPr>
              <w:t>单</w:t>
            </w:r>
          </w:p>
          <w:p w:rsidR="00530FC4" w:rsidRDefault="00530FC4" w:rsidP="00530FC4">
            <w:r>
              <w:rPr>
                <w:rFonts w:hint="eastAsia"/>
              </w:rPr>
              <w:t>中心镇工程量清单</w:t>
            </w:r>
          </w:p>
        </w:tc>
      </w:tr>
      <w:tr w:rsidR="007B1B47" w:rsidTr="00530FC4">
        <w:tc>
          <w:tcPr>
            <w:tcW w:w="749" w:type="dxa"/>
            <w:tcBorders>
              <w:top w:val="single" w:sz="4" w:space="0" w:color="auto"/>
            </w:tcBorders>
          </w:tcPr>
          <w:p w:rsidR="007B1B47" w:rsidRDefault="005D64F7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7B1B47" w:rsidRDefault="005D64F7"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7B1B47" w:rsidRDefault="005D64F7">
            <w:pPr>
              <w:spacing w:line="360" w:lineRule="auto"/>
              <w:jc w:val="center"/>
            </w:pPr>
            <w:r>
              <w:rPr>
                <w:rFonts w:hint="eastAsia"/>
              </w:rPr>
              <w:t>计算式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B1B47" w:rsidRDefault="005D64F7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7B1B47" w:rsidRDefault="00530FC4">
            <w:pPr>
              <w:spacing w:line="360" w:lineRule="auto"/>
              <w:jc w:val="center"/>
            </w:pPr>
            <w:r>
              <w:t>数量</w:t>
            </w:r>
          </w:p>
        </w:tc>
      </w:tr>
      <w:tr w:rsidR="007B1B47">
        <w:tc>
          <w:tcPr>
            <w:tcW w:w="749" w:type="dxa"/>
          </w:tcPr>
          <w:p w:rsidR="007B1B47" w:rsidRDefault="005D64F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17" w:type="dxa"/>
          </w:tcPr>
          <w:p w:rsidR="007B1B47" w:rsidRDefault="005D64F7">
            <w:pPr>
              <w:spacing w:line="360" w:lineRule="auto"/>
            </w:pPr>
            <w:proofErr w:type="gramStart"/>
            <w:r>
              <w:rPr>
                <w:rFonts w:hint="eastAsia"/>
              </w:rPr>
              <w:t>换填路槽</w:t>
            </w:r>
            <w:proofErr w:type="gramEnd"/>
          </w:p>
        </w:tc>
        <w:tc>
          <w:tcPr>
            <w:tcW w:w="4040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32m*25m*0.5m</w:t>
            </w:r>
          </w:p>
        </w:tc>
        <w:tc>
          <w:tcPr>
            <w:tcW w:w="714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400</w:t>
            </w:r>
          </w:p>
        </w:tc>
      </w:tr>
      <w:tr w:rsidR="007B1B47">
        <w:tc>
          <w:tcPr>
            <w:tcW w:w="749" w:type="dxa"/>
          </w:tcPr>
          <w:p w:rsidR="007B1B47" w:rsidRDefault="005D64F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17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路基处理（石灰土）</w:t>
            </w:r>
          </w:p>
        </w:tc>
        <w:tc>
          <w:tcPr>
            <w:tcW w:w="4040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32m*25m*0.3m</w:t>
            </w:r>
          </w:p>
        </w:tc>
        <w:tc>
          <w:tcPr>
            <w:tcW w:w="714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240</w:t>
            </w:r>
          </w:p>
        </w:tc>
      </w:tr>
      <w:tr w:rsidR="007B1B47">
        <w:tc>
          <w:tcPr>
            <w:tcW w:w="749" w:type="dxa"/>
          </w:tcPr>
          <w:p w:rsidR="007B1B47" w:rsidRDefault="005D64F7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17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  <w:sz w:val="18"/>
                <w:szCs w:val="18"/>
              </w:rPr>
              <w:t>路基基层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水泥稳定土）</w:t>
            </w:r>
          </w:p>
        </w:tc>
        <w:tc>
          <w:tcPr>
            <w:tcW w:w="4040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32m*25</w:t>
            </w:r>
            <w:bookmarkStart w:id="0" w:name="_GoBack"/>
            <w:bookmarkEnd w:id="0"/>
            <w:r>
              <w:rPr>
                <w:rFonts w:hint="eastAsia"/>
              </w:rPr>
              <w:t>m*0.15m</w:t>
            </w:r>
          </w:p>
        </w:tc>
        <w:tc>
          <w:tcPr>
            <w:tcW w:w="714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120</w:t>
            </w:r>
          </w:p>
        </w:tc>
      </w:tr>
      <w:tr w:rsidR="007B1B47">
        <w:trPr>
          <w:trHeight w:val="464"/>
        </w:trPr>
        <w:tc>
          <w:tcPr>
            <w:tcW w:w="749" w:type="dxa"/>
          </w:tcPr>
          <w:p w:rsidR="007B1B47" w:rsidRDefault="005D64F7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17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面层（广场砖）</w:t>
            </w:r>
          </w:p>
        </w:tc>
        <w:tc>
          <w:tcPr>
            <w:tcW w:w="4040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200mm*200mm</w:t>
            </w:r>
          </w:p>
        </w:tc>
        <w:tc>
          <w:tcPr>
            <w:tcW w:w="714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㎡</w:t>
            </w:r>
          </w:p>
        </w:tc>
        <w:tc>
          <w:tcPr>
            <w:tcW w:w="802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800</w:t>
            </w:r>
          </w:p>
        </w:tc>
      </w:tr>
      <w:tr w:rsidR="007B1B47">
        <w:tc>
          <w:tcPr>
            <w:tcW w:w="749" w:type="dxa"/>
          </w:tcPr>
          <w:p w:rsidR="007B1B47" w:rsidRDefault="005D64F7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17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栅栏</w:t>
            </w:r>
          </w:p>
        </w:tc>
        <w:tc>
          <w:tcPr>
            <w:tcW w:w="4040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高度</w:t>
            </w:r>
            <w:r>
              <w:rPr>
                <w:rFonts w:hint="eastAsia"/>
              </w:rPr>
              <w:t>1.8m</w:t>
            </w:r>
          </w:p>
        </w:tc>
        <w:tc>
          <w:tcPr>
            <w:tcW w:w="714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m</w:t>
            </w:r>
          </w:p>
        </w:tc>
        <w:tc>
          <w:tcPr>
            <w:tcW w:w="802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210</w:t>
            </w:r>
          </w:p>
        </w:tc>
      </w:tr>
      <w:tr w:rsidR="007B1B47">
        <w:tc>
          <w:tcPr>
            <w:tcW w:w="749" w:type="dxa"/>
          </w:tcPr>
          <w:p w:rsidR="007B1B47" w:rsidRDefault="005D64F7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17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余土外运</w:t>
            </w:r>
          </w:p>
        </w:tc>
        <w:tc>
          <w:tcPr>
            <w:tcW w:w="4040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一、二类土</w:t>
            </w:r>
          </w:p>
        </w:tc>
        <w:tc>
          <w:tcPr>
            <w:tcW w:w="714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400</w:t>
            </w:r>
          </w:p>
        </w:tc>
      </w:tr>
      <w:tr w:rsidR="007B1B47">
        <w:tc>
          <w:tcPr>
            <w:tcW w:w="749" w:type="dxa"/>
          </w:tcPr>
          <w:p w:rsidR="007B1B47" w:rsidRDefault="005D64F7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17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大型机械进出场</w:t>
            </w:r>
          </w:p>
        </w:tc>
        <w:tc>
          <w:tcPr>
            <w:tcW w:w="4040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履带式挖掘机</w:t>
            </w:r>
          </w:p>
        </w:tc>
        <w:tc>
          <w:tcPr>
            <w:tcW w:w="714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台班</w:t>
            </w:r>
          </w:p>
        </w:tc>
        <w:tc>
          <w:tcPr>
            <w:tcW w:w="802" w:type="dxa"/>
          </w:tcPr>
          <w:p w:rsidR="007B1B47" w:rsidRDefault="005D64F7"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</w:tr>
      <w:tr w:rsidR="00530FC4" w:rsidTr="00F85EF7">
        <w:tc>
          <w:tcPr>
            <w:tcW w:w="8522" w:type="dxa"/>
            <w:gridSpan w:val="5"/>
          </w:tcPr>
          <w:p w:rsidR="00530FC4" w:rsidRDefault="00530FC4" w:rsidP="00530FC4">
            <w:pPr>
              <w:spacing w:line="360" w:lineRule="auto"/>
              <w:jc w:val="center"/>
            </w:pPr>
            <w:r>
              <w:t>设备清单</w:t>
            </w:r>
          </w:p>
        </w:tc>
      </w:tr>
      <w:tr w:rsidR="00530FC4" w:rsidTr="001101E6">
        <w:tc>
          <w:tcPr>
            <w:tcW w:w="749" w:type="dxa"/>
          </w:tcPr>
          <w:p w:rsidR="00530FC4" w:rsidRDefault="00530F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53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530FC4" w:rsidTr="004E7F78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proofErr w:type="spellStart"/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CODcr</w:t>
            </w:r>
            <w:proofErr w:type="spellEnd"/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在线监测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Tr="0015749D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氨氮在线监测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Tr="008F5353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总磷在线监测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Tr="00DB38D6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总氮在线监测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Tr="00D744B9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水质采样器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Tr="0091314E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proofErr w:type="gramStart"/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数采仪</w:t>
            </w:r>
            <w:proofErr w:type="gramEnd"/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Tr="000B6C7A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PH计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Tr="008476F1">
        <w:tc>
          <w:tcPr>
            <w:tcW w:w="749" w:type="dxa"/>
          </w:tcPr>
          <w:p w:rsidR="00530FC4" w:rsidRDefault="00530F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超声波流量计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Tr="00795E36">
        <w:tc>
          <w:tcPr>
            <w:tcW w:w="749" w:type="dxa"/>
          </w:tcPr>
          <w:p w:rsidR="00530FC4" w:rsidRDefault="00530F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r w:rsidRPr="00D22238">
              <w:rPr>
                <w:rFonts w:ascii="宋体" w:eastAsia="宋体" w:hAnsi="宋体" w:cs="宋体"/>
                <w:color w:val="000000"/>
                <w:kern w:val="0"/>
                <w:sz w:val="22"/>
              </w:rPr>
              <w:t>DN200</w:t>
            </w: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管道电磁流量计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Tr="00BC6D63">
        <w:tc>
          <w:tcPr>
            <w:tcW w:w="749" w:type="dxa"/>
          </w:tcPr>
          <w:p w:rsidR="00530FC4" w:rsidRDefault="00530F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UPS(8小时供电)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Tr="00A635A9">
        <w:tc>
          <w:tcPr>
            <w:tcW w:w="749" w:type="dxa"/>
          </w:tcPr>
          <w:p w:rsidR="00530FC4" w:rsidRDefault="00530F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530FC4">
            <w:pPr>
              <w:spacing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在线监测验收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7B1B47" w:rsidRDefault="007B1B47">
      <w:pPr>
        <w:rPr>
          <w:rFonts w:hint="eastAsia"/>
        </w:rPr>
      </w:pPr>
    </w:p>
    <w:p w:rsidR="00530FC4" w:rsidRDefault="00530FC4">
      <w:pPr>
        <w:rPr>
          <w:rFonts w:hint="eastAsia"/>
        </w:rPr>
      </w:pPr>
    </w:p>
    <w:p w:rsidR="00530FC4" w:rsidRDefault="00530FC4">
      <w:pPr>
        <w:rPr>
          <w:rFonts w:hint="eastAsia"/>
        </w:rPr>
      </w:pPr>
    </w:p>
    <w:p w:rsidR="00530FC4" w:rsidRDefault="00530FC4">
      <w:pPr>
        <w:rPr>
          <w:rFonts w:hint="eastAsia"/>
        </w:rPr>
      </w:pPr>
    </w:p>
    <w:p w:rsidR="00530FC4" w:rsidRDefault="00530FC4">
      <w:pPr>
        <w:rPr>
          <w:rFonts w:hint="eastAsia"/>
        </w:rPr>
      </w:pPr>
    </w:p>
    <w:p w:rsidR="00530FC4" w:rsidRDefault="00530FC4">
      <w:pPr>
        <w:rPr>
          <w:rFonts w:hint="eastAsia"/>
        </w:rPr>
      </w:pPr>
    </w:p>
    <w:p w:rsidR="00530FC4" w:rsidRDefault="00530FC4">
      <w:pPr>
        <w:rPr>
          <w:rFonts w:hint="eastAsia"/>
        </w:rPr>
      </w:pPr>
    </w:p>
    <w:p w:rsidR="00530FC4" w:rsidRDefault="00530FC4">
      <w:pPr>
        <w:rPr>
          <w:rFonts w:hint="eastAsia"/>
        </w:rPr>
      </w:pPr>
    </w:p>
    <w:p w:rsidR="00530FC4" w:rsidRDefault="00530FC4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749"/>
        <w:gridCol w:w="2217"/>
        <w:gridCol w:w="4040"/>
        <w:gridCol w:w="714"/>
        <w:gridCol w:w="802"/>
      </w:tblGrid>
      <w:tr w:rsidR="00530FC4" w:rsidTr="00F70D17">
        <w:trPr>
          <w:trHeight w:val="752"/>
        </w:trPr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C4" w:rsidRDefault="00530FC4" w:rsidP="00F70D17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工程量清单</w:t>
            </w:r>
          </w:p>
          <w:p w:rsidR="00530FC4" w:rsidRDefault="00530FC4" w:rsidP="00F70D17">
            <w:r>
              <w:rPr>
                <w:rFonts w:hint="eastAsia"/>
              </w:rPr>
              <w:t>新兴</w:t>
            </w:r>
            <w:r>
              <w:rPr>
                <w:rFonts w:hint="eastAsia"/>
              </w:rPr>
              <w:t>镇工程量清单</w:t>
            </w:r>
          </w:p>
        </w:tc>
      </w:tr>
      <w:tr w:rsidR="00530FC4" w:rsidTr="00F70D17">
        <w:tc>
          <w:tcPr>
            <w:tcW w:w="749" w:type="dxa"/>
            <w:tcBorders>
              <w:top w:val="single" w:sz="4" w:space="0" w:color="auto"/>
            </w:tcBorders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计算式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530FC4" w:rsidRDefault="00530FC4" w:rsidP="00F70D17">
            <w:pPr>
              <w:spacing w:line="360" w:lineRule="auto"/>
              <w:jc w:val="center"/>
            </w:pPr>
            <w:r>
              <w:t>数量</w:t>
            </w:r>
          </w:p>
        </w:tc>
      </w:tr>
      <w:tr w:rsidR="00530FC4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17" w:type="dxa"/>
          </w:tcPr>
          <w:p w:rsidR="00530FC4" w:rsidRDefault="00530FC4" w:rsidP="00F70D17">
            <w:pPr>
              <w:spacing w:line="360" w:lineRule="auto"/>
            </w:pPr>
            <w:proofErr w:type="gramStart"/>
            <w:r>
              <w:rPr>
                <w:rFonts w:hint="eastAsia"/>
              </w:rPr>
              <w:t>换填路槽</w:t>
            </w:r>
            <w:proofErr w:type="gramEnd"/>
          </w:p>
        </w:tc>
        <w:tc>
          <w:tcPr>
            <w:tcW w:w="4040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26m*25.8m*0.5m</w:t>
            </w:r>
          </w:p>
        </w:tc>
        <w:tc>
          <w:tcPr>
            <w:tcW w:w="714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335</w:t>
            </w:r>
          </w:p>
        </w:tc>
      </w:tr>
      <w:tr w:rsidR="00530FC4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17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路基处理（石灰土）</w:t>
            </w:r>
          </w:p>
        </w:tc>
        <w:tc>
          <w:tcPr>
            <w:tcW w:w="4040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26m*25.8m*0.3m</w:t>
            </w:r>
          </w:p>
        </w:tc>
        <w:tc>
          <w:tcPr>
            <w:tcW w:w="714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201</w:t>
            </w:r>
          </w:p>
        </w:tc>
      </w:tr>
      <w:tr w:rsidR="00530FC4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17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  <w:sz w:val="18"/>
                <w:szCs w:val="18"/>
              </w:rPr>
              <w:t>路基基层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水泥稳定土）</w:t>
            </w:r>
          </w:p>
        </w:tc>
        <w:tc>
          <w:tcPr>
            <w:tcW w:w="4040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26m*25.8m*0.15m</w:t>
            </w:r>
          </w:p>
        </w:tc>
        <w:tc>
          <w:tcPr>
            <w:tcW w:w="714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100.5</w:t>
            </w:r>
          </w:p>
        </w:tc>
      </w:tr>
      <w:tr w:rsidR="00530FC4" w:rsidTr="00F70D17">
        <w:trPr>
          <w:trHeight w:val="464"/>
        </w:trPr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17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面层（广场砖）</w:t>
            </w:r>
          </w:p>
        </w:tc>
        <w:tc>
          <w:tcPr>
            <w:tcW w:w="4040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200mm*200mm</w:t>
            </w:r>
          </w:p>
        </w:tc>
        <w:tc>
          <w:tcPr>
            <w:tcW w:w="714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㎡</w:t>
            </w:r>
          </w:p>
        </w:tc>
        <w:tc>
          <w:tcPr>
            <w:tcW w:w="802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670</w:t>
            </w:r>
          </w:p>
        </w:tc>
      </w:tr>
      <w:tr w:rsidR="00530FC4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17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栅栏</w:t>
            </w:r>
          </w:p>
        </w:tc>
        <w:tc>
          <w:tcPr>
            <w:tcW w:w="4040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高度</w:t>
            </w:r>
            <w:r>
              <w:rPr>
                <w:rFonts w:hint="eastAsia"/>
              </w:rPr>
              <w:t>1.8m</w:t>
            </w:r>
          </w:p>
        </w:tc>
        <w:tc>
          <w:tcPr>
            <w:tcW w:w="714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m</w:t>
            </w:r>
          </w:p>
        </w:tc>
        <w:tc>
          <w:tcPr>
            <w:tcW w:w="802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210</w:t>
            </w:r>
          </w:p>
        </w:tc>
      </w:tr>
      <w:tr w:rsidR="00530FC4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17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余土外运</w:t>
            </w:r>
          </w:p>
        </w:tc>
        <w:tc>
          <w:tcPr>
            <w:tcW w:w="4040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一、二类土</w:t>
            </w:r>
          </w:p>
        </w:tc>
        <w:tc>
          <w:tcPr>
            <w:tcW w:w="714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335</w:t>
            </w:r>
          </w:p>
        </w:tc>
      </w:tr>
      <w:tr w:rsidR="00530FC4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17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大型机械进出场</w:t>
            </w:r>
          </w:p>
        </w:tc>
        <w:tc>
          <w:tcPr>
            <w:tcW w:w="4040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履带式挖掘机</w:t>
            </w:r>
          </w:p>
        </w:tc>
        <w:tc>
          <w:tcPr>
            <w:tcW w:w="714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台班</w:t>
            </w:r>
          </w:p>
        </w:tc>
        <w:tc>
          <w:tcPr>
            <w:tcW w:w="802" w:type="dxa"/>
          </w:tcPr>
          <w:p w:rsidR="00530FC4" w:rsidRDefault="00530FC4" w:rsidP="00F70D17"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</w:tr>
      <w:tr w:rsidR="00530FC4" w:rsidTr="00F70D17">
        <w:tc>
          <w:tcPr>
            <w:tcW w:w="8522" w:type="dxa"/>
            <w:gridSpan w:val="5"/>
          </w:tcPr>
          <w:p w:rsidR="00530FC4" w:rsidRDefault="00530FC4" w:rsidP="00F70D17">
            <w:pPr>
              <w:spacing w:line="360" w:lineRule="auto"/>
              <w:jc w:val="center"/>
            </w:pPr>
            <w:r>
              <w:t>设备清单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6257" w:type="dxa"/>
            <w:gridSpan w:val="2"/>
            <w:vAlign w:val="center"/>
          </w:tcPr>
          <w:p w:rsidR="00530FC4" w:rsidRDefault="00530FC4" w:rsidP="00F70D17">
            <w:pPr>
              <w:spacing w:line="360" w:lineRule="auto"/>
              <w:jc w:val="center"/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57" w:type="dxa"/>
            <w:gridSpan w:val="2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CODcr</w:t>
            </w:r>
            <w:proofErr w:type="spellEnd"/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在线监测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57" w:type="dxa"/>
            <w:gridSpan w:val="2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氨氮在线监测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57" w:type="dxa"/>
            <w:gridSpan w:val="2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总磷在线监测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57" w:type="dxa"/>
            <w:gridSpan w:val="2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总氮在线监测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57" w:type="dxa"/>
            <w:gridSpan w:val="2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水质采样器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57" w:type="dxa"/>
            <w:gridSpan w:val="2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数采仪</w:t>
            </w:r>
            <w:proofErr w:type="gramEnd"/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PH计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超声波流量计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6257" w:type="dxa"/>
            <w:gridSpan w:val="2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/>
                <w:color w:val="000000"/>
                <w:kern w:val="0"/>
                <w:sz w:val="22"/>
              </w:rPr>
              <w:t>DN200</w:t>
            </w: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管道电磁流量计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57" w:type="dxa"/>
            <w:gridSpan w:val="2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UPS(8小时供电)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30FC4" w:rsidRPr="00D22238" w:rsidTr="00F70D17">
        <w:tc>
          <w:tcPr>
            <w:tcW w:w="749" w:type="dxa"/>
          </w:tcPr>
          <w:p w:rsidR="00530FC4" w:rsidRDefault="00530FC4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257" w:type="dxa"/>
            <w:gridSpan w:val="2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在线监测验收</w:t>
            </w:r>
          </w:p>
        </w:tc>
        <w:tc>
          <w:tcPr>
            <w:tcW w:w="714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02" w:type="dxa"/>
            <w:vAlign w:val="center"/>
          </w:tcPr>
          <w:p w:rsidR="00530FC4" w:rsidRPr="00D22238" w:rsidRDefault="00530FC4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530FC4" w:rsidRDefault="00530FC4">
      <w:pPr>
        <w:rPr>
          <w:rFonts w:hint="eastAsia"/>
        </w:rPr>
      </w:pPr>
    </w:p>
    <w:p w:rsidR="005D64F7" w:rsidRDefault="005D64F7">
      <w:pPr>
        <w:rPr>
          <w:rFonts w:hint="eastAsia"/>
        </w:rPr>
      </w:pPr>
    </w:p>
    <w:p w:rsidR="005D64F7" w:rsidRDefault="005D64F7">
      <w:pPr>
        <w:rPr>
          <w:rFonts w:hint="eastAsia"/>
        </w:rPr>
      </w:pPr>
    </w:p>
    <w:p w:rsidR="005D64F7" w:rsidRDefault="005D64F7">
      <w:pPr>
        <w:rPr>
          <w:rFonts w:hint="eastAsia"/>
        </w:rPr>
      </w:pPr>
    </w:p>
    <w:p w:rsidR="005D64F7" w:rsidRDefault="005D64F7">
      <w:pPr>
        <w:rPr>
          <w:rFonts w:hint="eastAsia"/>
        </w:rPr>
      </w:pPr>
    </w:p>
    <w:p w:rsidR="005D64F7" w:rsidRDefault="005D64F7">
      <w:pPr>
        <w:rPr>
          <w:rFonts w:hint="eastAsia"/>
        </w:rPr>
      </w:pPr>
    </w:p>
    <w:p w:rsidR="005D64F7" w:rsidRDefault="005D64F7">
      <w:pPr>
        <w:rPr>
          <w:rFonts w:hint="eastAsia"/>
        </w:rPr>
      </w:pPr>
    </w:p>
    <w:p w:rsidR="005D64F7" w:rsidRDefault="005D64F7">
      <w:pPr>
        <w:rPr>
          <w:rFonts w:hint="eastAsia"/>
        </w:rPr>
      </w:pPr>
    </w:p>
    <w:p w:rsidR="005D64F7" w:rsidRDefault="005D64F7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749"/>
        <w:gridCol w:w="2217"/>
        <w:gridCol w:w="4040"/>
        <w:gridCol w:w="714"/>
        <w:gridCol w:w="802"/>
      </w:tblGrid>
      <w:tr w:rsidR="005D64F7" w:rsidTr="00F70D17">
        <w:trPr>
          <w:trHeight w:val="752"/>
        </w:trPr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4F7" w:rsidRDefault="005D64F7" w:rsidP="00F70D17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工程量清单</w:t>
            </w:r>
          </w:p>
          <w:p w:rsidR="005D64F7" w:rsidRDefault="005D64F7" w:rsidP="00F70D17">
            <w:proofErr w:type="gramStart"/>
            <w:r>
              <w:rPr>
                <w:rFonts w:hint="eastAsia"/>
              </w:rPr>
              <w:t>依龙</w:t>
            </w:r>
            <w:r>
              <w:rPr>
                <w:rFonts w:hint="eastAsia"/>
              </w:rPr>
              <w:t>镇</w:t>
            </w:r>
            <w:proofErr w:type="gramEnd"/>
            <w:r>
              <w:rPr>
                <w:rFonts w:hint="eastAsia"/>
              </w:rPr>
              <w:t>工程量清单</w:t>
            </w:r>
          </w:p>
        </w:tc>
      </w:tr>
      <w:tr w:rsidR="005D64F7" w:rsidTr="00F70D17">
        <w:tc>
          <w:tcPr>
            <w:tcW w:w="749" w:type="dxa"/>
            <w:tcBorders>
              <w:top w:val="single" w:sz="4" w:space="0" w:color="auto"/>
            </w:tcBorders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计算式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5D64F7" w:rsidRDefault="005D64F7" w:rsidP="00F70D17">
            <w:pPr>
              <w:spacing w:line="360" w:lineRule="auto"/>
              <w:jc w:val="center"/>
            </w:pPr>
            <w:r>
              <w:t>数量</w:t>
            </w:r>
          </w:p>
        </w:tc>
      </w:tr>
      <w:tr w:rsidR="005D64F7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17" w:type="dxa"/>
          </w:tcPr>
          <w:p w:rsidR="005D64F7" w:rsidRDefault="005D64F7" w:rsidP="00F70D17">
            <w:pPr>
              <w:spacing w:line="360" w:lineRule="auto"/>
            </w:pPr>
            <w:proofErr w:type="gramStart"/>
            <w:r>
              <w:rPr>
                <w:rFonts w:hint="eastAsia"/>
              </w:rPr>
              <w:t>换填路槽</w:t>
            </w:r>
            <w:proofErr w:type="gramEnd"/>
          </w:p>
        </w:tc>
        <w:tc>
          <w:tcPr>
            <w:tcW w:w="4040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33m*22.75m*0.5m</w:t>
            </w:r>
          </w:p>
        </w:tc>
        <w:tc>
          <w:tcPr>
            <w:tcW w:w="714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375</w:t>
            </w:r>
          </w:p>
        </w:tc>
      </w:tr>
      <w:tr w:rsidR="005D64F7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17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路基处理（石灰土）</w:t>
            </w:r>
          </w:p>
        </w:tc>
        <w:tc>
          <w:tcPr>
            <w:tcW w:w="4040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33m*22.75m*0.3m</w:t>
            </w:r>
          </w:p>
        </w:tc>
        <w:tc>
          <w:tcPr>
            <w:tcW w:w="714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225</w:t>
            </w:r>
          </w:p>
        </w:tc>
      </w:tr>
      <w:tr w:rsidR="005D64F7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17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  <w:sz w:val="18"/>
                <w:szCs w:val="18"/>
              </w:rPr>
              <w:t>路基基层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水泥稳定土）</w:t>
            </w:r>
          </w:p>
        </w:tc>
        <w:tc>
          <w:tcPr>
            <w:tcW w:w="4040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33m*22.75m*0.15m</w:t>
            </w:r>
          </w:p>
        </w:tc>
        <w:tc>
          <w:tcPr>
            <w:tcW w:w="714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112.5</w:t>
            </w:r>
          </w:p>
        </w:tc>
      </w:tr>
      <w:tr w:rsidR="005D64F7" w:rsidTr="00F70D17">
        <w:trPr>
          <w:trHeight w:val="464"/>
        </w:trPr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17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面层（广场砖）</w:t>
            </w:r>
          </w:p>
        </w:tc>
        <w:tc>
          <w:tcPr>
            <w:tcW w:w="4040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200mm*200mm</w:t>
            </w:r>
          </w:p>
        </w:tc>
        <w:tc>
          <w:tcPr>
            <w:tcW w:w="714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㎡</w:t>
            </w:r>
          </w:p>
        </w:tc>
        <w:tc>
          <w:tcPr>
            <w:tcW w:w="802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750</w:t>
            </w:r>
          </w:p>
        </w:tc>
      </w:tr>
      <w:tr w:rsidR="005D64F7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17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栅栏</w:t>
            </w:r>
          </w:p>
        </w:tc>
        <w:tc>
          <w:tcPr>
            <w:tcW w:w="4040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高度</w:t>
            </w:r>
            <w:r>
              <w:rPr>
                <w:rFonts w:hint="eastAsia"/>
              </w:rPr>
              <w:t>1.8m</w:t>
            </w:r>
          </w:p>
        </w:tc>
        <w:tc>
          <w:tcPr>
            <w:tcW w:w="714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m</w:t>
            </w:r>
          </w:p>
        </w:tc>
        <w:tc>
          <w:tcPr>
            <w:tcW w:w="802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208</w:t>
            </w:r>
          </w:p>
        </w:tc>
      </w:tr>
      <w:tr w:rsidR="005D64F7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17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余土外运</w:t>
            </w:r>
          </w:p>
        </w:tc>
        <w:tc>
          <w:tcPr>
            <w:tcW w:w="4040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一、二类土</w:t>
            </w:r>
          </w:p>
        </w:tc>
        <w:tc>
          <w:tcPr>
            <w:tcW w:w="714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</w:p>
        </w:tc>
        <w:tc>
          <w:tcPr>
            <w:tcW w:w="802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375</w:t>
            </w:r>
          </w:p>
        </w:tc>
      </w:tr>
      <w:tr w:rsidR="005D64F7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17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大型机械进出场</w:t>
            </w:r>
          </w:p>
        </w:tc>
        <w:tc>
          <w:tcPr>
            <w:tcW w:w="4040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履带式挖掘机</w:t>
            </w:r>
          </w:p>
        </w:tc>
        <w:tc>
          <w:tcPr>
            <w:tcW w:w="714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台班</w:t>
            </w:r>
          </w:p>
        </w:tc>
        <w:tc>
          <w:tcPr>
            <w:tcW w:w="802" w:type="dxa"/>
          </w:tcPr>
          <w:p w:rsidR="005D64F7" w:rsidRDefault="005D64F7" w:rsidP="00F70D17"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</w:tr>
      <w:tr w:rsidR="005D64F7" w:rsidTr="00F70D17">
        <w:tc>
          <w:tcPr>
            <w:tcW w:w="8522" w:type="dxa"/>
            <w:gridSpan w:val="5"/>
          </w:tcPr>
          <w:p w:rsidR="005D64F7" w:rsidRDefault="005D64F7" w:rsidP="00F70D17">
            <w:pPr>
              <w:spacing w:line="360" w:lineRule="auto"/>
              <w:jc w:val="center"/>
            </w:pPr>
            <w:r>
              <w:t>设备清单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6257" w:type="dxa"/>
            <w:gridSpan w:val="2"/>
            <w:vAlign w:val="center"/>
          </w:tcPr>
          <w:p w:rsidR="005D64F7" w:rsidRDefault="005D64F7" w:rsidP="00F70D17">
            <w:pPr>
              <w:spacing w:line="360" w:lineRule="auto"/>
              <w:jc w:val="center"/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CODcr</w:t>
            </w:r>
            <w:proofErr w:type="spellEnd"/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在线监测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氨氮在线监测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总磷在线监测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总氮在线监测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水质采样器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数采仪</w:t>
            </w:r>
            <w:proofErr w:type="gramEnd"/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PH计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超声波流量计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DN200管道电磁流量计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UPS(8小时供电)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环保联网专用监控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浊度计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温湿度在线监控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64F7" w:rsidRPr="00D22238" w:rsidTr="00F70D17">
        <w:tc>
          <w:tcPr>
            <w:tcW w:w="749" w:type="dxa"/>
          </w:tcPr>
          <w:p w:rsidR="005D64F7" w:rsidRDefault="005D64F7" w:rsidP="00F70D1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6257" w:type="dxa"/>
            <w:gridSpan w:val="2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在线监测验收</w:t>
            </w:r>
          </w:p>
        </w:tc>
        <w:tc>
          <w:tcPr>
            <w:tcW w:w="714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02" w:type="dxa"/>
            <w:vAlign w:val="center"/>
          </w:tcPr>
          <w:p w:rsidR="005D64F7" w:rsidRPr="00D22238" w:rsidRDefault="005D64F7" w:rsidP="00F70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5D64F7" w:rsidRDefault="005D64F7"/>
    <w:sectPr w:rsidR="005D64F7" w:rsidSect="007B1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C4" w:rsidRDefault="00530FC4" w:rsidP="00530FC4">
      <w:r>
        <w:separator/>
      </w:r>
    </w:p>
  </w:endnote>
  <w:endnote w:type="continuationSeparator" w:id="1">
    <w:p w:rsidR="00530FC4" w:rsidRDefault="00530FC4" w:rsidP="0053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C4" w:rsidRDefault="00530FC4" w:rsidP="00530FC4">
      <w:r>
        <w:separator/>
      </w:r>
    </w:p>
  </w:footnote>
  <w:footnote w:type="continuationSeparator" w:id="1">
    <w:p w:rsidR="00530FC4" w:rsidRDefault="00530FC4" w:rsidP="00530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407D"/>
    <w:multiLevelType w:val="hybridMultilevel"/>
    <w:tmpl w:val="A3B6F1F8"/>
    <w:lvl w:ilvl="0" w:tplc="B136F7F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hNDEwMzM1MmMwYjVhOTcwNjkzZmJmMGQwZDljZTAifQ=="/>
  </w:docVars>
  <w:rsids>
    <w:rsidRoot w:val="70A73BA1"/>
    <w:rsid w:val="00530FC4"/>
    <w:rsid w:val="005D64F7"/>
    <w:rsid w:val="007B1B47"/>
    <w:rsid w:val="059E782B"/>
    <w:rsid w:val="05F97F8E"/>
    <w:rsid w:val="072649A0"/>
    <w:rsid w:val="10695C86"/>
    <w:rsid w:val="1C4A2F62"/>
    <w:rsid w:val="23F86E20"/>
    <w:rsid w:val="3A704957"/>
    <w:rsid w:val="3ADB6C5E"/>
    <w:rsid w:val="4AD44F6F"/>
    <w:rsid w:val="57B04DCB"/>
    <w:rsid w:val="588C0258"/>
    <w:rsid w:val="651F56D2"/>
    <w:rsid w:val="69F20447"/>
    <w:rsid w:val="70A73BA1"/>
    <w:rsid w:val="74D53528"/>
    <w:rsid w:val="76102262"/>
    <w:rsid w:val="78193545"/>
    <w:rsid w:val="7CE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B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B1B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3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0FC4"/>
    <w:rPr>
      <w:kern w:val="2"/>
      <w:sz w:val="18"/>
      <w:szCs w:val="18"/>
    </w:rPr>
  </w:style>
  <w:style w:type="paragraph" w:styleId="a5">
    <w:name w:val="footer"/>
    <w:basedOn w:val="a"/>
    <w:link w:val="Char0"/>
    <w:rsid w:val="0053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0FC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30FC4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617</Characters>
  <Application>Microsoft Office Word</Application>
  <DocSecurity>0</DocSecurity>
  <Lines>5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Mr.Zuo</dc:creator>
  <cp:lastModifiedBy>lenovo</cp:lastModifiedBy>
  <cp:revision>2</cp:revision>
  <dcterms:created xsi:type="dcterms:W3CDTF">2024-06-21T08:00:00Z</dcterms:created>
  <dcterms:modified xsi:type="dcterms:W3CDTF">2024-06-21T08:00:00Z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5513731E597147F882B9BF36796A39B1</vt:lpwstr>
  </property>
</Properties>
</file>