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除颤监护仪参数要求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1.显示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1.1类型： 彩色液晶显示器</w:t>
      </w:r>
    </w:p>
    <w:p>
      <w:pPr>
        <w:widowControl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1.2尺寸：</w:t>
      </w:r>
      <w:r>
        <w:rPr>
          <w:rFonts w:hint="eastAsia" w:ascii="宋体" w:hAnsi="宋体" w:eastAsia="宋体" w:cs="宋体"/>
          <w:kern w:val="0"/>
          <w:szCs w:val="21"/>
        </w:rPr>
        <w:t>≥</w:t>
      </w:r>
      <w:r>
        <w:rPr>
          <w:rFonts w:hint="eastAsia" w:ascii="宋体" w:hAnsi="宋体" w:cs="宋体"/>
          <w:kern w:val="0"/>
          <w:szCs w:val="21"/>
        </w:rPr>
        <w:t>7 英寸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1.3分辨率：</w:t>
      </w:r>
      <w:r>
        <w:rPr>
          <w:rFonts w:hint="eastAsia" w:ascii="宋体" w:hAnsi="宋体" w:cs="宋体"/>
          <w:kern w:val="0"/>
          <w:szCs w:val="21"/>
          <w:lang w:eastAsia="zh-CN"/>
        </w:rPr>
        <w:t>不小于</w:t>
      </w:r>
      <w:r>
        <w:rPr>
          <w:rFonts w:hint="eastAsia" w:ascii="宋体" w:hAnsi="宋体" w:cs="宋体"/>
          <w:kern w:val="0"/>
          <w:szCs w:val="21"/>
        </w:rPr>
        <w:t>800 × 480 像素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1.4显示波形：</w:t>
      </w:r>
      <w:r>
        <w:rPr>
          <w:rFonts w:hint="eastAsia" w:ascii="宋体" w:hAnsi="宋体" w:eastAsia="宋体" w:cs="宋体"/>
          <w:kern w:val="0"/>
          <w:szCs w:val="21"/>
        </w:rPr>
        <w:t>≥</w:t>
      </w:r>
      <w:r>
        <w:rPr>
          <w:rFonts w:hint="eastAsia" w:ascii="宋体" w:hAnsi="宋体" w:cs="宋体"/>
          <w:kern w:val="0"/>
          <w:szCs w:val="21"/>
        </w:rPr>
        <w:t>3通道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1.5波形显示时间：不小于16 s（ECG）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2.电源</w:t>
      </w:r>
    </w:p>
    <w:p>
      <w:pPr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2.1交流电源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2.1.1输入电压：100-240V～（±10%）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2.1.2输入电流：1.8 ~ 0.8 A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2.1.3频率：50 / 60 Hz（±3 Hz）</w:t>
      </w:r>
    </w:p>
    <w:p>
      <w:pPr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2.2直流电源（通过逆变器）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2.2.1输入电压：12 VDC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2.2.2功率：190 W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3.电池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3.1电池类型：3.0 Ah / 14.8 V 锂离子免维护可充电智能电池，一台机器配置一块。</w:t>
      </w:r>
    </w:p>
    <w:p>
      <w:pPr>
        <w:widowControl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3.2充电时间：关机状态下，充电至90%小于2小时，充电至100%小于3小时</w:t>
      </w:r>
    </w:p>
    <w:p>
      <w:pPr>
        <w:rPr>
          <w:rFonts w:hint="eastAsia"/>
          <w:szCs w:val="21"/>
        </w:rPr>
      </w:pPr>
      <w:r>
        <w:rPr>
          <w:rFonts w:hint="eastAsia" w:ascii="宋体" w:hAnsi="宋体" w:cs="宋体"/>
          <w:kern w:val="0"/>
          <w:szCs w:val="21"/>
        </w:rPr>
        <w:t>3.3电池容量计：</w:t>
      </w:r>
      <w:r>
        <w:t>有</w:t>
      </w:r>
      <w:r>
        <w:rPr>
          <w:rFonts w:hint="eastAsia"/>
        </w:rPr>
        <w:t>多段发光二级管（</w:t>
      </w:r>
      <w:r>
        <w:t>LED</w:t>
      </w:r>
      <w:r>
        <w:rPr>
          <w:rFonts w:hint="eastAsia"/>
        </w:rPr>
        <w:t>）</w:t>
      </w:r>
      <w:r>
        <w:t>电池电量指示装置</w:t>
      </w:r>
      <w:r>
        <w:rPr>
          <w:rFonts w:hint="eastAsia" w:ascii="宋体" w:hAnsi="宋体" w:cs="宋体"/>
          <w:kern w:val="0"/>
          <w:szCs w:val="21"/>
        </w:rPr>
        <w:t>，可快速评估电池电量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4.电池容量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4.1监护模式： </w:t>
      </w:r>
      <w:r>
        <w:rPr>
          <w:rFonts w:hint="eastAsia"/>
        </w:rPr>
        <w:t>≥3小时，ECG处于典型工作状态，记录仪不打印，屏幕亮度为最低</w:t>
      </w:r>
    </w:p>
    <w:p>
      <w:pPr>
        <w:widowControl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4.2除颤模式： </w:t>
      </w:r>
      <w:r>
        <w:rPr>
          <w:rFonts w:hint="eastAsia"/>
        </w:rPr>
        <w:t>≥</w:t>
      </w:r>
      <w:r>
        <w:rPr>
          <w:rFonts w:hint="eastAsia" w:ascii="宋体" w:hAnsi="宋体" w:cs="宋体"/>
          <w:kern w:val="0"/>
          <w:szCs w:val="21"/>
        </w:rPr>
        <w:t>100次，</w:t>
      </w:r>
      <w:r>
        <w:rPr>
          <w:rFonts w:hint="eastAsia"/>
        </w:rPr>
        <w:t>360J能量，充电间隔不大于一分钟，记录仪不打印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5.记录仪</w:t>
      </w:r>
    </w:p>
    <w:p>
      <w:pPr>
        <w:rPr>
          <w:rFonts w:hint="eastAsia"/>
          <w:szCs w:val="21"/>
        </w:rPr>
      </w:pPr>
      <w:r>
        <w:rPr>
          <w:rFonts w:hint="eastAsia" w:ascii="宋体" w:hAnsi="宋体" w:cs="宋体"/>
          <w:kern w:val="0"/>
          <w:szCs w:val="21"/>
        </w:rPr>
        <w:t>5.1记录方式：高分辨率热敏点阵打印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5.2记录通道：不少于 3 道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5.3走纸速度：25 mm/s、50 mm/s</w:t>
      </w:r>
    </w:p>
    <w:p>
      <w:pPr>
        <w:rPr>
          <w:rFonts w:hint="eastAsia"/>
          <w:szCs w:val="21"/>
        </w:rPr>
      </w:pPr>
      <w:r>
        <w:rPr>
          <w:rFonts w:hint="eastAsia" w:ascii="宋体" w:hAnsi="宋体" w:cs="宋体"/>
          <w:kern w:val="0"/>
          <w:szCs w:val="21"/>
        </w:rPr>
        <w:t>5.4记录纸宽：50 mm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6.数据管理</w:t>
      </w:r>
    </w:p>
    <w:p>
      <w:pPr>
        <w:rPr>
          <w:rFonts w:hint="eastAsia"/>
          <w:szCs w:val="21"/>
        </w:rPr>
      </w:pPr>
      <w:r>
        <w:rPr>
          <w:rFonts w:hint="eastAsia" w:ascii="宋体" w:hAnsi="宋体" w:cs="宋体"/>
          <w:kern w:val="0"/>
          <w:szCs w:val="21"/>
        </w:rPr>
        <w:t>6.1病人档案：</w:t>
      </w:r>
      <w:r>
        <w:rPr>
          <w:rFonts w:hint="eastAsia" w:ascii="宋体" w:hAnsi="宋体" w:cs="宋体"/>
          <w:kern w:val="0"/>
          <w:szCs w:val="21"/>
          <w:lang w:eastAsia="zh-CN"/>
        </w:rPr>
        <w:t>不少于</w:t>
      </w:r>
      <w:r>
        <w:rPr>
          <w:rFonts w:hint="eastAsia" w:ascii="宋体" w:hAnsi="宋体" w:cs="宋体"/>
          <w:kern w:val="0"/>
          <w:szCs w:val="21"/>
        </w:rPr>
        <w:t>100 份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6.2事件记录：单个病人最大可记录 1000 条事件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6.3波形存储： </w:t>
      </w:r>
      <w:r>
        <w:rPr>
          <w:rFonts w:hint="eastAsia" w:ascii="宋体" w:hAnsi="宋体" w:cs="宋体"/>
          <w:kern w:val="0"/>
          <w:szCs w:val="21"/>
          <w:lang w:eastAsia="zh-CN"/>
        </w:rPr>
        <w:t>不少于</w:t>
      </w:r>
      <w:r>
        <w:rPr>
          <w:rFonts w:hint="eastAsia" w:ascii="宋体" w:hAnsi="宋体" w:cs="宋体"/>
          <w:kern w:val="0"/>
          <w:szCs w:val="21"/>
        </w:rPr>
        <w:t>24 小时连续ECG 波形存储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6.4趋势存储：</w:t>
      </w:r>
      <w:r>
        <w:rPr>
          <w:rFonts w:hint="eastAsia" w:ascii="宋体" w:hAnsi="宋体" w:cs="宋体"/>
          <w:kern w:val="0"/>
          <w:szCs w:val="21"/>
          <w:lang w:eastAsia="zh-CN"/>
        </w:rPr>
        <w:t>不少于</w:t>
      </w:r>
      <w:r>
        <w:rPr>
          <w:rFonts w:hint="eastAsia" w:ascii="宋体" w:hAnsi="宋体" w:cs="宋体"/>
          <w:kern w:val="0"/>
          <w:szCs w:val="21"/>
        </w:rPr>
        <w:t>72 小时全参数回顾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6.5录音时间：</w:t>
      </w:r>
      <w:r>
        <w:rPr>
          <w:rFonts w:hint="eastAsia" w:ascii="宋体" w:hAnsi="宋体" w:cs="宋体"/>
          <w:kern w:val="0"/>
          <w:szCs w:val="21"/>
          <w:lang w:eastAsia="zh-CN"/>
        </w:rPr>
        <w:t>不少于</w:t>
      </w:r>
      <w:r>
        <w:rPr>
          <w:rFonts w:hint="eastAsia" w:ascii="宋体" w:hAnsi="宋体" w:cs="宋体"/>
          <w:kern w:val="0"/>
          <w:szCs w:val="21"/>
        </w:rPr>
        <w:t>180 分钟，其中单个病人 60 分钟</w:t>
      </w:r>
    </w:p>
    <w:p>
      <w:pPr>
        <w:widowControl/>
        <w:ind w:right="71" w:rightChars="34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6.6数据导出：可通过U盘将数据导出到病人综合数据管理系统软件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7.除颤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7.1</w:t>
      </w:r>
      <w:r>
        <w:rPr>
          <w:rFonts w:hint="eastAsia" w:ascii="宋体" w:hAnsi="宋体" w:cs="宋体"/>
          <w:bCs/>
          <w:kern w:val="0"/>
          <w:szCs w:val="21"/>
        </w:rPr>
        <w:t>除颤波形：</w:t>
      </w:r>
      <w:r>
        <w:rPr>
          <w:rFonts w:hint="eastAsia" w:ascii="宋体" w:hAnsi="宋体" w:cs="宋体"/>
          <w:kern w:val="0"/>
          <w:szCs w:val="21"/>
        </w:rPr>
        <w:t>双相指数截断波形，可根据病人阻抗进行自动补偿</w:t>
      </w:r>
    </w:p>
    <w:p>
      <w:pPr>
        <w:rPr>
          <w:rFonts w:hint="eastAsia" w:ascii="黑体" w:eastAsia="黑体"/>
          <w:b/>
          <w:i/>
          <w:szCs w:val="21"/>
        </w:rPr>
      </w:pPr>
      <w:r>
        <w:rPr>
          <w:rFonts w:hint="eastAsia" w:ascii="宋体" w:hAnsi="宋体" w:cs="宋体"/>
          <w:kern w:val="0"/>
          <w:szCs w:val="21"/>
        </w:rPr>
        <w:t>7.2</w:t>
      </w:r>
      <w:r>
        <w:rPr>
          <w:rFonts w:hint="eastAsia" w:ascii="宋体" w:hAnsi="宋体" w:cs="宋体"/>
          <w:bCs/>
          <w:kern w:val="0"/>
          <w:szCs w:val="21"/>
        </w:rPr>
        <w:t>能量精度</w:t>
      </w:r>
      <w:r>
        <w:rPr>
          <w:rFonts w:hint="eastAsia" w:ascii="黑体" w:eastAsia="黑体"/>
          <w:b/>
          <w:i/>
          <w:szCs w:val="21"/>
        </w:rPr>
        <w:t>：</w:t>
      </w:r>
      <w:r>
        <w:rPr>
          <w:rFonts w:hint="eastAsia" w:ascii="宋体" w:hAnsi="宋体" w:cs="宋体"/>
          <w:kern w:val="0"/>
          <w:szCs w:val="21"/>
        </w:rPr>
        <w:t>±2 J 或 ±15％（取大者）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7.3</w:t>
      </w:r>
      <w:r>
        <w:rPr>
          <w:rFonts w:hint="eastAsia" w:ascii="宋体" w:hAnsi="宋体" w:cs="宋体"/>
          <w:bCs/>
          <w:kern w:val="0"/>
          <w:szCs w:val="21"/>
        </w:rPr>
        <w:t>充电时间</w:t>
      </w:r>
      <w:r>
        <w:rPr>
          <w:rFonts w:hint="eastAsia" w:ascii="宋体" w:hAnsi="宋体" w:cs="宋体"/>
          <w:kern w:val="0"/>
          <w:szCs w:val="21"/>
        </w:rPr>
        <w:t>：使用新的充满电的电池，充电到 200 J 小于5s，充电到 360 J 小于8s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7.4</w:t>
      </w:r>
      <w:r>
        <w:rPr>
          <w:rFonts w:hint="eastAsia" w:ascii="宋体" w:hAnsi="宋体" w:cs="宋体"/>
          <w:bCs/>
          <w:kern w:val="0"/>
          <w:szCs w:val="21"/>
        </w:rPr>
        <w:t>电击发送：</w:t>
      </w:r>
      <w:r>
        <w:rPr>
          <w:rFonts w:hint="eastAsia" w:ascii="宋体" w:hAnsi="宋体" w:cs="宋体"/>
          <w:kern w:val="0"/>
          <w:szCs w:val="21"/>
        </w:rPr>
        <w:t>通过多功能电极片，或者电极板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7.5</w:t>
      </w:r>
      <w:r>
        <w:rPr>
          <w:rFonts w:hint="eastAsia" w:ascii="宋体" w:hAnsi="宋体" w:cs="宋体"/>
          <w:bCs/>
          <w:kern w:val="0"/>
          <w:szCs w:val="21"/>
        </w:rPr>
        <w:t>病人阻抗范围：</w:t>
      </w:r>
      <w:r>
        <w:rPr>
          <w:rFonts w:hint="eastAsia" w:ascii="宋体" w:hAnsi="宋体" w:cs="宋体"/>
          <w:kern w:val="0"/>
          <w:szCs w:val="21"/>
        </w:rPr>
        <w:t>1.体外除颤：20 ~ 200 Ω</w:t>
      </w:r>
      <w:r>
        <w:rPr>
          <w:rFonts w:hint="eastAsia" w:ascii="宋体" w:hAnsi="宋体" w:cs="宋体"/>
          <w:bCs/>
          <w:kern w:val="0"/>
          <w:szCs w:val="21"/>
        </w:rPr>
        <w:t>；</w:t>
      </w:r>
      <w:r>
        <w:rPr>
          <w:rFonts w:hint="eastAsia" w:ascii="宋体" w:hAnsi="宋体" w:cs="宋体"/>
          <w:kern w:val="0"/>
          <w:szCs w:val="21"/>
        </w:rPr>
        <w:t>2.体内除颤：15 ~ 200 Ω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7.6</w:t>
      </w:r>
      <w:r>
        <w:rPr>
          <w:rFonts w:hint="eastAsia" w:ascii="宋体" w:hAnsi="宋体" w:cs="宋体"/>
          <w:bCs/>
          <w:kern w:val="0"/>
          <w:szCs w:val="21"/>
        </w:rPr>
        <w:t>手动除颤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7.6.1</w:t>
      </w:r>
      <w:r>
        <w:rPr>
          <w:rFonts w:hint="eastAsia" w:ascii="宋体" w:hAnsi="宋体" w:cs="宋体"/>
          <w:bCs/>
          <w:kern w:val="0"/>
          <w:szCs w:val="21"/>
        </w:rPr>
        <w:t>输出能量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体外除颤：1,2,3,4,5,6,7,8,9,10,15,20,30,50,70,100,150,170,200,300,360 J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体内除颤：1,2,3,4,5,6,7,8,9,10,15,20,30,50 J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7.6.2同步放电延时小于60 ms（自R波尖峰起）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7.7</w:t>
      </w:r>
      <w:r>
        <w:rPr>
          <w:rFonts w:hint="eastAsia" w:ascii="宋体" w:hAnsi="宋体" w:cs="宋体"/>
          <w:bCs/>
          <w:kern w:val="0"/>
          <w:szCs w:val="21"/>
        </w:rPr>
        <w:t>自动除颤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7.7.1</w:t>
      </w:r>
      <w:r>
        <w:rPr>
          <w:rFonts w:hint="eastAsia" w:ascii="宋体" w:hAnsi="宋体" w:cs="宋体"/>
          <w:bCs/>
          <w:kern w:val="0"/>
          <w:szCs w:val="21"/>
        </w:rPr>
        <w:t>输出能量：</w:t>
      </w:r>
      <w:r>
        <w:rPr>
          <w:rFonts w:hint="eastAsia" w:ascii="宋体" w:hAnsi="宋体" w:cs="宋体"/>
          <w:kern w:val="0"/>
          <w:szCs w:val="21"/>
        </w:rPr>
        <w:t>用户可配置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7.7.2</w:t>
      </w:r>
      <w:r>
        <w:rPr>
          <w:rFonts w:hint="eastAsia" w:ascii="宋体" w:hAnsi="宋体" w:cs="宋体"/>
          <w:bCs/>
          <w:kern w:val="0"/>
          <w:szCs w:val="21"/>
        </w:rPr>
        <w:t>电击序列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电击能量100～360 J 可配置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电击次数1，2，3 次可配置</w:t>
      </w:r>
    </w:p>
    <w:p>
      <w:pPr>
        <w:rPr>
          <w:rFonts w:hint="eastAsia"/>
          <w:b/>
          <w:bCs/>
          <w:szCs w:val="21"/>
        </w:rPr>
      </w:pPr>
      <w:r>
        <w:rPr>
          <w:rFonts w:hint="eastAsia" w:ascii="宋体" w:hAnsi="宋体" w:cs="宋体"/>
          <w:kern w:val="0"/>
          <w:szCs w:val="21"/>
        </w:rPr>
        <w:t>8.</w:t>
      </w:r>
      <w:r>
        <w:rPr>
          <w:rFonts w:hint="eastAsia"/>
          <w:b/>
          <w:bCs/>
          <w:szCs w:val="21"/>
        </w:rPr>
        <w:t>无创起搏</w:t>
      </w:r>
    </w:p>
    <w:p>
      <w:pPr>
        <w:rPr>
          <w:rFonts w:hint="eastAsia"/>
          <w:szCs w:val="21"/>
        </w:rPr>
      </w:pPr>
      <w:r>
        <w:rPr>
          <w:rFonts w:hint="eastAsia" w:ascii="宋体" w:hAnsi="宋体" w:cs="宋体"/>
          <w:kern w:val="0"/>
          <w:szCs w:val="21"/>
        </w:rPr>
        <w:t>8.1</w:t>
      </w:r>
      <w:r>
        <w:rPr>
          <w:rFonts w:hint="eastAsia" w:ascii="宋体" w:hAnsi="宋体" w:cs="宋体"/>
          <w:bCs/>
          <w:kern w:val="0"/>
          <w:szCs w:val="21"/>
        </w:rPr>
        <w:t>起搏波形</w:t>
      </w:r>
      <w:r>
        <w:rPr>
          <w:rFonts w:hint="eastAsia"/>
          <w:szCs w:val="21"/>
        </w:rPr>
        <w:t>：</w:t>
      </w:r>
      <w:r>
        <w:rPr>
          <w:rFonts w:hint="eastAsia" w:ascii="宋体" w:hAnsi="宋体" w:cs="宋体"/>
          <w:kern w:val="0"/>
          <w:szCs w:val="21"/>
        </w:rPr>
        <w:t>单向方波脉冲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8.2</w:t>
      </w:r>
      <w:r>
        <w:rPr>
          <w:rFonts w:hint="eastAsia" w:ascii="宋体" w:hAnsi="宋体" w:cs="宋体"/>
          <w:bCs/>
          <w:kern w:val="0"/>
          <w:szCs w:val="21"/>
        </w:rPr>
        <w:t>脉冲宽度</w:t>
      </w:r>
      <w:r>
        <w:rPr>
          <w:rFonts w:hint="eastAsia" w:ascii="宋体" w:hAnsi="宋体" w:cs="宋体"/>
          <w:kern w:val="0"/>
          <w:szCs w:val="21"/>
        </w:rPr>
        <w:t>：20 ms，±5%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8.3</w:t>
      </w:r>
      <w:r>
        <w:rPr>
          <w:rFonts w:hint="eastAsia" w:ascii="宋体" w:hAnsi="宋体" w:cs="宋体"/>
          <w:bCs/>
          <w:kern w:val="0"/>
          <w:szCs w:val="21"/>
        </w:rPr>
        <w:t>起搏模式：</w:t>
      </w:r>
      <w:r>
        <w:rPr>
          <w:rFonts w:hint="eastAsia" w:ascii="宋体" w:hAnsi="宋体" w:cs="宋体"/>
          <w:kern w:val="0"/>
          <w:szCs w:val="21"/>
        </w:rPr>
        <w:t>按需起搏/固定起搏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8.4</w:t>
      </w:r>
      <w:r>
        <w:rPr>
          <w:rFonts w:hint="eastAsia" w:ascii="宋体" w:hAnsi="宋体" w:cs="宋体"/>
          <w:bCs/>
          <w:kern w:val="0"/>
          <w:szCs w:val="21"/>
        </w:rPr>
        <w:t>起搏频率：</w:t>
      </w:r>
      <w:r>
        <w:rPr>
          <w:rFonts w:hint="eastAsia" w:ascii="宋体" w:hAnsi="宋体" w:cs="宋体"/>
          <w:kern w:val="0"/>
          <w:szCs w:val="21"/>
        </w:rPr>
        <w:t>40 ~ 170 ppm，±1.5%.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8.5</w:t>
      </w:r>
      <w:r>
        <w:rPr>
          <w:rFonts w:hint="eastAsia" w:ascii="宋体" w:hAnsi="宋体" w:cs="宋体"/>
          <w:bCs/>
          <w:kern w:val="0"/>
          <w:szCs w:val="21"/>
        </w:rPr>
        <w:t>起搏电流：</w:t>
      </w:r>
      <w:r>
        <w:rPr>
          <w:rFonts w:hint="eastAsia" w:ascii="宋体" w:hAnsi="宋体" w:cs="宋体"/>
          <w:kern w:val="0"/>
          <w:szCs w:val="21"/>
        </w:rPr>
        <w:t>0 ~ 200 mA，±5% 或 5mA（取大者）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8.6</w:t>
      </w:r>
      <w:r>
        <w:rPr>
          <w:rFonts w:hint="eastAsia" w:ascii="宋体" w:hAnsi="宋体" w:cs="宋体"/>
          <w:bCs/>
          <w:kern w:val="0"/>
          <w:szCs w:val="21"/>
        </w:rPr>
        <w:t>降速起搏：</w:t>
      </w:r>
      <w:r>
        <w:rPr>
          <w:rFonts w:hint="eastAsia" w:ascii="宋体" w:hAnsi="宋体" w:cs="宋体"/>
          <w:kern w:val="0"/>
          <w:szCs w:val="21"/>
        </w:rPr>
        <w:t>当功能激活时，起搏频率降为原数值的1/4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9.ECG监测</w:t>
      </w:r>
    </w:p>
    <w:p>
      <w:pPr>
        <w:rPr>
          <w:rFonts w:hint="eastAsia"/>
          <w:szCs w:val="21"/>
        </w:rPr>
      </w:pPr>
      <w:r>
        <w:rPr>
          <w:rFonts w:hint="eastAsia" w:ascii="宋体" w:hAnsi="宋体" w:cs="宋体"/>
          <w:kern w:val="0"/>
          <w:szCs w:val="21"/>
        </w:rPr>
        <w:t>9.1</w:t>
      </w:r>
      <w:r>
        <w:rPr>
          <w:rFonts w:hint="eastAsia" w:ascii="宋体" w:hAnsi="宋体" w:cs="宋体"/>
          <w:bCs/>
          <w:kern w:val="0"/>
          <w:szCs w:val="21"/>
        </w:rPr>
        <w:t>心电输入</w:t>
      </w:r>
      <w:r>
        <w:rPr>
          <w:rFonts w:hint="eastAsia"/>
          <w:szCs w:val="21"/>
        </w:rPr>
        <w:t>：</w:t>
      </w:r>
      <w:r>
        <w:rPr>
          <w:rFonts w:hint="eastAsia" w:ascii="宋体" w:hAnsi="宋体" w:cs="宋体"/>
          <w:kern w:val="0"/>
          <w:szCs w:val="21"/>
        </w:rPr>
        <w:t>3导ECG 导联线，5导ECG 导联线，电极板，多功能电极片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9.2</w:t>
      </w:r>
      <w:r>
        <w:rPr>
          <w:rFonts w:hint="eastAsia" w:ascii="宋体" w:hAnsi="宋体" w:cs="宋体"/>
          <w:bCs/>
          <w:kern w:val="0"/>
          <w:szCs w:val="21"/>
        </w:rPr>
        <w:t>导联选择：</w:t>
      </w:r>
      <w:r>
        <w:rPr>
          <w:rFonts w:hint="eastAsia" w:ascii="宋体" w:hAnsi="宋体" w:cs="宋体"/>
          <w:kern w:val="0"/>
          <w:szCs w:val="21"/>
        </w:rPr>
        <w:t>I、II、III、aVR、aVL、aVF、V、</w:t>
      </w:r>
      <w:r>
        <w:rPr>
          <w:rFonts w:hint="eastAsia"/>
        </w:rPr>
        <w:t>电极板/多功能电极片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9.3</w:t>
      </w:r>
      <w:r>
        <w:rPr>
          <w:rFonts w:hint="eastAsia" w:ascii="宋体" w:hAnsi="宋体" w:cs="宋体"/>
          <w:bCs/>
          <w:kern w:val="0"/>
          <w:szCs w:val="21"/>
        </w:rPr>
        <w:t>心率测量范围：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成人：15 ~ 300 bpm；2.小儿：15 ~ 350 bpm；3.新生儿：15 ~ 350 bpm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10.呼吸监测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10.1</w:t>
      </w:r>
      <w:r>
        <w:rPr>
          <w:rFonts w:hint="eastAsia" w:ascii="宋体" w:hAnsi="宋体" w:cs="宋体"/>
          <w:bCs/>
          <w:kern w:val="0"/>
          <w:szCs w:val="21"/>
        </w:rPr>
        <w:t>测量方法：</w:t>
      </w:r>
      <w:r>
        <w:rPr>
          <w:rFonts w:hint="eastAsia" w:ascii="宋体" w:hAnsi="宋体" w:cs="宋体"/>
          <w:kern w:val="0"/>
          <w:szCs w:val="21"/>
        </w:rPr>
        <w:t>胸阻抗法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10.2</w:t>
      </w:r>
      <w:r>
        <w:rPr>
          <w:rFonts w:hint="eastAsia" w:ascii="宋体" w:hAnsi="宋体" w:cs="宋体"/>
          <w:bCs/>
          <w:kern w:val="0"/>
          <w:szCs w:val="21"/>
        </w:rPr>
        <w:t>测量范围：</w:t>
      </w:r>
      <w:r>
        <w:rPr>
          <w:rFonts w:hint="eastAsia" w:ascii="宋体" w:hAnsi="宋体" w:cs="宋体"/>
          <w:kern w:val="0"/>
          <w:szCs w:val="21"/>
        </w:rPr>
        <w:t>成人：0 ~ 120 rpm</w:t>
      </w:r>
      <w:r>
        <w:rPr>
          <w:rFonts w:hint="eastAsia" w:ascii="宋体" w:hAnsi="宋体" w:cs="宋体"/>
          <w:bCs/>
          <w:kern w:val="0"/>
          <w:szCs w:val="21"/>
        </w:rPr>
        <w:t>；</w:t>
      </w:r>
      <w:r>
        <w:rPr>
          <w:rFonts w:hint="eastAsia" w:ascii="宋体" w:hAnsi="宋体" w:cs="宋体"/>
          <w:kern w:val="0"/>
          <w:szCs w:val="21"/>
        </w:rPr>
        <w:t>小儿、新生儿：0 ~ 150 rpm</w:t>
      </w:r>
    </w:p>
    <w:p>
      <w:pPr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10.3</w:t>
      </w:r>
      <w:r>
        <w:rPr>
          <w:rFonts w:hint="eastAsia" w:ascii="宋体" w:hAnsi="宋体" w:cs="宋体"/>
          <w:bCs/>
          <w:kern w:val="0"/>
          <w:szCs w:val="21"/>
        </w:rPr>
        <w:t>分辨率：</w:t>
      </w:r>
      <w:r>
        <w:rPr>
          <w:rFonts w:hint="eastAsia" w:ascii="宋体" w:hAnsi="宋体" w:cs="宋体"/>
          <w:kern w:val="0"/>
          <w:szCs w:val="21"/>
        </w:rPr>
        <w:t>1 rpm</w:t>
      </w:r>
    </w:p>
    <w:p>
      <w:pPr>
        <w:rPr>
          <w:rFonts w:hint="eastAsia"/>
          <w:b/>
          <w:bCs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11.可选配</w:t>
      </w: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血氧探头</w:t>
      </w:r>
      <w:r>
        <w:rPr>
          <w:rFonts w:hint="eastAsia" w:ascii="宋体" w:hAnsi="宋体" w:cs="宋体"/>
          <w:b/>
          <w:bCs/>
          <w:kern w:val="0"/>
          <w:szCs w:val="21"/>
        </w:rPr>
        <w:t xml:space="preserve"> 或 血氧监测</w:t>
      </w:r>
    </w:p>
    <w:p>
      <w:pPr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>12</w:t>
      </w:r>
      <w:r>
        <w:rPr>
          <w:rFonts w:hint="eastAsia" w:ascii="宋体" w:hAnsi="宋体" w:cs="宋体"/>
          <w:b/>
          <w:bCs/>
          <w:kern w:val="0"/>
          <w:szCs w:val="21"/>
        </w:rPr>
        <w:t>.具备良好的防水性能</w:t>
      </w:r>
    </w:p>
    <w:p>
      <w:pPr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>13</w:t>
      </w:r>
      <w:r>
        <w:rPr>
          <w:rFonts w:hint="eastAsia" w:ascii="宋体" w:hAnsi="宋体" w:cs="宋体"/>
          <w:b/>
          <w:bCs/>
          <w:kern w:val="0"/>
          <w:szCs w:val="21"/>
        </w:rPr>
        <w:t>具备优异的抗跌落性能，裸机可承受0.75m跌落冲击</w:t>
      </w:r>
    </w:p>
    <w:p>
      <w:pPr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14需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提供医疗器械合法来源渠道</w:t>
      </w:r>
    </w:p>
    <w:p>
      <w:pPr>
        <w:pStyle w:val="2"/>
        <w:rPr>
          <w:rFonts w:hint="eastAsia"/>
        </w:rPr>
      </w:pPr>
    </w:p>
    <w:p/>
    <w:p/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心电图机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 xml:space="preserve">一、工作条件：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1.1  产品可在电源交流220V，50/60赫兹，室温5—40℃和相对湿度25%~80%的环境下正常工作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1.2  产品的电源插头符合中国标准，无需适配器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b/>
          <w:kern w:val="0"/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二、 ECG输入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2.1  ECG输入通道：标准12导联、Cabrera导联心电信息同步采集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2.2  输入阻抗：≥50MΩ（10Hz）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2.3  频率响应：0.05-240Hz (-3db)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2.4  定标电压：1mV</w:t>
      </w:r>
      <w:r>
        <w:rPr>
          <w:rFonts w:hint="eastAsia" w:ascii="宋体" w:hAnsi="宋体" w:cs="宋体"/>
          <w:bCs/>
          <w:sz w:val="21"/>
          <w:szCs w:val="21"/>
        </w:rPr>
        <w:t>±2%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 xml:space="preserve">2.5  耐极化电压：±610mV  </w:t>
      </w:r>
      <w:r>
        <w:rPr>
          <w:rFonts w:hint="eastAsia" w:ascii="宋体" w:hAnsi="宋体" w:cs="宋体"/>
          <w:bCs/>
          <w:sz w:val="21"/>
          <w:szCs w:val="21"/>
        </w:rPr>
        <w:t>±1%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2.6  内部噪声：≤15µVp-p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2.7  时间常数：≥3.2s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2.8 共模抑制比：≥130dB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2.9  除颤保护：具有抗除颤电击保护功能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2.10 导联线：导联线内附抗除颤电击保护功能，并具有防缠绕设计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2.11 中英文输入及操作提示,全触屏操作，中文输入支持手写和拼音、五笔输入法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三、技术及性能：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3.1  A/D转换：24bit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3.2  采样率：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cs="宋体"/>
          <w:kern w:val="0"/>
          <w:sz w:val="21"/>
          <w:szCs w:val="21"/>
        </w:rPr>
        <w:t>000Hz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3.3  灵敏度选择：2.5、5、10、20mm/mV</w:t>
      </w:r>
      <w:r>
        <w:rPr>
          <w:rFonts w:hint="eastAsia" w:ascii="宋体" w:hAnsi="宋体" w:cs="宋体"/>
          <w:bCs/>
          <w:sz w:val="21"/>
          <w:szCs w:val="21"/>
        </w:rPr>
        <w:t>±2%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3.4  抗干扰滤波：具有交流滤波、肌电滤波、基线漂移滤波、低通滤波功能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3.6  自诊断功能：具有设备自诊断及故障提示功能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3.7  支持心脏起搏信号检测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3.8  支持预采集、实时采集、触发采集、周期采集等多种采集方式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3.9 本机支持有线、无线WiFi方式连接互联网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b/>
          <w:kern w:val="0"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四、</w:t>
      </w:r>
      <w:r>
        <w:rPr>
          <w:rFonts w:hint="eastAsia" w:ascii="宋体" w:hAnsi="宋体" w:cs="宋体"/>
          <w:b/>
          <w:kern w:val="0"/>
          <w:sz w:val="21"/>
          <w:szCs w:val="21"/>
        </w:rPr>
        <w:t>存储器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4.1  设备内置存储器</w:t>
      </w:r>
      <w:r>
        <w:rPr>
          <w:rFonts w:hint="eastAsia" w:ascii="宋体" w:hAnsi="宋体" w:cs="宋体"/>
          <w:bCs/>
          <w:sz w:val="21"/>
          <w:szCs w:val="21"/>
        </w:rPr>
        <w:t>，本机可存储</w:t>
      </w:r>
      <w:r>
        <w:rPr>
          <w:rFonts w:hint="eastAsia" w:ascii="宋体" w:hAnsi="宋体" w:cs="宋体"/>
          <w:kern w:val="0"/>
          <w:sz w:val="21"/>
          <w:szCs w:val="21"/>
        </w:rPr>
        <w:t>≥</w:t>
      </w:r>
      <w:r>
        <w:rPr>
          <w:rFonts w:hint="eastAsia" w:ascii="宋体" w:hAnsi="宋体" w:cs="宋体"/>
          <w:bCs/>
          <w:sz w:val="21"/>
          <w:szCs w:val="21"/>
        </w:rPr>
        <w:t>1000例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4.2  支持外接U盘、SD卡扩展存储空间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4.3  数据储存格式：pdf、png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b/>
          <w:kern w:val="0"/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五、 外观：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27" w:hanging="525" w:hangingChars="250"/>
        <w:textAlignment w:val="auto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 xml:space="preserve">5.1  </w:t>
      </w:r>
      <w:r>
        <w:rPr>
          <w:rFonts w:hint="eastAsia" w:ascii="宋体" w:hAnsi="宋体" w:cs="宋体"/>
          <w:bCs/>
          <w:sz w:val="21"/>
          <w:szCs w:val="21"/>
          <w:lang w:eastAsia="zh-CN"/>
        </w:rPr>
        <w:t>大于等于</w:t>
      </w:r>
      <w:r>
        <w:rPr>
          <w:rFonts w:hint="eastAsia" w:ascii="宋体" w:hAnsi="宋体" w:cs="宋体"/>
          <w:bCs/>
          <w:sz w:val="21"/>
          <w:szCs w:val="21"/>
        </w:rPr>
        <w:t>10英寸彩色LED触摸屏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27" w:hanging="525" w:hangingChars="250"/>
        <w:textAlignment w:val="auto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5.2  物理全键盘及触控软件键盘设计，方便不同习惯的医生快速操作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25" w:hanging="525" w:hangingChars="25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5.3  显示信息：同屏显示12道心电波形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25" w:hanging="525" w:hangingChars="25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5.4  显示内容包含波形、心率、导联、走纸速度、增益、滤波器、时间、电池电量指示、输入法、文件、信息提示区、患者信息等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25" w:hanging="525" w:hangingChars="25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5.5设有导联放置指示，方便护士及实习医生使用。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六、记录器：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630" w:hanging="630" w:hangingChars="30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bCs/>
          <w:kern w:val="0"/>
          <w:sz w:val="21"/>
          <w:szCs w:val="21"/>
        </w:rPr>
        <w:t xml:space="preserve">6.1  </w:t>
      </w:r>
      <w:r>
        <w:rPr>
          <w:rFonts w:hint="eastAsia" w:ascii="宋体" w:hAnsi="宋体" w:cs="宋体"/>
          <w:kern w:val="0"/>
          <w:sz w:val="21"/>
          <w:szCs w:val="21"/>
        </w:rPr>
        <w:t>在任何环境（运动中的救护车、不平整的野外场地）都能平滑清晰地记录每一份心电报告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6.2  走纸速度：5、6.25、12.5、25、50 mm/s ±2%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 xml:space="preserve">6.3  记录模式：手动/自动打印：3CH、3CH+1R、3CH+3R、6CH、6CH+1R、12CH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6.4  记录纸规格：折叠纸，216mm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6.5  打印方式：实时同步或连续12道心电波形打印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25" w:hanging="525" w:hangingChars="25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6.6  记录内容：心电波形、分析结果、明尼苏达码以及导联名称、走纸速度、增益、滤波器、日期、患者信息、标记等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6.7  支持直接外接激光打印机，通过A4纸打印心电波形和报告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 xml:space="preserve">6.8 </w:t>
      </w:r>
      <w:r>
        <w:rPr>
          <w:rFonts w:hint="eastAsia" w:ascii="宋体" w:hAnsi="宋体" w:cs="宋体"/>
          <w:sz w:val="21"/>
          <w:szCs w:val="21"/>
        </w:rPr>
        <w:t>具备在无网格纸上打印网格功能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6.9 支持60s波形冻结与回放。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6.10支持已保存病例的电影回放和选择任意一段波形打印。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6.11 支持病例重新编辑与重新诊断。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6.12 支持诊断结论模板化病例输入，只需输入相关病例首字母即可选择相应病例。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6.13支持自定义病例模板的添加。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七、外部输入接口</w:t>
      </w:r>
      <w:r>
        <w:rPr>
          <w:rFonts w:hint="eastAsia" w:ascii="宋体" w:hAnsi="宋体" w:cs="宋体"/>
          <w:kern w:val="0"/>
          <w:sz w:val="21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7.1  USB接口（2个），SD卡接口（1个），网络接口（1个），导联接口（1个）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 xml:space="preserve">7.2  </w:t>
      </w:r>
      <w:r>
        <w:rPr>
          <w:rFonts w:hint="eastAsia" w:ascii="宋体" w:hAnsi="宋体" w:cs="宋体"/>
          <w:sz w:val="21"/>
          <w:szCs w:val="21"/>
        </w:rPr>
        <w:t>支持外接条码扫描仪和磁卡读卡器，支持即插即用。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7.3  支持输出</w:t>
      </w:r>
      <w:r>
        <w:rPr>
          <w:rFonts w:hint="eastAsia" w:ascii="宋体" w:hAnsi="宋体" w:cs="宋体"/>
          <w:sz w:val="21"/>
          <w:szCs w:val="21"/>
        </w:rPr>
        <w:t>PDF</w:t>
      </w:r>
      <w:r>
        <w:rPr>
          <w:rFonts w:hint="eastAsia" w:ascii="宋体" w:hAnsi="宋体" w:cs="宋体"/>
          <w:bCs/>
          <w:sz w:val="21"/>
          <w:szCs w:val="21"/>
        </w:rPr>
        <w:t>\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bCs/>
          <w:sz w:val="21"/>
          <w:szCs w:val="21"/>
        </w:rPr>
        <w:t>PNG\ECG\JPG（选配）\XML（选配）\SCP（选配）</w:t>
      </w:r>
      <w:r>
        <w:rPr>
          <w:rFonts w:hint="eastAsia" w:ascii="宋体" w:hAnsi="宋体" w:cs="宋体"/>
          <w:sz w:val="21"/>
          <w:szCs w:val="21"/>
        </w:rPr>
        <w:t>\DICOM</w:t>
      </w:r>
      <w:r>
        <w:rPr>
          <w:rFonts w:hint="eastAsia" w:ascii="宋体" w:hAnsi="宋体" w:cs="宋体"/>
          <w:bCs/>
          <w:sz w:val="21"/>
          <w:szCs w:val="21"/>
        </w:rPr>
        <w:t>（选配）</w:t>
      </w:r>
      <w:r>
        <w:rPr>
          <w:rFonts w:hint="eastAsia" w:ascii="宋体" w:hAnsi="宋体" w:cs="宋体"/>
          <w:sz w:val="21"/>
          <w:szCs w:val="21"/>
        </w:rPr>
        <w:t>格式</w:t>
      </w:r>
      <w:r>
        <w:rPr>
          <w:rFonts w:hint="eastAsia" w:ascii="宋体" w:hAnsi="宋体" w:cs="宋体"/>
          <w:bCs/>
          <w:sz w:val="21"/>
          <w:szCs w:val="21"/>
        </w:rPr>
        <w:t>标准协议，满足医院联网需求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7.4支持本机直接接入第三方网络系统、医院的HIS\EMR等系统。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7.5支持本机直接Email发送PNG、PDF格式报告，方便异地远程会诊。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八、电源：</w:t>
      </w:r>
      <w:r>
        <w:rPr>
          <w:rFonts w:hint="eastAsia" w:ascii="宋体" w:hAnsi="宋体" w:cs="宋体"/>
          <w:kern w:val="0"/>
          <w:sz w:val="21"/>
          <w:szCs w:val="21"/>
        </w:rPr>
        <w:t>交直流两用　自动转换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8.1  交流电源：交流 220V  50Hz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8.2  直流电源：内置可充电锂离子电池，充满电后可连续工作3小时以上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九、</w:t>
      </w:r>
      <w:r>
        <w:rPr>
          <w:rFonts w:hint="eastAsia" w:ascii="宋体" w:hAnsi="宋体" w:cs="宋体"/>
          <w:b/>
          <w:kern w:val="0"/>
          <w:sz w:val="21"/>
          <w:szCs w:val="21"/>
          <w:lang w:eastAsia="zh-CN"/>
        </w:rPr>
        <w:t>其他</w:t>
      </w:r>
      <w:r>
        <w:rPr>
          <w:rFonts w:hint="eastAsia" w:ascii="宋体" w:hAnsi="宋体" w:cs="宋体"/>
          <w:b/>
          <w:kern w:val="0"/>
          <w:sz w:val="21"/>
          <w:szCs w:val="2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9.1.</w:t>
      </w:r>
      <w:r>
        <w:rPr>
          <w:rFonts w:hint="eastAsia"/>
          <w:sz w:val="21"/>
          <w:szCs w:val="21"/>
          <w:lang w:eastAsia="zh-CN"/>
        </w:rPr>
        <w:t>心电图机需配备原厂移动台车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lang w:val="en-US"/>
        </w:rPr>
      </w:pPr>
      <w:r>
        <w:rPr>
          <w:rFonts w:hint="eastAsia"/>
          <w:sz w:val="21"/>
          <w:szCs w:val="21"/>
          <w:lang w:val="en-US" w:eastAsia="zh-CN"/>
        </w:rPr>
        <w:t>9.2需提供医疗器械合法来源渠道</w:t>
      </w:r>
    </w:p>
    <w:p>
      <w:pPr>
        <w:jc w:val="left"/>
        <w:rPr>
          <w:rFonts w:hint="eastAsia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D27FD"/>
    <w:rsid w:val="013F5673"/>
    <w:rsid w:val="314D27FD"/>
    <w:rsid w:val="6AE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2021-11-30T01:32:00Z</dcterms:created>
  <dc:creator>办公用账号</dc:creator>
  <cp:lastModifiedBy>办公用账号</cp:lastModifiedBy>
  <dcterms:modified xsi:type="dcterms:W3CDTF">2021-12-17T02:16:00Z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A10601965B6D48A5928D7FEF33AED012</vt:lpwstr>
  </property>
</Properties>
</file>