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1216"/>
        <w:gridCol w:w="6916"/>
        <w:gridCol w:w="629"/>
        <w:gridCol w:w="616"/>
        <w:gridCol w:w="716"/>
        <w:gridCol w:w="821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sz w:val="40"/>
                <w:szCs w:val="40"/>
                <w:u w:val="single"/>
              </w:rPr>
            </w:pPr>
            <w:r>
              <w:rPr>
                <w:rFonts w:hint="eastAsia"/>
                <w:b/>
                <w:bCs/>
                <w:color w:val="auto"/>
                <w:sz w:val="40"/>
                <w:szCs w:val="40"/>
                <w:lang w:val="en-US" w:bidi="ar"/>
              </w:rPr>
              <w:t>水灾设备清单表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序号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产品名称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参数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数量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单位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单价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合计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摄像机+包+支架+存储卡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图像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传感器 1/2.5型MOS传感器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有效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像素≥829万像素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镜头部分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F 值 F1.8—4.0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光学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变焦 24x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焦距 4.12 — 98.9 mm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(35 mm 胶片相机等效物 : 25.0 — 600.0 mm)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过滤器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直径 62 mm±1mm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镜头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Dicomar镜头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摄像机部分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最低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照度 1.5 lx (F1.8,超级增益+, 1/30)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i. Zoom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关闭 24x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i. Zoom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开启 最大48x (UHD 32x)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数码变焦 2x / 5x / 10x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ND滤镜 1/4, 1/16, 1/64, OFF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IR滤镜 内置ON / OFF控制功能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白平衡 自动 /ATW 锁定 / 3200K / 5600K /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VAR (2000K—15000K) / Ach 固定 / Bch 固定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压缩格式 H.264/MPEG-4 AVC 主配置文件，高配置文件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视频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分辨率 1920 x 1080 (FHD), 1280 x 720 (HD),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640 x 360, 320 x 180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流媒体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方式 单播，多播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帧频 系统频率= 59.94 Hz: 30 fps, 60 fps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系统频率= 50.00 Hz: 25 fps, 50 fps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比特率 24 Mbps, 20 Mbps, 16 Mbps, 14 Mbps, 8 Mbps,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 Mbps,4 Mbps, 3 Mbps, 2 Mbps, 1.5 Mbps, 1 Mbps,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0.7 Mbps, 0.5 Mbps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音频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压缩格式 AAC-LC, 48 kHz/16 bit, 2ch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网络协议 RTSP/RTP/RTMP/RTMPS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静止图像部分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记录格式 JPEG (DCF/Exif2.2)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液晶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显示器 3.5英寸宽液晶显示器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(≥2,760,000点)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取景器 0.24英寸宽电子取景器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(≥1,560,000点)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手动环 聚集/变焦或光圈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配件插座 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LED视频灯 平均照度：大约70 lx (1.0m)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照射角：≥30°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色温：≥4600K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接口部分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视频 SDI输出 BNC x 1, 0.8V[p-p], 75Ω,支持3G/1.5G HD-SDI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输出格式:1080/59.94p LEVEL-A/50.00p LEVEL-A,1080/29.97PsF/25.00PsF/23.98PsF, 1080/59.94i/50.00i,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720/59.94p/50.00p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HDMI A型x 1 (不支持VIERA Link 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输出格式: 2160/59.94p/50.00p/29.97p/25.00p/23.98p,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1080/59.94p/50.00p/29.97p/25.00p/23.98p/59.94i/50.00i,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720/59.94p/50.00p, 480/59.94p, 576/50.00p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音频输入 内置麦克风 立体声麦克风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麦克风输入 3.5mm音频输出x 1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XLR切换 XLR (3 pins) x 2,输入高阻抗,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LINE/MIC/MIC+48 V (开关切换)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LINE: +4dBu/0dBu (菜单切换)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MIC: –40dBu/–50dBu/–60dBu (菜单切换)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音频输出 SDI 2 ch (LPCM) Gain: 0dB/-6dB/-8dB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HDMI 2 ch (LPCM)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耳机 3.5 mm直径立体声迷你插孔x 1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扬声器 15 mm直径，圆形x 1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其他输入/输出 摄像机遥控器 2.5mm超级迷你插孔x 1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USB 2.0主机 Micro-AB接口, 5-pin,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仅支持USB LAN转换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USB 2.0设备 Micro-AB接口, 5-pin,海量存储功能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(只读)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直流输入 DC 12V (11.4V –12.6V) EIAJ类型4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Wi-Fi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标准 IEEE 802.11b/g/n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频率 2.4 GHz等级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标准配件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交流适配器 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交流电缆 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可充电电池组 5,900mAh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手柄装置 可拆卸的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USB主机转换电缆 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USB以太网络转接器 VW-UEA1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麦克风支架 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麦克风支架螺钉 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眼罩 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镜头罩 有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16800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16800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水泵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品类别 全不锈钢潜水泵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功率：250W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扬程：8M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流量：3m³/h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口径：25mm（1寸）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电压：220V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转速：2860r/min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1300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2600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体育馆音响设备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专业音箱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1.采用15寸中低音钕磁喇叭单元和1只44mm压缩钕磁高音单元。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2.精确设计的分频器优化功率响应及人声部分的中频表现力。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3.阻抗：8Ω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4.频响：等同或优于40Hz-20kHz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5.额定功率≥500W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6.灵敏度≥100dB/W/M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7.水平覆盖角≥90°，垂直覆盖角≥70°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个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8350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66800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专业功放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1.1U机箱设计，采用D类数字功放设计方案。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2.标准XLR输入接口，和LINK输出口。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3.电源采用开关电源技术，效率高，有效的抑制电源谐波。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4.内置智能削峰限幅器，支持开机软启动，防止开机时向电网吸收大电流，干扰其它用电设备。 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5.具有：过压保护，欠压保护，过流保护，直流保护，输出短路保护，温控风扇等功能。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6.输出功率：立体声@8Ω：≥700W×2；立体声@4Ω：≥1000W×2；桥接@16Ω：≥1400W；桥接@8Ω：≥2000W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7400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44400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数字调音台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1.具有≥8路数字增益话放通道、≥2路高阻单声通道、≥2组立体声输入通道，话筒输入接口带48V幻象电源。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2.具有≥1组立体主输出通道、≥4路AUX辅助输出通道、≥1路TRS监听输出通道。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3.具有≥8路DCA编组、≥8路静音编组，输入输出、效果器通道均可编入。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4.具有≥2路USB播放通道，支持USB录音、播放功能，支持APE\MP3\FLAC\WAV无损音频格式。内置≥4G的媒体空间，可导入音乐文件或导出录音文件。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5.具有≥1个7英寸高清触摸屏，支持≥1024×600分辨率。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6.具有≥4个内置效果器，设备自带有经典混响、大房间混响等效果。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7.内置自适应陷波反馈抑制算法。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8.具有≥30组场景预设，可导入USB存储，便于备份调用。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9.具有Link连接功能，可进行相邻通道绑定设置。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10.具有≥1路网络接口，支持主流操作系统windows、linux ubuntu、Android、ios、MacOS进行远程控制。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11.具有防误触碰、误操作面板锁。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9360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9360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音频处理器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1.数字音频处理器支持≥8路平衡式话筒/线路输入通道，采用裸线接口端子，平衡接法；支持≥8路平衡式线路输出，采用裸线接口端子，平衡接法。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2.输入通道支持前级放大、信号发生器、扩展器、压缩器、≥12段参量均衡，≥31段图示均衡、闪避器、AGC自动增益、AM自动混音功能（门限式、增益共享式）、AFC自适应反馈消除、AEC回声消除、ANC噪声消除、音频矩阵。（提供设备界面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★3.输出通道支持≥12段参量均衡，≥31段图示均衡、延时器、分频器、高低通滤波器、限幅器。（提供设备界面截图佐证）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4.高性能专业DSP处理器，支持≥32bit/48kHz的声音，支持输入通道48V幻象供电。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★5.具有2英寸IPS真彩显示屏，支持显示设备网络信息、实时电平、通道静音状态。（提供设备界面截图佐证）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★6.支持通过APP软件进行操作控制，面板具备USB接口，支持多媒体存储，可进行播放或存储录播。（提供功能界面截图及接口截图佐证）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7.配置双向RS-232接口，可用于控制外部设备；配置RS-485接口，可实现自动摄像跟踪功能。配置≥8通道可编程GPIO控制接口（可自定义输入输出）。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8.支持断电自动保护记忆功能。支持通道拷贝、粘贴、联控功能。管理控制软件可工作在XP/Windows7、8、10等系统环境下。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9.≥8个场景预设，支持场景信息导入、场景信息导出。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7800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电源管理器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1.支持≥8通道电源时序打开/关闭，支持远程控制（上电+24V直流信号）8通道电源时序打开/关闭—当电源开关处于off位置时有效。支持配置CH1和CH2通道为受控或不受控状态。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2.当远程控制有效时同时控制后板ALARM（报警）端口导通以起到级联控制ALARM（报警）功能。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3.单个通道最大负载功率3500W，所有通道负载总功率达6000W，输入连接器：大功率线码式电源连接器。 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4.输出连接器：≥2个16A，≥2个16A接线端子和≥4个10A电源插座。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5.具有不小于1路USB接口。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4450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8900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无线话筒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1.具有≥1台接收主机、≥双手持发射机；频率范围：等同或优于540MHz-590MHz、640MHz-690MHz。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2.接收机具有≥2路平衡输出、≥1路非平衡混音输出。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3.具有自动频率扫描功能，可快速地给麦克风找到清晰的频率。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4.支持混响调节功能，比例调节、延时调节、电平调节不低于25个档位。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★5.支持麦克风均衡器调节功能，不低于高、中、低音三种调节档位。（提供软件界面截图证明）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6.接收机具有显示屏，用户可通过显示屏查看设备发射功率强度、音频加密状态、电池电量、频率数值、智能静音状态、静音标志。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7.具有自动静音功能，麦克风跌落、抛掷时，毫秒级响应自动静音，避免冲击声；产品静置5秒自动静音。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8.麦克风具有长时间静置自动关机功能，设备自动检测工作状态（使用状态、静置状态），静置时间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8分钟后，设备自动关机。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5860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5860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无线话筒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1.频率范围：等同或优于540MHz-590MHz、640MHz-690MHz。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2.配套有1台接收主机和2个无线头戴话筒。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3.采用独有数字U段传输技术，pi/4-DQPSK调制方式。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4.采用独有的加密方式进行音频传输。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5.采用独有的ID码导频技术，可防止出现串频干扰。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6.具有混响、高中低音调节。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7.具有≥2路平衡输出、≥1路非平衡混音输出。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8.具有一键静音功能。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5860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5860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天线分配器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1.具有≥2个信号输入接口，支持接收天线信号，实现放大射频信号的效果。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2.具有≥8个天线信号输出接口，可将一对天线分频至4台（一拖二）接收机达到扩展无线话筒系统的目的。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3.具有≥2个天线级联接口；支持级联分配器，可实现放大射频信号扩展无线话筒天线的目的。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4.具有≥4个直流电源接口，支持给4台接收机提供供电。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4450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4450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指向性天线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1.天线接收频段广，可接收470-960MHZ的频率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2.天线极化方式：线极化 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3.天线驻波比：≤2.0      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4.放大器增益：四档可调（-6dB/0dB/6dB/12dB)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5.指向性：≥90度指向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5350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5350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抑制器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1.高性能DSP处理，≥40-bit DPS处理器（400兆主频），提供≥32-bit/48kHz的声音。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★2.采用“陷波”+“移频”双方式进行反馈抑制。陷波器提供12固定点+12动态点。高精度移频，范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围-10Hz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 w:bidi="ar"/>
              </w:rPr>
              <w:t>—+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10Hz。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（提供功能界面截图佐证）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★3.均衡器支持≥31段图示均衡器和8段参量均衡器。（提供功能界面截图佐证）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4.支持巴特沃斯，贝塞尔，林克威治-瑞利三种类型及多种倍频程。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5.具有自动增益功能，声音达到一定峰值自动衰减变小，声音较小则自动增益放大。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6.具有一个IPS真彩显示屏。支持中英文切换显示。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7.具有≥48个陷波器状态LED指示灯实时显示，每通道≥12个静态+≥12个动态陷波器。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8.具有双通道直通，一键重置陷波点配置功能。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9.支持≥4个场景切换。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10.支持设备定位功能、断电自动保护记忆功能。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11.输入通道及插座≥2路XLR与TRS多功能座模拟输入；输出通道及插座≥2路XLR公座+≥2路TRS公座模拟输出。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12.支持通过后台管理软件对多台设备进行批量升级。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7650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7650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播放器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1.专业无损数字播放器是一个取代CD机和声卡播放器的高端音响播放解决方案。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2.可通过SD卡、U盘、PC等多种存储进行选择。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3.可对APE,FLAC,WAV,MP3,WMA等多种格式的音频进行播放，最高支持≥24bit/96KHz解码，向下兼容。 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4.≥96khz/24位采样率，支持Windows电脑,苹果电脑，安卓手机,苹果手机等系统连接。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5.≥5英寸TFT真彩屏显示。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6.支持手机通过WIFI连接播放器，进行无损无线的播放。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7.多种接口输出。支持莲花座、XLR平衡模拟输出，同轴、光纤、AES3数字输出。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8.支持自定义歌曲编组保存，编曲播放。12组播放清单，每组清单可编程100首歌按顺序播放。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9.支持列表顺序，列表循环，单曲循环，列表随机播放。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10.歌曲播放控制，全部支持快捷按键直接控制。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5370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5370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DI盒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1.一款直插专业音频DI盒，全频被动式DI，独立隔绝地环路带来的噪音。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2.具有≥2路TRS输入；具有≥2路TRS直接输出，≥2路XLR信号输出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3.频率响应≥20Hz~20kHz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3800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7600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音频隔离器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1.一款双通道音频隔离器。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2.低底噪、无50Hz交流“嗡”声、无高频“嗞啦”干扰。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3.点对点平衡传输音频，可以选择前面板2个接口中的任意一个COMBO接口输入，从后面板对应COMBO接口输出。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4.即插即用，支持热插拨。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5.隔离滤波音频传输最远传输信号450－600米。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6.内置瞬态、浪涌抑制、抗静电保护电路。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7.具有≥2路XLR输入；具有≥2路XLR输出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2300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4600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体育馆消防控制设备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交流输入电压：220V±1015%, 50Hz±1%琴台式，回路容量：≤242个/2*242点，含DC24V/6A电源、液晶规格：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≥10.1英吋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、1024*600点阵 打印机、一套多线联动盘、一套总线盘，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双组琴台柜， 两节24Ah备电.含广播功率放大器主机及CD播放盘。                            嵌入式，网络(控制器)节点：≤128个、含1803琴台。含应用软件、 网卡、一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体式工控机、 19寸LCD  (显示比例5： 4) ；火警/监管/联动/故障综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合监控，  图形化显示。嵌入式/壁挂式 (前开门) ， 可装入1804立柜、 含1803琴台， 9U。工作电压AC220V ， 含1节7Ah备电 ，  19寸LCD彩色液晶显示屏、可配接120块回路板。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85500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85500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洗衣机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产品类别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全自动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控制方式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电脑控制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内筒材质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不锈钢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箱体材质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彩钢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能效等级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一级能效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电机类型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变频电机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洗涤容量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≥15kg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标准用水容量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 w:bidi="ar"/>
              </w:rPr>
              <w:t>85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L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洗净比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1.08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预约功能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支持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智能保护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自动断电，防泡沫控制，免清洗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电源及其他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电源性能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ab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220V/50Hz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3000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9000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全彩LED屏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显示屏面积: ≥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㎡  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分辨率：250000点/㎡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1.像素间距：≤2.0mm；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2.模组尺寸：320mm*160mm；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3.支持一键点屏技术，开机后自动识别系统连接，无需重置系统配置；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4.泄漏电流：I(漏)≤0.9mA/m²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5.运行能耗：采用合法授权专利节能驱动技术设计，单模组纯功耗低于35W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6.智能节电： 带有智能(黑屏)节电功能，开启智能节电功能比没有开启节能40%以上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7.峰值功耗≤300W/m²，平均功耗≤100W/m²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8.故障平均修复时间(MTTR)≤2min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9.平均使用寿命≥120000小时，平均失效间隔时间（MTBF）120000小时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10.亮度与可视角度关系：中央法线上亮度=100cd/m²白场时，水平视角80°时亮度衰减≤10%,垂直视角60°时亮度衰减≤10%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11.视角：水平≥175°，垂直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</w:t>
            </w:r>
            <w:r>
              <w:rPr>
                <w:color w:val="auto"/>
                <w:sz w:val="20"/>
                <w:szCs w:val="20"/>
                <w:lang w:val="en-US" w:bidi="ar"/>
              </w:rPr>
              <w:t>175°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12.灰度等级≥256级，18bit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13.刷新率≥3840hz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14.智能除湿设计：开机后自动检测客户端未使用时间长，智能匹配相应时间的除湿模式，使屏体从10%到100%亮度逐步显示，无需人工定期手动维护，除湿功能可手动开启和关闭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15.防撞灯设计：自带防撞灯设计，落地摆放灯不会与地面接触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16.LED灯珠抗拉机械强度≥1kg；将试样整体下压，受力200kN,观察样品表面无明显缺陷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17.所投通过产品静态图像清晰度、运动图像清晰度、大面积色彩还原、图像均匀性、拼装精度、灰度表现力2、回扫线或频闪现象、(伪轮廓现象)等相关试验，符合评价优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18.色彩管理：屏幕支持色域范围调节，可任意按标准色域显示(如设置为NTSC、REC709、DCI-P3等)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19.具有数据传输安全技术、防信号远程窃密技术、防电力远程窃密技术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20.IK10机械碰撞防护等级：承受1J冲击能量，符合IK10机械碰撞防护等级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21.模组磁吸强度：单模块磁吸强度≥10kg,高强度磁吸能力能避免发生掉落事故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为防止供应商虚假应标，以上参数需提供第三方权威检测报告，供应商在中标后签订合同时需提供检测报告复印件，使用方有权查验检测报告的真实性，如发现虚假应标取消中标资格并上报采购中心。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★提供所投显示屏产品具有3C认证、节能认证，提供证书复印件。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所投显示屏产品具有环境管理体系证书，提供证书复印件。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所投显示屏产品具有提供证书复印件。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所投显示屏产品具有体系认证证书,提供证书复印件。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平方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7000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98000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17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机柜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网门机柜 42U高2000*600*900 冷轧钢板 镀锌梁 含PDU电源、3块隔板、风扇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4800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彩色打印机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产品规格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打印机类型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颜色 CMYK四色（黑色、青色、洋红色、黄色）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打印方向 双向打印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喷嘴数量配置 黑色180个，其它颜色各59个（青色、洋红色、黄色）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墨仓 4个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打印质量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最大分辨率 5760 x 1440 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打印速度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黑色文本 (A4) ≥ 33 IPM（经济模式）*6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彩色文本 (A4) ≥ 15 IPM（经济模式）*6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黑色文本 (A4)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 10 IPM（标准模式）*7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彩色文本 (A4) ≥ 5 IPM（标准模式）*7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黑色文本 (A4) ≥ 18 IPM（经济鲜明模式）*10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彩色文本 (A4) ≥ 9.2 IPM（经济鲜明模式）*10</w:t>
            </w:r>
            <w:bookmarkStart w:id="0" w:name="_GoBack"/>
            <w:bookmarkEnd w:id="0"/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复印黑白文档 (A4) ≥ 7.7 IPM（默认模式）*11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复印彩色文档 (A4) ≥3.8 IPM（默认模式）*11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照片（4x6英寸）≥27秒（有边距，经济模式，高质量光泽照片纸）*8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≥38秒（无边距，经济模式，高质量光泽照片纸）*8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≥69秒（有边距，标准模式，高质量光泽照片纸）*8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≥90秒（无边距，标准模式，高质量光泽照片纸）*8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扫描速度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平板黑白 (A4) ≥11秒*12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平板彩色 (A4) ≥28秒*12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打印功能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安静模式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逐份打印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打印机语言 ESC/P-R（Non PC）；ESC/P Raster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复印功能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最大复印页数 20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复印分辨率（输入，平板） 300 x 300 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复印分辨率（打印） 360 x 360 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最大复印分辨率（输入） 600 x 600 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最大复印尺寸 A4, LTR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颜色 256灰度级/1670万色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扫描功能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扫描仪类型 平板彩色图像扫描仪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扫描仪感光部件 CIS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扫描到电脑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扫描到电脑 (WSD)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扫描质量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光学分辨率1200 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最大物理分辨率 1200 x 2400 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最大分辨率 9600 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最大扫描区域 216 x 297 mm (8.5 x 11.7英寸)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兼容性 TWAIN/WIA/ICA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色彩深度 彩色 输入48位/输出24位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灰度 输入16位/输出8位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黑白 输入16位/输出1位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打印机接口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USB接口 高速USB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网络协议 TCP/IPv4, TCP/IPv6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网络打印协议 LPD, PORT9100, WSD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网络管理协议 SNMP, HTTP, DHCP, APIPA, PING, DDNS, mDNS, SLP, WSD, LLTD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Wi-Fi Direct 支持，最多同时支持连接8个设备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移动及远程打印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Google Cloud Print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Email Print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Epson Smart Panel App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Remote Print Driver 支持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打印纸处理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进纸盒数量 1个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后部进纸容量（最大值） 100页A4/LTR普通纸（80g/m2）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出纸器容量 30页A4普通纸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20页高质量光泽照片纸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纸张输出 面朝上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支持最大纸张尺寸 Legal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纸张尺寸（无边距） 4 x 6英寸, 16:9宽屏, 100 x 148mm, 3.5 x 5英寸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打印边距（纸张尺寸） 上/下/左/右：无边距尺寸0 mm（有边距，最小3 mm）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纸张重量（普通纸） 64-90g/m2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纸张重量（爱普生高质量光泽照片纸） 102-300g/m2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2500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黑白打印机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配色：深灰+灰白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打印参数 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打印速度："22ppm(A4) 23ppm(Letter)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32ppm(A5长边)"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首页打印时间："小于7秒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（GB/T 17540测试标准）"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最大月打印量：8,000 页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建议月打印量：250页 到 2000页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分辨率(dpi)：最大 1200×1200dpi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打印语言：GDI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处理器：600MHz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内存：256MB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双面打印：手动双面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显示屏：LED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其他功能：ios/Android设备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纸张处理： 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纸张输入容量：150页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纸张输出容量：100页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介质类型：普通纸，厚纸，透明胶片，卡片纸，标签纸，信封、薄纸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介质尺寸：A4,A5,A6,JIS B5,ISO B5,B6, Letter, Legal, Executive,Statement, Monarch envelope, DL envelope,C5 envelope,C6 envelope,NO.10 envelope, Japanese Postcard,Folio,Oficio,Big 16k, 32k,16k,Big 32k,ZL,Yougata4, Postcard, Younaga3, Nagagata3, Yougata2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介质重量范围：60~163g/m² 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一般特性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尺寸：（长×宽×高) 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≥33</w:t>
            </w:r>
            <w:r>
              <w:rPr>
                <w:color w:val="auto"/>
                <w:sz w:val="20"/>
                <w:szCs w:val="20"/>
                <w:lang w:val="en-US" w:bidi="ar"/>
              </w:rPr>
              <w:t>5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x 220 x 17</w:t>
            </w:r>
            <w:r>
              <w:rPr>
                <w:color w:val="auto"/>
                <w:sz w:val="20"/>
                <w:szCs w:val="20"/>
                <w:lang w:val="en-US" w:bidi="ar"/>
              </w:rPr>
              <w:t>5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mm 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重量：（不包含随机硒鼓）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4kg±0</w:t>
            </w:r>
            <w:r>
              <w:rPr>
                <w:color w:val="auto"/>
                <w:sz w:val="20"/>
                <w:szCs w:val="20"/>
                <w:lang w:val="en-US" w:bidi="ar"/>
              </w:rPr>
              <w:t>.2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 w:bidi="ar"/>
              </w:rPr>
              <w:t>kg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打印环境："最佳打印温度范围：10-32℃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湿度范围：20% - 80% "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电源电压："AC220~240V；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50Hz/60Hz；3A"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噪音："打印：52dB(A)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待机：30dB(A)"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功耗："打印: 平均 370W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就绪: 38W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休眠：小于2 W"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操作系统： "Microsoft Windows Server2003/Server2008/Server2012/XP/Vista/Win7/Win8/Win8.1/Win10（32/64 位）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Mac OS 10.6/10.7/10.8/10.9/10.10/10.11/10.12/10.13/10.14/10.15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Linux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Ubuntu 12.04/14.04/16.04/18.04/20.04"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980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4900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移动音响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配置UHF双通道无线麦克风，传输更可靠，可多套同时使用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具有多路独立音量控制和EQ音效、ECHO混响调节，适应多种场所的使用需求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具有音乐播放功能，支持U盘和SD存储卡上的多媒体音频文件播放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具有蓝牙功能，可连接手机、电脑、PAD等蓝牙设备播放音乐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具有外置12V电源接口，可根据实际需要延长音箱续航时间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配置TWS功能，两只音箱可进行无线配对连接进行现场扩声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采用DSP方案，具有音乐原声消唱功能，随时随地体验卡拉OK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配置RCA音频接口和有线麦克风接口，方便连接外部音源和有线麦克风输入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 内置大容量11V /10000mAh可充电锂电池，适用于户内或户外场合使用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3600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7200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智慧黑板+智能讲台+视频展台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智慧黑板 1.采用全金属外壳，三拼接平面一体化设计，屏幕边缘采用圆角包边防护，整机背板采用金属材质。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2.外观尺寸：宽≥4200mm，高≥1200mm，厚≤120mm。屏幕采用不小于86英寸液晶显示器。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3.嵌入式系统版本不低于Android 13，内存≥2GB，存储空间≥8GB。（提供第三方检测报告加盖投标企业公章）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4.支持Windows系统中进行40点或以上触控，支持在Android系统中进行40点或以上触控。（提供第三方检测报告加盖投标企业公章）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5.内置2.2声道扬声器，额定总功率≥60W。（提供第三方检测报告加盖投标企业公章）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6.支持不少于标准、听力、观影和AI空间感知等音效模式，AI空间感知音效模式可通过内置麦克风采集教室物理环境声音，自动生成符合当前教室物理环境的频段、音量、音效。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7.色域覆盖率（NTSC）≥72%（提供第三方检测报告加盖投标企业公章）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8.背光系统支持DC调光方式，多级亮度调节，支持白颜色背景下最暗亮度≤100nit，用于提升显示对比度。（提供第三方检测报告加盖投标企业公章）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★整机支持至少5个自定义前置按键，设置、音量-，音量+，录屏，护眼按键，可通过自定义设置实现前置面板功能按键一键启用任一全局小工具（批注、截屏、计时、降半屏、放大镜、倒数日、日历）、快捷开关（节能模式、纸质护眼模式、经典护眼模式、自动亮度模式）、课堂智能反馈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10.无需外接无线网卡，在Android和Windows系统下可实现Wi-Fi无线上网连接、AP无线热点发射和BT蓝牙连接功能。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11.Wi-Fi和AP热点工作距离≥12m。（提供第三方检测报告加盖投标企业公章）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12.★支持蓝牙不低于Bluetooth 5.4标准，固件版本号不低于HCI13.0/LMP13.0。（提供第三方检测报告加盖投标企业公章）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13.★整机支持发出频率为18kHz-22kHz超声波信号，智能手机通过麦克风接收后，智能手机与整机无需在同一局域网内，可实现配对，一键投屏，用户无需手动输入投屏码或扫码获取投屏码；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14.整机内置传屏接收模块，整机不需要连接任何附加设备，可实现外部电脑、手机设备的音视频信号实时传输到整机上；当使用外部电脑传屏时，支持触摸回传，在屏幕上部显示传屏工具栏，可以进行触摸回传控制、勿扰模式、暂停投屏功能；开启勿扰模式时，不允许其他人再进行传屏；投屏时可以选择过滤特定应用窗口，如邮件应用等窗口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15.整机内置双WiFi6无线网卡（不接受外接），在Android和Windows系统下，可实现Wi-Fi无线上网连接、AP无线热点发射。（提供第三方检测报告加盖投标企业公章）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16.★整机上边框内置非独立摄像头，采用一体化集成设计，摄像头数量≥4个。（提供第三方有资质单位出具检测报告加盖投标企业公章）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17.整机内置至少三个摄像头像素值均大于800 万。（提供第三方检测报告加盖投标企业公章）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18.★整机上边框内置非独立式广角高清摄像头，视场角≥142度且水平视场角≥121度，支持输出4:3、16:9比例的图片和视频；在清晰度为2592 x 1944分辨率下，支持不低于30帧的视频输出。（提供第三方检测报告加盖投标企业公章）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19.★整机上边框内置非独立式摄像头，视场角≥141度且水平视场角≥139度，可拍摄≥1600万像素的照片，支持输出不低于8192×2048分辨率的照片和视频，支持画面畸变矫正功能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20.支持距离摄像头位置≥10米距离的AI识别人脸。（提供第三方检测报告加盖投标企业公章）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21.摄像头支持人脸识别、清点人数、随机抽人；识别所有学生，显示标记，然后随机抽选，同时显示标记不少于60人。（提供第三方检测报告加盖投标企业公章）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智能讲台 1.木结构部分均采用E0级木质板材结构，甲醛释放量≤0.05mg/m³，桌面防静电。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2.智能讲台尺寸及外观：（长×宽×高）≥ 1100mm× 550mm× 900mm，讲台三面环抱式设计，无棱角处理，保护师生安全。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3.支持至少10点同时触摸。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4.屏幕采用防眩光全钢化防爆玻璃面板，厚度≥3mm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5.触控屏幕稳定固定在讲台中，无突出边角，屏幕无法在没有工具的情况下拆除。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6.支持通过触控屏幕对一体机的画面进行控制，同时支持同步显示一体机画面，老师讲课无需转身背对学生，提高授课效率。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7.设置物理实体快捷按键，两侧按键共≥5个。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8.具备独立的快捷按键，用户可通过快捷按键对一体机进行进行一键熄屏、音量加控制、音量减控制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9.支持对自身智能讲台触控屏幕的一键息屏、一键开/关机的快捷控制。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10.至少具备1个可自定义功能按键，可通过软件设置选择按键功能，包括一键启动白板、一键启动视频展台，一键关闭当前应用程序选项功能。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11.设置至少四个USB充电口，对接入设备进行充电，方便学校对教学用品的管理及维护。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12.设置的USB口，可供老师接入键盘、鼠标、U盘等设备，可被一体机识别通讯。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视频展台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 xml:space="preserve"> 1.壁挂式安装，防盗防破坏。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2.无锐角无利边，有效防止师生碰伤、划伤。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3.采用三折叠开合式托板，展开后托板尺寸≥A4面积，收起时小巧不占空间，高效利用挂墙面积。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4.采用USB高速接口，单根USB线实现供电、高清数据传输需求。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5.采用不低于800W像素自动对焦摄像头，可拍摄A4画幅。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6.解析度：中间≥1600线，四周≥1400线。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7.展台按键采用触摸按键，可实现一键启动展台画面、画面放大、画面缩小、画面旋转、拍照截图等功能，同时也支持在一体机或电脑上进行同样的操作。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8.整机自带均光罩LED补光灯，光线不足时可进行亮度补充，亮度均匀。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9.具备图像增强功能，可自动裁剪背景并增强文字显示，使文档画面更清晰。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10.支持展台画面拍照截图并进行多图预览，可对任一图片进行全屏显示。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22.★整机支持上边框内置非独立摄像头模组，同时输出至少 3 路视频流，同时支持课堂远程巡课、课堂教学数据采集、本地画面预览（拍照或视频录制）。（提供第三方检测报告加盖投标企业公章）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23.整机支持提笔书写，在Windows系统下可实现无需点击任意功能入口，当检测到笔尖接触屏幕时，自动进入书写模式。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24.支持智能板擦功能，系统可根据触控物体的形状自动识别出实物板擦，可擦除电子白板中的内容，无需依赖外部电子设备。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25.整机关机状态下，通过长按电源键进入设置界面后，可点击屏幕选择故障检测、系统还原功能，系统还原可单独还原PC系统，单独还原整机系统。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26.整机内置全通道侧边栏快捷菜单，小工具、应用软件、快捷设置、亮度/音量调节、教室物联入口。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27.整机全通道侧边栏支持展示学校名称、设备班级、场地信息。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28.整机设备教学桌面的教师登录账号后，可自动获取并在桌面显示最近使用的教学课件，点击课件可直接进入授课模式；并支持查看所有个人教学课件资源。（提供第三方检测报告加盖投标企业公章）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29.★整机Windows通道支持文件传输应用，支持通过扫码、wifi直联、超声等至少三种方式与手机进行握手连接，实现文件传输功能。（提供第三方检测报告加盖投标企业公章）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30.核心数≥4，线程数≥8，内存：≥8GB，硬盘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≥256GB。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28500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57000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单红LED屏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像数点间距：10mm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像素密度：10000Dots/㎡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像素构成：1R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尺寸(长*宽*厚)：320*160*12mm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结构特点：灯驱合一，模组分辨率：32*16=512Dots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驱动方式：1/4恒流驱动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亮度：≥1000cd/㎡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亮度均匀性：＞0.8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屏幕水平视角：140±10度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屏幕垂直视角：130±10度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最佳视距：≥10m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配电功率（每平方最大功率÷78%÷85%）：≤464W/m2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灰度等级：8bits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显示颜色：256种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换帧频率：≥60帧/秒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刷新频率：≥60Hz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控制方式：计算机控制，逐点一一对应，视频同步，实时显示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亮度调节：256级手动/自动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输入信号：DVI/VGA，视频(多种制式)RGBHV、复合视频信号、S-VIDEO YpbPr(HDTV)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使用寿命：≥10万小时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平均无故障时间：≥1万小时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衰减率(工作3年)：≤25％，连续失控点：0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工作温度范围：-20-40℃。工作湿度范围：10％-90％RH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平方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1400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7000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录播摄像机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内置麦克风。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最低照度彩色0.005lx。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红外开启可识别距设备50m处的人体轮廓。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在彩色模式下，当照度降低至一定值时，可自动开启补光灯补光，在白天夜晚均可输出彩色视频图像。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同一静止场景相同图像质量下，设备在H.264或H.265编码方式时，开启智能编码功能和不开启智能编码相比，码率节约80％。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支持PoE供电。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外壳防护能力应符合IP67要求。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个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560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2240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录播录像机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具有2个HDMI接口、2个VGA接口、2个RJ45千兆网络接口、2个USB2.0接口、2个USB3.0接口、1个RS232接口、1个RS485接口（可接入RS485键盘）、1个eSata接口，1个CVBS接口；具有1路音频输入接口、2路音频输出接口，16路报警输入接口、9路报警输出接口（其中第9路支持受控直流12V输出）；具有1路直流12V输出接口；可内置2个SATA接口硬盘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可接入1T、2T、3T、4T、6T、8T、10T、12TB、14容量的SATA接口硬盘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可接入64路分辨率为1920×1080的视频图像，支持最大接入带宽640Mbps，最大存储带宽640Mbps，最大转发带宽640Mbps，最大回放带宽640Mbps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设备具有2个HDMI接口，2个VGA接口，1个CVBS接口，支持3组异源输出，每组输出可独立配置全局音频预览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HDMI接口最大支持8K输出，当一路输出8K时，另一路最高支持1080P输出；两个HDMI接口可同时支持双4K异源输出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CVBS接口支持10档亮度调节；支持PAL和NTSC制式切换；CVBS最大支持16分屏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显示输出分辨率具有8K(7680×4320)/30Hz, 4K(3840×2160)/60Hz、4K(3840×2160)/30Hz、2K（2560×1440）/60Hz，1080P（1920×1080）/60Hz，UXGA（1600×1200）/60Hz，SXGA（1280×1024）/60Hz，720P（1280×720）/60Hz，XGA（1024×768）/60Hz设置选项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可同时解码输出8路H.265编码、30fps、1920×1080格式的视频图像，或同时解码输出8路 H.265编码、25fps、4096×2160或者3840×2160格式的视频图像，或同时解码输出6路 H.265编码、20fps、4000×3000格式的视频图像，或同时解码输出2路H.265编码、25fps、8160×3616格式的视频图像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3490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3490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硬盘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外形尺寸：3.5 英寸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高级格式化 (AF)：是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RoHS 符合性：是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数据最大传输速率（缓冲区到主机）：6 Gb/s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数据最大传输速率（主机至/自硬盘持续）：194 MB/s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高速缓存 (MB)：64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转速 (RPM)：IntelliPower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加载/卸载周期：300,000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不可恢复性读取错误（占读取位数）：小于1/〖10〗^14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平均功率需求 (W)（读取/写入）：6.2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平均功率需求 (W)（空闲）：5.5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平均功率需求 (W)（待机和睡眠）：0.4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850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支架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金属壁装支架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个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35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140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多媒体功放机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1.音源具备USB、蓝牙、路线、麦克风输入。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★2.内置DSP音效处理，具备混响、回声、啸叫、消音、激励、均衡以及变调等功能。（提供功能界面截图佐证）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3.控制可以通过红外遥控、编码开关、按键实现其功能。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4.面板LCD显示屏,实现直观显示各种功能及工作状态。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5.提供≥2路RCA线路输入，≥3路平衡麦带幻象电源输入。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6.采用DSP处理器，预置多种场景模式。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7.每路话筒音量独立可调，效果可调，音乐音量独立可调，高中低音调节；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★8.具备≥1路RS485接口，支持RS485通讯中控集成控制；（需提供接口截图佐证）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9.支持USB播放，支持MP3、WAV、APE、FLAC等主流音乐格式。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10.具有开关机软启动保护功能，具有压限、短路、过载、过热保护。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11.额定输出功率：≥2x150W@4Ω；≥2x95W@8Ω。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12.内置48V幻象开关控制功能。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13.支持蓝牙功能，可以手机，电脑等设备连接。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14.每个话筒输入有增益调节功能，话筒能最佳匹配功放输入状态。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个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7300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7300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专业音箱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1．额定功率≥50W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2．灵敏度≥90dB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3．阻抗：8Ω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4．频响：等同或优于80Hz-20KHz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5．喇叭单元：5"×1    1.5"×1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5800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无线话筒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1.具有≥1台接收主机、≥2只桌面式鹅颈咪杆话筒；频率范围：等同或优于540MHz-590MHz、640MHz-690MHz。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2.接收机具有≥2路平衡输出、≥1路非平衡混音输出。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3.具有自动频率扫描功能，可快速地给麦克风找到清晰的频率。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4.支持混响调节功能，比例调节、延时调节、电平调节不低于25个档位。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★5.支持麦克风均衡器调节功能，不低于高、中、低音三种调节档位。（提供软件界面截图证明）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6.接收机具有显示屏，用户可通过显示屏查看设备发射功率强度、音频加密状态、电池电量、频率数值。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7.发射机不低于1个3.5mm耳机孔，可通过3.5mm耳机孔输入音频。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8.发射机支持通过Type-C口进行充电。</w:t>
            </w:r>
          </w:p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9.发射机电池孔位不低于4个，连续使用时长不低于15小时；电池具有扩展性，连续使用时长可扩展至60小时。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套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5260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5260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机柜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1.带线槽设计方便设备连接线梳理。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2.同时安有万向脚轮和支撑脚；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3.左右侧门可拆、装；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4.机柜容量不小于28U；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1830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1830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讲台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纸皮油漆演讲台，长640*宽520*高1100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个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会议桌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1200×400×760mm纸皮油漆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28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张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350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9800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12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会议椅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黑色皮革面弓形椅500×600×850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54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把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160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8640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太阳能路灯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1.建设规模：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2.1路灯参数要求：LED光源120珠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(1)采购内容：4米路灯、路灯基础及安装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(2)太阳能灯杆要求:海螺臂Q235材质，壁厚2.3mm，颜色白杆反蓝，镀锌喷塑处理，可抗12级大风，对角260。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(3)预埋件要求:对角260MM，M16丝，一级钢。灯头要求: 120颗芯片，芯片要求美国进口普瑞芯片，耐高温65°C 灯壳采购钢板材质结实能造，可抗12级大风。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(4)太阳能专用理电池要求: 60AH动力磷酸铁电池，循环次数3000次，质保五年，低温-40°C-高温75°C，实际寿命八年以上透镜要求，高亮PC运镜，放阻燃性强 不变色 折射角度180度，透光率99.5%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(5) 控制器要求，远方动力智能控制器，亮灯时间12小时，可远程遥控，智能功率切换模式365天不灭灯。</w:t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(6) 太阳能电池板要求: 60wp多晶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6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个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3800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bidi="ar"/>
              </w:rPr>
              <w:t>22800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rFonts w:ascii="新宋体" w:hAnsi="新宋体" w:eastAsia="新宋体" w:cs="新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0"/>
                <w:szCs w:val="20"/>
                <w:lang w:val="en-US" w:bidi="ar"/>
              </w:rPr>
              <w:t>设备合计：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新宋体" w:hAnsi="新宋体" w:eastAsia="新宋体" w:cs="新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新宋体" w:hAnsi="新宋体" w:eastAsia="新宋体" w:cs="新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rFonts w:ascii="新宋体" w:hAnsi="新宋体" w:eastAsia="新宋体" w:cs="新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0"/>
                <w:szCs w:val="20"/>
                <w:lang w:val="en-US" w:bidi="ar"/>
              </w:rPr>
              <w:t>548250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jc w:val="both"/>
              <w:rPr>
                <w:color w:val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YzNmMzlkOThmYTlmOWI0M2UzNzJjMjQzOTA0ZWQifQ=="/>
  </w:docVars>
  <w:rsids>
    <w:rsidRoot w:val="00DD23CD"/>
    <w:rsid w:val="002B7FF8"/>
    <w:rsid w:val="00435C79"/>
    <w:rsid w:val="008C7060"/>
    <w:rsid w:val="008E6AF3"/>
    <w:rsid w:val="00A459E2"/>
    <w:rsid w:val="00AD5D95"/>
    <w:rsid w:val="00AF43FC"/>
    <w:rsid w:val="00DD23CD"/>
    <w:rsid w:val="00DF6F5E"/>
    <w:rsid w:val="00E43B24"/>
    <w:rsid w:val="00ED65AC"/>
    <w:rsid w:val="00FF671E"/>
    <w:rsid w:val="01CC1D3D"/>
    <w:rsid w:val="03D85DC5"/>
    <w:rsid w:val="13E855DF"/>
    <w:rsid w:val="14206C0B"/>
    <w:rsid w:val="14A86534"/>
    <w:rsid w:val="1E7B5337"/>
    <w:rsid w:val="21AE4866"/>
    <w:rsid w:val="27B43ACC"/>
    <w:rsid w:val="29565F0F"/>
    <w:rsid w:val="2D440015"/>
    <w:rsid w:val="2FB918D6"/>
    <w:rsid w:val="300044B8"/>
    <w:rsid w:val="33E55531"/>
    <w:rsid w:val="346D3911"/>
    <w:rsid w:val="35845BB2"/>
    <w:rsid w:val="39AA02D2"/>
    <w:rsid w:val="3F577553"/>
    <w:rsid w:val="3FC06200"/>
    <w:rsid w:val="44561D02"/>
    <w:rsid w:val="477E1D15"/>
    <w:rsid w:val="4DF46871"/>
    <w:rsid w:val="50C25AB5"/>
    <w:rsid w:val="54242899"/>
    <w:rsid w:val="591C16BB"/>
    <w:rsid w:val="60773447"/>
    <w:rsid w:val="629241E6"/>
    <w:rsid w:val="64C50F07"/>
    <w:rsid w:val="670B0801"/>
    <w:rsid w:val="6B6B0A52"/>
    <w:rsid w:val="71E73175"/>
    <w:rsid w:val="7A381810"/>
    <w:rsid w:val="7F8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2464</Words>
  <Characters>14046</Characters>
  <Lines>117</Lines>
  <Paragraphs>32</Paragraphs>
  <TotalTime>44</TotalTime>
  <ScaleCrop>false</ScaleCrop>
  <LinksUpToDate>false</LinksUpToDate>
  <CharactersWithSpaces>16478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2022-09-23T00:22:00Z</dcterms:created>
  <dc:creator>mm</dc:creator>
  <cp:lastModifiedBy>许多年以后</cp:lastModifiedBy>
  <dcterms:modified xsi:type="dcterms:W3CDTF">2024-03-06T05:02:36Z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866F64A3C30342158CBDC4C46BD8060A</vt:lpwstr>
  </property>
</Properties>
</file>