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outlineLvl w:val="0"/>
        <w:rPr>
          <w:rFonts w:ascii="宋体" w:hAnsi="宋体" w:eastAsia="宋体" w:cs="宋体"/>
          <w:color w:val="auto"/>
          <w:sz w:val="28"/>
          <w:szCs w:val="28"/>
          <w:highlight w:val="none"/>
        </w:rPr>
      </w:pPr>
      <w:bookmarkStart w:id="0" w:name="_GoBack"/>
      <w:bookmarkEnd w:id="0"/>
      <w:r>
        <w:rPr>
          <w:rFonts w:hint="eastAsia" w:ascii="宋体" w:hAnsi="宋体" w:eastAsia="宋体" w:cs="宋体"/>
          <w:color w:val="auto"/>
          <w:sz w:val="28"/>
          <w:szCs w:val="28"/>
          <w:highlight w:val="none"/>
          <w:lang w:eastAsia="zh-CN"/>
        </w:rPr>
        <w:t>联合体协议书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（所有成员单位名称）自愿组成联合体，共同参加</w:t>
      </w:r>
      <w:r>
        <w:rPr>
          <w:rFonts w:hint="eastAsia" w:ascii="宋体" w:hAnsi="宋体" w:eastAsia="宋体" w:cs="宋体"/>
          <w:color w:val="auto"/>
          <w:sz w:val="21"/>
          <w:szCs w:val="21"/>
          <w:highlight w:val="none"/>
          <w:u w:val="single"/>
        </w:rPr>
        <w:t xml:space="preserve">                          （项目名称）</w:t>
      </w:r>
      <w:r>
        <w:rPr>
          <w:rFonts w:hint="eastAsia" w:ascii="宋体" w:hAnsi="宋体" w:eastAsia="宋体" w:cs="宋体"/>
          <w:color w:val="auto"/>
          <w:sz w:val="21"/>
          <w:szCs w:val="21"/>
          <w:highlight w:val="none"/>
        </w:rPr>
        <w:t>投标。现就联合体投标事宜订立如下协议。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（某成员单位名称）为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（联合体名称）牵头人。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2、联合体牵头人合法代表联合体各成员负责本招标项目投标文件编制和合同</w:t>
      </w:r>
      <w:r>
        <w:rPr>
          <w:rFonts w:hint="eastAsia" w:ascii="宋体" w:hAnsi="宋体" w:cs="宋体"/>
          <w:color w:val="auto"/>
          <w:sz w:val="21"/>
          <w:szCs w:val="21"/>
          <w:highlight w:val="none"/>
          <w:lang w:eastAsia="zh-CN"/>
        </w:rPr>
        <w:t>磋商</w:t>
      </w:r>
      <w:r>
        <w:rPr>
          <w:rFonts w:hint="eastAsia" w:ascii="宋体" w:hAnsi="宋体" w:eastAsia="宋体" w:cs="宋体"/>
          <w:color w:val="auto"/>
          <w:sz w:val="21"/>
          <w:szCs w:val="21"/>
          <w:highlight w:val="none"/>
        </w:rPr>
        <w:t>活动，并代表联合体提交和接收相关的资料、信息及指示，并处理与之有关的一切事务，负责合同实施阶段的主办、组织和协调工作。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4、联合体各成员单位内部的职责分工如下：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5、本协议书自签署之日起生效，合同履行完毕后自动失效。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6、本协议书一式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份，联合体成员和招标人各执一份。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牵头人名称：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其他成员一名称：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b w:val="0"/>
          <w:bCs w:val="0"/>
          <w:color w:val="auto"/>
          <w:sz w:val="21"/>
          <w:szCs w:val="21"/>
          <w:highlight w:val="none"/>
          <w:u w:val="single"/>
        </w:rPr>
        <w:t xml:space="preserve"> ……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olor w:val="auto"/>
          <w:sz w:val="21"/>
          <w:szCs w:val="21"/>
          <w:highlight w:val="none"/>
        </w:rPr>
        <w:t>（1）</w:t>
      </w:r>
      <w:r>
        <w:rPr>
          <w:rFonts w:hint="eastAsia" w:ascii="宋体" w:hAnsi="宋体" w:eastAsia="宋体" w:cs="宋体"/>
          <w:color w:val="auto"/>
          <w:sz w:val="21"/>
          <w:szCs w:val="21"/>
          <w:highlight w:val="none"/>
        </w:rPr>
        <w:t>本协议书为联合体投标时适用，非联合体投标时不需填报。如投标人没有组成联合体参加投标，可删除“联合体协议书”，以下章节的序号依次递补。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eastAsia="宋体" w:cs="宋体"/>
          <w:color w:val="auto"/>
          <w:sz w:val="21"/>
          <w:szCs w:val="21"/>
          <w:highlight w:val="none"/>
        </w:rPr>
        <w:t>其中涉及联合体成员数量的格式内容可根据实际情况可以修改。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WY0NjkzNzA2MTZlMDNmMTY0MDVhNmVjZjg2NmYifQ=="/>
  </w:docVars>
  <w:rsids>
    <w:rsidRoot w:val="00000000"/>
    <w:rsid w:val="2D8D200B"/>
    <w:rsid w:val="502B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rPr>
      <w:rFonts w:ascii="Times New Roman" w:hAnsi="Times New Roman"/>
      <w:szCs w:val="24"/>
    </w:rPr>
  </w:style>
  <w:style w:type="paragraph" w:styleId="3">
    <w:name w:val="Body Text"/>
    <w:basedOn w:val="1"/>
    <w:next w:val="4"/>
    <w:unhideWhenUsed/>
    <w:qFormat/>
    <w:uiPriority w:val="0"/>
    <w:pPr>
      <w:spacing w:after="120"/>
    </w:pPr>
    <w:rPr>
      <w:rFonts w:ascii="Times New Roman" w:hAnsi="Times New Roman"/>
      <w:szCs w:val="20"/>
    </w:rPr>
  </w:style>
  <w:style w:type="paragraph" w:customStyle="1" w:styleId="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5">
    <w:name w:val="Body Text First Indent 2"/>
    <w:basedOn w:val="6"/>
    <w:next w:val="3"/>
    <w:qFormat/>
    <w:uiPriority w:val="0"/>
    <w:pPr>
      <w:ind w:firstLine="420" w:firstLineChars="200"/>
    </w:pPr>
  </w:style>
  <w:style w:type="paragraph" w:styleId="6">
    <w:name w:val="Body Text Indent"/>
    <w:basedOn w:val="1"/>
    <w:qFormat/>
    <w:uiPriority w:val="0"/>
    <w:pPr>
      <w:spacing w:after="120"/>
      <w:ind w:left="420" w:left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444</Characters>
  <Lines>0</Lines>
  <Paragraphs>0</Paragraphs>
  <TotalTime>1</TotalTime>
  <ScaleCrop>false</ScaleCrop>
  <LinksUpToDate>false</LinksUpToDate>
  <CharactersWithSpaces>766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2022-06-14T09:27:00Z</dcterms:created>
  <dc:creator>Administrator</dc:creator>
  <cp:lastModifiedBy>陈</cp:lastModifiedBy>
  <dcterms:modified xsi:type="dcterms:W3CDTF">2023-04-28T04:27:34Z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AA0AA6C8F64B432192F3CBC302853262_13</vt:lpwstr>
  </property>
</Properties>
</file>