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40" w:lineRule="auto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/>
          <w:b/>
          <w:color w:val="auto"/>
          <w:sz w:val="28"/>
        </w:rPr>
        <w:t>分项报价表</w:t>
      </w:r>
    </w:p>
    <w:p>
      <w:pPr>
        <w:spacing w:before="120" w:beforeLines="50" w:after="120" w:afterLines="50" w:line="440" w:lineRule="exact"/>
        <w:ind w:firstLine="630" w:firstLineChars="300"/>
        <w:rPr>
          <w:rFonts w:hint="default" w:ascii="宋体" w:hAnsi="宋体" w:eastAsia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项目名称：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Cs w:val="21"/>
        </w:rPr>
        <w:t xml:space="preserve"> 项目编号: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</w:t>
      </w:r>
    </w:p>
    <w:tbl>
      <w:tblPr>
        <w:tblStyle w:val="4"/>
        <w:tblW w:w="13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707"/>
        <w:gridCol w:w="1296"/>
        <w:gridCol w:w="1332"/>
        <w:gridCol w:w="1332"/>
        <w:gridCol w:w="1332"/>
        <w:gridCol w:w="1337"/>
        <w:gridCol w:w="174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单位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规格型号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品牌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价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 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0019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合计金额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mM1YjAwMjgxNDNlZWMwZGI0NzgzMzZiY2Q4NzUifQ=="/>
  </w:docVars>
  <w:rsids>
    <w:rsidRoot w:val="2A44429F"/>
    <w:rsid w:val="26AF5E7A"/>
    <w:rsid w:val="2A44429F"/>
    <w:rsid w:val="39F47B22"/>
    <w:rsid w:val="4450094E"/>
    <w:rsid w:val="666D2022"/>
    <w:rsid w:val="6F9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700" w:lineRule="exact"/>
    </w:pPr>
    <w:rPr>
      <w:rFonts w:ascii="楷体_GB2312" w:hAnsi="宋体"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3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2022-04-01T04:29:00Z</dcterms:created>
  <dc:creator>金子</dc:creator>
  <cp:lastModifiedBy>高</cp:lastModifiedBy>
  <dcterms:modified xsi:type="dcterms:W3CDTF">2023-04-07T01:48:28Z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2F92A9D703464AE7BFDFFE3E7DD51DE5</vt:lpwstr>
  </property>
</Properties>
</file>