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outlineLvl w:val="1"/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报价一览表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085"/>
        <w:gridCol w:w="1743"/>
        <w:gridCol w:w="1758"/>
        <w:gridCol w:w="1334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服务名称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投标单价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（元/人/天）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下浮率（%）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合同履行期限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40"/>
                <w:lang w:eastAsia="zh-CN"/>
              </w:rPr>
              <w:t>2022年松北区安保服务项目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5.2%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签订合同后至2022年12月31日（遇不可抗力或政策调整等因素，可能提前终 止合同）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bidi w:val="0"/>
        <w:jc w:val="both"/>
        <w:outlineLvl w:val="0"/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</w:pPr>
      <w:bookmarkStart w:id="0" w:name="_Toc28841"/>
    </w:p>
    <w:p>
      <w:pPr>
        <w:bidi w:val="0"/>
        <w:jc w:val="both"/>
        <w:outlineLvl w:val="0"/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安保人员费用组成表</w:t>
      </w:r>
      <w:bookmarkEnd w:id="0"/>
    </w:p>
    <w:tbl>
      <w:tblPr>
        <w:tblStyle w:val="3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195"/>
        <w:gridCol w:w="1193"/>
        <w:gridCol w:w="955"/>
        <w:gridCol w:w="955"/>
        <w:gridCol w:w="955"/>
        <w:gridCol w:w="1173"/>
        <w:gridCol w:w="1139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5" w:hRule="atLeast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工资类别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日基础工资（元）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五险（元）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午餐费（元）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通勤费（元）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总计（元）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人员工资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安保人员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132.00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50.00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13.00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5.00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200.00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</w:tbl>
    <w:p>
      <w:pPr>
        <w:numPr>
          <w:ilvl w:val="0"/>
          <w:numId w:val="0"/>
        </w:numPr>
        <w:bidi w:val="0"/>
        <w:spacing w:line="480" w:lineRule="auto"/>
        <w:jc w:val="center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bidi w:val="0"/>
        <w:spacing w:line="480" w:lineRule="auto"/>
        <w:jc w:val="both"/>
        <w:outlineLvl w:val="9"/>
        <w:rPr>
          <w:rFonts w:hint="default" w:ascii="宋体" w:hAnsi="宋体" w:eastAsia="宋体" w:cs="宋体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highlight w:val="none"/>
          <w:lang w:val="en-US" w:eastAsia="zh-CN"/>
        </w:rPr>
        <w:t>二次报价维持一次报价不变。</w:t>
      </w:r>
    </w:p>
    <w:p>
      <w:pPr>
        <w:numPr>
          <w:ilvl w:val="0"/>
          <w:numId w:val="0"/>
        </w:numPr>
        <w:bidi w:val="0"/>
        <w:spacing w:line="480" w:lineRule="auto"/>
        <w:jc w:val="right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OGQ3MmVkNmJmYmI4YzM3MjIwZjY4ZGQxZTY1M2IifQ=="/>
  </w:docVars>
  <w:rsids>
    <w:rsidRoot w:val="00000000"/>
    <w:rsid w:val="06834C35"/>
    <w:rsid w:val="06FC015C"/>
    <w:rsid w:val="208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249</Characters>
  <DocSecurity>0</DocSecurity>
  <Lines>0</Lines>
  <Paragraphs>0</Paragraphs>
  <ScaleCrop>false</ScaleCrop>
  <LinksUpToDate>false</LinksUpToDate>
  <CharactersWithSpaces>269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2022-05-20T00:47:00Z</dcterms:created>
  <dcterms:modified xsi:type="dcterms:W3CDTF">2022-05-20T06:28:52Z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ED19FDD31A5745D78DC608CBA2C5AE97</vt:lpwstr>
  </property>
</Properties>
</file>