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CPU: Intel i3十代或以上 ，四核八线程，主频≥3.6GHz， ≥6MB三级缓存</w:t>
      </w:r>
      <w:r>
        <w:rPr>
          <w:rFonts w:hint="eastAsia"/>
          <w:sz w:val="24"/>
          <w:szCs w:val="24"/>
          <w:lang w:val="en-US" w:eastAsia="zh-CN"/>
        </w:rPr>
        <w:t>;</w:t>
      </w:r>
      <w:r>
        <w:rPr>
          <w:rFonts w:hint="eastAsia"/>
          <w:sz w:val="24"/>
          <w:szCs w:val="24"/>
        </w:rPr>
        <w:t>芯片组：≥英特尔H510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内存：≥ 8G DDR4 2666,不少于2个DIMM插槽，最大支持32G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硬盘：≥256GSSD M.2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显卡：集成显卡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显示屏: 23.8英寸，分辨率1920*1080，超窄边框设计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网卡：集成10/100/1000M自适应网卡，集成双频 802.11 b/g/n无线网卡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蓝牙：集成蓝牙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接口：背面: 2个USB 3.2端口，2个USB 2.0端口，1个MIC接口，一个音频输出接口；1个HDMI接口，1个RJ-45端口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侧面: 2个USB 2.0端口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声卡：集成声卡芯片，支持5.1声道，内置音箱。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键盘/鼠标：同一品牌有线抗菌键盘和光电鼠标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操作系统：支持Win10和WIN11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电源：≤120W 节能电源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售后服务：三年标准保修，提供原厂售后服务承诺函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国产证明：提供制造商盖公章 </w:t>
      </w:r>
      <w:r>
        <w:rPr>
          <w:rFonts w:hint="eastAsia"/>
          <w:sz w:val="24"/>
          <w:szCs w:val="24"/>
          <w:lang w:eastAsia="zh-CN"/>
        </w:rPr>
        <w:t>法人签名</w:t>
      </w:r>
      <w:r>
        <w:rPr>
          <w:rFonts w:hint="eastAsia"/>
          <w:sz w:val="24"/>
          <w:szCs w:val="24"/>
        </w:rPr>
        <w:t>章的原产地证明</w:t>
      </w:r>
      <w:bookmarkStart w:id="0" w:name="_GoBack"/>
      <w:r>
        <w:rPr>
          <w:rFonts w:hint="eastAsia"/>
          <w:sz w:val="24"/>
          <w:szCs w:val="24"/>
        </w:rPr>
        <w:t>原件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7808A"/>
    <w:multiLevelType w:val="singleLevel"/>
    <w:tmpl w:val="198780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ZDQ1ZDY3M2Y4OGJmYTE0NmJiN2U4YWM5ZDhhMzkifQ=="/>
  </w:docVars>
  <w:rsids>
    <w:rsidRoot w:val="00000000"/>
    <w:rsid w:val="05250A1F"/>
    <w:rsid w:val="086312B3"/>
    <w:rsid w:val="12C268D0"/>
    <w:rsid w:val="29C25353"/>
    <w:rsid w:val="53911214"/>
    <w:rsid w:val="64AA4494"/>
    <w:rsid w:val="73D74B24"/>
    <w:rsid w:val="7B1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398</Characters>
  <Lines>0</Lines>
  <Paragraphs>0</Paragraphs>
  <TotalTime>4</TotalTime>
  <ScaleCrop>false</ScaleCrop>
  <LinksUpToDate>false</LinksUpToDate>
  <CharactersWithSpaces>416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2022-07-25T05:52:00Z</dcterms:created>
  <dc:creator>Administrator</dc:creator>
  <cp:lastModifiedBy>韦庆松18944518998</cp:lastModifiedBy>
  <dcterms:modified xsi:type="dcterms:W3CDTF">2022-07-26T05:12:04Z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5B7968287ADA4792AF82246E61190174</vt:lpwstr>
  </property>
</Properties>
</file>