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BA" w:rsidRPr="00485A0B" w:rsidRDefault="00F61821" w:rsidP="00A42621">
      <w:pPr>
        <w:spacing w:line="540" w:lineRule="exact"/>
        <w:jc w:val="center"/>
        <w:textAlignment w:val="baseline"/>
        <w:rPr>
          <w:b/>
          <w:bCs/>
          <w:sz w:val="44"/>
          <w:szCs w:val="44"/>
        </w:rPr>
      </w:pPr>
      <w:bookmarkStart w:id="0" w:name="_GoBack"/>
      <w:r w:rsidRPr="00485A0B">
        <w:rPr>
          <w:rFonts w:hint="eastAsia"/>
          <w:b/>
          <w:bCs/>
          <w:sz w:val="44"/>
          <w:szCs w:val="44"/>
        </w:rPr>
        <w:t>呼吸机</w:t>
      </w:r>
    </w:p>
    <w:bookmarkEnd w:id="0"/>
    <w:p w:rsidR="002024CF" w:rsidRPr="002024CF" w:rsidRDefault="002024CF" w:rsidP="00A42621">
      <w:pPr>
        <w:spacing w:line="540" w:lineRule="exact"/>
        <w:textAlignment w:val="baseline"/>
        <w:rPr>
          <w:bCs/>
          <w:sz w:val="28"/>
          <w:szCs w:val="28"/>
        </w:rPr>
      </w:pPr>
      <w:r w:rsidRPr="002024CF">
        <w:rPr>
          <w:rFonts w:hint="eastAsia"/>
          <w:bCs/>
          <w:sz w:val="28"/>
          <w:szCs w:val="28"/>
        </w:rPr>
        <w:t>1</w:t>
      </w:r>
      <w:r w:rsidRPr="002024CF">
        <w:rPr>
          <w:rFonts w:hint="eastAsia"/>
          <w:bCs/>
          <w:sz w:val="28"/>
          <w:szCs w:val="28"/>
        </w:rPr>
        <w:t>、适用患者：成人及儿童。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 w:rsidRPr="002024CF">
        <w:rPr>
          <w:sz w:val="28"/>
          <w:szCs w:val="28"/>
        </w:rPr>
        <w:t>2</w:t>
      </w:r>
      <w:r w:rsidRPr="002024CF">
        <w:rPr>
          <w:rFonts w:hint="eastAsia"/>
          <w:sz w:val="28"/>
          <w:szCs w:val="28"/>
        </w:rPr>
        <w:t>、通气模式：有创通气模式和无创通气模式一体机。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屏幕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不小于</w:t>
      </w:r>
      <w:r w:rsidRPr="002024CF">
        <w:rPr>
          <w:rFonts w:hint="eastAsia"/>
          <w:sz w:val="28"/>
          <w:szCs w:val="28"/>
        </w:rPr>
        <w:t>12</w:t>
      </w:r>
      <w:r w:rsidRPr="002024CF">
        <w:rPr>
          <w:rFonts w:hint="eastAsia"/>
          <w:sz w:val="28"/>
          <w:szCs w:val="28"/>
        </w:rPr>
        <w:t>寸触屏，支持屏机分离。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驱动方式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电动电控呼吸机，涡轮驱动，漏气补偿不小于</w:t>
      </w:r>
      <w:r w:rsidRPr="002024CF">
        <w:rPr>
          <w:rFonts w:hint="eastAsia"/>
          <w:sz w:val="28"/>
          <w:szCs w:val="28"/>
        </w:rPr>
        <w:t>60L/min</w:t>
      </w:r>
      <w:r w:rsidRPr="002024CF">
        <w:rPr>
          <w:rFonts w:hint="eastAsia"/>
          <w:sz w:val="28"/>
          <w:szCs w:val="28"/>
        </w:rPr>
        <w:t>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呼气阀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金属呼气阀，具有恒温功能，可耐受≥</w:t>
      </w:r>
      <w:r w:rsidRPr="002024CF">
        <w:rPr>
          <w:rFonts w:hint="eastAsia"/>
          <w:sz w:val="28"/>
          <w:szCs w:val="28"/>
        </w:rPr>
        <w:t>134</w:t>
      </w:r>
      <w:r w:rsidRPr="002024CF">
        <w:rPr>
          <w:rFonts w:hint="eastAsia"/>
          <w:sz w:val="28"/>
          <w:szCs w:val="28"/>
        </w:rPr>
        <w:t>℃高温高压反复消毒。</w:t>
      </w:r>
    </w:p>
    <w:p w:rsidR="002024CF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 w:rsidR="002024CF">
        <w:rPr>
          <w:rFonts w:hint="eastAsia"/>
          <w:sz w:val="28"/>
          <w:szCs w:val="28"/>
        </w:rPr>
        <w:t>、</w:t>
      </w:r>
      <w:r w:rsidR="002024CF" w:rsidRPr="002024CF">
        <w:rPr>
          <w:rFonts w:hint="eastAsia"/>
          <w:sz w:val="28"/>
          <w:szCs w:val="28"/>
        </w:rPr>
        <w:t>有创通气模式</w:t>
      </w:r>
      <w:r w:rsidR="002024CF">
        <w:rPr>
          <w:rFonts w:hint="eastAsia"/>
          <w:sz w:val="28"/>
          <w:szCs w:val="28"/>
        </w:rPr>
        <w:t>：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 w:rsidRPr="002024CF">
        <w:rPr>
          <w:rFonts w:hint="eastAsia"/>
          <w:sz w:val="28"/>
          <w:szCs w:val="28"/>
        </w:rPr>
        <w:t>VCV,PCV,PRVC,SIMV(VCV),SIMV(PCR),SIMV(PRVC),PSV,SPONT/CPAP, BILEVEL(</w:t>
      </w:r>
      <w:r w:rsidRPr="002024CF">
        <w:rPr>
          <w:rFonts w:hint="eastAsia"/>
          <w:sz w:val="28"/>
          <w:szCs w:val="28"/>
        </w:rPr>
        <w:t>或同等模式</w:t>
      </w:r>
      <w:r w:rsidRPr="002024CF">
        <w:rPr>
          <w:rFonts w:hint="eastAsia"/>
          <w:sz w:val="28"/>
          <w:szCs w:val="28"/>
        </w:rPr>
        <w:t>)</w:t>
      </w:r>
      <w:r w:rsidRPr="002024CF">
        <w:rPr>
          <w:rFonts w:hint="eastAsia"/>
          <w:sz w:val="28"/>
          <w:szCs w:val="28"/>
        </w:rPr>
        <w:t>，具有窒息备份通气。</w:t>
      </w:r>
    </w:p>
    <w:p w:rsidR="002024CF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 w:rsidR="002024CF">
        <w:rPr>
          <w:rFonts w:hint="eastAsia"/>
          <w:sz w:val="28"/>
          <w:szCs w:val="28"/>
        </w:rPr>
        <w:t>、</w:t>
      </w:r>
      <w:r w:rsidR="002024CF" w:rsidRPr="002024CF">
        <w:rPr>
          <w:rFonts w:hint="eastAsia"/>
          <w:sz w:val="28"/>
          <w:szCs w:val="28"/>
        </w:rPr>
        <w:t>无创通气模式</w:t>
      </w:r>
      <w:r w:rsidR="002024CF">
        <w:rPr>
          <w:rFonts w:hint="eastAsia"/>
          <w:sz w:val="28"/>
          <w:szCs w:val="28"/>
        </w:rPr>
        <w:t>：</w:t>
      </w:r>
      <w:r w:rsidR="002024CF" w:rsidRPr="002024CF">
        <w:rPr>
          <w:rFonts w:hint="eastAsia"/>
          <w:sz w:val="28"/>
          <w:szCs w:val="28"/>
        </w:rPr>
        <w:t xml:space="preserve">NIV/CPAP </w:t>
      </w:r>
      <w:r w:rsidR="002024CF" w:rsidRPr="002024CF">
        <w:rPr>
          <w:rFonts w:hint="eastAsia"/>
          <w:sz w:val="28"/>
          <w:szCs w:val="28"/>
        </w:rPr>
        <w:t>，</w:t>
      </w:r>
      <w:r w:rsidR="002024CF" w:rsidRPr="002024CF">
        <w:rPr>
          <w:rFonts w:hint="eastAsia"/>
          <w:sz w:val="28"/>
          <w:szCs w:val="28"/>
        </w:rPr>
        <w:t>NIV-T</w:t>
      </w:r>
      <w:r w:rsidR="002024CF" w:rsidRPr="002024CF">
        <w:rPr>
          <w:rFonts w:hint="eastAsia"/>
          <w:sz w:val="28"/>
          <w:szCs w:val="28"/>
        </w:rPr>
        <w:t>，</w:t>
      </w:r>
      <w:r w:rsidR="002024CF" w:rsidRPr="002024CF">
        <w:rPr>
          <w:rFonts w:hint="eastAsia"/>
          <w:sz w:val="28"/>
          <w:szCs w:val="28"/>
        </w:rPr>
        <w:t>NIV-S/T</w:t>
      </w:r>
      <w:r w:rsidR="002024CF" w:rsidRPr="002024CF">
        <w:rPr>
          <w:rFonts w:hint="eastAsia"/>
          <w:sz w:val="28"/>
          <w:szCs w:val="28"/>
        </w:rPr>
        <w:t>。</w:t>
      </w:r>
    </w:p>
    <w:p w:rsidR="002024CF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2024CF">
        <w:rPr>
          <w:rFonts w:hint="eastAsia"/>
          <w:sz w:val="28"/>
          <w:szCs w:val="28"/>
        </w:rPr>
        <w:t>、</w:t>
      </w:r>
      <w:r w:rsidR="002024CF" w:rsidRPr="002024CF">
        <w:rPr>
          <w:rFonts w:hint="eastAsia"/>
          <w:sz w:val="28"/>
          <w:szCs w:val="28"/>
        </w:rPr>
        <w:t>肺功能监测</w:t>
      </w:r>
      <w:r w:rsidR="002024CF">
        <w:rPr>
          <w:rFonts w:hint="eastAsia"/>
          <w:sz w:val="28"/>
          <w:szCs w:val="28"/>
        </w:rPr>
        <w:t>：</w:t>
      </w:r>
      <w:r w:rsidR="002024CF" w:rsidRPr="002024CF">
        <w:rPr>
          <w:rFonts w:hint="eastAsia"/>
          <w:sz w:val="28"/>
          <w:szCs w:val="28"/>
        </w:rPr>
        <w:t>至少具有顺应性、弹性阻力、时间常数、内源性</w:t>
      </w:r>
      <w:r w:rsidR="002024CF" w:rsidRPr="002024CF">
        <w:rPr>
          <w:rFonts w:hint="eastAsia"/>
          <w:sz w:val="28"/>
          <w:szCs w:val="28"/>
        </w:rPr>
        <w:t>PEEP</w:t>
      </w:r>
      <w:r w:rsidR="002024CF" w:rsidRPr="002024CF">
        <w:rPr>
          <w:rFonts w:hint="eastAsia"/>
          <w:sz w:val="28"/>
          <w:szCs w:val="28"/>
        </w:rPr>
        <w:t>。</w:t>
      </w:r>
    </w:p>
    <w:p w:rsidR="002024CF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="002024CF">
        <w:rPr>
          <w:rFonts w:hint="eastAsia"/>
          <w:sz w:val="28"/>
          <w:szCs w:val="28"/>
        </w:rPr>
        <w:t>、</w:t>
      </w:r>
      <w:r w:rsidR="002024CF" w:rsidRPr="002024CF">
        <w:rPr>
          <w:rFonts w:hint="eastAsia"/>
          <w:sz w:val="28"/>
          <w:szCs w:val="28"/>
        </w:rPr>
        <w:t>潮气量</w:t>
      </w:r>
      <w:r w:rsidR="002024CF">
        <w:rPr>
          <w:rFonts w:hint="eastAsia"/>
          <w:sz w:val="28"/>
          <w:szCs w:val="28"/>
        </w:rPr>
        <w:t>：</w:t>
      </w:r>
      <w:r w:rsidR="002024CF" w:rsidRPr="002024CF">
        <w:rPr>
          <w:sz w:val="28"/>
          <w:szCs w:val="28"/>
        </w:rPr>
        <w:t>20-2000ml</w:t>
      </w:r>
      <w:r w:rsidR="002024CF">
        <w:rPr>
          <w:rFonts w:hint="eastAsia"/>
          <w:sz w:val="28"/>
          <w:szCs w:val="28"/>
        </w:rPr>
        <w:t>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B3015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监测参数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至少具有最小压、平台压、平均压、峰值压力、呼气末正压、吸入潮气量、呼出潮气量、分钟通气量、自主呼吸分钟通气量、漏气百分比。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B3015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个性监测参数定制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可自选监测参数在主监测区域第一监测界面。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B3015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024CF">
        <w:rPr>
          <w:rFonts w:hint="eastAsia"/>
          <w:sz w:val="28"/>
          <w:szCs w:val="28"/>
        </w:rPr>
        <w:t>波形及环图</w:t>
      </w:r>
      <w:r>
        <w:rPr>
          <w:rFonts w:hint="eastAsia"/>
          <w:sz w:val="28"/>
          <w:szCs w:val="28"/>
        </w:rPr>
        <w:t>：</w:t>
      </w:r>
      <w:r w:rsidRPr="002024CF">
        <w:rPr>
          <w:rFonts w:hint="eastAsia"/>
          <w:sz w:val="28"/>
          <w:szCs w:val="28"/>
        </w:rPr>
        <w:t>至少具有压力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时间、流速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时间、容量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时间和</w:t>
      </w:r>
      <w:r w:rsidRPr="002024CF">
        <w:rPr>
          <w:rFonts w:hint="eastAsia"/>
          <w:sz w:val="28"/>
          <w:szCs w:val="28"/>
        </w:rPr>
        <w:t>CO2-</w:t>
      </w:r>
      <w:r w:rsidRPr="002024CF">
        <w:rPr>
          <w:rFonts w:hint="eastAsia"/>
          <w:sz w:val="28"/>
          <w:szCs w:val="28"/>
        </w:rPr>
        <w:t>时间波形、压力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流速、压力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容量、流速</w:t>
      </w:r>
      <w:r w:rsidRPr="002024CF">
        <w:rPr>
          <w:rFonts w:hint="eastAsia"/>
          <w:sz w:val="28"/>
          <w:szCs w:val="28"/>
        </w:rPr>
        <w:t>-</w:t>
      </w:r>
      <w:r w:rsidRPr="002024CF">
        <w:rPr>
          <w:rFonts w:hint="eastAsia"/>
          <w:sz w:val="28"/>
          <w:szCs w:val="28"/>
        </w:rPr>
        <w:t>容量环、同屏显示四道波形三种环图。</w:t>
      </w:r>
    </w:p>
    <w:p w:rsidR="002024CF" w:rsidRDefault="002024CF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B3015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C6DC2" w:rsidRPr="002024CF">
        <w:rPr>
          <w:rFonts w:hint="eastAsia"/>
          <w:sz w:val="28"/>
          <w:szCs w:val="28"/>
        </w:rPr>
        <w:t>至少具有</w:t>
      </w:r>
      <w:r w:rsidRPr="002024CF">
        <w:rPr>
          <w:rFonts w:hint="eastAsia"/>
          <w:sz w:val="28"/>
          <w:szCs w:val="28"/>
        </w:rPr>
        <w:t>吸气保持、呼气保持、智能吸痰、同步雾化。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4B301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内置锂电池，电池工作时间</w:t>
      </w:r>
      <w:r w:rsidRPr="00EE6121">
        <w:rPr>
          <w:rFonts w:hint="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</w:t>
      </w:r>
      <w:r>
        <w:rPr>
          <w:sz w:val="28"/>
          <w:szCs w:val="28"/>
        </w:rPr>
        <w:t>。</w:t>
      </w:r>
    </w:p>
    <w:p w:rsidR="00537553" w:rsidRDefault="00537553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B3015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备</w:t>
      </w:r>
      <w:r>
        <w:rPr>
          <w:sz w:val="28"/>
          <w:szCs w:val="28"/>
        </w:rPr>
        <w:t>电源</w:t>
      </w:r>
      <w:r w:rsidR="00FA6D68">
        <w:rPr>
          <w:rFonts w:hint="eastAsia"/>
          <w:sz w:val="28"/>
          <w:szCs w:val="28"/>
        </w:rPr>
        <w:t>（</w:t>
      </w:r>
      <w:r w:rsidR="00FA6D68">
        <w:rPr>
          <w:rFonts w:hint="eastAsia"/>
          <w:sz w:val="28"/>
          <w:szCs w:val="28"/>
        </w:rPr>
        <w:t>2</w:t>
      </w:r>
      <w:r w:rsidR="00FA6D68">
        <w:rPr>
          <w:rFonts w:hint="eastAsia"/>
          <w:sz w:val="28"/>
          <w:szCs w:val="28"/>
        </w:rPr>
        <w:t>组）</w:t>
      </w:r>
      <w:r>
        <w:rPr>
          <w:sz w:val="28"/>
          <w:szCs w:val="28"/>
        </w:rPr>
        <w:t>：具有后备锂电池供电，具有扩展第二插槽，可以支持供电时间为</w:t>
      </w:r>
      <w:r w:rsidRPr="00537553">
        <w:rPr>
          <w:rFonts w:hint="eastAsia"/>
          <w:sz w:val="28"/>
          <w:szCs w:val="28"/>
        </w:rPr>
        <w:t>≥</w:t>
      </w:r>
      <w:r w:rsidRPr="00537553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钟</w:t>
      </w:r>
      <w:r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B3015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具有窒息备份通气功能。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4B301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具有自动导管补偿功能，补偿度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~100%</w:t>
      </w:r>
      <w:r>
        <w:rPr>
          <w:sz w:val="28"/>
          <w:szCs w:val="28"/>
        </w:rPr>
        <w:t>。</w:t>
      </w:r>
    </w:p>
    <w:p w:rsidR="00EE6121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="00EE6121">
        <w:rPr>
          <w:rFonts w:hint="eastAsia"/>
          <w:sz w:val="28"/>
          <w:szCs w:val="28"/>
        </w:rPr>
        <w:t>、</w:t>
      </w:r>
      <w:r w:rsidR="00EE6121">
        <w:rPr>
          <w:sz w:val="28"/>
          <w:szCs w:val="28"/>
        </w:rPr>
        <w:t>具有</w:t>
      </w:r>
      <w:r w:rsidR="00EE6121">
        <w:rPr>
          <w:rFonts w:hint="eastAsia"/>
          <w:sz w:val="28"/>
          <w:szCs w:val="28"/>
        </w:rPr>
        <w:t>吸气</w:t>
      </w:r>
      <w:r w:rsidR="00EE6121">
        <w:rPr>
          <w:sz w:val="28"/>
          <w:szCs w:val="28"/>
        </w:rPr>
        <w:t>保持，呼气保持，手动呼吸，屏幕冻结测量，屏幕锁等功能。</w:t>
      </w:r>
    </w:p>
    <w:p w:rsidR="00EE6121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="00EE6121">
        <w:rPr>
          <w:rFonts w:hint="eastAsia"/>
          <w:sz w:val="28"/>
          <w:szCs w:val="28"/>
        </w:rPr>
        <w:t>、</w:t>
      </w:r>
      <w:r w:rsidR="00EE6121">
        <w:rPr>
          <w:sz w:val="28"/>
          <w:szCs w:val="28"/>
        </w:rPr>
        <w:t>具有顺应性补偿功能。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4B3015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具有肺功能测量功能，可测量顺应性，弹性助力，时间常数，内源性</w:t>
      </w:r>
      <w:r>
        <w:rPr>
          <w:rFonts w:hint="eastAsia"/>
          <w:sz w:val="28"/>
          <w:szCs w:val="28"/>
        </w:rPr>
        <w:t>PEEP</w:t>
      </w:r>
      <w:r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4B3015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、呼吸</w:t>
      </w:r>
      <w:r>
        <w:rPr>
          <w:sz w:val="28"/>
          <w:szCs w:val="28"/>
        </w:rPr>
        <w:t>频率：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~70bpm</w:t>
      </w:r>
      <w:r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B3015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、吸气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>0.2</w:t>
      </w:r>
      <w:r>
        <w:rPr>
          <w:sz w:val="28"/>
          <w:szCs w:val="28"/>
        </w:rPr>
        <w:t>~9s</w:t>
      </w:r>
      <w:r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B3015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EE6121">
        <w:rPr>
          <w:rFonts w:hint="eastAsia"/>
          <w:sz w:val="28"/>
          <w:szCs w:val="28"/>
        </w:rPr>
        <w:t>吸气</w:t>
      </w:r>
      <w:r>
        <w:rPr>
          <w:sz w:val="28"/>
          <w:szCs w:val="28"/>
        </w:rPr>
        <w:t>压力：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~50cmH2O</w:t>
      </w:r>
      <w:r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4B301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支持</w:t>
      </w:r>
      <w:r w:rsidRPr="00EE6121">
        <w:rPr>
          <w:rFonts w:hint="eastAsia"/>
          <w:sz w:val="28"/>
          <w:szCs w:val="28"/>
        </w:rPr>
        <w:t>压力：</w:t>
      </w:r>
      <w:r>
        <w:rPr>
          <w:sz w:val="28"/>
          <w:szCs w:val="28"/>
        </w:rPr>
        <w:t>0</w:t>
      </w:r>
      <w:r w:rsidRPr="00EE6121">
        <w:rPr>
          <w:rFonts w:hint="eastAsia"/>
          <w:sz w:val="28"/>
          <w:szCs w:val="28"/>
        </w:rPr>
        <w:t>~50cmH2O</w:t>
      </w:r>
      <w:r>
        <w:rPr>
          <w:rFonts w:hint="eastAsia"/>
          <w:sz w:val="28"/>
          <w:szCs w:val="28"/>
        </w:rPr>
        <w:t>。</w:t>
      </w:r>
    </w:p>
    <w:p w:rsidR="00EE6121" w:rsidRP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4B3015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PEEP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~30</w:t>
      </w:r>
      <w:r w:rsidRPr="00EE6121">
        <w:rPr>
          <w:rFonts w:hint="eastAsia"/>
        </w:rPr>
        <w:t xml:space="preserve"> </w:t>
      </w:r>
      <w:r w:rsidRPr="00EE6121">
        <w:rPr>
          <w:rFonts w:hint="eastAsia"/>
          <w:sz w:val="28"/>
          <w:szCs w:val="28"/>
        </w:rPr>
        <w:t>cmH2O</w:t>
      </w:r>
      <w:r w:rsidRPr="00EE6121">
        <w:rPr>
          <w:rFonts w:hint="eastAsia"/>
          <w:sz w:val="28"/>
          <w:szCs w:val="28"/>
        </w:rPr>
        <w:t>。</w:t>
      </w:r>
    </w:p>
    <w:p w:rsidR="002024CF" w:rsidRDefault="00EE6121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B3015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压力触发灵敏度：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~0</w:t>
      </w:r>
      <w:r w:rsidRPr="00EE6121">
        <w:rPr>
          <w:rFonts w:hint="eastAsia"/>
        </w:rPr>
        <w:t xml:space="preserve"> </w:t>
      </w:r>
      <w:r w:rsidRPr="00EE6121">
        <w:rPr>
          <w:rFonts w:hint="eastAsia"/>
          <w:sz w:val="28"/>
          <w:szCs w:val="28"/>
        </w:rPr>
        <w:t>cmH2O</w:t>
      </w:r>
      <w:r w:rsidRPr="00EE6121">
        <w:rPr>
          <w:rFonts w:hint="eastAsia"/>
          <w:sz w:val="28"/>
          <w:szCs w:val="28"/>
        </w:rPr>
        <w:t>。</w:t>
      </w:r>
    </w:p>
    <w:p w:rsidR="00EE6121" w:rsidRDefault="00EE6121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B301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流速触发灵敏度：</w:t>
      </w:r>
      <w:r>
        <w:rPr>
          <w:rFonts w:hint="eastAsia"/>
          <w:sz w:val="28"/>
          <w:szCs w:val="28"/>
        </w:rPr>
        <w:t>0.5</w:t>
      </w:r>
      <w:r>
        <w:rPr>
          <w:sz w:val="28"/>
          <w:szCs w:val="28"/>
        </w:rPr>
        <w:t>~20LPM</w:t>
      </w:r>
      <w:r>
        <w:rPr>
          <w:rFonts w:hint="eastAsia"/>
          <w:sz w:val="28"/>
          <w:szCs w:val="28"/>
        </w:rPr>
        <w:t>。</w:t>
      </w:r>
    </w:p>
    <w:p w:rsidR="00EE6121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28</w:t>
      </w:r>
      <w:r w:rsidR="00EE6121">
        <w:rPr>
          <w:rFonts w:hint="eastAsia"/>
          <w:sz w:val="28"/>
          <w:szCs w:val="28"/>
        </w:rPr>
        <w:t>、</w:t>
      </w:r>
      <w:r w:rsidR="00EE6121">
        <w:rPr>
          <w:sz w:val="28"/>
          <w:szCs w:val="28"/>
        </w:rPr>
        <w:t>压力上升时间：</w:t>
      </w:r>
      <w:r w:rsidR="00EE6121">
        <w:rPr>
          <w:rFonts w:hint="eastAsia"/>
          <w:sz w:val="28"/>
          <w:szCs w:val="28"/>
        </w:rPr>
        <w:t>0</w:t>
      </w:r>
      <w:r w:rsidR="00EE6121">
        <w:rPr>
          <w:sz w:val="28"/>
          <w:szCs w:val="28"/>
        </w:rPr>
        <w:t>~2s</w:t>
      </w:r>
      <w:r w:rsidR="00EE6121">
        <w:rPr>
          <w:rFonts w:hint="eastAsia"/>
          <w:sz w:val="28"/>
          <w:szCs w:val="28"/>
        </w:rPr>
        <w:t>。</w:t>
      </w:r>
    </w:p>
    <w:p w:rsidR="00EE6121" w:rsidRDefault="004B3015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29</w:t>
      </w:r>
      <w:r w:rsidR="00EE6121">
        <w:rPr>
          <w:rFonts w:hint="eastAsia"/>
          <w:sz w:val="28"/>
          <w:szCs w:val="28"/>
        </w:rPr>
        <w:t>、</w:t>
      </w:r>
      <w:r w:rsidR="00EE6121">
        <w:rPr>
          <w:sz w:val="28"/>
          <w:szCs w:val="28"/>
        </w:rPr>
        <w:t>吸气暂停时间：</w:t>
      </w:r>
      <w:r w:rsidR="00EE6121">
        <w:rPr>
          <w:rFonts w:hint="eastAsia"/>
          <w:sz w:val="28"/>
          <w:szCs w:val="28"/>
        </w:rPr>
        <w:t>0</w:t>
      </w:r>
      <w:r w:rsidR="00EE6121">
        <w:rPr>
          <w:sz w:val="28"/>
          <w:szCs w:val="28"/>
        </w:rPr>
        <w:t>~4s.</w:t>
      </w:r>
    </w:p>
    <w:p w:rsidR="00EE6121" w:rsidRPr="00EE6121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4B3015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具有以下报警：分钟通气量高，分钟通气量低，管路脱落报警，气道压力高，</w:t>
      </w:r>
      <w:r w:rsidRPr="00EE6121">
        <w:rPr>
          <w:rFonts w:hint="eastAsia"/>
          <w:sz w:val="28"/>
          <w:szCs w:val="28"/>
        </w:rPr>
        <w:t>气道压力</w:t>
      </w:r>
      <w:r>
        <w:rPr>
          <w:rFonts w:hint="eastAsia"/>
          <w:sz w:val="28"/>
          <w:szCs w:val="28"/>
        </w:rPr>
        <w:t>低</w:t>
      </w:r>
      <w:r>
        <w:rPr>
          <w:sz w:val="28"/>
          <w:szCs w:val="28"/>
        </w:rPr>
        <w:t>，持续气道</w:t>
      </w:r>
      <w:r w:rsidRPr="00EE6121">
        <w:rPr>
          <w:rFonts w:hint="eastAsia"/>
          <w:sz w:val="28"/>
          <w:szCs w:val="28"/>
        </w:rPr>
        <w:t>压力高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呼气</w:t>
      </w:r>
      <w:r>
        <w:rPr>
          <w:rFonts w:hint="eastAsia"/>
          <w:sz w:val="28"/>
          <w:szCs w:val="28"/>
        </w:rPr>
        <w:t>末</w:t>
      </w:r>
      <w:r>
        <w:rPr>
          <w:sz w:val="28"/>
          <w:szCs w:val="28"/>
        </w:rPr>
        <w:t>正压低，呼气潮气量低，自主后续</w:t>
      </w:r>
      <w:r>
        <w:rPr>
          <w:rFonts w:hint="eastAsia"/>
          <w:sz w:val="28"/>
          <w:szCs w:val="28"/>
        </w:rPr>
        <w:t>频率</w:t>
      </w:r>
      <w:r>
        <w:rPr>
          <w:sz w:val="28"/>
          <w:szCs w:val="28"/>
        </w:rPr>
        <w:t>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窒息时间，吸入氧浓度高，</w:t>
      </w:r>
      <w:r>
        <w:rPr>
          <w:rFonts w:hint="eastAsia"/>
          <w:sz w:val="28"/>
          <w:szCs w:val="28"/>
        </w:rPr>
        <w:t>吸入氧浓度低</w:t>
      </w:r>
      <w:r w:rsidRPr="00EE612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交流</w:t>
      </w:r>
      <w:r>
        <w:rPr>
          <w:sz w:val="28"/>
          <w:szCs w:val="28"/>
        </w:rPr>
        <w:t>电故障，电池电压低、电池耗尽，空气源不足，氧气源不足。</w:t>
      </w:r>
    </w:p>
    <w:p w:rsidR="00D455BA" w:rsidRDefault="00EE6121" w:rsidP="00A42621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4B3015">
        <w:rPr>
          <w:sz w:val="28"/>
          <w:szCs w:val="28"/>
        </w:rPr>
        <w:t>1</w:t>
      </w:r>
      <w:r w:rsidR="002024CF">
        <w:rPr>
          <w:rFonts w:hint="eastAsia"/>
          <w:sz w:val="28"/>
          <w:szCs w:val="28"/>
        </w:rPr>
        <w:t>、</w:t>
      </w:r>
      <w:r w:rsidR="002024CF" w:rsidRPr="002024CF">
        <w:rPr>
          <w:rFonts w:hint="eastAsia"/>
          <w:sz w:val="28"/>
          <w:szCs w:val="28"/>
        </w:rPr>
        <w:t>售后</w:t>
      </w:r>
      <w:r w:rsidR="002024CF">
        <w:rPr>
          <w:rFonts w:hint="eastAsia"/>
          <w:sz w:val="28"/>
          <w:szCs w:val="28"/>
        </w:rPr>
        <w:t>：</w:t>
      </w:r>
      <w:r w:rsidR="002024CF" w:rsidRPr="002024CF">
        <w:rPr>
          <w:rFonts w:hint="eastAsia"/>
          <w:sz w:val="28"/>
          <w:szCs w:val="28"/>
        </w:rPr>
        <w:t>整机五年质保，机器出现故障应在</w:t>
      </w:r>
      <w:r w:rsidR="002024CF" w:rsidRPr="002024CF">
        <w:rPr>
          <w:rFonts w:hint="eastAsia"/>
          <w:sz w:val="28"/>
          <w:szCs w:val="28"/>
        </w:rPr>
        <w:t>2</w:t>
      </w:r>
      <w:r w:rsidR="002024CF" w:rsidRPr="002024CF">
        <w:rPr>
          <w:rFonts w:hint="eastAsia"/>
          <w:sz w:val="28"/>
          <w:szCs w:val="28"/>
        </w:rPr>
        <w:t>小时内响应，</w:t>
      </w:r>
      <w:r w:rsidR="002024CF" w:rsidRPr="002024CF">
        <w:rPr>
          <w:rFonts w:hint="eastAsia"/>
          <w:sz w:val="28"/>
          <w:szCs w:val="28"/>
        </w:rPr>
        <w:t>6</w:t>
      </w:r>
      <w:r w:rsidR="002024CF" w:rsidRPr="002024CF">
        <w:rPr>
          <w:rFonts w:hint="eastAsia"/>
          <w:sz w:val="28"/>
          <w:szCs w:val="28"/>
        </w:rPr>
        <w:t>小时内到达现场，小故障</w:t>
      </w:r>
      <w:r w:rsidR="002024CF" w:rsidRPr="002024CF">
        <w:rPr>
          <w:rFonts w:hint="eastAsia"/>
          <w:sz w:val="28"/>
          <w:szCs w:val="28"/>
        </w:rPr>
        <w:t>12</w:t>
      </w:r>
      <w:r w:rsidR="002024CF" w:rsidRPr="002024CF">
        <w:rPr>
          <w:rFonts w:hint="eastAsia"/>
          <w:sz w:val="28"/>
          <w:szCs w:val="28"/>
        </w:rPr>
        <w:t>小时内解决，大故障</w:t>
      </w:r>
      <w:r w:rsidR="002024CF" w:rsidRPr="002024CF">
        <w:rPr>
          <w:rFonts w:hint="eastAsia"/>
          <w:sz w:val="28"/>
          <w:szCs w:val="28"/>
        </w:rPr>
        <w:t>24</w:t>
      </w:r>
      <w:r w:rsidR="002024CF" w:rsidRPr="002024CF">
        <w:rPr>
          <w:rFonts w:hint="eastAsia"/>
          <w:sz w:val="28"/>
          <w:szCs w:val="28"/>
        </w:rPr>
        <w:t>小时内解决，如无法解决需提供备用机。</w:t>
      </w:r>
    </w:p>
    <w:p w:rsidR="009F4FAB" w:rsidRDefault="009F4FAB" w:rsidP="00A4262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A6D68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F4FAB">
        <w:rPr>
          <w:rFonts w:hint="eastAsia"/>
          <w:sz w:val="28"/>
          <w:szCs w:val="28"/>
        </w:rPr>
        <w:t>提供最少</w:t>
      </w:r>
      <w:r>
        <w:rPr>
          <w:sz w:val="28"/>
          <w:szCs w:val="28"/>
        </w:rPr>
        <w:t>5</w:t>
      </w:r>
      <w:r w:rsidRPr="009F4FAB"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>呼吸</w:t>
      </w:r>
      <w:r w:rsidRPr="009F4FAB">
        <w:rPr>
          <w:rFonts w:hint="eastAsia"/>
          <w:sz w:val="28"/>
          <w:szCs w:val="28"/>
        </w:rPr>
        <w:t>环路及面罩配件。</w:t>
      </w:r>
    </w:p>
    <w:p w:rsidR="00A42621" w:rsidRPr="002024CF" w:rsidRDefault="00A42621" w:rsidP="00A42621"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33</w:t>
      </w:r>
      <w:r>
        <w:rPr>
          <w:rFonts w:hint="eastAsia"/>
          <w:sz w:val="28"/>
          <w:szCs w:val="28"/>
        </w:rPr>
        <w:t>、</w:t>
      </w:r>
      <w:r w:rsidRPr="00A42621">
        <w:rPr>
          <w:rFonts w:hint="eastAsia"/>
          <w:sz w:val="28"/>
          <w:szCs w:val="28"/>
        </w:rPr>
        <w:t>提供相应的稳压电源保护装置。</w:t>
      </w:r>
    </w:p>
    <w:sectPr w:rsidR="00A42621" w:rsidRPr="002024CF" w:rsidSect="00D45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EA" w:rsidRDefault="00C555EA" w:rsidP="00FF3170">
      <w:r>
        <w:separator/>
      </w:r>
    </w:p>
  </w:endnote>
  <w:endnote w:type="continuationSeparator" w:id="0">
    <w:p w:rsidR="00C555EA" w:rsidRDefault="00C555EA" w:rsidP="00FF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EA" w:rsidRDefault="00C555EA" w:rsidP="00FF3170">
      <w:r>
        <w:separator/>
      </w:r>
    </w:p>
  </w:footnote>
  <w:footnote w:type="continuationSeparator" w:id="0">
    <w:p w:rsidR="00C555EA" w:rsidRDefault="00C555EA" w:rsidP="00FF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1EBB"/>
    <w:multiLevelType w:val="hybridMultilevel"/>
    <w:tmpl w:val="A64C53A2"/>
    <w:lvl w:ilvl="0" w:tplc="B5120E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5BA"/>
    <w:rsid w:val="00006FE7"/>
    <w:rsid w:val="000250BD"/>
    <w:rsid w:val="002024CF"/>
    <w:rsid w:val="002C1BEF"/>
    <w:rsid w:val="00485A0B"/>
    <w:rsid w:val="004B3015"/>
    <w:rsid w:val="004C6DC2"/>
    <w:rsid w:val="00537553"/>
    <w:rsid w:val="009F1A86"/>
    <w:rsid w:val="009F4FAB"/>
    <w:rsid w:val="00A42621"/>
    <w:rsid w:val="00B55C65"/>
    <w:rsid w:val="00C555EA"/>
    <w:rsid w:val="00D455BA"/>
    <w:rsid w:val="00ED06C5"/>
    <w:rsid w:val="00EE6121"/>
    <w:rsid w:val="00F61821"/>
    <w:rsid w:val="00FA6D68"/>
    <w:rsid w:val="00FF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2119B1-23D3-485B-8320-32B3A750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D455BA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unhideWhenUsed/>
    <w:rsid w:val="00FF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1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1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31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3170"/>
    <w:rPr>
      <w:sz w:val="18"/>
      <w:szCs w:val="18"/>
    </w:rPr>
  </w:style>
  <w:style w:type="paragraph" w:styleId="a7">
    <w:name w:val="List Paragraph"/>
    <w:basedOn w:val="a"/>
    <w:uiPriority w:val="34"/>
    <w:qFormat/>
    <w:rsid w:val="002024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M2105K81AC</dc:creator>
  <cp:lastModifiedBy>USER-</cp:lastModifiedBy>
  <cp:revision>14</cp:revision>
  <cp:lastPrinted>2022-10-29T05:46:00Z</cp:lastPrinted>
  <dcterms:created xsi:type="dcterms:W3CDTF">2022-09-24T09:28:00Z</dcterms:created>
  <dcterms:modified xsi:type="dcterms:W3CDTF">2022-10-29T05:59:00Z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145b83f201df4a6e87528bb2c72ae5a5</vt:lpwstr>
  </property>
</Properties>
</file>