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45D2CE">
      <w:pPr>
        <w:spacing w:before="1" w:line="220" w:lineRule="auto"/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其他要求</w:t>
      </w:r>
    </w:p>
    <w:p w14:paraId="6EFEC1A7">
      <w:pPr>
        <w:pStyle w:val="2"/>
        <w:numPr>
          <w:numId w:val="0"/>
        </w:numPr>
        <w:spacing w:before="250" w:line="600" w:lineRule="exact"/>
        <w:rPr>
          <w:rFonts w:hint="eastAsia"/>
          <w:spacing w:val="-3"/>
          <w:position w:val="21"/>
        </w:rPr>
      </w:pPr>
      <w:r>
        <w:rPr>
          <w:rFonts w:hint="eastAsia"/>
          <w:spacing w:val="-3"/>
          <w:position w:val="21"/>
          <w:lang w:val="en-US" w:eastAsia="zh-CN"/>
        </w:rPr>
        <w:t>1、</w:t>
      </w:r>
      <w:r>
        <w:rPr>
          <w:spacing w:val="-3"/>
          <w:position w:val="21"/>
        </w:rPr>
        <w:t>承诺通过“中国执行信息公开网”（http://zxgk.court.gov.cn）等合法渠道，可查证法定代表人和负责人近三年内无行贿犯罪记录。</w:t>
      </w:r>
    </w:p>
    <w:p w14:paraId="37F997FE">
      <w:pPr>
        <w:pStyle w:val="2"/>
        <w:numPr>
          <w:ilvl w:val="0"/>
          <w:numId w:val="0"/>
        </w:numPr>
        <w:spacing w:before="250" w:line="600" w:lineRule="exact"/>
        <w:rPr>
          <w:rFonts w:hint="eastAsia"/>
          <w:spacing w:val="-3"/>
          <w:position w:val="21"/>
        </w:rPr>
      </w:pPr>
      <w:r>
        <w:rPr>
          <w:rFonts w:hint="eastAsia"/>
          <w:spacing w:val="-3"/>
          <w:position w:val="21"/>
        </w:rPr>
        <w:t>提供相关承诺函或查询截图，承诺人（供应商或自然人CA签章）。</w:t>
      </w:r>
    </w:p>
    <w:p w14:paraId="0304FBE0">
      <w:pPr>
        <w:pStyle w:val="2"/>
        <w:spacing w:before="250" w:line="600" w:lineRule="exact"/>
        <w:rPr>
          <w:rFonts w:hint="eastAsia" w:ascii="微软雅黑" w:hAnsi="微软雅黑" w:eastAsia="仿宋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/>
          <w:spacing w:val="-3"/>
          <w:position w:val="21"/>
          <w:lang w:val="en-US" w:eastAsia="zh-CN"/>
        </w:rPr>
        <w:t>2、</w:t>
      </w:r>
      <w:r>
        <w:rPr>
          <w:spacing w:val="-3"/>
          <w:position w:val="21"/>
        </w:rPr>
        <w:t>承诺通过合法渠道，事业单位或社会团体可查证不属于《政府购买服务管理办法》（财政部令第102号）第八条“公益一类事业单位、使用事业编制且由财政拨款保障的群团组织，不作为政府购买服务的购买主体和承接主体。”规定的情形。</w:t>
      </w:r>
      <w:r>
        <w:rPr>
          <w:rFonts w:hint="eastAsia"/>
          <w:spacing w:val="-3"/>
          <w:position w:val="21"/>
          <w:lang w:eastAsia="zh-CN"/>
        </w:rPr>
        <w:t>、</w:t>
      </w:r>
    </w:p>
    <w:p w14:paraId="17F13851">
      <w:pPr>
        <w:pStyle w:val="2"/>
        <w:spacing w:before="250" w:line="600" w:lineRule="exac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  <w:r>
        <w:rPr>
          <w:rFonts w:hint="eastAsia"/>
          <w:spacing w:val="-3"/>
          <w:position w:val="21"/>
          <w:lang w:val="en-US" w:eastAsia="zh-CN"/>
        </w:rPr>
        <w:t>如涉及需提供相关承诺函，承诺人（供应商或自然人</w:t>
      </w:r>
      <w:r>
        <w:rPr>
          <w:spacing w:val="-3"/>
          <w:position w:val="21"/>
          <w:lang w:val="en-US" w:eastAsia="zh-CN"/>
        </w:rPr>
        <w:t>CA</w:t>
      </w:r>
      <w:r>
        <w:rPr>
          <w:rFonts w:hint="eastAsia"/>
          <w:spacing w:val="-3"/>
          <w:position w:val="21"/>
          <w:lang w:val="en-US" w:eastAsia="zh-CN"/>
        </w:rPr>
        <w:t>签章）</w:t>
      </w:r>
    </w:p>
    <w:p w14:paraId="40A26D41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 w14:paraId="35130242">
      <w:pPr>
        <w:pStyle w:val="2"/>
        <w:numPr>
          <w:ilvl w:val="0"/>
          <w:numId w:val="0"/>
        </w:numPr>
        <w:spacing w:before="250" w:line="600" w:lineRule="exact"/>
        <w:rPr>
          <w:rFonts w:hint="default"/>
          <w:spacing w:val="-3"/>
          <w:position w:val="21"/>
          <w:lang w:val="en-US"/>
        </w:rPr>
      </w:pPr>
      <w:r>
        <w:rPr>
          <w:rFonts w:hint="eastAsia"/>
          <w:spacing w:val="-3"/>
          <w:position w:val="21"/>
          <w:lang w:val="en-US" w:eastAsia="zh-CN"/>
        </w:rPr>
        <w:t>3、投标人出具“满足主要商务条款的承诺书”，且进行签署、盖章。格式自拟</w:t>
      </w:r>
    </w:p>
    <w:p w14:paraId="6C0976ED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 w14:paraId="59E2DDBD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 w14:paraId="4DCE23A0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 w14:paraId="773C192D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 w14:paraId="51AF4880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 w14:paraId="30E2784A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 w14:paraId="384B7A26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 w14:paraId="14A00EE8">
      <w:pPr>
        <w:spacing w:before="1" w:line="220" w:lineRule="auto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p w14:paraId="114A9EF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NTE2Mjg5ZDE0NjU5NjYzMTEzZDg4MTc5ZjI3NmYifQ=="/>
  </w:docVars>
  <w:rsids>
    <w:rsidRoot w:val="00000000"/>
    <w:rsid w:val="09331F24"/>
    <w:rsid w:val="0C7E602C"/>
    <w:rsid w:val="170A508C"/>
    <w:rsid w:val="1C694603"/>
    <w:rsid w:val="22C70CA9"/>
    <w:rsid w:val="2F710898"/>
    <w:rsid w:val="31232DF8"/>
    <w:rsid w:val="42E05B99"/>
    <w:rsid w:val="501E106D"/>
    <w:rsid w:val="56812DB2"/>
    <w:rsid w:val="5F864151"/>
    <w:rsid w:val="63814E23"/>
    <w:rsid w:val="6B7457A6"/>
    <w:rsid w:val="6C5A0E3F"/>
    <w:rsid w:val="7E4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2023-12-26T08:40:00Z</dcterms:created>
  <dc:creator>Administrator</dc:creator>
  <cp:lastModifiedBy>彭云</cp:lastModifiedBy>
  <dcterms:modified xsi:type="dcterms:W3CDTF">2024-06-23T09:32:22Z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0E153B77072844E9A90EA744639B3675_12</vt:lpwstr>
  </property>
</Properties>
</file>