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DCF35">
      <w:pPr>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黑龙江农业工程职业</w:t>
      </w:r>
      <w:r>
        <w:rPr>
          <w:rFonts w:hint="eastAsia" w:ascii="宋体" w:hAnsi="宋体" w:eastAsia="宋体" w:cs="宋体"/>
          <w:b/>
          <w:bCs/>
          <w:sz w:val="36"/>
          <w:szCs w:val="36"/>
        </w:rPr>
        <w:t>学院</w:t>
      </w:r>
    </w:p>
    <w:p w14:paraId="36704248">
      <w:pPr>
        <w:jc w:val="center"/>
        <w:rPr>
          <w:rFonts w:hint="default" w:ascii="宋体" w:hAnsi="宋体" w:eastAsia="宋体" w:cs="宋体"/>
          <w:b/>
          <w:bCs/>
          <w:sz w:val="36"/>
          <w:szCs w:val="36"/>
          <w:lang w:val="en-US" w:eastAsia="zh-CN"/>
        </w:rPr>
      </w:pPr>
      <w:r>
        <w:rPr>
          <w:rFonts w:hint="eastAsia" w:ascii="宋体" w:hAnsi="宋体" w:eastAsia="宋体" w:cs="宋体"/>
          <w:b/>
          <w:bCs/>
          <w:sz w:val="36"/>
          <w:szCs w:val="36"/>
        </w:rPr>
        <w:t>2024-2025年度物业服务项目</w:t>
      </w:r>
      <w:r>
        <w:rPr>
          <w:rFonts w:hint="eastAsia" w:cs="宋体"/>
          <w:b/>
          <w:bCs/>
          <w:sz w:val="36"/>
          <w:szCs w:val="36"/>
          <w:lang w:val="en-US" w:eastAsia="zh-CN"/>
        </w:rPr>
        <w:t>各区域人员等明细表及考评办法表</w:t>
      </w:r>
    </w:p>
    <w:p w14:paraId="2BF6F1DD">
      <w:pPr>
        <w:pStyle w:val="17"/>
        <w:numPr>
          <w:ilvl w:val="0"/>
          <w:numId w:val="0"/>
        </w:numPr>
        <w:snapToGrid w:val="0"/>
        <w:spacing w:line="360" w:lineRule="auto"/>
        <w:rPr>
          <w:rFonts w:hint="eastAsia" w:eastAsia="宋体"/>
          <w:b/>
          <w:color w:val="auto"/>
          <w:sz w:val="24"/>
          <w:szCs w:val="24"/>
          <w:highlight w:val="none"/>
          <w:lang w:eastAsia="zh-CN"/>
        </w:rPr>
      </w:pPr>
      <w:r>
        <w:rPr>
          <w:rFonts w:hint="eastAsia"/>
          <w:b/>
          <w:color w:val="auto"/>
          <w:sz w:val="24"/>
          <w:szCs w:val="24"/>
          <w:highlight w:val="none"/>
        </w:rPr>
        <w:t>服务内容</w:t>
      </w:r>
      <w:r>
        <w:rPr>
          <w:rFonts w:hint="eastAsia"/>
          <w:b/>
          <w:color w:val="auto"/>
          <w:sz w:val="24"/>
          <w:szCs w:val="24"/>
          <w:highlight w:val="none"/>
          <w:lang w:eastAsia="zh-CN"/>
        </w:rPr>
        <w:t>：</w:t>
      </w:r>
    </w:p>
    <w:p w14:paraId="662781E7">
      <w:pPr>
        <w:pStyle w:val="5"/>
        <w:tabs>
          <w:tab w:val="left" w:pos="373"/>
        </w:tabs>
        <w:spacing w:before="68"/>
        <w:ind w:left="206"/>
        <w:rPr>
          <w:rFonts w:hint="eastAsia"/>
          <w:color w:val="auto"/>
          <w:spacing w:val="10"/>
          <w:highlight w:val="none"/>
        </w:rPr>
      </w:pPr>
      <w:r>
        <w:rPr>
          <w:rFonts w:hint="eastAsia"/>
          <w:color w:val="auto"/>
          <w:spacing w:val="10"/>
          <w:highlight w:val="none"/>
          <w:lang w:val="en-US" w:eastAsia="zh-CN"/>
        </w:rPr>
        <w:t>1.</w:t>
      </w:r>
      <w:r>
        <w:rPr>
          <w:rFonts w:hint="eastAsia"/>
          <w:color w:val="auto"/>
          <w:spacing w:val="10"/>
          <w:highlight w:val="none"/>
        </w:rPr>
        <w:t>楼宇、公共区域卫生保洁</w:t>
      </w:r>
    </w:p>
    <w:tbl>
      <w:tblPr>
        <w:tblStyle w:val="13"/>
        <w:tblpPr w:leftFromText="180" w:rightFromText="180" w:vertAnchor="text" w:horzAnchor="page" w:tblpX="982" w:tblpY="168"/>
        <w:tblOverlap w:val="never"/>
        <w:tblW w:w="9813" w:type="dxa"/>
        <w:tblInd w:w="0" w:type="dxa"/>
        <w:tblLayout w:type="fixed"/>
        <w:tblCellMar>
          <w:top w:w="0" w:type="dxa"/>
          <w:left w:w="108" w:type="dxa"/>
          <w:bottom w:w="0" w:type="dxa"/>
          <w:right w:w="108" w:type="dxa"/>
        </w:tblCellMar>
      </w:tblPr>
      <w:tblGrid>
        <w:gridCol w:w="850"/>
        <w:gridCol w:w="1371"/>
        <w:gridCol w:w="1245"/>
        <w:gridCol w:w="2205"/>
        <w:gridCol w:w="1320"/>
        <w:gridCol w:w="1309"/>
        <w:gridCol w:w="1513"/>
      </w:tblGrid>
      <w:tr w14:paraId="60E6B1D2">
        <w:tblPrEx>
          <w:tblCellMar>
            <w:top w:w="0" w:type="dxa"/>
            <w:left w:w="108" w:type="dxa"/>
            <w:bottom w:w="0" w:type="dxa"/>
            <w:right w:w="108" w:type="dxa"/>
          </w:tblCellMar>
        </w:tblPrEx>
        <w:trPr>
          <w:trHeight w:val="541" w:hRule="atLeast"/>
        </w:trPr>
        <w:tc>
          <w:tcPr>
            <w:tcW w:w="9813" w:type="dxa"/>
            <w:gridSpan w:val="7"/>
            <w:tcBorders>
              <w:top w:val="nil"/>
              <w:left w:val="nil"/>
              <w:bottom w:val="nil"/>
              <w:right w:val="nil"/>
            </w:tcBorders>
            <w:noWrap/>
            <w:vAlign w:val="center"/>
          </w:tcPr>
          <w:p w14:paraId="1162F088">
            <w:pPr>
              <w:spacing w:line="360" w:lineRule="auto"/>
              <w:ind w:firstLine="654" w:firstLineChars="343"/>
              <w:jc w:val="center"/>
              <w:rPr>
                <w:color w:val="auto"/>
                <w:sz w:val="19"/>
                <w:szCs w:val="19"/>
                <w:highlight w:val="none"/>
              </w:rPr>
            </w:pPr>
            <w:r>
              <w:rPr>
                <w:rFonts w:hint="eastAsia"/>
                <w:b/>
                <w:bCs/>
                <w:color w:val="auto"/>
                <w:sz w:val="19"/>
                <w:szCs w:val="19"/>
                <w:highlight w:val="none"/>
              </w:rPr>
              <w:t>表1黑龙江农业工程职业学院保洁服务面积明细表</w:t>
            </w:r>
          </w:p>
        </w:tc>
      </w:tr>
      <w:tr w14:paraId="4DC999CA">
        <w:tblPrEx>
          <w:tblCellMar>
            <w:top w:w="0" w:type="dxa"/>
            <w:left w:w="108" w:type="dxa"/>
            <w:bottom w:w="0" w:type="dxa"/>
            <w:right w:w="108" w:type="dxa"/>
          </w:tblCellMar>
        </w:tblPrEx>
        <w:trPr>
          <w:trHeight w:val="640" w:hRule="atLeast"/>
        </w:trPr>
        <w:tc>
          <w:tcPr>
            <w:tcW w:w="850" w:type="dxa"/>
            <w:vMerge w:val="restart"/>
            <w:tcBorders>
              <w:top w:val="single" w:color="000000" w:sz="4" w:space="0"/>
              <w:left w:val="single" w:color="000000" w:sz="4" w:space="0"/>
              <w:bottom w:val="single" w:color="000000" w:sz="4" w:space="0"/>
              <w:right w:val="single" w:color="000000" w:sz="4" w:space="0"/>
            </w:tcBorders>
            <w:noWrap/>
            <w:vAlign w:val="center"/>
          </w:tcPr>
          <w:p w14:paraId="49B223D1">
            <w:pPr>
              <w:spacing w:line="360" w:lineRule="auto"/>
              <w:jc w:val="center"/>
              <w:rPr>
                <w:color w:val="auto"/>
                <w:sz w:val="19"/>
                <w:szCs w:val="19"/>
                <w:highlight w:val="none"/>
              </w:rPr>
            </w:pPr>
            <w:r>
              <w:rPr>
                <w:rFonts w:hint="eastAsia"/>
                <w:color w:val="auto"/>
                <w:sz w:val="19"/>
                <w:szCs w:val="19"/>
                <w:highlight w:val="none"/>
              </w:rPr>
              <w:t>序号</w:t>
            </w:r>
          </w:p>
        </w:tc>
        <w:tc>
          <w:tcPr>
            <w:tcW w:w="2616" w:type="dxa"/>
            <w:gridSpan w:val="2"/>
            <w:tcBorders>
              <w:top w:val="single" w:color="000000" w:sz="4" w:space="0"/>
              <w:left w:val="single" w:color="000000" w:sz="4" w:space="0"/>
              <w:bottom w:val="single" w:color="000000" w:sz="4" w:space="0"/>
              <w:right w:val="single" w:color="000000" w:sz="4" w:space="0"/>
            </w:tcBorders>
            <w:noWrap/>
            <w:vAlign w:val="center"/>
          </w:tcPr>
          <w:p w14:paraId="71BDC9BC">
            <w:pPr>
              <w:spacing w:line="360" w:lineRule="auto"/>
              <w:jc w:val="center"/>
              <w:rPr>
                <w:color w:val="auto"/>
                <w:sz w:val="19"/>
                <w:szCs w:val="19"/>
                <w:highlight w:val="none"/>
              </w:rPr>
            </w:pPr>
            <w:r>
              <w:rPr>
                <w:rFonts w:hint="eastAsia"/>
                <w:color w:val="auto"/>
                <w:sz w:val="19"/>
                <w:szCs w:val="19"/>
                <w:highlight w:val="none"/>
              </w:rPr>
              <w:t>松北校区</w:t>
            </w:r>
          </w:p>
        </w:tc>
        <w:tc>
          <w:tcPr>
            <w:tcW w:w="3525" w:type="dxa"/>
            <w:gridSpan w:val="2"/>
            <w:tcBorders>
              <w:top w:val="single" w:color="000000" w:sz="4" w:space="0"/>
              <w:left w:val="single" w:color="000000" w:sz="4" w:space="0"/>
              <w:bottom w:val="single" w:color="000000" w:sz="4" w:space="0"/>
              <w:right w:val="single" w:color="000000" w:sz="4" w:space="0"/>
            </w:tcBorders>
            <w:noWrap/>
            <w:vAlign w:val="center"/>
          </w:tcPr>
          <w:p w14:paraId="1B2A49F8">
            <w:pPr>
              <w:spacing w:line="360" w:lineRule="auto"/>
              <w:jc w:val="center"/>
              <w:rPr>
                <w:color w:val="auto"/>
                <w:sz w:val="19"/>
                <w:szCs w:val="19"/>
                <w:highlight w:val="none"/>
              </w:rPr>
            </w:pPr>
            <w:r>
              <w:rPr>
                <w:rFonts w:hint="eastAsia"/>
                <w:color w:val="auto"/>
                <w:sz w:val="19"/>
                <w:szCs w:val="19"/>
                <w:highlight w:val="none"/>
              </w:rPr>
              <w:t>南岗校区</w:t>
            </w:r>
          </w:p>
        </w:tc>
        <w:tc>
          <w:tcPr>
            <w:tcW w:w="1309" w:type="dxa"/>
            <w:vMerge w:val="restart"/>
            <w:tcBorders>
              <w:top w:val="single" w:color="000000" w:sz="4" w:space="0"/>
              <w:left w:val="nil"/>
              <w:right w:val="single" w:color="000000" w:sz="4" w:space="0"/>
            </w:tcBorders>
            <w:noWrap/>
            <w:vAlign w:val="center"/>
          </w:tcPr>
          <w:p w14:paraId="4575FBBD">
            <w:pPr>
              <w:spacing w:line="360" w:lineRule="auto"/>
              <w:jc w:val="center"/>
              <w:rPr>
                <w:color w:val="auto"/>
                <w:sz w:val="19"/>
                <w:szCs w:val="19"/>
                <w:highlight w:val="none"/>
              </w:rPr>
            </w:pPr>
            <w:r>
              <w:rPr>
                <w:rFonts w:hint="eastAsia"/>
                <w:color w:val="auto"/>
                <w:sz w:val="19"/>
                <w:szCs w:val="19"/>
                <w:highlight w:val="none"/>
              </w:rPr>
              <w:t>合计</w:t>
            </w:r>
          </w:p>
        </w:tc>
        <w:tc>
          <w:tcPr>
            <w:tcW w:w="1513" w:type="dxa"/>
            <w:vMerge w:val="restart"/>
            <w:tcBorders>
              <w:top w:val="single" w:color="000000" w:sz="4" w:space="0"/>
              <w:left w:val="single" w:color="000000" w:sz="4" w:space="0"/>
              <w:right w:val="single" w:color="000000" w:sz="4" w:space="0"/>
            </w:tcBorders>
            <w:noWrap/>
            <w:vAlign w:val="center"/>
          </w:tcPr>
          <w:p w14:paraId="7C5F16B9">
            <w:pPr>
              <w:spacing w:line="360" w:lineRule="auto"/>
              <w:jc w:val="center"/>
              <w:rPr>
                <w:color w:val="auto"/>
                <w:sz w:val="19"/>
                <w:szCs w:val="19"/>
                <w:highlight w:val="none"/>
              </w:rPr>
            </w:pPr>
            <w:r>
              <w:rPr>
                <w:rFonts w:hint="eastAsia"/>
                <w:color w:val="auto"/>
                <w:sz w:val="19"/>
                <w:szCs w:val="19"/>
                <w:highlight w:val="none"/>
              </w:rPr>
              <w:t>保洁部位</w:t>
            </w:r>
          </w:p>
        </w:tc>
      </w:tr>
      <w:tr w14:paraId="73D5A9E1">
        <w:tblPrEx>
          <w:tblCellMar>
            <w:top w:w="0" w:type="dxa"/>
            <w:left w:w="108" w:type="dxa"/>
            <w:bottom w:w="0" w:type="dxa"/>
            <w:right w:w="108" w:type="dxa"/>
          </w:tblCellMar>
        </w:tblPrEx>
        <w:trPr>
          <w:trHeight w:val="285"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ign w:val="center"/>
          </w:tcPr>
          <w:p w14:paraId="2AAE1D74">
            <w:pPr>
              <w:spacing w:line="360" w:lineRule="auto"/>
              <w:jc w:val="center"/>
              <w:rPr>
                <w:color w:val="auto"/>
                <w:sz w:val="19"/>
                <w:szCs w:val="19"/>
                <w:highlight w:val="none"/>
              </w:rPr>
            </w:pPr>
          </w:p>
        </w:tc>
        <w:tc>
          <w:tcPr>
            <w:tcW w:w="1371" w:type="dxa"/>
            <w:tcBorders>
              <w:top w:val="single" w:color="000000" w:sz="4" w:space="0"/>
              <w:left w:val="single" w:color="000000" w:sz="4" w:space="0"/>
              <w:bottom w:val="single" w:color="000000" w:sz="4" w:space="0"/>
              <w:right w:val="single" w:color="000000" w:sz="4" w:space="0"/>
            </w:tcBorders>
            <w:noWrap/>
            <w:vAlign w:val="center"/>
          </w:tcPr>
          <w:p w14:paraId="54FF4C39">
            <w:pPr>
              <w:jc w:val="center"/>
              <w:rPr>
                <w:color w:val="auto"/>
                <w:sz w:val="19"/>
                <w:szCs w:val="19"/>
                <w:highlight w:val="none"/>
              </w:rPr>
            </w:pPr>
            <w:r>
              <w:rPr>
                <w:rFonts w:hint="eastAsia"/>
                <w:color w:val="auto"/>
                <w:sz w:val="19"/>
                <w:szCs w:val="19"/>
                <w:highlight w:val="none"/>
              </w:rPr>
              <w:t>建筑名称</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503B59B3">
            <w:pPr>
              <w:jc w:val="center"/>
              <w:rPr>
                <w:color w:val="auto"/>
                <w:sz w:val="19"/>
                <w:szCs w:val="19"/>
                <w:highlight w:val="none"/>
              </w:rPr>
            </w:pPr>
            <w:r>
              <w:rPr>
                <w:rFonts w:hint="eastAsia"/>
                <w:color w:val="auto"/>
                <w:sz w:val="19"/>
                <w:szCs w:val="19"/>
                <w:highlight w:val="none"/>
              </w:rPr>
              <w:t>建筑面积㎡</w:t>
            </w:r>
          </w:p>
        </w:tc>
        <w:tc>
          <w:tcPr>
            <w:tcW w:w="2205" w:type="dxa"/>
            <w:tcBorders>
              <w:top w:val="single" w:color="000000" w:sz="4" w:space="0"/>
              <w:left w:val="single" w:color="000000" w:sz="4" w:space="0"/>
              <w:bottom w:val="single" w:color="000000" w:sz="4" w:space="0"/>
              <w:right w:val="single" w:color="000000" w:sz="4" w:space="0"/>
            </w:tcBorders>
            <w:vAlign w:val="center"/>
          </w:tcPr>
          <w:p w14:paraId="3D1512F8">
            <w:pPr>
              <w:jc w:val="center"/>
              <w:rPr>
                <w:color w:val="auto"/>
                <w:sz w:val="19"/>
                <w:szCs w:val="19"/>
                <w:highlight w:val="none"/>
              </w:rPr>
            </w:pPr>
            <w:r>
              <w:rPr>
                <w:rFonts w:hint="eastAsia"/>
                <w:color w:val="auto"/>
                <w:sz w:val="19"/>
                <w:szCs w:val="19"/>
                <w:highlight w:val="none"/>
              </w:rPr>
              <w:t>建筑名称</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197E78A">
            <w:pPr>
              <w:jc w:val="center"/>
              <w:rPr>
                <w:color w:val="auto"/>
                <w:sz w:val="19"/>
                <w:szCs w:val="19"/>
                <w:highlight w:val="none"/>
              </w:rPr>
            </w:pPr>
            <w:r>
              <w:rPr>
                <w:rFonts w:hint="eastAsia"/>
                <w:color w:val="auto"/>
                <w:sz w:val="19"/>
                <w:szCs w:val="19"/>
                <w:highlight w:val="none"/>
              </w:rPr>
              <w:t>建筑面积㎡</w:t>
            </w:r>
          </w:p>
        </w:tc>
        <w:tc>
          <w:tcPr>
            <w:tcW w:w="1309" w:type="dxa"/>
            <w:vMerge w:val="continue"/>
            <w:tcBorders>
              <w:left w:val="nil"/>
              <w:bottom w:val="single" w:color="000000" w:sz="4" w:space="0"/>
              <w:right w:val="single" w:color="000000" w:sz="4" w:space="0"/>
            </w:tcBorders>
            <w:noWrap/>
            <w:vAlign w:val="center"/>
          </w:tcPr>
          <w:p w14:paraId="667DED8D">
            <w:pPr>
              <w:spacing w:line="360" w:lineRule="auto"/>
              <w:jc w:val="center"/>
              <w:rPr>
                <w:color w:val="auto"/>
                <w:sz w:val="19"/>
                <w:szCs w:val="19"/>
                <w:highlight w:val="none"/>
              </w:rPr>
            </w:pPr>
          </w:p>
        </w:tc>
        <w:tc>
          <w:tcPr>
            <w:tcW w:w="1513" w:type="dxa"/>
            <w:vMerge w:val="continue"/>
            <w:tcBorders>
              <w:left w:val="single" w:color="000000" w:sz="4" w:space="0"/>
              <w:bottom w:val="single" w:color="000000" w:sz="4" w:space="0"/>
              <w:right w:val="single" w:color="000000" w:sz="4" w:space="0"/>
            </w:tcBorders>
            <w:vAlign w:val="center"/>
          </w:tcPr>
          <w:p w14:paraId="6B8AB831">
            <w:pPr>
              <w:spacing w:line="360" w:lineRule="auto"/>
              <w:jc w:val="center"/>
              <w:rPr>
                <w:color w:val="auto"/>
                <w:sz w:val="19"/>
                <w:szCs w:val="19"/>
                <w:highlight w:val="none"/>
              </w:rPr>
            </w:pPr>
          </w:p>
        </w:tc>
      </w:tr>
      <w:tr w14:paraId="0CD1E035">
        <w:tblPrEx>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4C285722">
            <w:pPr>
              <w:spacing w:line="360" w:lineRule="auto"/>
              <w:jc w:val="center"/>
              <w:rPr>
                <w:color w:val="auto"/>
                <w:sz w:val="19"/>
                <w:szCs w:val="19"/>
                <w:highlight w:val="none"/>
              </w:rPr>
            </w:pPr>
            <w:r>
              <w:rPr>
                <w:color w:val="auto"/>
                <w:sz w:val="19"/>
                <w:szCs w:val="19"/>
                <w:highlight w:val="none"/>
              </w:rPr>
              <w:t>1</w:t>
            </w:r>
          </w:p>
        </w:tc>
        <w:tc>
          <w:tcPr>
            <w:tcW w:w="1371" w:type="dxa"/>
            <w:tcBorders>
              <w:top w:val="single" w:color="000000" w:sz="4" w:space="0"/>
              <w:left w:val="single" w:color="000000" w:sz="4" w:space="0"/>
              <w:bottom w:val="single" w:color="000000" w:sz="4" w:space="0"/>
              <w:right w:val="single" w:color="000000" w:sz="4" w:space="0"/>
            </w:tcBorders>
            <w:vAlign w:val="center"/>
          </w:tcPr>
          <w:p w14:paraId="55488706">
            <w:pPr>
              <w:spacing w:line="360" w:lineRule="auto"/>
              <w:jc w:val="center"/>
              <w:rPr>
                <w:color w:val="auto"/>
                <w:sz w:val="19"/>
                <w:szCs w:val="19"/>
                <w:highlight w:val="none"/>
              </w:rPr>
            </w:pPr>
            <w:r>
              <w:rPr>
                <w:rFonts w:hint="eastAsia"/>
                <w:color w:val="auto"/>
                <w:sz w:val="19"/>
                <w:szCs w:val="19"/>
                <w:highlight w:val="none"/>
              </w:rPr>
              <w:t>教学楼</w:t>
            </w:r>
            <w:r>
              <w:rPr>
                <w:rStyle w:val="21"/>
                <w:rFonts w:cs="Calibri"/>
                <w:color w:val="auto"/>
                <w:sz w:val="19"/>
                <w:szCs w:val="19"/>
                <w:highlight w:val="none"/>
              </w:rPr>
              <w:t>8</w:t>
            </w:r>
            <w:r>
              <w:rPr>
                <w:rStyle w:val="22"/>
                <w:rFonts w:hint="eastAsia"/>
                <w:color w:val="auto"/>
                <w:sz w:val="19"/>
                <w:szCs w:val="19"/>
                <w:highlight w:val="none"/>
              </w:rPr>
              <w:t>层</w:t>
            </w:r>
          </w:p>
        </w:tc>
        <w:tc>
          <w:tcPr>
            <w:tcW w:w="1245" w:type="dxa"/>
            <w:tcBorders>
              <w:top w:val="single" w:color="000000" w:sz="4" w:space="0"/>
              <w:left w:val="single" w:color="000000" w:sz="4" w:space="0"/>
              <w:bottom w:val="single" w:color="000000" w:sz="4" w:space="0"/>
              <w:right w:val="single" w:color="000000" w:sz="4" w:space="0"/>
            </w:tcBorders>
            <w:vAlign w:val="center"/>
          </w:tcPr>
          <w:p w14:paraId="35EB205A">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2.9</w:t>
            </w:r>
            <w:r>
              <w:rPr>
                <w:rStyle w:val="22"/>
                <w:rFonts w:hint="eastAsia"/>
                <w:color w:val="auto"/>
                <w:sz w:val="19"/>
                <w:szCs w:val="19"/>
                <w:highlight w:val="none"/>
              </w:rPr>
              <w:t>万</w:t>
            </w:r>
          </w:p>
        </w:tc>
        <w:tc>
          <w:tcPr>
            <w:tcW w:w="2205" w:type="dxa"/>
            <w:tcBorders>
              <w:top w:val="single" w:color="000000" w:sz="4" w:space="0"/>
              <w:left w:val="single" w:color="000000" w:sz="4" w:space="0"/>
              <w:bottom w:val="single" w:color="000000" w:sz="4" w:space="0"/>
              <w:right w:val="single" w:color="000000" w:sz="4" w:space="0"/>
            </w:tcBorders>
            <w:vAlign w:val="bottom"/>
          </w:tcPr>
          <w:p w14:paraId="6B042CEA">
            <w:pPr>
              <w:spacing w:line="360" w:lineRule="auto"/>
              <w:jc w:val="center"/>
              <w:rPr>
                <w:color w:val="auto"/>
                <w:sz w:val="19"/>
                <w:szCs w:val="19"/>
                <w:highlight w:val="none"/>
              </w:rPr>
            </w:pPr>
            <w:r>
              <w:rPr>
                <w:rFonts w:hint="eastAsia"/>
                <w:color w:val="auto"/>
                <w:sz w:val="19"/>
                <w:szCs w:val="19"/>
                <w:highlight w:val="none"/>
              </w:rPr>
              <w:t>博学楼</w:t>
            </w:r>
          </w:p>
        </w:tc>
        <w:tc>
          <w:tcPr>
            <w:tcW w:w="1320" w:type="dxa"/>
            <w:tcBorders>
              <w:top w:val="single" w:color="000000" w:sz="4" w:space="0"/>
              <w:left w:val="single" w:color="000000" w:sz="4" w:space="0"/>
              <w:bottom w:val="single" w:color="000000" w:sz="4" w:space="0"/>
              <w:right w:val="single" w:color="000000" w:sz="4" w:space="0"/>
            </w:tcBorders>
            <w:noWrap/>
            <w:vAlign w:val="bottom"/>
          </w:tcPr>
          <w:p w14:paraId="7905FD2E">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0.2035</w:t>
            </w:r>
            <w:r>
              <w:rPr>
                <w:rStyle w:val="23"/>
                <w:rFonts w:hint="eastAsia"/>
                <w:color w:val="auto"/>
                <w:sz w:val="19"/>
                <w:szCs w:val="19"/>
                <w:highlight w:val="none"/>
              </w:rPr>
              <w:t>万</w:t>
            </w:r>
          </w:p>
        </w:tc>
        <w:tc>
          <w:tcPr>
            <w:tcW w:w="1309" w:type="dxa"/>
            <w:tcBorders>
              <w:top w:val="single" w:color="000000" w:sz="4" w:space="0"/>
              <w:left w:val="single" w:color="000000" w:sz="4" w:space="0"/>
              <w:bottom w:val="nil"/>
              <w:right w:val="single" w:color="000000" w:sz="4" w:space="0"/>
            </w:tcBorders>
            <w:noWrap/>
            <w:vAlign w:val="bottom"/>
          </w:tcPr>
          <w:p w14:paraId="05D370C7">
            <w:pPr>
              <w:spacing w:line="360" w:lineRule="auto"/>
              <w:jc w:val="center"/>
              <w:rPr>
                <w:rFonts w:ascii="Calibri" w:hAnsi="Calibri" w:cs="Calibri"/>
                <w:color w:val="auto"/>
                <w:sz w:val="19"/>
                <w:szCs w:val="19"/>
                <w:highlight w:val="none"/>
              </w:rPr>
            </w:pPr>
          </w:p>
        </w:tc>
        <w:tc>
          <w:tcPr>
            <w:tcW w:w="1513" w:type="dxa"/>
            <w:vMerge w:val="restart"/>
            <w:tcBorders>
              <w:top w:val="single" w:color="000000" w:sz="4" w:space="0"/>
              <w:left w:val="single" w:color="000000" w:sz="4" w:space="0"/>
              <w:right w:val="single" w:color="000000" w:sz="4" w:space="0"/>
            </w:tcBorders>
            <w:vAlign w:val="center"/>
          </w:tcPr>
          <w:p w14:paraId="4BF29A4B">
            <w:pPr>
              <w:spacing w:line="360" w:lineRule="auto"/>
              <w:jc w:val="center"/>
              <w:rPr>
                <w:color w:val="auto"/>
                <w:sz w:val="19"/>
                <w:szCs w:val="19"/>
                <w:highlight w:val="none"/>
              </w:rPr>
            </w:pPr>
            <w:r>
              <w:rPr>
                <w:rFonts w:hint="eastAsia"/>
                <w:color w:val="auto"/>
                <w:sz w:val="19"/>
                <w:szCs w:val="19"/>
                <w:highlight w:val="none"/>
              </w:rPr>
              <w:t>大堂、走廊、楼舍出入门外台阶及踏步、阳台、透明雨搭、凉衣间、卫生间、盥洗间、电梯轿厢、门厅、楼梯间及院级领导办公室(打开水和室内卫生间卫生)、大小会议室、接待室、教师休息室、公共教室、阶梯教室、报告厅、贵宾厅等。</w:t>
            </w:r>
          </w:p>
        </w:tc>
      </w:tr>
      <w:tr w14:paraId="1E78E5E6">
        <w:tblPrEx>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1023BAE8">
            <w:pPr>
              <w:spacing w:line="360" w:lineRule="auto"/>
              <w:jc w:val="center"/>
              <w:rPr>
                <w:color w:val="auto"/>
                <w:sz w:val="19"/>
                <w:szCs w:val="19"/>
                <w:highlight w:val="none"/>
              </w:rPr>
            </w:pPr>
            <w:r>
              <w:rPr>
                <w:color w:val="auto"/>
                <w:sz w:val="19"/>
                <w:szCs w:val="19"/>
                <w:highlight w:val="none"/>
              </w:rPr>
              <w:t>2</w:t>
            </w:r>
          </w:p>
        </w:tc>
        <w:tc>
          <w:tcPr>
            <w:tcW w:w="1371" w:type="dxa"/>
            <w:tcBorders>
              <w:top w:val="single" w:color="000000" w:sz="4" w:space="0"/>
              <w:left w:val="single" w:color="000000" w:sz="4" w:space="0"/>
              <w:bottom w:val="single" w:color="000000" w:sz="4" w:space="0"/>
              <w:right w:val="single" w:color="000000" w:sz="4" w:space="0"/>
            </w:tcBorders>
            <w:vAlign w:val="center"/>
          </w:tcPr>
          <w:p w14:paraId="7DFDE3DB">
            <w:pPr>
              <w:spacing w:line="360" w:lineRule="auto"/>
              <w:jc w:val="center"/>
              <w:rPr>
                <w:color w:val="auto"/>
                <w:sz w:val="19"/>
                <w:szCs w:val="19"/>
                <w:highlight w:val="none"/>
              </w:rPr>
            </w:pPr>
            <w:r>
              <w:rPr>
                <w:rFonts w:hint="eastAsia"/>
                <w:color w:val="auto"/>
                <w:sz w:val="19"/>
                <w:szCs w:val="19"/>
                <w:highlight w:val="none"/>
              </w:rPr>
              <w:t>实训楼</w:t>
            </w:r>
            <w:r>
              <w:rPr>
                <w:rStyle w:val="21"/>
                <w:rFonts w:cs="Calibri"/>
                <w:color w:val="auto"/>
                <w:sz w:val="19"/>
                <w:szCs w:val="19"/>
                <w:highlight w:val="none"/>
              </w:rPr>
              <w:t>3</w:t>
            </w:r>
            <w:r>
              <w:rPr>
                <w:rStyle w:val="22"/>
                <w:rFonts w:hint="eastAsia"/>
                <w:color w:val="auto"/>
                <w:sz w:val="19"/>
                <w:szCs w:val="19"/>
                <w:highlight w:val="none"/>
              </w:rPr>
              <w:t>栋</w:t>
            </w:r>
          </w:p>
        </w:tc>
        <w:tc>
          <w:tcPr>
            <w:tcW w:w="1245" w:type="dxa"/>
            <w:tcBorders>
              <w:top w:val="single" w:color="000000" w:sz="4" w:space="0"/>
              <w:left w:val="single" w:color="000000" w:sz="4" w:space="0"/>
              <w:bottom w:val="single" w:color="000000" w:sz="4" w:space="0"/>
              <w:right w:val="single" w:color="000000" w:sz="4" w:space="0"/>
            </w:tcBorders>
            <w:vAlign w:val="center"/>
          </w:tcPr>
          <w:p w14:paraId="67FD9D08">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3.5</w:t>
            </w:r>
            <w:r>
              <w:rPr>
                <w:rStyle w:val="22"/>
                <w:rFonts w:hint="eastAsia"/>
                <w:color w:val="auto"/>
                <w:sz w:val="19"/>
                <w:szCs w:val="19"/>
                <w:highlight w:val="none"/>
              </w:rPr>
              <w:t>万</w:t>
            </w:r>
          </w:p>
        </w:tc>
        <w:tc>
          <w:tcPr>
            <w:tcW w:w="2205" w:type="dxa"/>
            <w:tcBorders>
              <w:top w:val="single" w:color="000000" w:sz="4" w:space="0"/>
              <w:left w:val="single" w:color="000000" w:sz="4" w:space="0"/>
              <w:bottom w:val="single" w:color="000000" w:sz="4" w:space="0"/>
              <w:right w:val="single" w:color="000000" w:sz="4" w:space="0"/>
            </w:tcBorders>
            <w:vAlign w:val="bottom"/>
          </w:tcPr>
          <w:p w14:paraId="1ED5BFB9">
            <w:pPr>
              <w:spacing w:line="360" w:lineRule="auto"/>
              <w:jc w:val="center"/>
              <w:rPr>
                <w:color w:val="auto"/>
                <w:sz w:val="19"/>
                <w:szCs w:val="19"/>
                <w:highlight w:val="none"/>
              </w:rPr>
            </w:pPr>
            <w:r>
              <w:rPr>
                <w:rFonts w:hint="eastAsia"/>
                <w:color w:val="auto"/>
                <w:sz w:val="19"/>
                <w:szCs w:val="19"/>
                <w:highlight w:val="none"/>
              </w:rPr>
              <w:t>行政楼</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14:paraId="54FE7039">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1.7485</w:t>
            </w:r>
            <w:r>
              <w:rPr>
                <w:rStyle w:val="23"/>
                <w:rFonts w:hint="eastAsia"/>
                <w:color w:val="auto"/>
                <w:sz w:val="19"/>
                <w:szCs w:val="19"/>
                <w:highlight w:val="none"/>
              </w:rPr>
              <w:t>万</w:t>
            </w:r>
          </w:p>
        </w:tc>
        <w:tc>
          <w:tcPr>
            <w:tcW w:w="1309" w:type="dxa"/>
            <w:tcBorders>
              <w:top w:val="nil"/>
              <w:left w:val="single" w:color="000000" w:sz="4" w:space="0"/>
              <w:bottom w:val="nil"/>
              <w:right w:val="single" w:color="000000" w:sz="4" w:space="0"/>
            </w:tcBorders>
            <w:vAlign w:val="bottom"/>
          </w:tcPr>
          <w:p w14:paraId="555733BD">
            <w:pPr>
              <w:spacing w:line="360" w:lineRule="auto"/>
              <w:jc w:val="center"/>
              <w:rPr>
                <w:rFonts w:ascii="Calibri" w:hAnsi="Calibri" w:cs="Calibri"/>
                <w:color w:val="auto"/>
                <w:sz w:val="19"/>
                <w:szCs w:val="19"/>
                <w:highlight w:val="none"/>
              </w:rPr>
            </w:pPr>
          </w:p>
        </w:tc>
        <w:tc>
          <w:tcPr>
            <w:tcW w:w="1513" w:type="dxa"/>
            <w:vMerge w:val="continue"/>
            <w:tcBorders>
              <w:left w:val="single" w:color="000000" w:sz="4" w:space="0"/>
              <w:right w:val="single" w:color="000000" w:sz="4" w:space="0"/>
            </w:tcBorders>
            <w:vAlign w:val="center"/>
          </w:tcPr>
          <w:p w14:paraId="7E64E01D">
            <w:pPr>
              <w:spacing w:line="360" w:lineRule="auto"/>
              <w:jc w:val="center"/>
              <w:rPr>
                <w:color w:val="auto"/>
                <w:sz w:val="19"/>
                <w:szCs w:val="19"/>
                <w:highlight w:val="none"/>
              </w:rPr>
            </w:pPr>
          </w:p>
        </w:tc>
      </w:tr>
      <w:tr w14:paraId="74AB428B">
        <w:tblPrEx>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479675AC">
            <w:pPr>
              <w:spacing w:line="360" w:lineRule="auto"/>
              <w:jc w:val="center"/>
              <w:rPr>
                <w:color w:val="auto"/>
                <w:sz w:val="19"/>
                <w:szCs w:val="19"/>
                <w:highlight w:val="none"/>
              </w:rPr>
            </w:pPr>
            <w:r>
              <w:rPr>
                <w:color w:val="auto"/>
                <w:sz w:val="19"/>
                <w:szCs w:val="19"/>
                <w:highlight w:val="none"/>
              </w:rPr>
              <w:t>3</w:t>
            </w:r>
          </w:p>
        </w:tc>
        <w:tc>
          <w:tcPr>
            <w:tcW w:w="1371" w:type="dxa"/>
            <w:tcBorders>
              <w:top w:val="single" w:color="000000" w:sz="4" w:space="0"/>
              <w:left w:val="single" w:color="000000" w:sz="4" w:space="0"/>
              <w:bottom w:val="single" w:color="000000" w:sz="4" w:space="0"/>
              <w:right w:val="single" w:color="000000" w:sz="4" w:space="0"/>
            </w:tcBorders>
            <w:vAlign w:val="center"/>
          </w:tcPr>
          <w:p w14:paraId="24257859">
            <w:pPr>
              <w:spacing w:line="360" w:lineRule="auto"/>
              <w:jc w:val="center"/>
              <w:rPr>
                <w:color w:val="auto"/>
                <w:sz w:val="19"/>
                <w:szCs w:val="19"/>
                <w:highlight w:val="none"/>
              </w:rPr>
            </w:pPr>
            <w:r>
              <w:rPr>
                <w:rFonts w:hint="eastAsia"/>
                <w:color w:val="auto"/>
                <w:sz w:val="19"/>
                <w:szCs w:val="19"/>
                <w:highlight w:val="none"/>
              </w:rPr>
              <w:t>食堂</w:t>
            </w:r>
          </w:p>
        </w:tc>
        <w:tc>
          <w:tcPr>
            <w:tcW w:w="1245" w:type="dxa"/>
            <w:tcBorders>
              <w:top w:val="single" w:color="000000" w:sz="4" w:space="0"/>
              <w:left w:val="single" w:color="000000" w:sz="4" w:space="0"/>
              <w:bottom w:val="single" w:color="000000" w:sz="4" w:space="0"/>
              <w:right w:val="single" w:color="000000" w:sz="4" w:space="0"/>
            </w:tcBorders>
            <w:vAlign w:val="center"/>
          </w:tcPr>
          <w:p w14:paraId="6ED58896">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0.6</w:t>
            </w:r>
            <w:r>
              <w:rPr>
                <w:rStyle w:val="22"/>
                <w:rFonts w:hint="eastAsia"/>
                <w:color w:val="auto"/>
                <w:sz w:val="19"/>
                <w:szCs w:val="19"/>
                <w:highlight w:val="none"/>
              </w:rPr>
              <w:t>万</w:t>
            </w:r>
          </w:p>
        </w:tc>
        <w:tc>
          <w:tcPr>
            <w:tcW w:w="2205" w:type="dxa"/>
            <w:tcBorders>
              <w:top w:val="single" w:color="000000" w:sz="4" w:space="0"/>
              <w:left w:val="single" w:color="000000" w:sz="4" w:space="0"/>
              <w:bottom w:val="single" w:color="000000" w:sz="4" w:space="0"/>
              <w:right w:val="single" w:color="000000" w:sz="4" w:space="0"/>
            </w:tcBorders>
            <w:vAlign w:val="bottom"/>
          </w:tcPr>
          <w:p w14:paraId="42B5E5C8">
            <w:pPr>
              <w:spacing w:line="360" w:lineRule="auto"/>
              <w:jc w:val="center"/>
              <w:rPr>
                <w:color w:val="auto"/>
                <w:sz w:val="19"/>
                <w:szCs w:val="19"/>
                <w:highlight w:val="none"/>
              </w:rPr>
            </w:pPr>
            <w:r>
              <w:rPr>
                <w:rFonts w:hint="eastAsia"/>
                <w:color w:val="auto"/>
                <w:sz w:val="19"/>
                <w:szCs w:val="19"/>
                <w:highlight w:val="none"/>
              </w:rPr>
              <w:t>艺学楼</w:t>
            </w:r>
            <w:r>
              <w:rPr>
                <w:rStyle w:val="24"/>
                <w:rFonts w:cs="Calibri"/>
                <w:color w:val="auto"/>
                <w:sz w:val="19"/>
                <w:szCs w:val="19"/>
                <w:highlight w:val="none"/>
              </w:rPr>
              <w:t>A-B</w:t>
            </w:r>
            <w:r>
              <w:rPr>
                <w:rStyle w:val="23"/>
                <w:rFonts w:hint="eastAsia"/>
                <w:color w:val="auto"/>
                <w:sz w:val="19"/>
                <w:szCs w:val="19"/>
                <w:highlight w:val="none"/>
              </w:rPr>
              <w:t>楼</w:t>
            </w:r>
          </w:p>
        </w:tc>
        <w:tc>
          <w:tcPr>
            <w:tcW w:w="1320" w:type="dxa"/>
            <w:vMerge w:val="continue"/>
            <w:tcBorders>
              <w:top w:val="single" w:color="000000" w:sz="4" w:space="0"/>
              <w:left w:val="single" w:color="000000" w:sz="4" w:space="0"/>
              <w:bottom w:val="single" w:color="000000" w:sz="4" w:space="0"/>
              <w:right w:val="single" w:color="000000" w:sz="4" w:space="0"/>
            </w:tcBorders>
            <w:vAlign w:val="bottom"/>
          </w:tcPr>
          <w:p w14:paraId="3131B569">
            <w:pPr>
              <w:spacing w:line="360" w:lineRule="auto"/>
              <w:jc w:val="center"/>
              <w:rPr>
                <w:rFonts w:ascii="Calibri" w:hAnsi="Calibri" w:cs="Calibri"/>
                <w:color w:val="auto"/>
                <w:sz w:val="19"/>
                <w:szCs w:val="19"/>
                <w:highlight w:val="none"/>
              </w:rPr>
            </w:pPr>
          </w:p>
        </w:tc>
        <w:tc>
          <w:tcPr>
            <w:tcW w:w="1309" w:type="dxa"/>
            <w:tcBorders>
              <w:top w:val="nil"/>
              <w:left w:val="single" w:color="000000" w:sz="4" w:space="0"/>
              <w:bottom w:val="nil"/>
              <w:right w:val="single" w:color="000000" w:sz="4" w:space="0"/>
            </w:tcBorders>
            <w:vAlign w:val="bottom"/>
          </w:tcPr>
          <w:p w14:paraId="3D494DAC">
            <w:pPr>
              <w:spacing w:line="360" w:lineRule="auto"/>
              <w:jc w:val="center"/>
              <w:rPr>
                <w:rFonts w:ascii="Calibri" w:hAnsi="Calibri" w:cs="Calibri"/>
                <w:color w:val="auto"/>
                <w:sz w:val="19"/>
                <w:szCs w:val="19"/>
                <w:highlight w:val="none"/>
              </w:rPr>
            </w:pPr>
          </w:p>
        </w:tc>
        <w:tc>
          <w:tcPr>
            <w:tcW w:w="1513" w:type="dxa"/>
            <w:vMerge w:val="continue"/>
            <w:tcBorders>
              <w:left w:val="single" w:color="000000" w:sz="4" w:space="0"/>
              <w:right w:val="single" w:color="000000" w:sz="4" w:space="0"/>
            </w:tcBorders>
            <w:vAlign w:val="center"/>
          </w:tcPr>
          <w:p w14:paraId="76DEDA8D">
            <w:pPr>
              <w:spacing w:line="360" w:lineRule="auto"/>
              <w:jc w:val="center"/>
              <w:rPr>
                <w:color w:val="auto"/>
                <w:sz w:val="19"/>
                <w:szCs w:val="19"/>
                <w:highlight w:val="none"/>
              </w:rPr>
            </w:pPr>
          </w:p>
        </w:tc>
      </w:tr>
      <w:tr w14:paraId="60C99806">
        <w:tblPrEx>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0FCBDF35">
            <w:pPr>
              <w:spacing w:line="360" w:lineRule="auto"/>
              <w:jc w:val="center"/>
              <w:rPr>
                <w:color w:val="auto"/>
                <w:sz w:val="19"/>
                <w:szCs w:val="19"/>
                <w:highlight w:val="none"/>
              </w:rPr>
            </w:pPr>
            <w:r>
              <w:rPr>
                <w:color w:val="auto"/>
                <w:sz w:val="19"/>
                <w:szCs w:val="19"/>
                <w:highlight w:val="none"/>
              </w:rPr>
              <w:t>4</w:t>
            </w:r>
          </w:p>
        </w:tc>
        <w:tc>
          <w:tcPr>
            <w:tcW w:w="1371" w:type="dxa"/>
            <w:tcBorders>
              <w:top w:val="single" w:color="000000" w:sz="4" w:space="0"/>
              <w:left w:val="single" w:color="000000" w:sz="4" w:space="0"/>
              <w:bottom w:val="single" w:color="000000" w:sz="4" w:space="0"/>
              <w:right w:val="single" w:color="000000" w:sz="4" w:space="0"/>
            </w:tcBorders>
            <w:vAlign w:val="center"/>
          </w:tcPr>
          <w:p w14:paraId="6690CCE1">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5</w:t>
            </w:r>
            <w:r>
              <w:rPr>
                <w:rStyle w:val="22"/>
                <w:rFonts w:hint="eastAsia"/>
                <w:color w:val="auto"/>
                <w:sz w:val="19"/>
                <w:szCs w:val="19"/>
                <w:highlight w:val="none"/>
              </w:rPr>
              <w:t>栋学生公寓</w:t>
            </w:r>
          </w:p>
        </w:tc>
        <w:tc>
          <w:tcPr>
            <w:tcW w:w="1245" w:type="dxa"/>
            <w:tcBorders>
              <w:top w:val="single" w:color="000000" w:sz="4" w:space="0"/>
              <w:left w:val="single" w:color="000000" w:sz="4" w:space="0"/>
              <w:bottom w:val="single" w:color="000000" w:sz="4" w:space="0"/>
              <w:right w:val="single" w:color="000000" w:sz="4" w:space="0"/>
            </w:tcBorders>
            <w:vAlign w:val="center"/>
          </w:tcPr>
          <w:p w14:paraId="09949F4D">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3.5</w:t>
            </w:r>
            <w:r>
              <w:rPr>
                <w:rStyle w:val="22"/>
                <w:rFonts w:hint="eastAsia"/>
                <w:color w:val="auto"/>
                <w:sz w:val="19"/>
                <w:szCs w:val="19"/>
                <w:highlight w:val="none"/>
              </w:rPr>
              <w:t>万</w:t>
            </w:r>
          </w:p>
        </w:tc>
        <w:tc>
          <w:tcPr>
            <w:tcW w:w="2205" w:type="dxa"/>
            <w:tcBorders>
              <w:top w:val="single" w:color="000000" w:sz="4" w:space="0"/>
              <w:left w:val="single" w:color="000000" w:sz="4" w:space="0"/>
              <w:bottom w:val="single" w:color="000000" w:sz="4" w:space="0"/>
              <w:right w:val="single" w:color="000000" w:sz="4" w:space="0"/>
            </w:tcBorders>
            <w:vAlign w:val="bottom"/>
          </w:tcPr>
          <w:p w14:paraId="2F50BBD1">
            <w:pPr>
              <w:spacing w:line="360" w:lineRule="auto"/>
              <w:jc w:val="center"/>
              <w:rPr>
                <w:color w:val="auto"/>
                <w:sz w:val="19"/>
                <w:szCs w:val="19"/>
                <w:highlight w:val="none"/>
              </w:rPr>
            </w:pPr>
            <w:r>
              <w:rPr>
                <w:rFonts w:hint="eastAsia"/>
                <w:color w:val="auto"/>
                <w:sz w:val="19"/>
                <w:szCs w:val="19"/>
                <w:highlight w:val="none"/>
              </w:rPr>
              <w:t>计算机楼</w:t>
            </w:r>
          </w:p>
        </w:tc>
        <w:tc>
          <w:tcPr>
            <w:tcW w:w="1320" w:type="dxa"/>
            <w:tcBorders>
              <w:top w:val="single" w:color="000000" w:sz="4" w:space="0"/>
              <w:left w:val="single" w:color="000000" w:sz="4" w:space="0"/>
              <w:bottom w:val="single" w:color="000000" w:sz="4" w:space="0"/>
              <w:right w:val="single" w:color="000000" w:sz="4" w:space="0"/>
            </w:tcBorders>
            <w:noWrap/>
            <w:vAlign w:val="bottom"/>
          </w:tcPr>
          <w:p w14:paraId="64C94387">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0.3107</w:t>
            </w:r>
            <w:r>
              <w:rPr>
                <w:rStyle w:val="23"/>
                <w:rFonts w:hint="eastAsia"/>
                <w:color w:val="auto"/>
                <w:sz w:val="19"/>
                <w:szCs w:val="19"/>
                <w:highlight w:val="none"/>
              </w:rPr>
              <w:t>万</w:t>
            </w:r>
          </w:p>
        </w:tc>
        <w:tc>
          <w:tcPr>
            <w:tcW w:w="1309" w:type="dxa"/>
            <w:tcBorders>
              <w:top w:val="nil"/>
              <w:left w:val="single" w:color="000000" w:sz="4" w:space="0"/>
              <w:bottom w:val="nil"/>
              <w:right w:val="single" w:color="000000" w:sz="4" w:space="0"/>
            </w:tcBorders>
            <w:noWrap/>
            <w:vAlign w:val="bottom"/>
          </w:tcPr>
          <w:p w14:paraId="61D5404F">
            <w:pPr>
              <w:spacing w:line="360" w:lineRule="auto"/>
              <w:jc w:val="center"/>
              <w:rPr>
                <w:rFonts w:ascii="Calibri" w:hAnsi="Calibri" w:cs="Calibri"/>
                <w:color w:val="auto"/>
                <w:sz w:val="19"/>
                <w:szCs w:val="19"/>
                <w:highlight w:val="none"/>
              </w:rPr>
            </w:pPr>
          </w:p>
        </w:tc>
        <w:tc>
          <w:tcPr>
            <w:tcW w:w="1513" w:type="dxa"/>
            <w:vMerge w:val="continue"/>
            <w:tcBorders>
              <w:left w:val="single" w:color="000000" w:sz="4" w:space="0"/>
              <w:right w:val="single" w:color="000000" w:sz="4" w:space="0"/>
            </w:tcBorders>
            <w:vAlign w:val="center"/>
          </w:tcPr>
          <w:p w14:paraId="4C78C77E">
            <w:pPr>
              <w:spacing w:line="360" w:lineRule="auto"/>
              <w:jc w:val="center"/>
              <w:rPr>
                <w:color w:val="auto"/>
                <w:sz w:val="19"/>
                <w:szCs w:val="19"/>
                <w:highlight w:val="none"/>
              </w:rPr>
            </w:pPr>
          </w:p>
        </w:tc>
      </w:tr>
      <w:tr w14:paraId="75E86728">
        <w:tblPrEx>
          <w:tblCellMar>
            <w:top w:w="0" w:type="dxa"/>
            <w:left w:w="108" w:type="dxa"/>
            <w:bottom w:w="0" w:type="dxa"/>
            <w:right w:w="108" w:type="dxa"/>
          </w:tblCellMar>
        </w:tblPrEx>
        <w:trPr>
          <w:trHeight w:val="9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22B13B0C">
            <w:pPr>
              <w:spacing w:line="360" w:lineRule="auto"/>
              <w:jc w:val="center"/>
              <w:rPr>
                <w:color w:val="auto"/>
                <w:sz w:val="19"/>
                <w:szCs w:val="19"/>
                <w:highlight w:val="none"/>
              </w:rPr>
            </w:pPr>
            <w:r>
              <w:rPr>
                <w:color w:val="auto"/>
                <w:sz w:val="19"/>
                <w:szCs w:val="19"/>
                <w:highlight w:val="none"/>
              </w:rPr>
              <w:t>5</w:t>
            </w:r>
          </w:p>
        </w:tc>
        <w:tc>
          <w:tcPr>
            <w:tcW w:w="1371" w:type="dxa"/>
            <w:tcBorders>
              <w:top w:val="single" w:color="000000" w:sz="4" w:space="0"/>
              <w:left w:val="single" w:color="000000" w:sz="4" w:space="0"/>
              <w:bottom w:val="single" w:color="000000" w:sz="4" w:space="0"/>
              <w:right w:val="single" w:color="000000" w:sz="4" w:space="0"/>
            </w:tcBorders>
            <w:vAlign w:val="center"/>
          </w:tcPr>
          <w:p w14:paraId="53E54AF7">
            <w:pPr>
              <w:spacing w:line="360" w:lineRule="auto"/>
              <w:jc w:val="center"/>
              <w:rPr>
                <w:color w:val="auto"/>
                <w:sz w:val="19"/>
                <w:szCs w:val="19"/>
                <w:highlight w:val="none"/>
              </w:rPr>
            </w:pPr>
            <w:r>
              <w:rPr>
                <w:rFonts w:hint="eastAsia"/>
                <w:color w:val="auto"/>
                <w:sz w:val="19"/>
                <w:szCs w:val="19"/>
                <w:highlight w:val="none"/>
              </w:rPr>
              <w:t>图书馆</w:t>
            </w:r>
          </w:p>
        </w:tc>
        <w:tc>
          <w:tcPr>
            <w:tcW w:w="1245" w:type="dxa"/>
            <w:tcBorders>
              <w:top w:val="single" w:color="000000" w:sz="4" w:space="0"/>
              <w:left w:val="single" w:color="000000" w:sz="4" w:space="0"/>
              <w:bottom w:val="single" w:color="000000" w:sz="4" w:space="0"/>
              <w:right w:val="single" w:color="000000" w:sz="4" w:space="0"/>
            </w:tcBorders>
            <w:vAlign w:val="center"/>
          </w:tcPr>
          <w:p w14:paraId="467EDBE2">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1.2</w:t>
            </w:r>
            <w:r>
              <w:rPr>
                <w:rStyle w:val="22"/>
                <w:rFonts w:hint="eastAsia"/>
                <w:color w:val="auto"/>
                <w:sz w:val="19"/>
                <w:szCs w:val="19"/>
                <w:highlight w:val="none"/>
              </w:rPr>
              <w:t>万</w:t>
            </w:r>
          </w:p>
        </w:tc>
        <w:tc>
          <w:tcPr>
            <w:tcW w:w="2205" w:type="dxa"/>
            <w:tcBorders>
              <w:top w:val="single" w:color="000000" w:sz="4" w:space="0"/>
              <w:left w:val="single" w:color="000000" w:sz="4" w:space="0"/>
              <w:bottom w:val="single" w:color="000000" w:sz="4" w:space="0"/>
              <w:right w:val="single" w:color="000000" w:sz="4" w:space="0"/>
            </w:tcBorders>
            <w:vAlign w:val="bottom"/>
          </w:tcPr>
          <w:p w14:paraId="63A4362A">
            <w:pPr>
              <w:spacing w:line="360" w:lineRule="auto"/>
              <w:jc w:val="center"/>
              <w:rPr>
                <w:color w:val="auto"/>
                <w:sz w:val="19"/>
                <w:szCs w:val="19"/>
                <w:highlight w:val="none"/>
              </w:rPr>
            </w:pPr>
            <w:r>
              <w:rPr>
                <w:rFonts w:hint="eastAsia"/>
                <w:color w:val="auto"/>
                <w:sz w:val="19"/>
                <w:szCs w:val="19"/>
                <w:highlight w:val="none"/>
              </w:rPr>
              <w:t>拓耕楼</w:t>
            </w:r>
          </w:p>
        </w:tc>
        <w:tc>
          <w:tcPr>
            <w:tcW w:w="1320" w:type="dxa"/>
            <w:tcBorders>
              <w:top w:val="single" w:color="000000" w:sz="4" w:space="0"/>
              <w:left w:val="single" w:color="000000" w:sz="4" w:space="0"/>
              <w:bottom w:val="single" w:color="000000" w:sz="4" w:space="0"/>
              <w:right w:val="single" w:color="000000" w:sz="4" w:space="0"/>
            </w:tcBorders>
            <w:noWrap/>
            <w:vAlign w:val="bottom"/>
          </w:tcPr>
          <w:p w14:paraId="0338AB00">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0.8577</w:t>
            </w:r>
            <w:r>
              <w:rPr>
                <w:rStyle w:val="23"/>
                <w:rFonts w:hint="eastAsia"/>
                <w:color w:val="auto"/>
                <w:sz w:val="19"/>
                <w:szCs w:val="19"/>
                <w:highlight w:val="none"/>
              </w:rPr>
              <w:t>万</w:t>
            </w:r>
          </w:p>
        </w:tc>
        <w:tc>
          <w:tcPr>
            <w:tcW w:w="1309" w:type="dxa"/>
            <w:tcBorders>
              <w:top w:val="nil"/>
              <w:left w:val="single" w:color="000000" w:sz="4" w:space="0"/>
              <w:bottom w:val="nil"/>
              <w:right w:val="single" w:color="000000" w:sz="4" w:space="0"/>
            </w:tcBorders>
            <w:noWrap/>
            <w:vAlign w:val="bottom"/>
          </w:tcPr>
          <w:p w14:paraId="00D4CA20">
            <w:pPr>
              <w:spacing w:line="360" w:lineRule="auto"/>
              <w:jc w:val="center"/>
              <w:rPr>
                <w:rFonts w:ascii="Calibri" w:hAnsi="Calibri" w:cs="Calibri"/>
                <w:color w:val="auto"/>
                <w:sz w:val="19"/>
                <w:szCs w:val="19"/>
                <w:highlight w:val="none"/>
              </w:rPr>
            </w:pPr>
          </w:p>
        </w:tc>
        <w:tc>
          <w:tcPr>
            <w:tcW w:w="1513" w:type="dxa"/>
            <w:vMerge w:val="continue"/>
            <w:tcBorders>
              <w:left w:val="single" w:color="000000" w:sz="4" w:space="0"/>
              <w:right w:val="single" w:color="000000" w:sz="4" w:space="0"/>
            </w:tcBorders>
            <w:vAlign w:val="center"/>
          </w:tcPr>
          <w:p w14:paraId="403A5E6D">
            <w:pPr>
              <w:spacing w:line="360" w:lineRule="auto"/>
              <w:jc w:val="center"/>
              <w:rPr>
                <w:color w:val="auto"/>
                <w:sz w:val="19"/>
                <w:szCs w:val="19"/>
                <w:highlight w:val="none"/>
              </w:rPr>
            </w:pPr>
          </w:p>
        </w:tc>
      </w:tr>
      <w:tr w14:paraId="656E1505">
        <w:tblPrEx>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209E09FF">
            <w:pPr>
              <w:spacing w:line="360" w:lineRule="auto"/>
              <w:jc w:val="center"/>
              <w:rPr>
                <w:color w:val="auto"/>
                <w:sz w:val="19"/>
                <w:szCs w:val="19"/>
                <w:highlight w:val="none"/>
              </w:rPr>
            </w:pPr>
            <w:r>
              <w:rPr>
                <w:color w:val="auto"/>
                <w:sz w:val="19"/>
                <w:szCs w:val="19"/>
                <w:highlight w:val="none"/>
              </w:rPr>
              <w:t>6</w:t>
            </w:r>
          </w:p>
        </w:tc>
        <w:tc>
          <w:tcPr>
            <w:tcW w:w="1371" w:type="dxa"/>
            <w:tcBorders>
              <w:top w:val="single" w:color="000000" w:sz="4" w:space="0"/>
              <w:left w:val="single" w:color="000000" w:sz="4" w:space="0"/>
              <w:bottom w:val="single" w:color="000000" w:sz="4" w:space="0"/>
              <w:right w:val="single" w:color="000000" w:sz="4" w:space="0"/>
            </w:tcBorders>
            <w:vAlign w:val="center"/>
          </w:tcPr>
          <w:p w14:paraId="1212CB13">
            <w:pPr>
              <w:spacing w:line="360" w:lineRule="auto"/>
              <w:jc w:val="center"/>
              <w:rPr>
                <w:color w:val="auto"/>
                <w:sz w:val="19"/>
                <w:szCs w:val="19"/>
                <w:highlight w:val="none"/>
              </w:rPr>
            </w:pPr>
            <w:r>
              <w:rPr>
                <w:rFonts w:hint="eastAsia"/>
                <w:color w:val="auto"/>
                <w:sz w:val="19"/>
                <w:szCs w:val="19"/>
                <w:highlight w:val="none"/>
              </w:rPr>
              <w:t>办公楼</w:t>
            </w:r>
          </w:p>
        </w:tc>
        <w:tc>
          <w:tcPr>
            <w:tcW w:w="1245" w:type="dxa"/>
            <w:tcBorders>
              <w:top w:val="single" w:color="000000" w:sz="4" w:space="0"/>
              <w:left w:val="single" w:color="000000" w:sz="4" w:space="0"/>
              <w:bottom w:val="single" w:color="000000" w:sz="4" w:space="0"/>
              <w:right w:val="single" w:color="000000" w:sz="4" w:space="0"/>
            </w:tcBorders>
            <w:vAlign w:val="center"/>
          </w:tcPr>
          <w:p w14:paraId="2915FD3C">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1</w:t>
            </w:r>
            <w:r>
              <w:rPr>
                <w:rStyle w:val="22"/>
                <w:rFonts w:hint="eastAsia"/>
                <w:color w:val="auto"/>
                <w:sz w:val="19"/>
                <w:szCs w:val="19"/>
                <w:highlight w:val="none"/>
              </w:rPr>
              <w:t>万</w:t>
            </w:r>
          </w:p>
        </w:tc>
        <w:tc>
          <w:tcPr>
            <w:tcW w:w="2205" w:type="dxa"/>
            <w:tcBorders>
              <w:top w:val="single" w:color="000000" w:sz="4" w:space="0"/>
              <w:left w:val="single" w:color="000000" w:sz="4" w:space="0"/>
              <w:bottom w:val="single" w:color="000000" w:sz="4" w:space="0"/>
              <w:right w:val="single" w:color="000000" w:sz="4" w:space="0"/>
            </w:tcBorders>
            <w:vAlign w:val="bottom"/>
          </w:tcPr>
          <w:p w14:paraId="01907F22">
            <w:pPr>
              <w:spacing w:line="360" w:lineRule="auto"/>
              <w:jc w:val="center"/>
              <w:rPr>
                <w:color w:val="auto"/>
                <w:sz w:val="19"/>
                <w:szCs w:val="19"/>
                <w:highlight w:val="none"/>
              </w:rPr>
            </w:pPr>
            <w:r>
              <w:rPr>
                <w:rFonts w:hint="eastAsia"/>
                <w:color w:val="auto"/>
                <w:sz w:val="19"/>
                <w:szCs w:val="19"/>
                <w:highlight w:val="none"/>
              </w:rPr>
              <w:t>励学楼</w:t>
            </w:r>
            <w:r>
              <w:rPr>
                <w:rStyle w:val="24"/>
                <w:rFonts w:cs="Calibri"/>
                <w:color w:val="auto"/>
                <w:sz w:val="19"/>
                <w:szCs w:val="19"/>
                <w:highlight w:val="none"/>
              </w:rPr>
              <w:t>A-B</w:t>
            </w:r>
            <w:r>
              <w:rPr>
                <w:rStyle w:val="23"/>
                <w:rFonts w:hint="eastAsia"/>
                <w:color w:val="auto"/>
                <w:sz w:val="19"/>
                <w:szCs w:val="19"/>
                <w:highlight w:val="none"/>
              </w:rPr>
              <w:t>楼</w:t>
            </w:r>
          </w:p>
        </w:tc>
        <w:tc>
          <w:tcPr>
            <w:tcW w:w="1320" w:type="dxa"/>
            <w:tcBorders>
              <w:top w:val="single" w:color="000000" w:sz="4" w:space="0"/>
              <w:left w:val="single" w:color="000000" w:sz="4" w:space="0"/>
              <w:bottom w:val="single" w:color="000000" w:sz="4" w:space="0"/>
              <w:right w:val="single" w:color="000000" w:sz="4" w:space="0"/>
            </w:tcBorders>
            <w:noWrap/>
            <w:vAlign w:val="bottom"/>
          </w:tcPr>
          <w:p w14:paraId="010C3ADC">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1.376</w:t>
            </w:r>
            <w:r>
              <w:rPr>
                <w:rStyle w:val="23"/>
                <w:rFonts w:hint="eastAsia"/>
                <w:color w:val="auto"/>
                <w:sz w:val="19"/>
                <w:szCs w:val="19"/>
                <w:highlight w:val="none"/>
              </w:rPr>
              <w:t>万</w:t>
            </w:r>
          </w:p>
        </w:tc>
        <w:tc>
          <w:tcPr>
            <w:tcW w:w="1309" w:type="dxa"/>
            <w:tcBorders>
              <w:top w:val="nil"/>
              <w:left w:val="single" w:color="000000" w:sz="4" w:space="0"/>
              <w:bottom w:val="nil"/>
              <w:right w:val="single" w:color="000000" w:sz="4" w:space="0"/>
            </w:tcBorders>
            <w:noWrap/>
            <w:vAlign w:val="bottom"/>
          </w:tcPr>
          <w:p w14:paraId="31582B96">
            <w:pPr>
              <w:spacing w:line="360" w:lineRule="auto"/>
              <w:jc w:val="center"/>
              <w:rPr>
                <w:rFonts w:ascii="Calibri" w:hAnsi="Calibri" w:cs="Calibri"/>
                <w:color w:val="auto"/>
                <w:sz w:val="19"/>
                <w:szCs w:val="19"/>
                <w:highlight w:val="none"/>
              </w:rPr>
            </w:pPr>
          </w:p>
        </w:tc>
        <w:tc>
          <w:tcPr>
            <w:tcW w:w="1513" w:type="dxa"/>
            <w:vMerge w:val="continue"/>
            <w:tcBorders>
              <w:left w:val="single" w:color="000000" w:sz="4" w:space="0"/>
              <w:right w:val="single" w:color="000000" w:sz="4" w:space="0"/>
            </w:tcBorders>
            <w:vAlign w:val="center"/>
          </w:tcPr>
          <w:p w14:paraId="385D7CD7">
            <w:pPr>
              <w:spacing w:line="360" w:lineRule="auto"/>
              <w:jc w:val="center"/>
              <w:rPr>
                <w:color w:val="auto"/>
                <w:sz w:val="19"/>
                <w:szCs w:val="19"/>
                <w:highlight w:val="none"/>
              </w:rPr>
            </w:pPr>
          </w:p>
        </w:tc>
      </w:tr>
      <w:tr w14:paraId="4E08CCFB">
        <w:tblPrEx>
          <w:tblCellMar>
            <w:top w:w="0" w:type="dxa"/>
            <w:left w:w="108" w:type="dxa"/>
            <w:bottom w:w="0" w:type="dxa"/>
            <w:right w:w="108" w:type="dxa"/>
          </w:tblCellMar>
        </w:tblPrEx>
        <w:trPr>
          <w:trHeight w:val="62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17665684">
            <w:pPr>
              <w:spacing w:line="360" w:lineRule="auto"/>
              <w:jc w:val="center"/>
              <w:rPr>
                <w:color w:val="auto"/>
                <w:sz w:val="19"/>
                <w:szCs w:val="19"/>
                <w:highlight w:val="none"/>
              </w:rPr>
            </w:pPr>
            <w:r>
              <w:rPr>
                <w:color w:val="auto"/>
                <w:sz w:val="19"/>
                <w:szCs w:val="19"/>
                <w:highlight w:val="none"/>
              </w:rPr>
              <w:t>7</w:t>
            </w:r>
          </w:p>
        </w:tc>
        <w:tc>
          <w:tcPr>
            <w:tcW w:w="1371" w:type="dxa"/>
            <w:tcBorders>
              <w:top w:val="single" w:color="000000" w:sz="4" w:space="0"/>
              <w:left w:val="single" w:color="000000" w:sz="4" w:space="0"/>
              <w:bottom w:val="single" w:color="000000" w:sz="4" w:space="0"/>
              <w:right w:val="single" w:color="000000" w:sz="4" w:space="0"/>
            </w:tcBorders>
            <w:vAlign w:val="center"/>
          </w:tcPr>
          <w:p w14:paraId="64FBE534">
            <w:pPr>
              <w:spacing w:line="360" w:lineRule="auto"/>
              <w:jc w:val="center"/>
              <w:rPr>
                <w:color w:val="auto"/>
                <w:sz w:val="19"/>
                <w:szCs w:val="19"/>
                <w:highlight w:val="none"/>
              </w:rPr>
            </w:pPr>
            <w:r>
              <w:rPr>
                <w:rFonts w:hint="eastAsia"/>
                <w:color w:val="auto"/>
                <w:sz w:val="19"/>
                <w:szCs w:val="19"/>
                <w:highlight w:val="none"/>
              </w:rPr>
              <w:t>体育馆</w:t>
            </w:r>
          </w:p>
        </w:tc>
        <w:tc>
          <w:tcPr>
            <w:tcW w:w="1245" w:type="dxa"/>
            <w:tcBorders>
              <w:top w:val="single" w:color="000000" w:sz="4" w:space="0"/>
              <w:left w:val="single" w:color="000000" w:sz="4" w:space="0"/>
              <w:bottom w:val="single" w:color="000000" w:sz="4" w:space="0"/>
              <w:right w:val="single" w:color="000000" w:sz="4" w:space="0"/>
            </w:tcBorders>
            <w:vAlign w:val="center"/>
          </w:tcPr>
          <w:p w14:paraId="71FE0D0C">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0.52</w:t>
            </w:r>
            <w:r>
              <w:rPr>
                <w:rStyle w:val="22"/>
                <w:rFonts w:hint="eastAsia"/>
                <w:color w:val="auto"/>
                <w:sz w:val="19"/>
                <w:szCs w:val="19"/>
                <w:highlight w:val="none"/>
              </w:rPr>
              <w:t>万</w:t>
            </w:r>
          </w:p>
        </w:tc>
        <w:tc>
          <w:tcPr>
            <w:tcW w:w="2205" w:type="dxa"/>
            <w:tcBorders>
              <w:top w:val="single" w:color="000000" w:sz="4" w:space="0"/>
              <w:left w:val="single" w:color="000000" w:sz="4" w:space="0"/>
              <w:bottom w:val="single" w:color="000000" w:sz="4" w:space="0"/>
              <w:right w:val="single" w:color="000000" w:sz="4" w:space="0"/>
            </w:tcBorders>
            <w:vAlign w:val="bottom"/>
          </w:tcPr>
          <w:p w14:paraId="0ECD9420">
            <w:pPr>
              <w:jc w:val="center"/>
              <w:rPr>
                <w:color w:val="auto"/>
                <w:sz w:val="19"/>
                <w:szCs w:val="19"/>
                <w:highlight w:val="none"/>
              </w:rPr>
            </w:pPr>
            <w:r>
              <w:rPr>
                <w:rFonts w:hint="eastAsia"/>
                <w:color w:val="auto"/>
                <w:sz w:val="19"/>
                <w:szCs w:val="19"/>
                <w:highlight w:val="none"/>
              </w:rPr>
              <w:t>尚学楼</w:t>
            </w:r>
          </w:p>
          <w:p w14:paraId="422E7761">
            <w:pPr>
              <w:jc w:val="center"/>
              <w:rPr>
                <w:color w:val="auto"/>
                <w:sz w:val="19"/>
                <w:szCs w:val="19"/>
                <w:highlight w:val="none"/>
              </w:rPr>
            </w:pPr>
            <w:r>
              <w:rPr>
                <w:rFonts w:hint="eastAsia"/>
                <w:color w:val="auto"/>
                <w:sz w:val="19"/>
                <w:szCs w:val="19"/>
                <w:highlight w:val="none"/>
              </w:rPr>
              <w:t>(不含食堂)</w:t>
            </w:r>
          </w:p>
        </w:tc>
        <w:tc>
          <w:tcPr>
            <w:tcW w:w="1320" w:type="dxa"/>
            <w:tcBorders>
              <w:top w:val="single" w:color="000000" w:sz="4" w:space="0"/>
              <w:left w:val="single" w:color="000000" w:sz="4" w:space="0"/>
              <w:bottom w:val="single" w:color="000000" w:sz="4" w:space="0"/>
              <w:right w:val="single" w:color="000000" w:sz="4" w:space="0"/>
            </w:tcBorders>
            <w:noWrap/>
            <w:vAlign w:val="bottom"/>
          </w:tcPr>
          <w:p w14:paraId="2741B6F1">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0.8645</w:t>
            </w:r>
            <w:r>
              <w:rPr>
                <w:rStyle w:val="22"/>
                <w:rFonts w:hint="eastAsia"/>
                <w:color w:val="auto"/>
                <w:sz w:val="19"/>
                <w:szCs w:val="19"/>
                <w:highlight w:val="none"/>
              </w:rPr>
              <w:t>万</w:t>
            </w:r>
          </w:p>
        </w:tc>
        <w:tc>
          <w:tcPr>
            <w:tcW w:w="1309" w:type="dxa"/>
            <w:tcBorders>
              <w:top w:val="nil"/>
              <w:left w:val="single" w:color="000000" w:sz="4" w:space="0"/>
              <w:bottom w:val="nil"/>
              <w:right w:val="single" w:color="000000" w:sz="4" w:space="0"/>
            </w:tcBorders>
            <w:noWrap/>
            <w:vAlign w:val="bottom"/>
          </w:tcPr>
          <w:p w14:paraId="4EC9FA97">
            <w:pPr>
              <w:spacing w:line="360" w:lineRule="auto"/>
              <w:jc w:val="center"/>
              <w:rPr>
                <w:rFonts w:ascii="Calibri" w:hAnsi="Calibri" w:cs="Calibri"/>
                <w:color w:val="auto"/>
                <w:sz w:val="19"/>
                <w:szCs w:val="19"/>
                <w:highlight w:val="none"/>
              </w:rPr>
            </w:pPr>
          </w:p>
        </w:tc>
        <w:tc>
          <w:tcPr>
            <w:tcW w:w="1513" w:type="dxa"/>
            <w:vMerge w:val="continue"/>
            <w:tcBorders>
              <w:left w:val="single" w:color="000000" w:sz="4" w:space="0"/>
              <w:right w:val="single" w:color="000000" w:sz="4" w:space="0"/>
            </w:tcBorders>
            <w:vAlign w:val="center"/>
          </w:tcPr>
          <w:p w14:paraId="26192BB3">
            <w:pPr>
              <w:spacing w:line="360" w:lineRule="auto"/>
              <w:jc w:val="center"/>
              <w:rPr>
                <w:color w:val="auto"/>
                <w:sz w:val="19"/>
                <w:szCs w:val="19"/>
                <w:highlight w:val="none"/>
              </w:rPr>
            </w:pPr>
          </w:p>
        </w:tc>
      </w:tr>
      <w:tr w14:paraId="4E10F2AA">
        <w:tblPrEx>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651B8A41">
            <w:pPr>
              <w:spacing w:line="360" w:lineRule="auto"/>
              <w:jc w:val="center"/>
              <w:rPr>
                <w:color w:val="auto"/>
                <w:sz w:val="19"/>
                <w:szCs w:val="19"/>
                <w:highlight w:val="none"/>
              </w:rPr>
            </w:pPr>
            <w:r>
              <w:rPr>
                <w:color w:val="auto"/>
                <w:sz w:val="19"/>
                <w:szCs w:val="19"/>
                <w:highlight w:val="none"/>
              </w:rPr>
              <w:t>8</w:t>
            </w:r>
          </w:p>
        </w:tc>
        <w:tc>
          <w:tcPr>
            <w:tcW w:w="1371" w:type="dxa"/>
            <w:tcBorders>
              <w:top w:val="single" w:color="000000" w:sz="4" w:space="0"/>
              <w:left w:val="single" w:color="000000" w:sz="4" w:space="0"/>
              <w:bottom w:val="single" w:color="000000" w:sz="4" w:space="0"/>
              <w:right w:val="single" w:color="000000" w:sz="4" w:space="0"/>
            </w:tcBorders>
            <w:vAlign w:val="center"/>
          </w:tcPr>
          <w:p w14:paraId="73B00123">
            <w:pPr>
              <w:spacing w:line="360" w:lineRule="auto"/>
              <w:jc w:val="center"/>
              <w:rPr>
                <w:rFonts w:hint="default" w:eastAsia="宋体"/>
                <w:color w:val="auto"/>
                <w:sz w:val="19"/>
                <w:szCs w:val="19"/>
                <w:highlight w:val="none"/>
                <w:lang w:val="en-US" w:eastAsia="zh-CN"/>
              </w:rPr>
            </w:pPr>
            <w:r>
              <w:rPr>
                <w:rFonts w:hint="eastAsia"/>
                <w:color w:val="auto"/>
                <w:sz w:val="19"/>
                <w:szCs w:val="19"/>
                <w:highlight w:val="none"/>
                <w:lang w:val="en-US" w:eastAsia="zh-CN"/>
              </w:rPr>
              <w:t>后勤综合楼</w:t>
            </w:r>
          </w:p>
        </w:tc>
        <w:tc>
          <w:tcPr>
            <w:tcW w:w="1245" w:type="dxa"/>
            <w:tcBorders>
              <w:top w:val="single" w:color="000000" w:sz="4" w:space="0"/>
              <w:left w:val="single" w:color="000000" w:sz="4" w:space="0"/>
              <w:bottom w:val="single" w:color="000000" w:sz="4" w:space="0"/>
              <w:right w:val="single" w:color="000000" w:sz="4" w:space="0"/>
            </w:tcBorders>
            <w:vAlign w:val="center"/>
          </w:tcPr>
          <w:p w14:paraId="4BBA7371">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0.15</w:t>
            </w:r>
            <w:r>
              <w:rPr>
                <w:rStyle w:val="22"/>
                <w:rFonts w:hint="eastAsia"/>
                <w:color w:val="auto"/>
                <w:sz w:val="19"/>
                <w:szCs w:val="19"/>
                <w:highlight w:val="none"/>
              </w:rPr>
              <w:t>万</w:t>
            </w:r>
          </w:p>
        </w:tc>
        <w:tc>
          <w:tcPr>
            <w:tcW w:w="2205" w:type="dxa"/>
            <w:tcBorders>
              <w:top w:val="single" w:color="000000" w:sz="4" w:space="0"/>
              <w:left w:val="single" w:color="000000" w:sz="4" w:space="0"/>
              <w:bottom w:val="single" w:color="000000" w:sz="4" w:space="0"/>
              <w:right w:val="single" w:color="000000" w:sz="4" w:space="0"/>
            </w:tcBorders>
            <w:vAlign w:val="bottom"/>
          </w:tcPr>
          <w:p w14:paraId="284816FD">
            <w:pPr>
              <w:spacing w:line="360" w:lineRule="auto"/>
              <w:jc w:val="center"/>
              <w:rPr>
                <w:color w:val="auto"/>
                <w:sz w:val="19"/>
                <w:szCs w:val="19"/>
                <w:highlight w:val="none"/>
              </w:rPr>
            </w:pPr>
            <w:r>
              <w:rPr>
                <w:rFonts w:hint="eastAsia"/>
                <w:color w:val="auto"/>
                <w:sz w:val="19"/>
                <w:szCs w:val="19"/>
                <w:highlight w:val="none"/>
              </w:rPr>
              <w:t>图书馆</w:t>
            </w:r>
          </w:p>
        </w:tc>
        <w:tc>
          <w:tcPr>
            <w:tcW w:w="1320" w:type="dxa"/>
            <w:tcBorders>
              <w:top w:val="single" w:color="000000" w:sz="4" w:space="0"/>
              <w:left w:val="single" w:color="000000" w:sz="4" w:space="0"/>
              <w:bottom w:val="single" w:color="000000" w:sz="4" w:space="0"/>
              <w:right w:val="single" w:color="000000" w:sz="4" w:space="0"/>
            </w:tcBorders>
            <w:noWrap/>
            <w:vAlign w:val="bottom"/>
          </w:tcPr>
          <w:p w14:paraId="0C8B68A4">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1.056</w:t>
            </w:r>
            <w:r>
              <w:rPr>
                <w:rStyle w:val="22"/>
                <w:rFonts w:hint="eastAsia"/>
                <w:color w:val="auto"/>
                <w:sz w:val="19"/>
                <w:szCs w:val="19"/>
                <w:highlight w:val="none"/>
              </w:rPr>
              <w:t>万</w:t>
            </w:r>
          </w:p>
        </w:tc>
        <w:tc>
          <w:tcPr>
            <w:tcW w:w="1309" w:type="dxa"/>
            <w:tcBorders>
              <w:top w:val="nil"/>
              <w:left w:val="single" w:color="000000" w:sz="4" w:space="0"/>
              <w:bottom w:val="nil"/>
              <w:right w:val="single" w:color="000000" w:sz="4" w:space="0"/>
            </w:tcBorders>
            <w:noWrap/>
            <w:vAlign w:val="bottom"/>
          </w:tcPr>
          <w:p w14:paraId="0C311FCB">
            <w:pPr>
              <w:spacing w:line="360" w:lineRule="auto"/>
              <w:jc w:val="center"/>
              <w:rPr>
                <w:rFonts w:ascii="Calibri" w:hAnsi="Calibri" w:cs="Calibri"/>
                <w:color w:val="auto"/>
                <w:sz w:val="19"/>
                <w:szCs w:val="19"/>
                <w:highlight w:val="none"/>
              </w:rPr>
            </w:pPr>
          </w:p>
        </w:tc>
        <w:tc>
          <w:tcPr>
            <w:tcW w:w="1513" w:type="dxa"/>
            <w:vMerge w:val="continue"/>
            <w:tcBorders>
              <w:left w:val="single" w:color="000000" w:sz="4" w:space="0"/>
              <w:right w:val="single" w:color="000000" w:sz="4" w:space="0"/>
            </w:tcBorders>
            <w:vAlign w:val="center"/>
          </w:tcPr>
          <w:p w14:paraId="6D79DAEE">
            <w:pPr>
              <w:spacing w:line="360" w:lineRule="auto"/>
              <w:jc w:val="center"/>
              <w:rPr>
                <w:color w:val="auto"/>
                <w:sz w:val="19"/>
                <w:szCs w:val="19"/>
                <w:highlight w:val="none"/>
              </w:rPr>
            </w:pPr>
          </w:p>
        </w:tc>
      </w:tr>
      <w:tr w14:paraId="400A296D">
        <w:tblPrEx>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791AB4DA">
            <w:pPr>
              <w:spacing w:line="360" w:lineRule="auto"/>
              <w:jc w:val="center"/>
              <w:rPr>
                <w:color w:val="auto"/>
                <w:sz w:val="19"/>
                <w:szCs w:val="19"/>
                <w:highlight w:val="none"/>
              </w:rPr>
            </w:pPr>
            <w:r>
              <w:rPr>
                <w:color w:val="auto"/>
                <w:sz w:val="19"/>
                <w:szCs w:val="19"/>
                <w:highlight w:val="none"/>
              </w:rPr>
              <w:t>9</w:t>
            </w:r>
          </w:p>
        </w:tc>
        <w:tc>
          <w:tcPr>
            <w:tcW w:w="1371" w:type="dxa"/>
            <w:tcBorders>
              <w:top w:val="single" w:color="000000" w:sz="4" w:space="0"/>
              <w:left w:val="single" w:color="000000" w:sz="4" w:space="0"/>
              <w:bottom w:val="single" w:color="000000" w:sz="4" w:space="0"/>
              <w:right w:val="single" w:color="000000" w:sz="4" w:space="0"/>
            </w:tcBorders>
            <w:vAlign w:val="center"/>
          </w:tcPr>
          <w:p w14:paraId="4B2F113F">
            <w:pPr>
              <w:jc w:val="center"/>
              <w:rPr>
                <w:color w:val="auto"/>
                <w:sz w:val="19"/>
                <w:szCs w:val="19"/>
                <w:highlight w:val="none"/>
              </w:rPr>
            </w:pPr>
            <w:r>
              <w:rPr>
                <w:rFonts w:hint="eastAsia"/>
                <w:color w:val="auto"/>
                <w:sz w:val="19"/>
                <w:szCs w:val="19"/>
                <w:highlight w:val="none"/>
              </w:rPr>
              <w:t>大学生活动中心</w:t>
            </w:r>
          </w:p>
        </w:tc>
        <w:tc>
          <w:tcPr>
            <w:tcW w:w="1245" w:type="dxa"/>
            <w:tcBorders>
              <w:top w:val="single" w:color="000000" w:sz="4" w:space="0"/>
              <w:left w:val="single" w:color="000000" w:sz="4" w:space="0"/>
              <w:bottom w:val="single" w:color="000000" w:sz="4" w:space="0"/>
              <w:right w:val="single" w:color="000000" w:sz="4" w:space="0"/>
            </w:tcBorders>
            <w:vAlign w:val="center"/>
          </w:tcPr>
          <w:p w14:paraId="131E0098">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0.24</w:t>
            </w:r>
            <w:r>
              <w:rPr>
                <w:rStyle w:val="22"/>
                <w:rFonts w:hint="eastAsia"/>
                <w:color w:val="auto"/>
                <w:sz w:val="19"/>
                <w:szCs w:val="19"/>
                <w:highlight w:val="none"/>
              </w:rPr>
              <w:t>万</w:t>
            </w:r>
          </w:p>
        </w:tc>
        <w:tc>
          <w:tcPr>
            <w:tcW w:w="2205" w:type="dxa"/>
            <w:tcBorders>
              <w:top w:val="single" w:color="000000" w:sz="4" w:space="0"/>
              <w:left w:val="single" w:color="000000" w:sz="4" w:space="0"/>
              <w:bottom w:val="single" w:color="000000" w:sz="4" w:space="0"/>
              <w:right w:val="single" w:color="000000" w:sz="4" w:space="0"/>
            </w:tcBorders>
            <w:vAlign w:val="bottom"/>
          </w:tcPr>
          <w:p w14:paraId="27E1EE6C">
            <w:pPr>
              <w:spacing w:line="360" w:lineRule="auto"/>
              <w:jc w:val="center"/>
              <w:rPr>
                <w:color w:val="auto"/>
                <w:sz w:val="19"/>
                <w:szCs w:val="19"/>
                <w:highlight w:val="none"/>
              </w:rPr>
            </w:pPr>
            <w:r>
              <w:rPr>
                <w:rFonts w:hint="eastAsia"/>
                <w:color w:val="auto"/>
                <w:sz w:val="19"/>
                <w:szCs w:val="19"/>
                <w:highlight w:val="none"/>
              </w:rPr>
              <w:t>一公寓</w:t>
            </w:r>
          </w:p>
        </w:tc>
        <w:tc>
          <w:tcPr>
            <w:tcW w:w="1320" w:type="dxa"/>
            <w:tcBorders>
              <w:top w:val="single" w:color="000000" w:sz="4" w:space="0"/>
              <w:left w:val="single" w:color="000000" w:sz="4" w:space="0"/>
              <w:bottom w:val="single" w:color="000000" w:sz="4" w:space="0"/>
              <w:right w:val="single" w:color="000000" w:sz="4" w:space="0"/>
            </w:tcBorders>
            <w:noWrap/>
            <w:vAlign w:val="bottom"/>
          </w:tcPr>
          <w:p w14:paraId="4CB08F76">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0.3313</w:t>
            </w:r>
            <w:r>
              <w:rPr>
                <w:rStyle w:val="22"/>
                <w:rFonts w:hint="eastAsia"/>
                <w:color w:val="auto"/>
                <w:sz w:val="19"/>
                <w:szCs w:val="19"/>
                <w:highlight w:val="none"/>
              </w:rPr>
              <w:t>万</w:t>
            </w:r>
          </w:p>
        </w:tc>
        <w:tc>
          <w:tcPr>
            <w:tcW w:w="1309" w:type="dxa"/>
            <w:tcBorders>
              <w:top w:val="nil"/>
              <w:left w:val="single" w:color="000000" w:sz="4" w:space="0"/>
              <w:bottom w:val="nil"/>
              <w:right w:val="single" w:color="000000" w:sz="4" w:space="0"/>
            </w:tcBorders>
            <w:noWrap/>
            <w:vAlign w:val="bottom"/>
          </w:tcPr>
          <w:p w14:paraId="746DCB1E">
            <w:pPr>
              <w:spacing w:line="360" w:lineRule="auto"/>
              <w:jc w:val="center"/>
              <w:rPr>
                <w:rFonts w:ascii="Calibri" w:hAnsi="Calibri" w:cs="Calibri"/>
                <w:color w:val="auto"/>
                <w:sz w:val="19"/>
                <w:szCs w:val="19"/>
                <w:highlight w:val="none"/>
              </w:rPr>
            </w:pPr>
          </w:p>
        </w:tc>
        <w:tc>
          <w:tcPr>
            <w:tcW w:w="1513" w:type="dxa"/>
            <w:vMerge w:val="continue"/>
            <w:tcBorders>
              <w:left w:val="single" w:color="000000" w:sz="4" w:space="0"/>
              <w:right w:val="single" w:color="000000" w:sz="4" w:space="0"/>
            </w:tcBorders>
            <w:vAlign w:val="center"/>
          </w:tcPr>
          <w:p w14:paraId="1DC1C998">
            <w:pPr>
              <w:spacing w:line="360" w:lineRule="auto"/>
              <w:jc w:val="center"/>
              <w:rPr>
                <w:color w:val="auto"/>
                <w:sz w:val="19"/>
                <w:szCs w:val="19"/>
                <w:highlight w:val="none"/>
              </w:rPr>
            </w:pPr>
          </w:p>
        </w:tc>
      </w:tr>
      <w:tr w14:paraId="759E8222">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210DB1F0">
            <w:pPr>
              <w:spacing w:line="360" w:lineRule="auto"/>
              <w:jc w:val="center"/>
              <w:rPr>
                <w:color w:val="auto"/>
                <w:sz w:val="19"/>
                <w:szCs w:val="19"/>
                <w:highlight w:val="none"/>
              </w:rPr>
            </w:pPr>
            <w:r>
              <w:rPr>
                <w:color w:val="auto"/>
                <w:sz w:val="19"/>
                <w:szCs w:val="19"/>
                <w:highlight w:val="none"/>
              </w:rPr>
              <w:t>10</w:t>
            </w:r>
          </w:p>
        </w:tc>
        <w:tc>
          <w:tcPr>
            <w:tcW w:w="1371" w:type="dxa"/>
            <w:tcBorders>
              <w:top w:val="single" w:color="000000" w:sz="4" w:space="0"/>
              <w:left w:val="single" w:color="000000" w:sz="4" w:space="0"/>
              <w:bottom w:val="single" w:color="000000" w:sz="4" w:space="0"/>
              <w:right w:val="single" w:color="000000" w:sz="4" w:space="0"/>
            </w:tcBorders>
            <w:vAlign w:val="center"/>
          </w:tcPr>
          <w:p w14:paraId="51B9BF72">
            <w:pPr>
              <w:spacing w:line="360" w:lineRule="auto"/>
              <w:jc w:val="center"/>
              <w:rPr>
                <w:rFonts w:hint="default" w:eastAsia="宋体"/>
                <w:color w:val="auto"/>
                <w:sz w:val="19"/>
                <w:szCs w:val="19"/>
                <w:highlight w:val="none"/>
                <w:lang w:val="en-US" w:eastAsia="zh-CN"/>
              </w:rPr>
            </w:pPr>
            <w:r>
              <w:rPr>
                <w:rFonts w:hint="eastAsia"/>
                <w:color w:val="auto"/>
                <w:sz w:val="19"/>
                <w:szCs w:val="19"/>
                <w:highlight w:val="none"/>
                <w:lang w:val="en-US" w:eastAsia="zh-CN"/>
              </w:rPr>
              <w:t>卫生院</w:t>
            </w:r>
          </w:p>
        </w:tc>
        <w:tc>
          <w:tcPr>
            <w:tcW w:w="1245" w:type="dxa"/>
            <w:tcBorders>
              <w:top w:val="single" w:color="000000" w:sz="4" w:space="0"/>
              <w:left w:val="single" w:color="000000" w:sz="4" w:space="0"/>
              <w:bottom w:val="single" w:color="000000" w:sz="4" w:space="0"/>
              <w:right w:val="single" w:color="000000" w:sz="4" w:space="0"/>
            </w:tcBorders>
            <w:vAlign w:val="center"/>
          </w:tcPr>
          <w:p w14:paraId="0A333BAA">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0.15</w:t>
            </w:r>
            <w:r>
              <w:rPr>
                <w:rStyle w:val="22"/>
                <w:rFonts w:hint="eastAsia"/>
                <w:color w:val="auto"/>
                <w:sz w:val="19"/>
                <w:szCs w:val="19"/>
                <w:highlight w:val="none"/>
              </w:rPr>
              <w:t>万</w:t>
            </w:r>
          </w:p>
        </w:tc>
        <w:tc>
          <w:tcPr>
            <w:tcW w:w="2205" w:type="dxa"/>
            <w:tcBorders>
              <w:top w:val="single" w:color="000000" w:sz="4" w:space="0"/>
              <w:left w:val="single" w:color="000000" w:sz="4" w:space="0"/>
              <w:bottom w:val="single" w:color="000000" w:sz="4" w:space="0"/>
              <w:right w:val="single" w:color="000000" w:sz="4" w:space="0"/>
            </w:tcBorders>
            <w:vAlign w:val="bottom"/>
          </w:tcPr>
          <w:p w14:paraId="4A170ED1">
            <w:pPr>
              <w:jc w:val="center"/>
              <w:rPr>
                <w:color w:val="auto"/>
                <w:sz w:val="19"/>
                <w:szCs w:val="19"/>
                <w:highlight w:val="none"/>
              </w:rPr>
            </w:pPr>
            <w:r>
              <w:rPr>
                <w:rFonts w:hint="eastAsia"/>
                <w:color w:val="auto"/>
                <w:sz w:val="19"/>
                <w:szCs w:val="19"/>
                <w:highlight w:val="none"/>
              </w:rPr>
              <w:t>培训中心</w:t>
            </w:r>
          </w:p>
          <w:p w14:paraId="0BC8B3DF">
            <w:pPr>
              <w:jc w:val="center"/>
              <w:rPr>
                <w:color w:val="auto"/>
                <w:sz w:val="19"/>
                <w:szCs w:val="19"/>
                <w:highlight w:val="none"/>
              </w:rPr>
            </w:pPr>
            <w:r>
              <w:rPr>
                <w:rFonts w:hint="eastAsia"/>
                <w:color w:val="auto"/>
                <w:sz w:val="19"/>
                <w:szCs w:val="19"/>
                <w:highlight w:val="none"/>
              </w:rPr>
              <w:t>(含教工食堂)</w:t>
            </w:r>
          </w:p>
        </w:tc>
        <w:tc>
          <w:tcPr>
            <w:tcW w:w="1320" w:type="dxa"/>
            <w:tcBorders>
              <w:top w:val="single" w:color="000000" w:sz="4" w:space="0"/>
              <w:left w:val="single" w:color="000000" w:sz="4" w:space="0"/>
              <w:bottom w:val="single" w:color="000000" w:sz="4" w:space="0"/>
              <w:right w:val="single" w:color="000000" w:sz="4" w:space="0"/>
            </w:tcBorders>
            <w:noWrap/>
            <w:vAlign w:val="bottom"/>
          </w:tcPr>
          <w:p w14:paraId="60D9322F">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0.636</w:t>
            </w:r>
            <w:r>
              <w:rPr>
                <w:rStyle w:val="22"/>
                <w:rFonts w:hint="eastAsia"/>
                <w:color w:val="auto"/>
                <w:sz w:val="19"/>
                <w:szCs w:val="19"/>
                <w:highlight w:val="none"/>
              </w:rPr>
              <w:t>万</w:t>
            </w:r>
          </w:p>
        </w:tc>
        <w:tc>
          <w:tcPr>
            <w:tcW w:w="1309" w:type="dxa"/>
            <w:tcBorders>
              <w:top w:val="nil"/>
              <w:left w:val="single" w:color="000000" w:sz="4" w:space="0"/>
              <w:bottom w:val="nil"/>
              <w:right w:val="single" w:color="000000" w:sz="4" w:space="0"/>
            </w:tcBorders>
            <w:noWrap/>
            <w:vAlign w:val="bottom"/>
          </w:tcPr>
          <w:p w14:paraId="520F8F3C">
            <w:pPr>
              <w:spacing w:line="360" w:lineRule="auto"/>
              <w:jc w:val="center"/>
              <w:rPr>
                <w:rFonts w:ascii="Calibri" w:hAnsi="Calibri" w:cs="Calibri"/>
                <w:color w:val="auto"/>
                <w:sz w:val="19"/>
                <w:szCs w:val="19"/>
                <w:highlight w:val="none"/>
              </w:rPr>
            </w:pPr>
          </w:p>
        </w:tc>
        <w:tc>
          <w:tcPr>
            <w:tcW w:w="1513" w:type="dxa"/>
            <w:vMerge w:val="continue"/>
            <w:tcBorders>
              <w:left w:val="single" w:color="000000" w:sz="4" w:space="0"/>
              <w:right w:val="single" w:color="000000" w:sz="4" w:space="0"/>
            </w:tcBorders>
            <w:vAlign w:val="center"/>
          </w:tcPr>
          <w:p w14:paraId="76055B9B">
            <w:pPr>
              <w:spacing w:line="360" w:lineRule="auto"/>
              <w:jc w:val="center"/>
              <w:rPr>
                <w:color w:val="auto"/>
                <w:sz w:val="19"/>
                <w:szCs w:val="19"/>
                <w:highlight w:val="none"/>
              </w:rPr>
            </w:pPr>
          </w:p>
        </w:tc>
      </w:tr>
      <w:tr w14:paraId="24F0AF6E">
        <w:tblPrEx>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2A12D9BE">
            <w:pPr>
              <w:spacing w:line="360" w:lineRule="auto"/>
              <w:jc w:val="center"/>
              <w:rPr>
                <w:color w:val="auto"/>
                <w:sz w:val="19"/>
                <w:szCs w:val="19"/>
                <w:highlight w:val="none"/>
              </w:rPr>
            </w:pPr>
            <w:r>
              <w:rPr>
                <w:color w:val="auto"/>
                <w:sz w:val="19"/>
                <w:szCs w:val="19"/>
                <w:highlight w:val="none"/>
              </w:rPr>
              <w:t>11</w:t>
            </w:r>
          </w:p>
        </w:tc>
        <w:tc>
          <w:tcPr>
            <w:tcW w:w="1371" w:type="dxa"/>
            <w:tcBorders>
              <w:top w:val="single" w:color="000000" w:sz="4" w:space="0"/>
              <w:left w:val="single" w:color="000000" w:sz="4" w:space="0"/>
              <w:bottom w:val="single" w:color="000000" w:sz="4" w:space="0"/>
              <w:right w:val="single" w:color="000000" w:sz="4" w:space="0"/>
            </w:tcBorders>
            <w:vAlign w:val="center"/>
          </w:tcPr>
          <w:p w14:paraId="726921BF">
            <w:pPr>
              <w:spacing w:line="360" w:lineRule="auto"/>
              <w:jc w:val="center"/>
              <w:rPr>
                <w:color w:val="auto"/>
                <w:sz w:val="19"/>
                <w:szCs w:val="19"/>
                <w:highlight w:val="none"/>
              </w:rPr>
            </w:pPr>
            <w:r>
              <w:rPr>
                <w:rFonts w:hint="eastAsia"/>
                <w:color w:val="auto"/>
                <w:sz w:val="19"/>
                <w:szCs w:val="19"/>
                <w:highlight w:val="none"/>
              </w:rPr>
              <w:t>总建筑面积</w:t>
            </w:r>
          </w:p>
        </w:tc>
        <w:tc>
          <w:tcPr>
            <w:tcW w:w="1245" w:type="dxa"/>
            <w:tcBorders>
              <w:top w:val="single" w:color="000000" w:sz="4" w:space="0"/>
              <w:left w:val="single" w:color="000000" w:sz="4" w:space="0"/>
              <w:bottom w:val="single" w:color="000000" w:sz="4" w:space="0"/>
              <w:right w:val="single" w:color="000000" w:sz="4" w:space="0"/>
            </w:tcBorders>
            <w:vAlign w:val="center"/>
          </w:tcPr>
          <w:p w14:paraId="7F9D632D">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13.76</w:t>
            </w:r>
            <w:r>
              <w:rPr>
                <w:rStyle w:val="22"/>
                <w:rFonts w:hint="eastAsia"/>
                <w:color w:val="auto"/>
                <w:sz w:val="19"/>
                <w:szCs w:val="19"/>
                <w:highlight w:val="none"/>
              </w:rPr>
              <w:t>万</w:t>
            </w:r>
          </w:p>
        </w:tc>
        <w:tc>
          <w:tcPr>
            <w:tcW w:w="2205" w:type="dxa"/>
            <w:tcBorders>
              <w:top w:val="single" w:color="000000" w:sz="4" w:space="0"/>
              <w:left w:val="single" w:color="000000" w:sz="4" w:space="0"/>
              <w:bottom w:val="single" w:color="000000" w:sz="4" w:space="0"/>
              <w:right w:val="single" w:color="000000" w:sz="4" w:space="0"/>
            </w:tcBorders>
          </w:tcPr>
          <w:p w14:paraId="478DE6E7">
            <w:pPr>
              <w:jc w:val="center"/>
              <w:rPr>
                <w:rStyle w:val="23"/>
                <w:color w:val="auto"/>
                <w:sz w:val="19"/>
                <w:szCs w:val="19"/>
                <w:highlight w:val="none"/>
              </w:rPr>
            </w:pPr>
            <w:r>
              <w:rPr>
                <w:rFonts w:hint="eastAsia"/>
                <w:color w:val="auto"/>
                <w:sz w:val="19"/>
                <w:szCs w:val="19"/>
                <w:highlight w:val="none"/>
              </w:rPr>
              <w:t>三</w:t>
            </w:r>
            <w:r>
              <w:rPr>
                <w:rStyle w:val="24"/>
                <w:rFonts w:cs="Calibri"/>
                <w:color w:val="auto"/>
                <w:sz w:val="19"/>
                <w:szCs w:val="19"/>
                <w:highlight w:val="none"/>
              </w:rPr>
              <w:t>/</w:t>
            </w:r>
            <w:r>
              <w:rPr>
                <w:rStyle w:val="23"/>
                <w:rFonts w:hint="eastAsia"/>
                <w:color w:val="auto"/>
                <w:sz w:val="19"/>
                <w:szCs w:val="19"/>
                <w:highlight w:val="none"/>
              </w:rPr>
              <w:t>四公寓</w:t>
            </w:r>
          </w:p>
          <w:p w14:paraId="1EB2CEDA">
            <w:pPr>
              <w:jc w:val="center"/>
              <w:rPr>
                <w:color w:val="auto"/>
                <w:sz w:val="19"/>
                <w:szCs w:val="19"/>
                <w:highlight w:val="none"/>
              </w:rPr>
            </w:pPr>
            <w:r>
              <w:rPr>
                <w:rStyle w:val="23"/>
                <w:rFonts w:hint="eastAsia"/>
                <w:color w:val="auto"/>
                <w:sz w:val="19"/>
                <w:szCs w:val="19"/>
                <w:highlight w:val="none"/>
              </w:rPr>
              <w:t>(含宝马基地)</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C659CF5">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0.9676</w:t>
            </w:r>
            <w:r>
              <w:rPr>
                <w:rStyle w:val="23"/>
                <w:rFonts w:hint="eastAsia"/>
                <w:color w:val="auto"/>
                <w:sz w:val="19"/>
                <w:szCs w:val="19"/>
                <w:highlight w:val="none"/>
              </w:rPr>
              <w:t>万</w:t>
            </w:r>
          </w:p>
        </w:tc>
        <w:tc>
          <w:tcPr>
            <w:tcW w:w="1309" w:type="dxa"/>
            <w:tcBorders>
              <w:top w:val="nil"/>
              <w:left w:val="single" w:color="000000" w:sz="4" w:space="0"/>
              <w:bottom w:val="nil"/>
              <w:right w:val="single" w:color="000000" w:sz="4" w:space="0"/>
            </w:tcBorders>
            <w:noWrap/>
            <w:vAlign w:val="bottom"/>
          </w:tcPr>
          <w:p w14:paraId="5F49CBED">
            <w:pPr>
              <w:spacing w:line="360" w:lineRule="auto"/>
              <w:jc w:val="center"/>
              <w:rPr>
                <w:rFonts w:ascii="Calibri" w:hAnsi="Calibri" w:cs="Calibri"/>
                <w:color w:val="auto"/>
                <w:sz w:val="19"/>
                <w:szCs w:val="19"/>
                <w:highlight w:val="none"/>
              </w:rPr>
            </w:pPr>
          </w:p>
        </w:tc>
        <w:tc>
          <w:tcPr>
            <w:tcW w:w="1513" w:type="dxa"/>
            <w:vMerge w:val="continue"/>
            <w:tcBorders>
              <w:left w:val="single" w:color="000000" w:sz="4" w:space="0"/>
              <w:right w:val="single" w:color="000000" w:sz="4" w:space="0"/>
            </w:tcBorders>
            <w:vAlign w:val="center"/>
          </w:tcPr>
          <w:p w14:paraId="5F021FAD">
            <w:pPr>
              <w:spacing w:line="360" w:lineRule="auto"/>
              <w:jc w:val="center"/>
              <w:rPr>
                <w:color w:val="auto"/>
                <w:sz w:val="19"/>
                <w:szCs w:val="19"/>
                <w:highlight w:val="none"/>
              </w:rPr>
            </w:pPr>
          </w:p>
        </w:tc>
      </w:tr>
      <w:tr w14:paraId="64BB8996">
        <w:tblPrEx>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6D65F44D">
            <w:pPr>
              <w:spacing w:line="360" w:lineRule="auto"/>
              <w:jc w:val="center"/>
              <w:rPr>
                <w:color w:val="auto"/>
                <w:sz w:val="19"/>
                <w:szCs w:val="19"/>
                <w:highlight w:val="none"/>
              </w:rPr>
            </w:pPr>
            <w:r>
              <w:rPr>
                <w:color w:val="auto"/>
                <w:sz w:val="19"/>
                <w:szCs w:val="19"/>
                <w:highlight w:val="none"/>
              </w:rPr>
              <w:t>13</w:t>
            </w:r>
          </w:p>
        </w:tc>
        <w:tc>
          <w:tcPr>
            <w:tcW w:w="1371" w:type="dxa"/>
            <w:tcBorders>
              <w:top w:val="single" w:color="000000" w:sz="4" w:space="0"/>
              <w:left w:val="single" w:color="000000" w:sz="4" w:space="0"/>
              <w:bottom w:val="single" w:color="000000" w:sz="4" w:space="0"/>
              <w:right w:val="single" w:color="000000" w:sz="4" w:space="0"/>
            </w:tcBorders>
            <w:noWrap/>
            <w:vAlign w:val="center"/>
          </w:tcPr>
          <w:p w14:paraId="219A8A93">
            <w:pPr>
              <w:spacing w:line="360" w:lineRule="auto"/>
              <w:jc w:val="center"/>
              <w:rPr>
                <w:color w:val="auto"/>
                <w:sz w:val="19"/>
                <w:szCs w:val="19"/>
                <w:highlight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3F76D45E">
            <w:pPr>
              <w:spacing w:line="360" w:lineRule="auto"/>
              <w:jc w:val="center"/>
              <w:rPr>
                <w:color w:val="auto"/>
                <w:sz w:val="19"/>
                <w:szCs w:val="19"/>
                <w:highlight w:val="none"/>
              </w:rPr>
            </w:pPr>
          </w:p>
        </w:tc>
        <w:tc>
          <w:tcPr>
            <w:tcW w:w="2205" w:type="dxa"/>
            <w:tcBorders>
              <w:top w:val="single" w:color="000000" w:sz="4" w:space="0"/>
              <w:left w:val="single" w:color="000000" w:sz="4" w:space="0"/>
              <w:bottom w:val="single" w:color="000000" w:sz="4" w:space="0"/>
              <w:right w:val="single" w:color="000000" w:sz="4" w:space="0"/>
            </w:tcBorders>
            <w:vAlign w:val="bottom"/>
          </w:tcPr>
          <w:p w14:paraId="7C1D3296">
            <w:pPr>
              <w:spacing w:line="360" w:lineRule="auto"/>
              <w:jc w:val="center"/>
              <w:rPr>
                <w:color w:val="auto"/>
                <w:sz w:val="19"/>
                <w:szCs w:val="19"/>
                <w:highlight w:val="none"/>
              </w:rPr>
            </w:pPr>
            <w:r>
              <w:rPr>
                <w:rFonts w:hint="eastAsia"/>
                <w:color w:val="auto"/>
                <w:sz w:val="19"/>
                <w:szCs w:val="19"/>
                <w:highlight w:val="none"/>
              </w:rPr>
              <w:t>五公寓</w:t>
            </w:r>
          </w:p>
        </w:tc>
        <w:tc>
          <w:tcPr>
            <w:tcW w:w="1320" w:type="dxa"/>
            <w:tcBorders>
              <w:top w:val="single" w:color="000000" w:sz="4" w:space="0"/>
              <w:left w:val="single" w:color="000000" w:sz="4" w:space="0"/>
              <w:bottom w:val="single" w:color="000000" w:sz="4" w:space="0"/>
              <w:right w:val="single" w:color="000000" w:sz="4" w:space="0"/>
            </w:tcBorders>
            <w:noWrap/>
            <w:vAlign w:val="bottom"/>
          </w:tcPr>
          <w:p w14:paraId="3F5243C9">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0.627</w:t>
            </w:r>
            <w:r>
              <w:rPr>
                <w:rStyle w:val="23"/>
                <w:rFonts w:hint="eastAsia"/>
                <w:color w:val="auto"/>
                <w:sz w:val="19"/>
                <w:szCs w:val="19"/>
                <w:highlight w:val="none"/>
              </w:rPr>
              <w:t>万</w:t>
            </w:r>
          </w:p>
        </w:tc>
        <w:tc>
          <w:tcPr>
            <w:tcW w:w="1309" w:type="dxa"/>
            <w:tcBorders>
              <w:top w:val="nil"/>
              <w:left w:val="single" w:color="000000" w:sz="4" w:space="0"/>
              <w:bottom w:val="nil"/>
              <w:right w:val="single" w:color="000000" w:sz="4" w:space="0"/>
            </w:tcBorders>
            <w:noWrap/>
            <w:vAlign w:val="bottom"/>
          </w:tcPr>
          <w:p w14:paraId="2BB2A744">
            <w:pPr>
              <w:spacing w:line="360" w:lineRule="auto"/>
              <w:jc w:val="center"/>
              <w:rPr>
                <w:rFonts w:ascii="Calibri" w:hAnsi="Calibri" w:cs="Calibri"/>
                <w:color w:val="auto"/>
                <w:sz w:val="19"/>
                <w:szCs w:val="19"/>
                <w:highlight w:val="none"/>
              </w:rPr>
            </w:pPr>
          </w:p>
        </w:tc>
        <w:tc>
          <w:tcPr>
            <w:tcW w:w="1513" w:type="dxa"/>
            <w:vMerge w:val="continue"/>
            <w:tcBorders>
              <w:left w:val="single" w:color="000000" w:sz="4" w:space="0"/>
              <w:right w:val="single" w:color="000000" w:sz="4" w:space="0"/>
            </w:tcBorders>
            <w:vAlign w:val="center"/>
          </w:tcPr>
          <w:p w14:paraId="1DCC7558">
            <w:pPr>
              <w:spacing w:line="360" w:lineRule="auto"/>
              <w:jc w:val="center"/>
              <w:rPr>
                <w:color w:val="auto"/>
                <w:sz w:val="19"/>
                <w:szCs w:val="19"/>
                <w:highlight w:val="none"/>
              </w:rPr>
            </w:pPr>
          </w:p>
        </w:tc>
      </w:tr>
      <w:tr w14:paraId="7C1C4DF9">
        <w:tblPrEx>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4B696252">
            <w:pPr>
              <w:spacing w:line="360" w:lineRule="auto"/>
              <w:jc w:val="center"/>
              <w:rPr>
                <w:color w:val="auto"/>
                <w:sz w:val="19"/>
                <w:szCs w:val="19"/>
                <w:highlight w:val="none"/>
              </w:rPr>
            </w:pPr>
            <w:r>
              <w:rPr>
                <w:color w:val="auto"/>
                <w:sz w:val="19"/>
                <w:szCs w:val="19"/>
                <w:highlight w:val="none"/>
              </w:rPr>
              <w:t>14</w:t>
            </w:r>
          </w:p>
        </w:tc>
        <w:tc>
          <w:tcPr>
            <w:tcW w:w="1371" w:type="dxa"/>
            <w:tcBorders>
              <w:top w:val="single" w:color="000000" w:sz="4" w:space="0"/>
              <w:left w:val="single" w:color="000000" w:sz="4" w:space="0"/>
              <w:bottom w:val="single" w:color="000000" w:sz="4" w:space="0"/>
              <w:right w:val="single" w:color="000000" w:sz="4" w:space="0"/>
            </w:tcBorders>
            <w:noWrap/>
            <w:vAlign w:val="center"/>
          </w:tcPr>
          <w:p w14:paraId="421E976A">
            <w:pPr>
              <w:spacing w:line="360" w:lineRule="auto"/>
              <w:jc w:val="center"/>
              <w:rPr>
                <w:color w:val="auto"/>
                <w:sz w:val="19"/>
                <w:szCs w:val="19"/>
                <w:highlight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07747633">
            <w:pPr>
              <w:spacing w:line="360" w:lineRule="auto"/>
              <w:jc w:val="center"/>
              <w:rPr>
                <w:color w:val="auto"/>
                <w:sz w:val="19"/>
                <w:szCs w:val="19"/>
                <w:highlight w:val="none"/>
              </w:rPr>
            </w:pPr>
          </w:p>
        </w:tc>
        <w:tc>
          <w:tcPr>
            <w:tcW w:w="2205" w:type="dxa"/>
            <w:tcBorders>
              <w:top w:val="single" w:color="000000" w:sz="4" w:space="0"/>
              <w:left w:val="single" w:color="000000" w:sz="4" w:space="0"/>
              <w:bottom w:val="single" w:color="000000" w:sz="4" w:space="0"/>
              <w:right w:val="single" w:color="000000" w:sz="4" w:space="0"/>
            </w:tcBorders>
            <w:vAlign w:val="bottom"/>
          </w:tcPr>
          <w:p w14:paraId="39448999">
            <w:pPr>
              <w:spacing w:line="360" w:lineRule="auto"/>
              <w:jc w:val="center"/>
              <w:rPr>
                <w:color w:val="auto"/>
                <w:sz w:val="19"/>
                <w:szCs w:val="19"/>
                <w:highlight w:val="none"/>
              </w:rPr>
            </w:pPr>
            <w:r>
              <w:rPr>
                <w:rFonts w:hint="eastAsia"/>
                <w:color w:val="auto"/>
                <w:sz w:val="19"/>
                <w:szCs w:val="19"/>
                <w:highlight w:val="none"/>
              </w:rPr>
              <w:t>六公寓</w:t>
            </w:r>
          </w:p>
        </w:tc>
        <w:tc>
          <w:tcPr>
            <w:tcW w:w="1320" w:type="dxa"/>
            <w:tcBorders>
              <w:top w:val="single" w:color="000000" w:sz="4" w:space="0"/>
              <w:left w:val="single" w:color="000000" w:sz="4" w:space="0"/>
              <w:bottom w:val="single" w:color="000000" w:sz="4" w:space="0"/>
              <w:right w:val="single" w:color="000000" w:sz="4" w:space="0"/>
            </w:tcBorders>
            <w:noWrap/>
            <w:vAlign w:val="bottom"/>
          </w:tcPr>
          <w:p w14:paraId="270085F0">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0.606</w:t>
            </w:r>
            <w:r>
              <w:rPr>
                <w:rStyle w:val="23"/>
                <w:rFonts w:hint="eastAsia"/>
                <w:color w:val="auto"/>
                <w:sz w:val="19"/>
                <w:szCs w:val="19"/>
                <w:highlight w:val="none"/>
              </w:rPr>
              <w:t>万</w:t>
            </w:r>
          </w:p>
        </w:tc>
        <w:tc>
          <w:tcPr>
            <w:tcW w:w="1309" w:type="dxa"/>
            <w:tcBorders>
              <w:top w:val="nil"/>
              <w:left w:val="single" w:color="000000" w:sz="4" w:space="0"/>
              <w:bottom w:val="nil"/>
              <w:right w:val="single" w:color="000000" w:sz="4" w:space="0"/>
            </w:tcBorders>
            <w:noWrap/>
            <w:vAlign w:val="bottom"/>
          </w:tcPr>
          <w:p w14:paraId="53357CFA">
            <w:pPr>
              <w:spacing w:line="360" w:lineRule="auto"/>
              <w:jc w:val="center"/>
              <w:rPr>
                <w:rFonts w:ascii="Calibri" w:hAnsi="Calibri" w:cs="Calibri"/>
                <w:color w:val="auto"/>
                <w:sz w:val="19"/>
                <w:szCs w:val="19"/>
                <w:highlight w:val="none"/>
              </w:rPr>
            </w:pPr>
          </w:p>
        </w:tc>
        <w:tc>
          <w:tcPr>
            <w:tcW w:w="1513" w:type="dxa"/>
            <w:vMerge w:val="continue"/>
            <w:tcBorders>
              <w:left w:val="single" w:color="000000" w:sz="4" w:space="0"/>
              <w:right w:val="single" w:color="000000" w:sz="4" w:space="0"/>
            </w:tcBorders>
            <w:vAlign w:val="center"/>
          </w:tcPr>
          <w:p w14:paraId="10835C45">
            <w:pPr>
              <w:spacing w:line="360" w:lineRule="auto"/>
              <w:jc w:val="center"/>
              <w:rPr>
                <w:color w:val="auto"/>
                <w:sz w:val="19"/>
                <w:szCs w:val="19"/>
                <w:highlight w:val="none"/>
              </w:rPr>
            </w:pPr>
          </w:p>
        </w:tc>
      </w:tr>
      <w:tr w14:paraId="251C10A1">
        <w:tblPrEx>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46D5D207">
            <w:pPr>
              <w:spacing w:line="360" w:lineRule="auto"/>
              <w:jc w:val="center"/>
              <w:rPr>
                <w:color w:val="auto"/>
                <w:sz w:val="19"/>
                <w:szCs w:val="19"/>
                <w:highlight w:val="none"/>
              </w:rPr>
            </w:pPr>
            <w:r>
              <w:rPr>
                <w:color w:val="auto"/>
                <w:sz w:val="19"/>
                <w:szCs w:val="19"/>
                <w:highlight w:val="none"/>
              </w:rPr>
              <w:t>15</w:t>
            </w:r>
          </w:p>
        </w:tc>
        <w:tc>
          <w:tcPr>
            <w:tcW w:w="1371" w:type="dxa"/>
            <w:tcBorders>
              <w:top w:val="single" w:color="000000" w:sz="4" w:space="0"/>
              <w:left w:val="single" w:color="000000" w:sz="4" w:space="0"/>
              <w:bottom w:val="single" w:color="000000" w:sz="4" w:space="0"/>
              <w:right w:val="single" w:color="000000" w:sz="4" w:space="0"/>
            </w:tcBorders>
            <w:noWrap/>
            <w:vAlign w:val="center"/>
          </w:tcPr>
          <w:p w14:paraId="68F51624">
            <w:pPr>
              <w:spacing w:line="360" w:lineRule="auto"/>
              <w:jc w:val="center"/>
              <w:rPr>
                <w:color w:val="auto"/>
                <w:sz w:val="19"/>
                <w:szCs w:val="19"/>
                <w:highlight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5551223F">
            <w:pPr>
              <w:spacing w:line="360" w:lineRule="auto"/>
              <w:jc w:val="center"/>
              <w:rPr>
                <w:color w:val="auto"/>
                <w:sz w:val="19"/>
                <w:szCs w:val="19"/>
                <w:highlight w:val="none"/>
              </w:rPr>
            </w:pPr>
          </w:p>
        </w:tc>
        <w:tc>
          <w:tcPr>
            <w:tcW w:w="2205" w:type="dxa"/>
            <w:tcBorders>
              <w:top w:val="single" w:color="000000" w:sz="4" w:space="0"/>
              <w:left w:val="single" w:color="000000" w:sz="4" w:space="0"/>
              <w:bottom w:val="single" w:color="000000" w:sz="4" w:space="0"/>
              <w:right w:val="single" w:color="000000" w:sz="4" w:space="0"/>
            </w:tcBorders>
            <w:vAlign w:val="bottom"/>
          </w:tcPr>
          <w:p w14:paraId="406D5735">
            <w:pPr>
              <w:spacing w:line="360" w:lineRule="auto"/>
              <w:jc w:val="center"/>
              <w:rPr>
                <w:color w:val="auto"/>
                <w:sz w:val="19"/>
                <w:szCs w:val="19"/>
                <w:highlight w:val="none"/>
              </w:rPr>
            </w:pPr>
            <w:r>
              <w:rPr>
                <w:rFonts w:hint="eastAsia"/>
                <w:color w:val="auto"/>
                <w:sz w:val="19"/>
                <w:szCs w:val="19"/>
                <w:highlight w:val="none"/>
              </w:rPr>
              <w:t>七公寓</w:t>
            </w:r>
          </w:p>
        </w:tc>
        <w:tc>
          <w:tcPr>
            <w:tcW w:w="1320" w:type="dxa"/>
            <w:vMerge w:val="restart"/>
            <w:tcBorders>
              <w:top w:val="single" w:color="000000" w:sz="4" w:space="0"/>
              <w:left w:val="single" w:color="000000" w:sz="4" w:space="0"/>
              <w:bottom w:val="single" w:color="000000" w:sz="4" w:space="0"/>
              <w:right w:val="single" w:color="000000" w:sz="4" w:space="0"/>
            </w:tcBorders>
            <w:noWrap/>
            <w:vAlign w:val="center"/>
          </w:tcPr>
          <w:p w14:paraId="0D31DDC1">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1.6545</w:t>
            </w:r>
            <w:r>
              <w:rPr>
                <w:rFonts w:hint="eastAsia" w:ascii="Calibri" w:hAnsi="Calibri" w:cs="Calibri"/>
                <w:color w:val="auto"/>
                <w:sz w:val="19"/>
                <w:szCs w:val="19"/>
                <w:highlight w:val="none"/>
              </w:rPr>
              <w:t>万</w:t>
            </w:r>
          </w:p>
        </w:tc>
        <w:tc>
          <w:tcPr>
            <w:tcW w:w="1309" w:type="dxa"/>
            <w:tcBorders>
              <w:top w:val="nil"/>
              <w:left w:val="single" w:color="000000" w:sz="4" w:space="0"/>
              <w:bottom w:val="nil"/>
              <w:right w:val="single" w:color="000000" w:sz="4" w:space="0"/>
            </w:tcBorders>
            <w:noWrap/>
            <w:vAlign w:val="bottom"/>
          </w:tcPr>
          <w:p w14:paraId="19C96910">
            <w:pPr>
              <w:spacing w:line="360" w:lineRule="auto"/>
              <w:jc w:val="center"/>
              <w:rPr>
                <w:rFonts w:ascii="Calibri" w:hAnsi="Calibri" w:cs="Calibri"/>
                <w:color w:val="auto"/>
                <w:sz w:val="19"/>
                <w:szCs w:val="19"/>
                <w:highlight w:val="none"/>
              </w:rPr>
            </w:pPr>
          </w:p>
        </w:tc>
        <w:tc>
          <w:tcPr>
            <w:tcW w:w="1513" w:type="dxa"/>
            <w:vMerge w:val="continue"/>
            <w:tcBorders>
              <w:left w:val="single" w:color="000000" w:sz="4" w:space="0"/>
              <w:right w:val="single" w:color="000000" w:sz="4" w:space="0"/>
            </w:tcBorders>
            <w:vAlign w:val="center"/>
          </w:tcPr>
          <w:p w14:paraId="2CC34E90">
            <w:pPr>
              <w:spacing w:line="360" w:lineRule="auto"/>
              <w:jc w:val="center"/>
              <w:rPr>
                <w:color w:val="auto"/>
                <w:sz w:val="19"/>
                <w:szCs w:val="19"/>
                <w:highlight w:val="none"/>
              </w:rPr>
            </w:pPr>
          </w:p>
        </w:tc>
      </w:tr>
      <w:tr w14:paraId="16B05FEB">
        <w:tblPrEx>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25F0D3D7">
            <w:pPr>
              <w:spacing w:line="360" w:lineRule="auto"/>
              <w:jc w:val="center"/>
              <w:rPr>
                <w:color w:val="auto"/>
                <w:sz w:val="19"/>
                <w:szCs w:val="19"/>
                <w:highlight w:val="none"/>
              </w:rPr>
            </w:pPr>
            <w:r>
              <w:rPr>
                <w:color w:val="auto"/>
                <w:sz w:val="19"/>
                <w:szCs w:val="19"/>
                <w:highlight w:val="none"/>
              </w:rPr>
              <w:t>16</w:t>
            </w:r>
          </w:p>
        </w:tc>
        <w:tc>
          <w:tcPr>
            <w:tcW w:w="1371" w:type="dxa"/>
            <w:tcBorders>
              <w:top w:val="single" w:color="000000" w:sz="4" w:space="0"/>
              <w:left w:val="single" w:color="000000" w:sz="4" w:space="0"/>
              <w:bottom w:val="single" w:color="000000" w:sz="4" w:space="0"/>
              <w:right w:val="single" w:color="000000" w:sz="4" w:space="0"/>
            </w:tcBorders>
            <w:noWrap/>
            <w:vAlign w:val="center"/>
          </w:tcPr>
          <w:p w14:paraId="2F7579F3">
            <w:pPr>
              <w:spacing w:line="360" w:lineRule="auto"/>
              <w:jc w:val="center"/>
              <w:rPr>
                <w:color w:val="auto"/>
                <w:sz w:val="19"/>
                <w:szCs w:val="19"/>
                <w:highlight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CB4FC83">
            <w:pPr>
              <w:spacing w:line="360" w:lineRule="auto"/>
              <w:jc w:val="center"/>
              <w:rPr>
                <w:color w:val="auto"/>
                <w:sz w:val="19"/>
                <w:szCs w:val="19"/>
                <w:highlight w:val="none"/>
              </w:rPr>
            </w:pPr>
          </w:p>
        </w:tc>
        <w:tc>
          <w:tcPr>
            <w:tcW w:w="2205" w:type="dxa"/>
            <w:tcBorders>
              <w:top w:val="single" w:color="000000" w:sz="4" w:space="0"/>
              <w:left w:val="single" w:color="000000" w:sz="4" w:space="0"/>
              <w:bottom w:val="single" w:color="000000" w:sz="4" w:space="0"/>
              <w:right w:val="single" w:color="000000" w:sz="4" w:space="0"/>
            </w:tcBorders>
            <w:vAlign w:val="bottom"/>
          </w:tcPr>
          <w:p w14:paraId="0A3127CE">
            <w:pPr>
              <w:spacing w:line="360" w:lineRule="auto"/>
              <w:jc w:val="center"/>
              <w:rPr>
                <w:color w:val="auto"/>
                <w:sz w:val="19"/>
                <w:szCs w:val="19"/>
                <w:highlight w:val="none"/>
              </w:rPr>
            </w:pPr>
            <w:r>
              <w:rPr>
                <w:rFonts w:hint="eastAsia"/>
                <w:color w:val="auto"/>
                <w:sz w:val="19"/>
                <w:szCs w:val="19"/>
                <w:highlight w:val="none"/>
              </w:rPr>
              <w:t>八公寓</w:t>
            </w:r>
            <w:r>
              <w:rPr>
                <w:rStyle w:val="24"/>
                <w:rFonts w:cs="Calibri"/>
                <w:color w:val="auto"/>
                <w:sz w:val="19"/>
                <w:szCs w:val="19"/>
                <w:highlight w:val="none"/>
              </w:rPr>
              <w:t>.</w:t>
            </w:r>
            <w:r>
              <w:rPr>
                <w:rStyle w:val="23"/>
                <w:rFonts w:hint="eastAsia"/>
                <w:color w:val="auto"/>
                <w:sz w:val="19"/>
                <w:szCs w:val="19"/>
                <w:highlight w:val="none"/>
              </w:rPr>
              <w:t>汽车学院</w:t>
            </w:r>
          </w:p>
        </w:tc>
        <w:tc>
          <w:tcPr>
            <w:tcW w:w="1320" w:type="dxa"/>
            <w:vMerge w:val="continue"/>
            <w:tcBorders>
              <w:top w:val="single" w:color="000000" w:sz="4" w:space="0"/>
              <w:left w:val="single" w:color="000000" w:sz="4" w:space="0"/>
              <w:bottom w:val="single" w:color="000000" w:sz="4" w:space="0"/>
              <w:right w:val="single" w:color="000000" w:sz="4" w:space="0"/>
            </w:tcBorders>
            <w:noWrap/>
            <w:vAlign w:val="bottom"/>
          </w:tcPr>
          <w:p w14:paraId="120BFBBB">
            <w:pPr>
              <w:spacing w:line="360" w:lineRule="auto"/>
              <w:jc w:val="center"/>
              <w:rPr>
                <w:rFonts w:ascii="Calibri" w:hAnsi="Calibri" w:cs="Calibri"/>
                <w:color w:val="auto"/>
                <w:sz w:val="19"/>
                <w:szCs w:val="19"/>
                <w:highlight w:val="none"/>
              </w:rPr>
            </w:pPr>
          </w:p>
        </w:tc>
        <w:tc>
          <w:tcPr>
            <w:tcW w:w="1309" w:type="dxa"/>
            <w:tcBorders>
              <w:top w:val="nil"/>
              <w:left w:val="single" w:color="000000" w:sz="4" w:space="0"/>
              <w:bottom w:val="nil"/>
              <w:right w:val="single" w:color="000000" w:sz="4" w:space="0"/>
            </w:tcBorders>
            <w:noWrap/>
            <w:vAlign w:val="bottom"/>
          </w:tcPr>
          <w:p w14:paraId="0A639ECB">
            <w:pPr>
              <w:spacing w:line="360" w:lineRule="auto"/>
              <w:jc w:val="center"/>
              <w:rPr>
                <w:rFonts w:ascii="Calibri" w:hAnsi="Calibri" w:cs="Calibri"/>
                <w:color w:val="auto"/>
                <w:sz w:val="19"/>
                <w:szCs w:val="19"/>
                <w:highlight w:val="none"/>
              </w:rPr>
            </w:pPr>
          </w:p>
        </w:tc>
        <w:tc>
          <w:tcPr>
            <w:tcW w:w="1513" w:type="dxa"/>
            <w:vMerge w:val="continue"/>
            <w:tcBorders>
              <w:left w:val="single" w:color="000000" w:sz="4" w:space="0"/>
              <w:right w:val="single" w:color="000000" w:sz="4" w:space="0"/>
            </w:tcBorders>
            <w:vAlign w:val="center"/>
          </w:tcPr>
          <w:p w14:paraId="68BE11AD">
            <w:pPr>
              <w:spacing w:line="360" w:lineRule="auto"/>
              <w:jc w:val="center"/>
              <w:rPr>
                <w:color w:val="auto"/>
                <w:sz w:val="19"/>
                <w:szCs w:val="19"/>
                <w:highlight w:val="none"/>
              </w:rPr>
            </w:pPr>
          </w:p>
        </w:tc>
      </w:tr>
      <w:tr w14:paraId="4DE94A96">
        <w:tblPrEx>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45233413">
            <w:pPr>
              <w:spacing w:line="360" w:lineRule="auto"/>
              <w:jc w:val="center"/>
              <w:rPr>
                <w:color w:val="auto"/>
                <w:sz w:val="19"/>
                <w:szCs w:val="19"/>
                <w:highlight w:val="none"/>
              </w:rPr>
            </w:pPr>
            <w:r>
              <w:rPr>
                <w:color w:val="auto"/>
                <w:sz w:val="19"/>
                <w:szCs w:val="19"/>
                <w:highlight w:val="none"/>
              </w:rPr>
              <w:t>17</w:t>
            </w:r>
          </w:p>
        </w:tc>
        <w:tc>
          <w:tcPr>
            <w:tcW w:w="1371" w:type="dxa"/>
            <w:tcBorders>
              <w:top w:val="single" w:color="000000" w:sz="4" w:space="0"/>
              <w:left w:val="single" w:color="000000" w:sz="4" w:space="0"/>
              <w:bottom w:val="single" w:color="000000" w:sz="4" w:space="0"/>
              <w:right w:val="single" w:color="000000" w:sz="4" w:space="0"/>
            </w:tcBorders>
            <w:noWrap/>
            <w:vAlign w:val="center"/>
          </w:tcPr>
          <w:p w14:paraId="6B8E7CE6">
            <w:pPr>
              <w:spacing w:line="360" w:lineRule="auto"/>
              <w:jc w:val="center"/>
              <w:rPr>
                <w:color w:val="auto"/>
                <w:sz w:val="19"/>
                <w:szCs w:val="19"/>
                <w:highlight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CB19B9F">
            <w:pPr>
              <w:spacing w:line="360" w:lineRule="auto"/>
              <w:jc w:val="center"/>
              <w:rPr>
                <w:color w:val="auto"/>
                <w:sz w:val="19"/>
                <w:szCs w:val="19"/>
                <w:highlight w:val="none"/>
              </w:rPr>
            </w:pPr>
          </w:p>
        </w:tc>
        <w:tc>
          <w:tcPr>
            <w:tcW w:w="2205" w:type="dxa"/>
            <w:tcBorders>
              <w:top w:val="single" w:color="000000" w:sz="4" w:space="0"/>
              <w:left w:val="single" w:color="000000" w:sz="4" w:space="0"/>
              <w:bottom w:val="single" w:color="000000" w:sz="4" w:space="0"/>
              <w:right w:val="single" w:color="000000" w:sz="4" w:space="0"/>
            </w:tcBorders>
            <w:vAlign w:val="bottom"/>
          </w:tcPr>
          <w:p w14:paraId="009696EC">
            <w:pPr>
              <w:jc w:val="center"/>
              <w:rPr>
                <w:color w:val="auto"/>
                <w:sz w:val="19"/>
                <w:szCs w:val="19"/>
                <w:highlight w:val="none"/>
              </w:rPr>
            </w:pPr>
            <w:r>
              <w:rPr>
                <w:rFonts w:hint="eastAsia"/>
                <w:color w:val="auto"/>
                <w:sz w:val="19"/>
                <w:szCs w:val="19"/>
                <w:highlight w:val="none"/>
              </w:rPr>
              <w:t>创新创业</w:t>
            </w:r>
          </w:p>
          <w:p w14:paraId="341B23AC">
            <w:pPr>
              <w:jc w:val="center"/>
              <w:rPr>
                <w:color w:val="auto"/>
                <w:sz w:val="19"/>
                <w:szCs w:val="19"/>
                <w:highlight w:val="none"/>
              </w:rPr>
            </w:pPr>
            <w:r>
              <w:rPr>
                <w:rFonts w:hint="eastAsia"/>
                <w:color w:val="auto"/>
                <w:sz w:val="19"/>
                <w:szCs w:val="19"/>
                <w:highlight w:val="none"/>
              </w:rPr>
              <w:t>孵化平台</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BE917BE">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0.06</w:t>
            </w:r>
            <w:r>
              <w:rPr>
                <w:rStyle w:val="23"/>
                <w:rFonts w:hint="eastAsia"/>
                <w:color w:val="auto"/>
                <w:sz w:val="19"/>
                <w:szCs w:val="19"/>
                <w:highlight w:val="none"/>
              </w:rPr>
              <w:t>万</w:t>
            </w:r>
          </w:p>
        </w:tc>
        <w:tc>
          <w:tcPr>
            <w:tcW w:w="1309" w:type="dxa"/>
            <w:tcBorders>
              <w:top w:val="nil"/>
              <w:left w:val="single" w:color="000000" w:sz="4" w:space="0"/>
              <w:bottom w:val="nil"/>
              <w:right w:val="single" w:color="000000" w:sz="4" w:space="0"/>
            </w:tcBorders>
            <w:noWrap/>
            <w:vAlign w:val="bottom"/>
          </w:tcPr>
          <w:p w14:paraId="57ECCCDD">
            <w:pPr>
              <w:spacing w:line="360" w:lineRule="auto"/>
              <w:jc w:val="center"/>
              <w:rPr>
                <w:rFonts w:ascii="Calibri" w:hAnsi="Calibri" w:cs="Calibri"/>
                <w:color w:val="auto"/>
                <w:sz w:val="19"/>
                <w:szCs w:val="19"/>
                <w:highlight w:val="none"/>
              </w:rPr>
            </w:pPr>
          </w:p>
        </w:tc>
        <w:tc>
          <w:tcPr>
            <w:tcW w:w="1513" w:type="dxa"/>
            <w:vMerge w:val="continue"/>
            <w:tcBorders>
              <w:left w:val="single" w:color="000000" w:sz="4" w:space="0"/>
              <w:right w:val="single" w:color="000000" w:sz="4" w:space="0"/>
            </w:tcBorders>
            <w:vAlign w:val="center"/>
          </w:tcPr>
          <w:p w14:paraId="4A1983B0">
            <w:pPr>
              <w:spacing w:line="360" w:lineRule="auto"/>
              <w:jc w:val="center"/>
              <w:rPr>
                <w:color w:val="auto"/>
                <w:sz w:val="19"/>
                <w:szCs w:val="19"/>
                <w:highlight w:val="none"/>
              </w:rPr>
            </w:pPr>
          </w:p>
        </w:tc>
      </w:tr>
      <w:tr w14:paraId="086FF7E4">
        <w:tblPrEx>
          <w:tblCellMar>
            <w:top w:w="0" w:type="dxa"/>
            <w:left w:w="108" w:type="dxa"/>
            <w:bottom w:w="0" w:type="dxa"/>
            <w:right w:w="108" w:type="dxa"/>
          </w:tblCellMar>
        </w:tblPrEx>
        <w:trPr>
          <w:trHeight w:val="9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31479013">
            <w:pPr>
              <w:spacing w:line="360" w:lineRule="auto"/>
              <w:jc w:val="center"/>
              <w:rPr>
                <w:color w:val="auto"/>
                <w:sz w:val="19"/>
                <w:szCs w:val="19"/>
                <w:highlight w:val="none"/>
              </w:rPr>
            </w:pPr>
            <w:r>
              <w:rPr>
                <w:color w:val="auto"/>
                <w:sz w:val="19"/>
                <w:szCs w:val="19"/>
                <w:highlight w:val="none"/>
              </w:rPr>
              <w:t>18</w:t>
            </w:r>
          </w:p>
        </w:tc>
        <w:tc>
          <w:tcPr>
            <w:tcW w:w="1371" w:type="dxa"/>
            <w:tcBorders>
              <w:top w:val="single" w:color="000000" w:sz="4" w:space="0"/>
              <w:left w:val="single" w:color="000000" w:sz="4" w:space="0"/>
              <w:bottom w:val="single" w:color="000000" w:sz="4" w:space="0"/>
              <w:right w:val="single" w:color="000000" w:sz="4" w:space="0"/>
            </w:tcBorders>
            <w:noWrap/>
            <w:vAlign w:val="center"/>
          </w:tcPr>
          <w:p w14:paraId="2EB3C347">
            <w:pPr>
              <w:spacing w:line="360" w:lineRule="auto"/>
              <w:jc w:val="center"/>
              <w:rPr>
                <w:color w:val="auto"/>
                <w:sz w:val="19"/>
                <w:szCs w:val="19"/>
                <w:highlight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3ECA92EB">
            <w:pPr>
              <w:spacing w:line="360" w:lineRule="auto"/>
              <w:jc w:val="center"/>
              <w:rPr>
                <w:color w:val="auto"/>
                <w:sz w:val="19"/>
                <w:szCs w:val="19"/>
                <w:highlight w:val="none"/>
              </w:rPr>
            </w:pPr>
          </w:p>
        </w:tc>
        <w:tc>
          <w:tcPr>
            <w:tcW w:w="2205" w:type="dxa"/>
            <w:tcBorders>
              <w:top w:val="single" w:color="000000" w:sz="4" w:space="0"/>
              <w:left w:val="single" w:color="000000" w:sz="4" w:space="0"/>
              <w:bottom w:val="single" w:color="000000" w:sz="4" w:space="0"/>
              <w:right w:val="single" w:color="000000" w:sz="4" w:space="0"/>
            </w:tcBorders>
            <w:vAlign w:val="bottom"/>
          </w:tcPr>
          <w:p w14:paraId="22FB3EB1">
            <w:pPr>
              <w:jc w:val="center"/>
              <w:rPr>
                <w:color w:val="auto"/>
                <w:sz w:val="19"/>
                <w:szCs w:val="19"/>
                <w:highlight w:val="none"/>
              </w:rPr>
            </w:pPr>
            <w:r>
              <w:rPr>
                <w:rFonts w:hint="eastAsia"/>
                <w:color w:val="auto"/>
                <w:sz w:val="19"/>
                <w:szCs w:val="19"/>
                <w:highlight w:val="none"/>
              </w:rPr>
              <w:t>农业工程技术</w:t>
            </w:r>
          </w:p>
          <w:p w14:paraId="1472C467">
            <w:pPr>
              <w:jc w:val="center"/>
              <w:rPr>
                <w:color w:val="auto"/>
                <w:sz w:val="19"/>
                <w:szCs w:val="19"/>
                <w:highlight w:val="none"/>
              </w:rPr>
            </w:pPr>
            <w:r>
              <w:rPr>
                <w:rFonts w:hint="eastAsia"/>
                <w:color w:val="auto"/>
                <w:sz w:val="19"/>
                <w:szCs w:val="19"/>
                <w:highlight w:val="none"/>
              </w:rPr>
              <w:t>实训楼</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AEC4A5A">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1.9966</w:t>
            </w:r>
            <w:r>
              <w:rPr>
                <w:rStyle w:val="23"/>
                <w:rFonts w:hint="eastAsia"/>
                <w:color w:val="auto"/>
                <w:sz w:val="19"/>
                <w:szCs w:val="19"/>
                <w:highlight w:val="none"/>
              </w:rPr>
              <w:t>万</w:t>
            </w:r>
          </w:p>
        </w:tc>
        <w:tc>
          <w:tcPr>
            <w:tcW w:w="1309" w:type="dxa"/>
            <w:tcBorders>
              <w:top w:val="nil"/>
              <w:left w:val="single" w:color="000000" w:sz="4" w:space="0"/>
              <w:bottom w:val="nil"/>
              <w:right w:val="single" w:color="000000" w:sz="4" w:space="0"/>
            </w:tcBorders>
            <w:noWrap/>
            <w:vAlign w:val="bottom"/>
          </w:tcPr>
          <w:p w14:paraId="5B0A9D46">
            <w:pPr>
              <w:spacing w:line="360" w:lineRule="auto"/>
              <w:jc w:val="center"/>
              <w:rPr>
                <w:rFonts w:ascii="Calibri" w:hAnsi="Calibri" w:cs="Calibri"/>
                <w:color w:val="auto"/>
                <w:sz w:val="19"/>
                <w:szCs w:val="19"/>
                <w:highlight w:val="none"/>
              </w:rPr>
            </w:pPr>
          </w:p>
        </w:tc>
        <w:tc>
          <w:tcPr>
            <w:tcW w:w="1513" w:type="dxa"/>
            <w:vMerge w:val="continue"/>
            <w:tcBorders>
              <w:left w:val="single" w:color="000000" w:sz="4" w:space="0"/>
              <w:right w:val="single" w:color="000000" w:sz="4" w:space="0"/>
            </w:tcBorders>
            <w:vAlign w:val="center"/>
          </w:tcPr>
          <w:p w14:paraId="4C287060">
            <w:pPr>
              <w:spacing w:line="360" w:lineRule="auto"/>
              <w:jc w:val="center"/>
              <w:rPr>
                <w:color w:val="auto"/>
                <w:sz w:val="19"/>
                <w:szCs w:val="19"/>
                <w:highlight w:val="none"/>
              </w:rPr>
            </w:pPr>
          </w:p>
        </w:tc>
      </w:tr>
      <w:tr w14:paraId="0C3A2497">
        <w:tblPrEx>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5D60AD68">
            <w:pPr>
              <w:spacing w:line="360" w:lineRule="auto"/>
              <w:jc w:val="center"/>
              <w:rPr>
                <w:color w:val="auto"/>
                <w:sz w:val="19"/>
                <w:szCs w:val="19"/>
                <w:highlight w:val="none"/>
              </w:rPr>
            </w:pPr>
            <w:r>
              <w:rPr>
                <w:color w:val="auto"/>
                <w:sz w:val="19"/>
                <w:szCs w:val="19"/>
                <w:highlight w:val="none"/>
              </w:rPr>
              <w:t>19</w:t>
            </w:r>
          </w:p>
        </w:tc>
        <w:tc>
          <w:tcPr>
            <w:tcW w:w="1371" w:type="dxa"/>
            <w:tcBorders>
              <w:top w:val="single" w:color="000000" w:sz="4" w:space="0"/>
              <w:left w:val="single" w:color="000000" w:sz="4" w:space="0"/>
              <w:bottom w:val="single" w:color="000000" w:sz="4" w:space="0"/>
              <w:right w:val="single" w:color="000000" w:sz="4" w:space="0"/>
            </w:tcBorders>
            <w:noWrap/>
            <w:vAlign w:val="center"/>
          </w:tcPr>
          <w:p w14:paraId="00F172F4">
            <w:pPr>
              <w:spacing w:line="360" w:lineRule="auto"/>
              <w:jc w:val="center"/>
              <w:rPr>
                <w:color w:val="auto"/>
                <w:sz w:val="19"/>
                <w:szCs w:val="19"/>
                <w:highlight w:val="none"/>
              </w:rPr>
            </w:pP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16170093">
            <w:pPr>
              <w:spacing w:line="360" w:lineRule="auto"/>
              <w:jc w:val="center"/>
              <w:rPr>
                <w:color w:val="auto"/>
                <w:sz w:val="19"/>
                <w:szCs w:val="19"/>
                <w:highlight w:val="none"/>
              </w:rPr>
            </w:pPr>
          </w:p>
        </w:tc>
        <w:tc>
          <w:tcPr>
            <w:tcW w:w="2205" w:type="dxa"/>
            <w:tcBorders>
              <w:top w:val="single" w:color="000000" w:sz="4" w:space="0"/>
              <w:left w:val="single" w:color="000000" w:sz="4" w:space="0"/>
              <w:bottom w:val="single" w:color="000000" w:sz="4" w:space="0"/>
              <w:right w:val="single" w:color="000000" w:sz="4" w:space="0"/>
            </w:tcBorders>
            <w:vAlign w:val="center"/>
          </w:tcPr>
          <w:p w14:paraId="6C7BDB1A">
            <w:pPr>
              <w:spacing w:line="360" w:lineRule="auto"/>
              <w:jc w:val="center"/>
              <w:rPr>
                <w:color w:val="auto"/>
                <w:sz w:val="19"/>
                <w:szCs w:val="19"/>
                <w:highlight w:val="none"/>
              </w:rPr>
            </w:pPr>
            <w:r>
              <w:rPr>
                <w:rFonts w:hint="eastAsia"/>
                <w:color w:val="auto"/>
                <w:sz w:val="19"/>
                <w:szCs w:val="19"/>
                <w:highlight w:val="none"/>
              </w:rPr>
              <w:t>体育馆</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1C3B776">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0.8412</w:t>
            </w:r>
            <w:r>
              <w:rPr>
                <w:rStyle w:val="23"/>
                <w:rFonts w:hint="eastAsia"/>
                <w:color w:val="auto"/>
                <w:sz w:val="19"/>
                <w:szCs w:val="19"/>
                <w:highlight w:val="none"/>
              </w:rPr>
              <w:t>万</w:t>
            </w:r>
          </w:p>
        </w:tc>
        <w:tc>
          <w:tcPr>
            <w:tcW w:w="1309" w:type="dxa"/>
            <w:tcBorders>
              <w:top w:val="nil"/>
              <w:left w:val="single" w:color="000000" w:sz="4" w:space="0"/>
              <w:bottom w:val="nil"/>
              <w:right w:val="single" w:color="000000" w:sz="4" w:space="0"/>
            </w:tcBorders>
            <w:noWrap/>
            <w:vAlign w:val="center"/>
          </w:tcPr>
          <w:p w14:paraId="1AB5985C">
            <w:pPr>
              <w:spacing w:line="360" w:lineRule="auto"/>
              <w:jc w:val="center"/>
              <w:rPr>
                <w:rFonts w:ascii="Calibri" w:hAnsi="Calibri" w:cs="Calibri"/>
                <w:color w:val="auto"/>
                <w:sz w:val="19"/>
                <w:szCs w:val="19"/>
                <w:highlight w:val="none"/>
              </w:rPr>
            </w:pPr>
          </w:p>
        </w:tc>
        <w:tc>
          <w:tcPr>
            <w:tcW w:w="1513" w:type="dxa"/>
            <w:vMerge w:val="continue"/>
            <w:tcBorders>
              <w:left w:val="single" w:color="000000" w:sz="4" w:space="0"/>
              <w:right w:val="single" w:color="000000" w:sz="4" w:space="0"/>
            </w:tcBorders>
            <w:vAlign w:val="center"/>
          </w:tcPr>
          <w:p w14:paraId="152C2B23">
            <w:pPr>
              <w:spacing w:line="360" w:lineRule="auto"/>
              <w:jc w:val="center"/>
              <w:rPr>
                <w:color w:val="auto"/>
                <w:sz w:val="19"/>
                <w:szCs w:val="19"/>
                <w:highlight w:val="none"/>
              </w:rPr>
            </w:pPr>
          </w:p>
        </w:tc>
      </w:tr>
      <w:tr w14:paraId="7BEBAECD">
        <w:tblPrEx>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2E31982B">
            <w:pPr>
              <w:spacing w:line="360" w:lineRule="auto"/>
              <w:jc w:val="center"/>
              <w:rPr>
                <w:color w:val="auto"/>
                <w:sz w:val="19"/>
                <w:szCs w:val="19"/>
                <w:highlight w:val="none"/>
              </w:rPr>
            </w:pPr>
            <w:r>
              <w:rPr>
                <w:color w:val="auto"/>
                <w:sz w:val="19"/>
                <w:szCs w:val="19"/>
                <w:highlight w:val="none"/>
              </w:rPr>
              <w:t>20</w:t>
            </w:r>
          </w:p>
        </w:tc>
        <w:tc>
          <w:tcPr>
            <w:tcW w:w="1371" w:type="dxa"/>
            <w:tcBorders>
              <w:top w:val="single" w:color="000000" w:sz="4" w:space="0"/>
              <w:left w:val="single" w:color="000000" w:sz="4" w:space="0"/>
              <w:bottom w:val="single" w:color="000000" w:sz="4" w:space="0"/>
              <w:right w:val="single" w:color="000000" w:sz="4" w:space="0"/>
            </w:tcBorders>
            <w:noWrap/>
            <w:vAlign w:val="center"/>
          </w:tcPr>
          <w:p w14:paraId="13ECBD55">
            <w:pPr>
              <w:jc w:val="center"/>
              <w:rPr>
                <w:color w:val="auto"/>
                <w:sz w:val="19"/>
                <w:szCs w:val="19"/>
                <w:highlight w:val="none"/>
              </w:rPr>
            </w:pPr>
            <w:r>
              <w:rPr>
                <w:rFonts w:hint="eastAsia"/>
                <w:color w:val="auto"/>
                <w:sz w:val="19"/>
                <w:szCs w:val="19"/>
                <w:highlight w:val="none"/>
              </w:rPr>
              <w:t>内保洁面积</w:t>
            </w:r>
          </w:p>
          <w:p w14:paraId="0FCF5A9D">
            <w:pPr>
              <w:jc w:val="center"/>
              <w:rPr>
                <w:color w:val="auto"/>
                <w:sz w:val="19"/>
                <w:szCs w:val="19"/>
                <w:highlight w:val="none"/>
              </w:rPr>
            </w:pPr>
            <w:r>
              <w:rPr>
                <w:rFonts w:hint="eastAsia"/>
                <w:color w:val="auto"/>
                <w:sz w:val="19"/>
                <w:szCs w:val="19"/>
                <w:highlight w:val="none"/>
              </w:rPr>
              <w:t>合计</w:t>
            </w:r>
          </w:p>
        </w:tc>
        <w:tc>
          <w:tcPr>
            <w:tcW w:w="1245" w:type="dxa"/>
            <w:tcBorders>
              <w:top w:val="single" w:color="000000" w:sz="4" w:space="0"/>
              <w:left w:val="single" w:color="000000" w:sz="4" w:space="0"/>
              <w:bottom w:val="single" w:color="000000" w:sz="4" w:space="0"/>
              <w:right w:val="single" w:color="000000" w:sz="4" w:space="0"/>
            </w:tcBorders>
            <w:noWrap/>
            <w:vAlign w:val="center"/>
          </w:tcPr>
          <w:p w14:paraId="5F2D4D74">
            <w:pPr>
              <w:spacing w:line="360" w:lineRule="auto"/>
              <w:jc w:val="center"/>
              <w:rPr>
                <w:color w:val="auto"/>
                <w:sz w:val="19"/>
                <w:szCs w:val="19"/>
                <w:highlight w:val="none"/>
              </w:rPr>
            </w:pPr>
            <w:r>
              <w:rPr>
                <w:color w:val="auto"/>
                <w:sz w:val="19"/>
                <w:szCs w:val="19"/>
                <w:highlight w:val="none"/>
              </w:rPr>
              <w:t>13.76</w:t>
            </w:r>
            <w:r>
              <w:rPr>
                <w:rFonts w:hint="eastAsia"/>
                <w:color w:val="auto"/>
                <w:sz w:val="19"/>
                <w:szCs w:val="19"/>
                <w:highlight w:val="none"/>
              </w:rPr>
              <w:t>万</w:t>
            </w:r>
          </w:p>
        </w:tc>
        <w:tc>
          <w:tcPr>
            <w:tcW w:w="2205" w:type="dxa"/>
            <w:tcBorders>
              <w:top w:val="single" w:color="000000" w:sz="4" w:space="0"/>
              <w:left w:val="single" w:color="000000" w:sz="4" w:space="0"/>
              <w:bottom w:val="single" w:color="000000" w:sz="4" w:space="0"/>
              <w:right w:val="single" w:color="000000" w:sz="4" w:space="0"/>
            </w:tcBorders>
            <w:noWrap/>
            <w:vAlign w:val="center"/>
          </w:tcPr>
          <w:p w14:paraId="431D74C7">
            <w:pPr>
              <w:spacing w:line="360" w:lineRule="auto"/>
              <w:jc w:val="center"/>
              <w:rPr>
                <w:color w:val="auto"/>
                <w:sz w:val="19"/>
                <w:szCs w:val="19"/>
                <w:highlight w:val="none"/>
              </w:rPr>
            </w:pPr>
            <w:r>
              <w:rPr>
                <w:rFonts w:hint="eastAsia"/>
                <w:color w:val="auto"/>
                <w:sz w:val="19"/>
                <w:szCs w:val="19"/>
                <w:highlight w:val="none"/>
              </w:rPr>
              <w:t>内保洁面积合计</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5918201">
            <w:pPr>
              <w:spacing w:line="360" w:lineRule="auto"/>
              <w:jc w:val="center"/>
              <w:rPr>
                <w:color w:val="auto"/>
                <w:sz w:val="19"/>
                <w:szCs w:val="19"/>
                <w:highlight w:val="none"/>
              </w:rPr>
            </w:pPr>
            <w:r>
              <w:rPr>
                <w:color w:val="auto"/>
                <w:sz w:val="19"/>
                <w:szCs w:val="19"/>
                <w:highlight w:val="none"/>
              </w:rPr>
              <w:t>14.1371</w:t>
            </w:r>
            <w:r>
              <w:rPr>
                <w:rFonts w:hint="eastAsia"/>
                <w:color w:val="auto"/>
                <w:sz w:val="19"/>
                <w:szCs w:val="19"/>
                <w:highlight w:val="none"/>
              </w:rPr>
              <w:t>万</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7EF89235">
            <w:pPr>
              <w:jc w:val="center"/>
              <w:rPr>
                <w:rFonts w:ascii="Calibri" w:hAnsi="Calibri" w:cs="Calibri"/>
                <w:color w:val="auto"/>
                <w:sz w:val="19"/>
                <w:szCs w:val="19"/>
                <w:highlight w:val="none"/>
              </w:rPr>
            </w:pPr>
            <w:r>
              <w:rPr>
                <w:rFonts w:ascii="Calibri" w:hAnsi="Calibri" w:cs="Calibri"/>
                <w:color w:val="auto"/>
                <w:sz w:val="19"/>
                <w:szCs w:val="19"/>
                <w:highlight w:val="none"/>
              </w:rPr>
              <w:t>27.8971</w:t>
            </w:r>
            <w:r>
              <w:rPr>
                <w:rStyle w:val="23"/>
                <w:rFonts w:hint="eastAsia"/>
                <w:color w:val="auto"/>
                <w:sz w:val="19"/>
                <w:szCs w:val="19"/>
                <w:highlight w:val="none"/>
              </w:rPr>
              <w:t>万</w:t>
            </w:r>
          </w:p>
        </w:tc>
        <w:tc>
          <w:tcPr>
            <w:tcW w:w="1513" w:type="dxa"/>
            <w:vMerge w:val="continue"/>
            <w:tcBorders>
              <w:left w:val="single" w:color="000000" w:sz="4" w:space="0"/>
              <w:right w:val="single" w:color="000000" w:sz="4" w:space="0"/>
            </w:tcBorders>
            <w:vAlign w:val="center"/>
          </w:tcPr>
          <w:p w14:paraId="4C471FD6">
            <w:pPr>
              <w:spacing w:line="360" w:lineRule="auto"/>
              <w:jc w:val="center"/>
              <w:rPr>
                <w:color w:val="auto"/>
                <w:sz w:val="19"/>
                <w:szCs w:val="19"/>
                <w:highlight w:val="none"/>
              </w:rPr>
            </w:pPr>
          </w:p>
        </w:tc>
      </w:tr>
      <w:tr w14:paraId="5D17EA29">
        <w:tblPrEx>
          <w:tblCellMar>
            <w:top w:w="0" w:type="dxa"/>
            <w:left w:w="108" w:type="dxa"/>
            <w:bottom w:w="0" w:type="dxa"/>
            <w:right w:w="108" w:type="dxa"/>
          </w:tblCellMar>
        </w:tblPrEx>
        <w:trPr>
          <w:trHeight w:val="60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65D0D1B5">
            <w:pPr>
              <w:spacing w:line="360" w:lineRule="auto"/>
              <w:jc w:val="center"/>
              <w:rPr>
                <w:color w:val="auto"/>
                <w:sz w:val="19"/>
                <w:szCs w:val="19"/>
                <w:highlight w:val="none"/>
              </w:rPr>
            </w:pPr>
            <w:r>
              <w:rPr>
                <w:color w:val="auto"/>
                <w:sz w:val="19"/>
                <w:szCs w:val="19"/>
                <w:highlight w:val="none"/>
              </w:rPr>
              <w:t>21</w:t>
            </w:r>
          </w:p>
        </w:tc>
        <w:tc>
          <w:tcPr>
            <w:tcW w:w="1371" w:type="dxa"/>
            <w:tcBorders>
              <w:top w:val="single" w:color="000000" w:sz="4" w:space="0"/>
              <w:left w:val="single" w:color="000000" w:sz="4" w:space="0"/>
              <w:bottom w:val="single" w:color="000000" w:sz="4" w:space="0"/>
              <w:right w:val="single" w:color="000000" w:sz="4" w:space="0"/>
            </w:tcBorders>
            <w:vAlign w:val="center"/>
          </w:tcPr>
          <w:p w14:paraId="79F1CA0D">
            <w:pPr>
              <w:jc w:val="center"/>
              <w:rPr>
                <w:rStyle w:val="22"/>
                <w:color w:val="auto"/>
                <w:sz w:val="19"/>
                <w:szCs w:val="19"/>
                <w:highlight w:val="none"/>
              </w:rPr>
            </w:pPr>
            <w:r>
              <w:rPr>
                <w:rFonts w:hint="eastAsia"/>
                <w:color w:val="auto"/>
                <w:sz w:val="19"/>
                <w:szCs w:val="19"/>
                <w:highlight w:val="none"/>
              </w:rPr>
              <w:t>外保洁面积</w:t>
            </w:r>
          </w:p>
          <w:p w14:paraId="38DF93F6">
            <w:pPr>
              <w:pStyle w:val="2"/>
              <w:jc w:val="center"/>
              <w:rPr>
                <w:color w:val="auto"/>
                <w:highlight w:val="none"/>
              </w:rPr>
            </w:pPr>
            <w:r>
              <w:rPr>
                <w:rFonts w:hint="eastAsia"/>
                <w:color w:val="auto"/>
                <w:highlight w:val="none"/>
              </w:rPr>
              <w:t>约</w:t>
            </w:r>
          </w:p>
        </w:tc>
        <w:tc>
          <w:tcPr>
            <w:tcW w:w="1245" w:type="dxa"/>
            <w:tcBorders>
              <w:top w:val="single" w:color="000000" w:sz="4" w:space="0"/>
              <w:left w:val="single" w:color="000000" w:sz="4" w:space="0"/>
              <w:bottom w:val="single" w:color="000000" w:sz="4" w:space="0"/>
              <w:right w:val="single" w:color="000000" w:sz="4" w:space="0"/>
            </w:tcBorders>
            <w:vAlign w:val="center"/>
          </w:tcPr>
          <w:p w14:paraId="6A1FA9E4">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12</w:t>
            </w:r>
            <w:r>
              <w:rPr>
                <w:rStyle w:val="22"/>
                <w:rFonts w:hint="eastAsia"/>
                <w:color w:val="auto"/>
                <w:sz w:val="19"/>
                <w:szCs w:val="19"/>
                <w:highlight w:val="none"/>
              </w:rPr>
              <w:t>万</w:t>
            </w:r>
          </w:p>
        </w:tc>
        <w:tc>
          <w:tcPr>
            <w:tcW w:w="2205" w:type="dxa"/>
            <w:tcBorders>
              <w:top w:val="single" w:color="000000" w:sz="4" w:space="0"/>
              <w:left w:val="single" w:color="000000" w:sz="4" w:space="0"/>
              <w:bottom w:val="single" w:color="000000" w:sz="4" w:space="0"/>
              <w:right w:val="single" w:color="000000" w:sz="4" w:space="0"/>
            </w:tcBorders>
            <w:vAlign w:val="center"/>
          </w:tcPr>
          <w:p w14:paraId="4F5AEA03">
            <w:pPr>
              <w:spacing w:line="360" w:lineRule="auto"/>
              <w:jc w:val="center"/>
              <w:rPr>
                <w:color w:val="auto"/>
                <w:sz w:val="19"/>
                <w:szCs w:val="19"/>
                <w:highlight w:val="none"/>
              </w:rPr>
            </w:pPr>
            <w:r>
              <w:rPr>
                <w:rFonts w:hint="eastAsia"/>
                <w:color w:val="auto"/>
                <w:sz w:val="19"/>
                <w:szCs w:val="19"/>
                <w:highlight w:val="none"/>
              </w:rPr>
              <w:t>外保洁</w:t>
            </w:r>
            <w:r>
              <w:rPr>
                <w:rStyle w:val="22"/>
                <w:rFonts w:hint="eastAsia"/>
                <w:color w:val="auto"/>
                <w:sz w:val="19"/>
                <w:szCs w:val="19"/>
                <w:highlight w:val="none"/>
              </w:rPr>
              <w:t>面积约</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B4E6E71">
            <w:pPr>
              <w:spacing w:line="360" w:lineRule="auto"/>
              <w:jc w:val="center"/>
              <w:rPr>
                <w:color w:val="auto"/>
                <w:sz w:val="19"/>
                <w:szCs w:val="19"/>
                <w:highlight w:val="none"/>
              </w:rPr>
            </w:pPr>
            <w:r>
              <w:rPr>
                <w:color w:val="auto"/>
                <w:sz w:val="19"/>
                <w:szCs w:val="19"/>
                <w:highlight w:val="none"/>
              </w:rPr>
              <w:t>13</w:t>
            </w:r>
            <w:r>
              <w:rPr>
                <w:rFonts w:hint="eastAsia"/>
                <w:color w:val="auto"/>
                <w:sz w:val="19"/>
                <w:szCs w:val="19"/>
                <w:highlight w:val="none"/>
              </w:rPr>
              <w:t>.</w:t>
            </w:r>
            <w:r>
              <w:rPr>
                <w:color w:val="auto"/>
                <w:sz w:val="19"/>
                <w:szCs w:val="19"/>
                <w:highlight w:val="none"/>
              </w:rPr>
              <w:t>5</w:t>
            </w:r>
            <w:r>
              <w:rPr>
                <w:rFonts w:hint="eastAsia"/>
                <w:color w:val="auto"/>
                <w:sz w:val="19"/>
                <w:szCs w:val="19"/>
                <w:highlight w:val="none"/>
              </w:rPr>
              <w:t>万</w:t>
            </w:r>
          </w:p>
        </w:tc>
        <w:tc>
          <w:tcPr>
            <w:tcW w:w="1309" w:type="dxa"/>
            <w:tcBorders>
              <w:top w:val="nil"/>
              <w:left w:val="nil"/>
              <w:bottom w:val="nil"/>
              <w:right w:val="nil"/>
            </w:tcBorders>
            <w:noWrap/>
            <w:vAlign w:val="center"/>
          </w:tcPr>
          <w:p w14:paraId="01933E27">
            <w:pPr>
              <w:spacing w:line="360" w:lineRule="auto"/>
              <w:jc w:val="center"/>
              <w:rPr>
                <w:color w:val="auto"/>
                <w:sz w:val="19"/>
                <w:szCs w:val="19"/>
                <w:highlight w:val="none"/>
              </w:rPr>
            </w:pPr>
            <w:r>
              <w:rPr>
                <w:color w:val="auto"/>
                <w:sz w:val="19"/>
                <w:szCs w:val="19"/>
                <w:highlight w:val="none"/>
              </w:rPr>
              <w:t>25.5</w:t>
            </w:r>
            <w:r>
              <w:rPr>
                <w:rFonts w:hint="eastAsia"/>
                <w:color w:val="auto"/>
                <w:sz w:val="19"/>
                <w:szCs w:val="19"/>
                <w:highlight w:val="none"/>
              </w:rPr>
              <w:t>万</w:t>
            </w:r>
          </w:p>
        </w:tc>
        <w:tc>
          <w:tcPr>
            <w:tcW w:w="1513" w:type="dxa"/>
            <w:vMerge w:val="continue"/>
            <w:tcBorders>
              <w:left w:val="single" w:color="000000" w:sz="4" w:space="0"/>
              <w:right w:val="single" w:color="000000" w:sz="4" w:space="0"/>
            </w:tcBorders>
            <w:vAlign w:val="center"/>
          </w:tcPr>
          <w:p w14:paraId="44DAB9AD">
            <w:pPr>
              <w:spacing w:line="360" w:lineRule="auto"/>
              <w:jc w:val="center"/>
              <w:rPr>
                <w:color w:val="auto"/>
                <w:sz w:val="19"/>
                <w:szCs w:val="19"/>
                <w:highlight w:val="none"/>
              </w:rPr>
            </w:pPr>
          </w:p>
        </w:tc>
      </w:tr>
      <w:tr w14:paraId="078EFAAE">
        <w:tblPrEx>
          <w:tblCellMar>
            <w:top w:w="0" w:type="dxa"/>
            <w:left w:w="108" w:type="dxa"/>
            <w:bottom w:w="0" w:type="dxa"/>
            <w:right w:w="108" w:type="dxa"/>
          </w:tblCellMar>
        </w:tblPrEx>
        <w:trPr>
          <w:trHeight w:val="500" w:hRule="atLeast"/>
        </w:trPr>
        <w:tc>
          <w:tcPr>
            <w:tcW w:w="850" w:type="dxa"/>
            <w:tcBorders>
              <w:top w:val="single" w:color="000000" w:sz="4" w:space="0"/>
              <w:left w:val="single" w:color="000000" w:sz="4" w:space="0"/>
              <w:bottom w:val="single" w:color="000000" w:sz="4" w:space="0"/>
              <w:right w:val="single" w:color="000000" w:sz="4" w:space="0"/>
            </w:tcBorders>
            <w:noWrap/>
            <w:vAlign w:val="center"/>
          </w:tcPr>
          <w:p w14:paraId="23C7574A">
            <w:pPr>
              <w:spacing w:line="360" w:lineRule="auto"/>
              <w:jc w:val="center"/>
              <w:rPr>
                <w:color w:val="auto"/>
                <w:sz w:val="19"/>
                <w:szCs w:val="19"/>
                <w:highlight w:val="none"/>
              </w:rPr>
            </w:pPr>
            <w:r>
              <w:rPr>
                <w:color w:val="auto"/>
                <w:sz w:val="19"/>
                <w:szCs w:val="19"/>
                <w:highlight w:val="none"/>
              </w:rPr>
              <w:t>22</w:t>
            </w:r>
          </w:p>
        </w:tc>
        <w:tc>
          <w:tcPr>
            <w:tcW w:w="1371" w:type="dxa"/>
            <w:tcBorders>
              <w:top w:val="single" w:color="000000" w:sz="4" w:space="0"/>
              <w:left w:val="single" w:color="000000" w:sz="4" w:space="0"/>
              <w:bottom w:val="single" w:color="000000" w:sz="4" w:space="0"/>
              <w:right w:val="single" w:color="000000" w:sz="4" w:space="0"/>
            </w:tcBorders>
            <w:vAlign w:val="center"/>
          </w:tcPr>
          <w:p w14:paraId="55569975">
            <w:pPr>
              <w:jc w:val="center"/>
              <w:rPr>
                <w:color w:val="auto"/>
                <w:sz w:val="19"/>
                <w:szCs w:val="19"/>
                <w:highlight w:val="none"/>
              </w:rPr>
            </w:pPr>
            <w:r>
              <w:rPr>
                <w:rFonts w:hint="eastAsia"/>
                <w:color w:val="auto"/>
                <w:sz w:val="19"/>
                <w:szCs w:val="19"/>
                <w:highlight w:val="none"/>
              </w:rPr>
              <w:t>绿化管护面积约</w:t>
            </w:r>
          </w:p>
        </w:tc>
        <w:tc>
          <w:tcPr>
            <w:tcW w:w="1245" w:type="dxa"/>
            <w:tcBorders>
              <w:top w:val="single" w:color="000000" w:sz="4" w:space="0"/>
              <w:left w:val="single" w:color="000000" w:sz="4" w:space="0"/>
              <w:bottom w:val="single" w:color="000000" w:sz="4" w:space="0"/>
              <w:right w:val="single" w:color="000000" w:sz="4" w:space="0"/>
            </w:tcBorders>
            <w:vAlign w:val="center"/>
          </w:tcPr>
          <w:p w14:paraId="109A6419">
            <w:pPr>
              <w:spacing w:line="360" w:lineRule="auto"/>
              <w:jc w:val="center"/>
              <w:rPr>
                <w:rFonts w:ascii="Calibri" w:hAnsi="Calibri" w:cs="Calibri"/>
                <w:color w:val="auto"/>
                <w:sz w:val="19"/>
                <w:szCs w:val="19"/>
                <w:highlight w:val="none"/>
              </w:rPr>
            </w:pPr>
            <w:r>
              <w:rPr>
                <w:rFonts w:ascii="Calibri" w:hAnsi="Calibri" w:cs="Calibri"/>
                <w:color w:val="auto"/>
                <w:sz w:val="19"/>
                <w:szCs w:val="19"/>
                <w:highlight w:val="none"/>
              </w:rPr>
              <w:t>6.5</w:t>
            </w:r>
            <w:r>
              <w:rPr>
                <w:rStyle w:val="22"/>
                <w:rFonts w:hint="eastAsia"/>
                <w:color w:val="auto"/>
                <w:sz w:val="19"/>
                <w:szCs w:val="19"/>
                <w:highlight w:val="none"/>
              </w:rPr>
              <w:t>万</w:t>
            </w:r>
          </w:p>
        </w:tc>
        <w:tc>
          <w:tcPr>
            <w:tcW w:w="2205" w:type="dxa"/>
            <w:tcBorders>
              <w:top w:val="single" w:color="000000" w:sz="4" w:space="0"/>
              <w:left w:val="single" w:color="000000" w:sz="4" w:space="0"/>
              <w:bottom w:val="single" w:color="000000" w:sz="4" w:space="0"/>
              <w:right w:val="single" w:color="000000" w:sz="4" w:space="0"/>
            </w:tcBorders>
            <w:vAlign w:val="center"/>
          </w:tcPr>
          <w:p w14:paraId="0C0FF4D6">
            <w:pPr>
              <w:spacing w:line="360" w:lineRule="auto"/>
              <w:jc w:val="center"/>
              <w:rPr>
                <w:color w:val="auto"/>
                <w:sz w:val="19"/>
                <w:szCs w:val="19"/>
                <w:highlight w:val="none"/>
              </w:rPr>
            </w:pPr>
            <w:r>
              <w:rPr>
                <w:rFonts w:hint="eastAsia"/>
                <w:color w:val="auto"/>
                <w:sz w:val="19"/>
                <w:szCs w:val="19"/>
                <w:highlight w:val="none"/>
              </w:rPr>
              <w:t>绿化管护面积约</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0C22CC6">
            <w:pPr>
              <w:spacing w:line="360" w:lineRule="auto"/>
              <w:jc w:val="center"/>
              <w:rPr>
                <w:color w:val="auto"/>
                <w:sz w:val="19"/>
                <w:szCs w:val="19"/>
                <w:highlight w:val="none"/>
              </w:rPr>
            </w:pPr>
            <w:r>
              <w:rPr>
                <w:color w:val="auto"/>
                <w:sz w:val="19"/>
                <w:szCs w:val="19"/>
                <w:highlight w:val="none"/>
              </w:rPr>
              <w:t>7.2</w:t>
            </w:r>
            <w:r>
              <w:rPr>
                <w:rFonts w:hint="eastAsia"/>
                <w:color w:val="auto"/>
                <w:sz w:val="19"/>
                <w:szCs w:val="19"/>
                <w:highlight w:val="none"/>
              </w:rPr>
              <w:t>万</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259CB077">
            <w:pPr>
              <w:spacing w:line="360" w:lineRule="auto"/>
              <w:jc w:val="center"/>
              <w:rPr>
                <w:color w:val="auto"/>
                <w:sz w:val="19"/>
                <w:szCs w:val="19"/>
                <w:highlight w:val="none"/>
              </w:rPr>
            </w:pPr>
            <w:r>
              <w:rPr>
                <w:color w:val="auto"/>
                <w:sz w:val="19"/>
                <w:szCs w:val="19"/>
                <w:highlight w:val="none"/>
              </w:rPr>
              <w:t>13.7</w:t>
            </w:r>
            <w:r>
              <w:rPr>
                <w:rFonts w:hint="eastAsia"/>
                <w:color w:val="auto"/>
                <w:sz w:val="19"/>
                <w:szCs w:val="19"/>
                <w:highlight w:val="none"/>
              </w:rPr>
              <w:t>万</w:t>
            </w:r>
          </w:p>
        </w:tc>
        <w:tc>
          <w:tcPr>
            <w:tcW w:w="1513" w:type="dxa"/>
            <w:vMerge w:val="continue"/>
            <w:tcBorders>
              <w:left w:val="single" w:color="000000" w:sz="4" w:space="0"/>
              <w:right w:val="single" w:color="000000" w:sz="4" w:space="0"/>
            </w:tcBorders>
            <w:vAlign w:val="center"/>
          </w:tcPr>
          <w:p w14:paraId="14041C24">
            <w:pPr>
              <w:spacing w:line="360" w:lineRule="auto"/>
              <w:jc w:val="center"/>
              <w:rPr>
                <w:color w:val="auto"/>
                <w:sz w:val="19"/>
                <w:szCs w:val="19"/>
                <w:highlight w:val="none"/>
              </w:rPr>
            </w:pPr>
          </w:p>
        </w:tc>
      </w:tr>
      <w:tr w14:paraId="0DE8F201">
        <w:tblPrEx>
          <w:tblCellMar>
            <w:top w:w="0" w:type="dxa"/>
            <w:left w:w="108" w:type="dxa"/>
            <w:bottom w:w="0" w:type="dxa"/>
            <w:right w:w="108" w:type="dxa"/>
          </w:tblCellMar>
        </w:tblPrEx>
        <w:trPr>
          <w:trHeight w:val="500" w:hRule="atLeast"/>
        </w:trPr>
        <w:tc>
          <w:tcPr>
            <w:tcW w:w="2221" w:type="dxa"/>
            <w:gridSpan w:val="2"/>
            <w:tcBorders>
              <w:top w:val="single" w:color="000000" w:sz="4" w:space="0"/>
              <w:left w:val="single" w:color="000000" w:sz="4" w:space="0"/>
              <w:bottom w:val="single" w:color="000000" w:sz="4" w:space="0"/>
              <w:right w:val="single" w:color="000000" w:sz="4" w:space="0"/>
            </w:tcBorders>
            <w:noWrap/>
            <w:vAlign w:val="center"/>
          </w:tcPr>
          <w:p w14:paraId="288869CF">
            <w:pPr>
              <w:jc w:val="center"/>
              <w:rPr>
                <w:color w:val="auto"/>
                <w:sz w:val="19"/>
                <w:szCs w:val="19"/>
                <w:highlight w:val="none"/>
              </w:rPr>
            </w:pPr>
            <w:r>
              <w:rPr>
                <w:rFonts w:hint="eastAsia"/>
                <w:color w:val="auto"/>
                <w:sz w:val="19"/>
                <w:szCs w:val="19"/>
                <w:highlight w:val="none"/>
              </w:rPr>
              <w:t>合计</w:t>
            </w:r>
          </w:p>
        </w:tc>
        <w:tc>
          <w:tcPr>
            <w:tcW w:w="1245" w:type="dxa"/>
            <w:tcBorders>
              <w:top w:val="single" w:color="000000" w:sz="4" w:space="0"/>
              <w:left w:val="single" w:color="000000" w:sz="4" w:space="0"/>
              <w:bottom w:val="single" w:color="000000" w:sz="4" w:space="0"/>
              <w:right w:val="single" w:color="000000" w:sz="4" w:space="0"/>
            </w:tcBorders>
            <w:vAlign w:val="center"/>
          </w:tcPr>
          <w:p w14:paraId="51530C6F">
            <w:pPr>
              <w:spacing w:line="360" w:lineRule="auto"/>
              <w:jc w:val="center"/>
              <w:rPr>
                <w:rFonts w:ascii="Calibri" w:hAnsi="Calibri" w:cs="Calibri"/>
                <w:color w:val="auto"/>
                <w:sz w:val="19"/>
                <w:szCs w:val="19"/>
                <w:highlight w:val="none"/>
              </w:rPr>
            </w:pPr>
            <w:r>
              <w:rPr>
                <w:rFonts w:hint="eastAsia" w:ascii="Calibri" w:hAnsi="Calibri" w:cs="Calibri"/>
                <w:color w:val="auto"/>
                <w:sz w:val="19"/>
                <w:szCs w:val="19"/>
                <w:highlight w:val="none"/>
              </w:rPr>
              <w:t>32.26万</w:t>
            </w:r>
          </w:p>
        </w:tc>
        <w:tc>
          <w:tcPr>
            <w:tcW w:w="2205" w:type="dxa"/>
            <w:tcBorders>
              <w:top w:val="single" w:color="000000" w:sz="4" w:space="0"/>
              <w:left w:val="single" w:color="000000" w:sz="4" w:space="0"/>
              <w:bottom w:val="single" w:color="000000" w:sz="4" w:space="0"/>
              <w:right w:val="single" w:color="000000" w:sz="4" w:space="0"/>
            </w:tcBorders>
            <w:vAlign w:val="center"/>
          </w:tcPr>
          <w:p w14:paraId="57F9A1FF">
            <w:pPr>
              <w:spacing w:line="360" w:lineRule="auto"/>
              <w:jc w:val="center"/>
              <w:rPr>
                <w:color w:val="auto"/>
                <w:sz w:val="19"/>
                <w:szCs w:val="19"/>
                <w:highlight w:val="none"/>
              </w:rPr>
            </w:pPr>
            <w:r>
              <w:rPr>
                <w:rFonts w:hint="eastAsia"/>
                <w:color w:val="auto"/>
                <w:sz w:val="19"/>
                <w:szCs w:val="19"/>
                <w:highlight w:val="none"/>
              </w:rPr>
              <w:t>合计</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23388E3">
            <w:pPr>
              <w:spacing w:line="360" w:lineRule="auto"/>
              <w:jc w:val="center"/>
              <w:rPr>
                <w:color w:val="auto"/>
                <w:sz w:val="19"/>
                <w:szCs w:val="19"/>
                <w:highlight w:val="none"/>
              </w:rPr>
            </w:pPr>
            <w:r>
              <w:rPr>
                <w:rFonts w:hint="eastAsia"/>
                <w:color w:val="auto"/>
                <w:sz w:val="19"/>
                <w:szCs w:val="19"/>
                <w:highlight w:val="none"/>
              </w:rPr>
              <w:t>34.8371万</w:t>
            </w:r>
          </w:p>
        </w:tc>
        <w:tc>
          <w:tcPr>
            <w:tcW w:w="1309" w:type="dxa"/>
            <w:tcBorders>
              <w:top w:val="single" w:color="000000" w:sz="4" w:space="0"/>
              <w:left w:val="single" w:color="000000" w:sz="4" w:space="0"/>
              <w:bottom w:val="single" w:color="000000" w:sz="4" w:space="0"/>
              <w:right w:val="single" w:color="000000" w:sz="4" w:space="0"/>
            </w:tcBorders>
            <w:noWrap/>
            <w:vAlign w:val="center"/>
          </w:tcPr>
          <w:p w14:paraId="5C4A0223">
            <w:pPr>
              <w:spacing w:line="360" w:lineRule="auto"/>
              <w:jc w:val="center"/>
              <w:rPr>
                <w:color w:val="auto"/>
                <w:sz w:val="19"/>
                <w:szCs w:val="19"/>
                <w:highlight w:val="none"/>
              </w:rPr>
            </w:pPr>
            <w:r>
              <w:rPr>
                <w:rFonts w:hint="eastAsia"/>
                <w:color w:val="auto"/>
                <w:sz w:val="19"/>
                <w:szCs w:val="19"/>
                <w:highlight w:val="none"/>
              </w:rPr>
              <w:t>67.0971万</w:t>
            </w:r>
          </w:p>
        </w:tc>
        <w:tc>
          <w:tcPr>
            <w:tcW w:w="1513" w:type="dxa"/>
            <w:tcBorders>
              <w:left w:val="single" w:color="000000" w:sz="4" w:space="0"/>
              <w:bottom w:val="single" w:color="000000" w:sz="4" w:space="0"/>
              <w:right w:val="single" w:color="000000" w:sz="4" w:space="0"/>
            </w:tcBorders>
            <w:vAlign w:val="center"/>
          </w:tcPr>
          <w:p w14:paraId="3C57A8DA">
            <w:pPr>
              <w:spacing w:line="360" w:lineRule="auto"/>
              <w:jc w:val="center"/>
              <w:rPr>
                <w:color w:val="auto"/>
                <w:sz w:val="19"/>
                <w:szCs w:val="19"/>
                <w:highlight w:val="none"/>
              </w:rPr>
            </w:pPr>
          </w:p>
        </w:tc>
      </w:tr>
    </w:tbl>
    <w:p w14:paraId="636887C9">
      <w:pPr>
        <w:snapToGrid w:val="0"/>
        <w:spacing w:line="360" w:lineRule="auto"/>
        <w:ind w:firstLine="482" w:firstLineChars="200"/>
        <w:rPr>
          <w:b/>
          <w:color w:val="auto"/>
          <w:sz w:val="24"/>
          <w:szCs w:val="24"/>
          <w:highlight w:val="none"/>
        </w:rPr>
      </w:pPr>
    </w:p>
    <w:p w14:paraId="6D1F8C5A">
      <w:pPr>
        <w:spacing w:line="360" w:lineRule="auto"/>
        <w:ind w:firstLine="380" w:firstLineChars="200"/>
        <w:rPr>
          <w:color w:val="auto"/>
          <w:sz w:val="19"/>
          <w:szCs w:val="19"/>
          <w:highlight w:val="none"/>
        </w:rPr>
      </w:pPr>
    </w:p>
    <w:p w14:paraId="2E433275">
      <w:pPr>
        <w:spacing w:line="360" w:lineRule="auto"/>
        <w:jc w:val="center"/>
        <w:rPr>
          <w:rFonts w:hint="eastAsia"/>
          <w:b/>
          <w:bCs/>
          <w:color w:val="auto"/>
          <w:sz w:val="19"/>
          <w:szCs w:val="19"/>
          <w:highlight w:val="none"/>
        </w:rPr>
      </w:pPr>
    </w:p>
    <w:p w14:paraId="0138EBC7">
      <w:pPr>
        <w:spacing w:line="360" w:lineRule="auto"/>
        <w:jc w:val="center"/>
        <w:rPr>
          <w:rFonts w:hint="eastAsia"/>
          <w:b/>
          <w:bCs/>
          <w:color w:val="auto"/>
          <w:sz w:val="19"/>
          <w:szCs w:val="19"/>
          <w:highlight w:val="none"/>
        </w:rPr>
      </w:pPr>
    </w:p>
    <w:p w14:paraId="01EAEC39">
      <w:pPr>
        <w:spacing w:line="360" w:lineRule="auto"/>
        <w:jc w:val="both"/>
        <w:rPr>
          <w:rFonts w:hint="eastAsia"/>
          <w:b/>
          <w:bCs/>
          <w:color w:val="auto"/>
          <w:sz w:val="19"/>
          <w:szCs w:val="19"/>
          <w:highlight w:val="none"/>
        </w:rPr>
      </w:pPr>
    </w:p>
    <w:p w14:paraId="16D7CAAE">
      <w:pPr>
        <w:spacing w:line="360" w:lineRule="auto"/>
        <w:jc w:val="both"/>
        <w:rPr>
          <w:rFonts w:hint="eastAsia"/>
          <w:b/>
          <w:bCs/>
          <w:color w:val="auto"/>
          <w:sz w:val="19"/>
          <w:szCs w:val="19"/>
          <w:highlight w:val="none"/>
        </w:rPr>
      </w:pPr>
    </w:p>
    <w:p w14:paraId="502D9C66">
      <w:pPr>
        <w:spacing w:line="360" w:lineRule="auto"/>
        <w:jc w:val="center"/>
        <w:rPr>
          <w:rFonts w:hint="eastAsia"/>
          <w:b/>
          <w:bCs/>
          <w:color w:val="auto"/>
          <w:sz w:val="19"/>
          <w:szCs w:val="19"/>
          <w:highlight w:val="none"/>
        </w:rPr>
      </w:pPr>
    </w:p>
    <w:p w14:paraId="0C80E6FC">
      <w:pPr>
        <w:spacing w:line="360" w:lineRule="auto"/>
        <w:jc w:val="center"/>
        <w:rPr>
          <w:rFonts w:hint="eastAsia"/>
          <w:b/>
          <w:bCs/>
          <w:color w:val="auto"/>
          <w:sz w:val="19"/>
          <w:szCs w:val="19"/>
          <w:highlight w:val="none"/>
          <w:lang w:val="en-US" w:eastAsia="zh-CN"/>
        </w:rPr>
      </w:pPr>
      <w:r>
        <w:rPr>
          <w:rFonts w:hint="eastAsia"/>
          <w:b/>
          <w:bCs/>
          <w:color w:val="auto"/>
          <w:sz w:val="19"/>
          <w:szCs w:val="19"/>
          <w:highlight w:val="none"/>
          <w:lang w:val="en-US" w:eastAsia="zh-CN"/>
        </w:rPr>
        <w:t xml:space="preserve">                                                                       </w:t>
      </w:r>
    </w:p>
    <w:p w14:paraId="50F164D0">
      <w:pPr>
        <w:spacing w:line="360" w:lineRule="auto"/>
        <w:jc w:val="center"/>
        <w:rPr>
          <w:rFonts w:hint="eastAsia"/>
          <w:b/>
          <w:bCs/>
          <w:color w:val="auto"/>
          <w:sz w:val="19"/>
          <w:szCs w:val="19"/>
          <w:highlight w:val="none"/>
          <w:lang w:val="en-US" w:eastAsia="zh-CN"/>
        </w:rPr>
      </w:pPr>
    </w:p>
    <w:p w14:paraId="548C2976">
      <w:pPr>
        <w:spacing w:line="360" w:lineRule="auto"/>
        <w:jc w:val="center"/>
        <w:rPr>
          <w:rFonts w:hint="eastAsia"/>
          <w:b/>
          <w:bCs/>
          <w:color w:val="auto"/>
          <w:sz w:val="19"/>
          <w:szCs w:val="19"/>
          <w:highlight w:val="none"/>
          <w:lang w:val="en-US" w:eastAsia="zh-CN"/>
        </w:rPr>
      </w:pPr>
      <w:r>
        <w:rPr>
          <w:rFonts w:hint="eastAsia"/>
          <w:b/>
          <w:bCs/>
          <w:color w:val="auto"/>
          <w:sz w:val="19"/>
          <w:szCs w:val="19"/>
          <w:highlight w:val="none"/>
          <w:lang w:val="en-US" w:eastAsia="zh-CN"/>
        </w:rPr>
        <w:t xml:space="preserve"> </w:t>
      </w:r>
    </w:p>
    <w:p w14:paraId="4E0B6DA8">
      <w:pPr>
        <w:spacing w:line="360" w:lineRule="auto"/>
        <w:jc w:val="center"/>
        <w:rPr>
          <w:rFonts w:hint="eastAsia"/>
          <w:b/>
          <w:bCs/>
          <w:color w:val="auto"/>
          <w:sz w:val="19"/>
          <w:szCs w:val="19"/>
          <w:highlight w:val="none"/>
          <w:lang w:val="en-US" w:eastAsia="zh-CN"/>
        </w:rPr>
      </w:pPr>
    </w:p>
    <w:p w14:paraId="67DCA0B4">
      <w:pPr>
        <w:spacing w:line="360" w:lineRule="auto"/>
        <w:jc w:val="center"/>
        <w:rPr>
          <w:rFonts w:hint="eastAsia"/>
          <w:b/>
          <w:bCs/>
          <w:color w:val="auto"/>
          <w:sz w:val="19"/>
          <w:szCs w:val="19"/>
          <w:highlight w:val="none"/>
          <w:lang w:val="en-US" w:eastAsia="zh-CN"/>
        </w:rPr>
      </w:pPr>
    </w:p>
    <w:p w14:paraId="67DD324A">
      <w:pPr>
        <w:spacing w:line="360" w:lineRule="auto"/>
        <w:jc w:val="center"/>
        <w:rPr>
          <w:rFonts w:hint="eastAsia"/>
          <w:b/>
          <w:bCs/>
          <w:color w:val="auto"/>
          <w:sz w:val="19"/>
          <w:szCs w:val="19"/>
          <w:highlight w:val="none"/>
          <w:lang w:val="en-US" w:eastAsia="zh-CN"/>
        </w:rPr>
      </w:pPr>
    </w:p>
    <w:p w14:paraId="2A15512E">
      <w:pPr>
        <w:spacing w:line="360" w:lineRule="auto"/>
        <w:jc w:val="center"/>
        <w:rPr>
          <w:rFonts w:hint="eastAsia"/>
          <w:b/>
          <w:bCs/>
          <w:color w:val="auto"/>
          <w:sz w:val="19"/>
          <w:szCs w:val="19"/>
          <w:highlight w:val="none"/>
          <w:lang w:val="en-US" w:eastAsia="zh-CN"/>
        </w:rPr>
      </w:pPr>
    </w:p>
    <w:p w14:paraId="00BC3541">
      <w:pPr>
        <w:spacing w:line="360" w:lineRule="auto"/>
        <w:jc w:val="center"/>
        <w:rPr>
          <w:rFonts w:hint="eastAsia"/>
          <w:b/>
          <w:bCs/>
          <w:color w:val="auto"/>
          <w:sz w:val="19"/>
          <w:szCs w:val="19"/>
          <w:highlight w:val="none"/>
          <w:lang w:val="en-US" w:eastAsia="zh-CN"/>
        </w:rPr>
      </w:pPr>
    </w:p>
    <w:p w14:paraId="69B21B5B">
      <w:pPr>
        <w:spacing w:line="360" w:lineRule="auto"/>
        <w:jc w:val="center"/>
        <w:rPr>
          <w:rFonts w:hint="eastAsia"/>
          <w:b/>
          <w:bCs/>
          <w:color w:val="auto"/>
          <w:sz w:val="19"/>
          <w:szCs w:val="19"/>
          <w:highlight w:val="none"/>
          <w:lang w:val="en-US" w:eastAsia="zh-CN"/>
        </w:rPr>
      </w:pPr>
    </w:p>
    <w:p w14:paraId="438760B0">
      <w:pPr>
        <w:spacing w:line="360" w:lineRule="auto"/>
        <w:jc w:val="center"/>
        <w:rPr>
          <w:rFonts w:hint="eastAsia"/>
          <w:b/>
          <w:bCs/>
          <w:color w:val="auto"/>
          <w:sz w:val="19"/>
          <w:szCs w:val="19"/>
          <w:highlight w:val="none"/>
          <w:lang w:val="en-US" w:eastAsia="zh-CN"/>
        </w:rPr>
      </w:pPr>
    </w:p>
    <w:p w14:paraId="07D75C25">
      <w:pPr>
        <w:spacing w:line="360" w:lineRule="auto"/>
        <w:jc w:val="center"/>
        <w:rPr>
          <w:rFonts w:hint="eastAsia"/>
          <w:b/>
          <w:bCs/>
          <w:color w:val="auto"/>
          <w:sz w:val="19"/>
          <w:szCs w:val="19"/>
          <w:highlight w:val="none"/>
          <w:lang w:val="en-US" w:eastAsia="zh-CN"/>
        </w:rPr>
      </w:pPr>
    </w:p>
    <w:p w14:paraId="0CC6AF69">
      <w:pPr>
        <w:spacing w:line="360" w:lineRule="auto"/>
        <w:jc w:val="center"/>
        <w:rPr>
          <w:rFonts w:hint="eastAsia"/>
          <w:b/>
          <w:bCs/>
          <w:color w:val="auto"/>
          <w:sz w:val="19"/>
          <w:szCs w:val="19"/>
          <w:highlight w:val="none"/>
          <w:lang w:val="en-US" w:eastAsia="zh-CN"/>
        </w:rPr>
      </w:pPr>
    </w:p>
    <w:p w14:paraId="09F38EBB">
      <w:pPr>
        <w:spacing w:line="360" w:lineRule="auto"/>
        <w:jc w:val="center"/>
        <w:rPr>
          <w:rFonts w:hint="eastAsia"/>
          <w:b/>
          <w:bCs/>
          <w:color w:val="auto"/>
          <w:sz w:val="19"/>
          <w:szCs w:val="19"/>
          <w:highlight w:val="none"/>
          <w:lang w:val="en-US" w:eastAsia="zh-CN"/>
        </w:rPr>
      </w:pPr>
    </w:p>
    <w:p w14:paraId="12554AA8">
      <w:pPr>
        <w:spacing w:line="360" w:lineRule="auto"/>
        <w:jc w:val="center"/>
        <w:rPr>
          <w:rFonts w:hint="eastAsia"/>
          <w:b/>
          <w:bCs/>
          <w:color w:val="auto"/>
          <w:sz w:val="19"/>
          <w:szCs w:val="19"/>
          <w:highlight w:val="none"/>
          <w:lang w:val="en-US" w:eastAsia="zh-CN"/>
        </w:rPr>
      </w:pPr>
    </w:p>
    <w:p w14:paraId="12D1F563">
      <w:pPr>
        <w:spacing w:line="360" w:lineRule="auto"/>
        <w:jc w:val="center"/>
        <w:rPr>
          <w:rFonts w:hint="eastAsia"/>
          <w:b/>
          <w:bCs/>
          <w:color w:val="auto"/>
          <w:sz w:val="19"/>
          <w:szCs w:val="19"/>
          <w:highlight w:val="none"/>
          <w:lang w:val="en-US" w:eastAsia="zh-CN"/>
        </w:rPr>
      </w:pPr>
    </w:p>
    <w:p w14:paraId="6EBC60CD">
      <w:pPr>
        <w:spacing w:line="360" w:lineRule="auto"/>
        <w:jc w:val="center"/>
        <w:rPr>
          <w:rFonts w:hint="eastAsia"/>
          <w:b/>
          <w:bCs/>
          <w:color w:val="auto"/>
          <w:sz w:val="19"/>
          <w:szCs w:val="19"/>
          <w:highlight w:val="none"/>
          <w:lang w:val="en-US" w:eastAsia="zh-CN"/>
        </w:rPr>
      </w:pPr>
    </w:p>
    <w:p w14:paraId="02744E31">
      <w:pPr>
        <w:spacing w:line="360" w:lineRule="auto"/>
        <w:jc w:val="center"/>
        <w:rPr>
          <w:rFonts w:hint="eastAsia"/>
          <w:b/>
          <w:bCs/>
          <w:color w:val="auto"/>
          <w:sz w:val="19"/>
          <w:szCs w:val="19"/>
          <w:highlight w:val="none"/>
          <w:lang w:val="en-US" w:eastAsia="zh-CN"/>
        </w:rPr>
      </w:pPr>
    </w:p>
    <w:p w14:paraId="0F6F0666">
      <w:pPr>
        <w:spacing w:line="360" w:lineRule="auto"/>
        <w:jc w:val="center"/>
        <w:rPr>
          <w:rFonts w:hint="eastAsia"/>
          <w:b/>
          <w:bCs/>
          <w:color w:val="auto"/>
          <w:sz w:val="19"/>
          <w:szCs w:val="19"/>
          <w:highlight w:val="none"/>
          <w:lang w:val="en-US" w:eastAsia="zh-CN"/>
        </w:rPr>
      </w:pPr>
    </w:p>
    <w:p w14:paraId="74A00F70">
      <w:pPr>
        <w:spacing w:line="360" w:lineRule="auto"/>
        <w:jc w:val="center"/>
        <w:rPr>
          <w:rFonts w:hint="eastAsia"/>
          <w:b/>
          <w:bCs/>
          <w:color w:val="auto"/>
          <w:sz w:val="19"/>
          <w:szCs w:val="19"/>
          <w:highlight w:val="none"/>
          <w:lang w:val="en-US" w:eastAsia="zh-CN"/>
        </w:rPr>
      </w:pPr>
    </w:p>
    <w:p w14:paraId="6F910F66">
      <w:pPr>
        <w:spacing w:line="360" w:lineRule="auto"/>
        <w:jc w:val="center"/>
        <w:rPr>
          <w:rFonts w:hint="eastAsia"/>
          <w:b/>
          <w:bCs/>
          <w:color w:val="auto"/>
          <w:sz w:val="19"/>
          <w:szCs w:val="19"/>
          <w:highlight w:val="none"/>
          <w:lang w:val="en-US" w:eastAsia="zh-CN"/>
        </w:rPr>
      </w:pPr>
    </w:p>
    <w:p w14:paraId="245F2591">
      <w:pPr>
        <w:spacing w:line="360" w:lineRule="auto"/>
        <w:jc w:val="center"/>
        <w:rPr>
          <w:rFonts w:hint="eastAsia"/>
          <w:b/>
          <w:bCs/>
          <w:color w:val="auto"/>
          <w:sz w:val="19"/>
          <w:szCs w:val="19"/>
          <w:highlight w:val="none"/>
          <w:lang w:val="en-US" w:eastAsia="zh-CN"/>
        </w:rPr>
      </w:pPr>
    </w:p>
    <w:p w14:paraId="23791CEF">
      <w:pPr>
        <w:spacing w:line="360" w:lineRule="auto"/>
        <w:jc w:val="center"/>
        <w:rPr>
          <w:rFonts w:hint="eastAsia"/>
          <w:b/>
          <w:bCs/>
          <w:color w:val="auto"/>
          <w:sz w:val="19"/>
          <w:szCs w:val="19"/>
          <w:highlight w:val="none"/>
          <w:lang w:val="en-US" w:eastAsia="zh-CN"/>
        </w:rPr>
      </w:pPr>
    </w:p>
    <w:p w14:paraId="5646E986">
      <w:pPr>
        <w:spacing w:line="360" w:lineRule="auto"/>
        <w:jc w:val="center"/>
        <w:rPr>
          <w:rFonts w:hint="eastAsia"/>
          <w:b/>
          <w:bCs/>
          <w:color w:val="auto"/>
          <w:sz w:val="19"/>
          <w:szCs w:val="19"/>
          <w:highlight w:val="none"/>
          <w:lang w:val="en-US" w:eastAsia="zh-CN"/>
        </w:rPr>
      </w:pPr>
    </w:p>
    <w:p w14:paraId="2A27A10B">
      <w:pPr>
        <w:spacing w:line="360" w:lineRule="auto"/>
        <w:jc w:val="center"/>
        <w:rPr>
          <w:rFonts w:hint="eastAsia"/>
          <w:b/>
          <w:bCs/>
          <w:color w:val="auto"/>
          <w:sz w:val="19"/>
          <w:szCs w:val="19"/>
          <w:highlight w:val="none"/>
          <w:lang w:val="en-US" w:eastAsia="zh-CN"/>
        </w:rPr>
      </w:pPr>
    </w:p>
    <w:p w14:paraId="0769D1BF">
      <w:pPr>
        <w:spacing w:line="360" w:lineRule="auto"/>
        <w:jc w:val="center"/>
        <w:rPr>
          <w:rFonts w:hint="eastAsia"/>
          <w:b/>
          <w:bCs/>
          <w:color w:val="auto"/>
          <w:sz w:val="19"/>
          <w:szCs w:val="19"/>
          <w:highlight w:val="none"/>
          <w:lang w:val="en-US" w:eastAsia="zh-CN"/>
        </w:rPr>
      </w:pPr>
    </w:p>
    <w:p w14:paraId="745CBDDF">
      <w:pPr>
        <w:spacing w:line="360" w:lineRule="auto"/>
        <w:jc w:val="center"/>
        <w:rPr>
          <w:rFonts w:hint="eastAsia"/>
          <w:b/>
          <w:bCs/>
          <w:color w:val="auto"/>
          <w:sz w:val="19"/>
          <w:szCs w:val="19"/>
          <w:highlight w:val="none"/>
          <w:lang w:val="en-US" w:eastAsia="zh-CN"/>
        </w:rPr>
      </w:pPr>
    </w:p>
    <w:p w14:paraId="6FCBC506">
      <w:pPr>
        <w:spacing w:line="360" w:lineRule="auto"/>
        <w:jc w:val="center"/>
        <w:rPr>
          <w:rFonts w:hint="eastAsia"/>
          <w:b/>
          <w:bCs/>
          <w:color w:val="auto"/>
          <w:sz w:val="19"/>
          <w:szCs w:val="19"/>
          <w:highlight w:val="none"/>
          <w:lang w:val="en-US" w:eastAsia="zh-CN"/>
        </w:rPr>
      </w:pPr>
    </w:p>
    <w:p w14:paraId="386E008C">
      <w:pPr>
        <w:spacing w:line="360" w:lineRule="auto"/>
        <w:jc w:val="center"/>
        <w:rPr>
          <w:rFonts w:hint="eastAsia"/>
          <w:b/>
          <w:bCs/>
          <w:color w:val="auto"/>
          <w:sz w:val="19"/>
          <w:szCs w:val="19"/>
          <w:highlight w:val="none"/>
          <w:lang w:val="en-US" w:eastAsia="zh-CN"/>
        </w:rPr>
      </w:pPr>
    </w:p>
    <w:p w14:paraId="6D471F1C">
      <w:pPr>
        <w:spacing w:line="360" w:lineRule="auto"/>
        <w:jc w:val="center"/>
        <w:rPr>
          <w:rFonts w:hint="eastAsia"/>
          <w:b/>
          <w:bCs/>
          <w:color w:val="auto"/>
          <w:sz w:val="19"/>
          <w:szCs w:val="19"/>
          <w:highlight w:val="none"/>
          <w:lang w:val="en-US" w:eastAsia="zh-CN"/>
        </w:rPr>
      </w:pPr>
    </w:p>
    <w:p w14:paraId="6C0B41EE">
      <w:pPr>
        <w:spacing w:line="360" w:lineRule="auto"/>
        <w:jc w:val="center"/>
        <w:rPr>
          <w:rFonts w:hint="eastAsia"/>
          <w:b/>
          <w:bCs/>
          <w:color w:val="auto"/>
          <w:sz w:val="19"/>
          <w:szCs w:val="19"/>
          <w:highlight w:val="none"/>
          <w:lang w:val="en-US" w:eastAsia="zh-CN"/>
        </w:rPr>
      </w:pPr>
    </w:p>
    <w:p w14:paraId="4040534B">
      <w:pPr>
        <w:spacing w:line="360" w:lineRule="auto"/>
        <w:jc w:val="center"/>
        <w:rPr>
          <w:rFonts w:hint="eastAsia"/>
          <w:b/>
          <w:bCs/>
          <w:color w:val="auto"/>
          <w:sz w:val="19"/>
          <w:szCs w:val="19"/>
          <w:highlight w:val="none"/>
          <w:lang w:val="en-US" w:eastAsia="zh-CN"/>
        </w:rPr>
      </w:pPr>
    </w:p>
    <w:p w14:paraId="23C68A29">
      <w:pPr>
        <w:spacing w:line="360" w:lineRule="auto"/>
        <w:jc w:val="center"/>
        <w:rPr>
          <w:rFonts w:hint="eastAsia"/>
          <w:b/>
          <w:bCs/>
          <w:color w:val="auto"/>
          <w:sz w:val="19"/>
          <w:szCs w:val="19"/>
          <w:highlight w:val="none"/>
          <w:lang w:val="en-US" w:eastAsia="zh-CN"/>
        </w:rPr>
      </w:pPr>
    </w:p>
    <w:p w14:paraId="297021EF">
      <w:pPr>
        <w:spacing w:line="360" w:lineRule="auto"/>
        <w:jc w:val="center"/>
        <w:rPr>
          <w:rFonts w:hint="eastAsia"/>
          <w:b/>
          <w:bCs/>
          <w:color w:val="auto"/>
          <w:sz w:val="19"/>
          <w:szCs w:val="19"/>
          <w:highlight w:val="none"/>
          <w:lang w:val="en-US" w:eastAsia="zh-CN"/>
        </w:rPr>
      </w:pPr>
    </w:p>
    <w:p w14:paraId="152F33D9">
      <w:pPr>
        <w:spacing w:line="360" w:lineRule="auto"/>
        <w:jc w:val="center"/>
        <w:rPr>
          <w:rFonts w:hint="eastAsia"/>
          <w:b/>
          <w:bCs/>
          <w:color w:val="auto"/>
          <w:sz w:val="19"/>
          <w:szCs w:val="19"/>
          <w:highlight w:val="none"/>
          <w:lang w:val="en-US" w:eastAsia="zh-CN"/>
        </w:rPr>
      </w:pPr>
    </w:p>
    <w:p w14:paraId="45570BEF">
      <w:pPr>
        <w:spacing w:line="360" w:lineRule="auto"/>
        <w:jc w:val="center"/>
        <w:rPr>
          <w:rFonts w:hint="eastAsia"/>
          <w:b/>
          <w:bCs/>
          <w:color w:val="auto"/>
          <w:sz w:val="19"/>
          <w:szCs w:val="19"/>
          <w:highlight w:val="none"/>
          <w:lang w:val="en-US" w:eastAsia="zh-CN"/>
        </w:rPr>
      </w:pPr>
    </w:p>
    <w:p w14:paraId="64CA00FF">
      <w:pPr>
        <w:spacing w:line="360" w:lineRule="auto"/>
        <w:jc w:val="center"/>
        <w:rPr>
          <w:rFonts w:hint="eastAsia"/>
          <w:b/>
          <w:bCs/>
          <w:color w:val="auto"/>
          <w:sz w:val="19"/>
          <w:szCs w:val="19"/>
          <w:highlight w:val="none"/>
          <w:lang w:val="en-US" w:eastAsia="zh-CN"/>
        </w:rPr>
      </w:pPr>
    </w:p>
    <w:p w14:paraId="4811E19C">
      <w:pPr>
        <w:spacing w:line="360" w:lineRule="auto"/>
        <w:jc w:val="center"/>
        <w:rPr>
          <w:rFonts w:hint="eastAsia"/>
          <w:b/>
          <w:bCs/>
          <w:color w:val="auto"/>
          <w:sz w:val="19"/>
          <w:szCs w:val="19"/>
          <w:highlight w:val="none"/>
          <w:lang w:val="en-US" w:eastAsia="zh-CN"/>
        </w:rPr>
      </w:pPr>
    </w:p>
    <w:p w14:paraId="3E6E4B67">
      <w:pPr>
        <w:spacing w:line="360" w:lineRule="auto"/>
        <w:jc w:val="center"/>
        <w:rPr>
          <w:rFonts w:hint="eastAsia"/>
          <w:b/>
          <w:bCs/>
          <w:color w:val="auto"/>
          <w:sz w:val="19"/>
          <w:szCs w:val="19"/>
          <w:highlight w:val="none"/>
        </w:rPr>
      </w:pPr>
      <w:r>
        <w:rPr>
          <w:rFonts w:hint="eastAsia"/>
          <w:b/>
          <w:bCs/>
          <w:color w:val="auto"/>
          <w:sz w:val="19"/>
          <w:szCs w:val="19"/>
          <w:highlight w:val="none"/>
        </w:rPr>
        <w:t>表</w:t>
      </w:r>
      <w:r>
        <w:rPr>
          <w:b/>
          <w:bCs/>
          <w:color w:val="auto"/>
          <w:sz w:val="19"/>
          <w:szCs w:val="19"/>
          <w:highlight w:val="none"/>
        </w:rPr>
        <w:t>2</w:t>
      </w:r>
      <w:r>
        <w:rPr>
          <w:rFonts w:hint="eastAsia"/>
          <w:b/>
          <w:bCs/>
          <w:color w:val="auto"/>
          <w:sz w:val="19"/>
          <w:szCs w:val="19"/>
          <w:highlight w:val="none"/>
        </w:rPr>
        <w:t>：黑龙江农业工程职业学院物业服务人员、安保服务人员数明细表</w:t>
      </w:r>
    </w:p>
    <w:tbl>
      <w:tblPr>
        <w:tblStyle w:val="13"/>
        <w:tblpPr w:leftFromText="180" w:rightFromText="180" w:vertAnchor="text" w:horzAnchor="page" w:tblpX="1272" w:tblpY="329"/>
        <w:tblOverlap w:val="never"/>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1850"/>
        <w:gridCol w:w="1674"/>
        <w:gridCol w:w="1664"/>
        <w:gridCol w:w="1786"/>
        <w:gridCol w:w="1350"/>
      </w:tblGrid>
      <w:tr w14:paraId="24EE7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61" w:type="dxa"/>
            <w:vAlign w:val="center"/>
          </w:tcPr>
          <w:p w14:paraId="75A8170E">
            <w:pPr>
              <w:pStyle w:val="7"/>
              <w:spacing w:line="240" w:lineRule="atLeast"/>
              <w:ind w:left="0" w:leftChars="0"/>
              <w:jc w:val="center"/>
              <w:rPr>
                <w:color w:val="auto"/>
                <w:sz w:val="24"/>
                <w:szCs w:val="24"/>
                <w:highlight w:val="none"/>
              </w:rPr>
            </w:pPr>
            <w:r>
              <w:rPr>
                <w:rFonts w:hint="eastAsia"/>
                <w:color w:val="auto"/>
                <w:sz w:val="24"/>
                <w:szCs w:val="24"/>
                <w:highlight w:val="none"/>
              </w:rPr>
              <w:t>序号</w:t>
            </w:r>
          </w:p>
        </w:tc>
        <w:tc>
          <w:tcPr>
            <w:tcW w:w="1850" w:type="dxa"/>
            <w:vAlign w:val="center"/>
          </w:tcPr>
          <w:p w14:paraId="642C6631">
            <w:pPr>
              <w:pStyle w:val="7"/>
              <w:spacing w:line="240" w:lineRule="atLeast"/>
              <w:ind w:left="0" w:leftChars="0"/>
              <w:jc w:val="center"/>
              <w:rPr>
                <w:color w:val="auto"/>
                <w:sz w:val="24"/>
                <w:szCs w:val="24"/>
                <w:highlight w:val="none"/>
              </w:rPr>
            </w:pPr>
            <w:r>
              <w:rPr>
                <w:rFonts w:hint="eastAsia"/>
                <w:color w:val="auto"/>
                <w:sz w:val="24"/>
                <w:szCs w:val="24"/>
                <w:highlight w:val="none"/>
              </w:rPr>
              <w:t>岗位名称</w:t>
            </w:r>
          </w:p>
        </w:tc>
        <w:tc>
          <w:tcPr>
            <w:tcW w:w="1674" w:type="dxa"/>
            <w:vAlign w:val="center"/>
          </w:tcPr>
          <w:p w14:paraId="4D5BE5D3">
            <w:pPr>
              <w:pStyle w:val="7"/>
              <w:spacing w:line="240" w:lineRule="atLeast"/>
              <w:ind w:left="0" w:leftChars="0"/>
              <w:jc w:val="center"/>
              <w:rPr>
                <w:color w:val="auto"/>
                <w:sz w:val="24"/>
                <w:szCs w:val="24"/>
                <w:highlight w:val="none"/>
              </w:rPr>
            </w:pPr>
            <w:r>
              <w:rPr>
                <w:rFonts w:hint="eastAsia"/>
                <w:color w:val="auto"/>
                <w:sz w:val="24"/>
                <w:szCs w:val="24"/>
                <w:highlight w:val="none"/>
              </w:rPr>
              <w:t>松北校区人数</w:t>
            </w:r>
          </w:p>
        </w:tc>
        <w:tc>
          <w:tcPr>
            <w:tcW w:w="1664" w:type="dxa"/>
            <w:vAlign w:val="center"/>
          </w:tcPr>
          <w:p w14:paraId="4B9A75EF">
            <w:pPr>
              <w:pStyle w:val="7"/>
              <w:spacing w:line="240" w:lineRule="atLeast"/>
              <w:ind w:left="0" w:leftChars="0"/>
              <w:jc w:val="center"/>
              <w:rPr>
                <w:color w:val="auto"/>
                <w:sz w:val="24"/>
                <w:szCs w:val="24"/>
                <w:highlight w:val="none"/>
              </w:rPr>
            </w:pPr>
            <w:r>
              <w:rPr>
                <w:rFonts w:hint="eastAsia"/>
                <w:color w:val="auto"/>
                <w:sz w:val="24"/>
                <w:szCs w:val="24"/>
                <w:highlight w:val="none"/>
              </w:rPr>
              <w:t>南岗校区人数</w:t>
            </w:r>
          </w:p>
        </w:tc>
        <w:tc>
          <w:tcPr>
            <w:tcW w:w="1786" w:type="dxa"/>
            <w:vAlign w:val="center"/>
          </w:tcPr>
          <w:p w14:paraId="6883C5FA">
            <w:pPr>
              <w:pStyle w:val="7"/>
              <w:spacing w:line="240" w:lineRule="atLeast"/>
              <w:ind w:left="0" w:leftChars="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南区实训基地</w:t>
            </w:r>
          </w:p>
        </w:tc>
        <w:tc>
          <w:tcPr>
            <w:tcW w:w="1350" w:type="dxa"/>
            <w:vAlign w:val="center"/>
          </w:tcPr>
          <w:p w14:paraId="2DCB0233">
            <w:pPr>
              <w:pStyle w:val="7"/>
              <w:spacing w:line="240" w:lineRule="atLeast"/>
              <w:ind w:left="0" w:leftChars="0"/>
              <w:jc w:val="center"/>
              <w:rPr>
                <w:color w:val="auto"/>
                <w:sz w:val="24"/>
                <w:szCs w:val="24"/>
                <w:highlight w:val="none"/>
              </w:rPr>
            </w:pPr>
            <w:r>
              <w:rPr>
                <w:rFonts w:hint="eastAsia"/>
                <w:color w:val="auto"/>
                <w:sz w:val="24"/>
                <w:szCs w:val="24"/>
                <w:highlight w:val="none"/>
              </w:rPr>
              <w:t>合计人数</w:t>
            </w:r>
          </w:p>
        </w:tc>
      </w:tr>
      <w:tr w14:paraId="3542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061" w:type="dxa"/>
            <w:vAlign w:val="center"/>
          </w:tcPr>
          <w:p w14:paraId="516ACED9">
            <w:pPr>
              <w:pStyle w:val="7"/>
              <w:spacing w:line="240" w:lineRule="atLeast"/>
              <w:ind w:left="0" w:leftChars="0"/>
              <w:jc w:val="center"/>
              <w:rPr>
                <w:color w:val="auto"/>
                <w:sz w:val="24"/>
                <w:szCs w:val="24"/>
                <w:highlight w:val="none"/>
              </w:rPr>
            </w:pPr>
            <w:r>
              <w:rPr>
                <w:color w:val="auto"/>
                <w:sz w:val="24"/>
                <w:szCs w:val="24"/>
                <w:highlight w:val="none"/>
              </w:rPr>
              <w:t>1</w:t>
            </w:r>
          </w:p>
        </w:tc>
        <w:tc>
          <w:tcPr>
            <w:tcW w:w="1850" w:type="dxa"/>
            <w:vAlign w:val="center"/>
          </w:tcPr>
          <w:p w14:paraId="7E01E712">
            <w:pPr>
              <w:pStyle w:val="7"/>
              <w:spacing w:line="240" w:lineRule="atLeast"/>
              <w:ind w:left="0" w:leftChars="0"/>
              <w:jc w:val="center"/>
              <w:rPr>
                <w:color w:val="auto"/>
                <w:sz w:val="24"/>
                <w:szCs w:val="24"/>
                <w:highlight w:val="none"/>
              </w:rPr>
            </w:pPr>
            <w:r>
              <w:rPr>
                <w:rFonts w:hint="eastAsia"/>
                <w:color w:val="auto"/>
                <w:sz w:val="24"/>
                <w:szCs w:val="24"/>
                <w:highlight w:val="none"/>
              </w:rPr>
              <w:t>物业经理</w:t>
            </w:r>
          </w:p>
        </w:tc>
        <w:tc>
          <w:tcPr>
            <w:tcW w:w="1674" w:type="dxa"/>
            <w:vAlign w:val="center"/>
          </w:tcPr>
          <w:p w14:paraId="4C738E0C">
            <w:pPr>
              <w:pStyle w:val="7"/>
              <w:spacing w:line="240" w:lineRule="atLeast"/>
              <w:ind w:left="0" w:leftChars="0"/>
              <w:jc w:val="center"/>
              <w:rPr>
                <w:color w:val="auto"/>
                <w:sz w:val="24"/>
                <w:szCs w:val="24"/>
                <w:highlight w:val="none"/>
              </w:rPr>
            </w:pPr>
            <w:r>
              <w:rPr>
                <w:color w:val="auto"/>
                <w:sz w:val="24"/>
                <w:szCs w:val="24"/>
                <w:highlight w:val="none"/>
              </w:rPr>
              <w:t>1</w:t>
            </w:r>
          </w:p>
        </w:tc>
        <w:tc>
          <w:tcPr>
            <w:tcW w:w="1664" w:type="dxa"/>
            <w:vAlign w:val="center"/>
          </w:tcPr>
          <w:p w14:paraId="3F984E9C">
            <w:pPr>
              <w:pStyle w:val="7"/>
              <w:spacing w:line="240" w:lineRule="atLeast"/>
              <w:ind w:left="0" w:leftChars="0"/>
              <w:jc w:val="center"/>
              <w:rPr>
                <w:color w:val="auto"/>
                <w:sz w:val="24"/>
                <w:szCs w:val="24"/>
                <w:highlight w:val="none"/>
              </w:rPr>
            </w:pPr>
          </w:p>
        </w:tc>
        <w:tc>
          <w:tcPr>
            <w:tcW w:w="1786" w:type="dxa"/>
            <w:vAlign w:val="center"/>
          </w:tcPr>
          <w:p w14:paraId="3A32E25B">
            <w:pPr>
              <w:pStyle w:val="7"/>
              <w:spacing w:line="240" w:lineRule="atLeast"/>
              <w:ind w:left="0" w:leftChars="0"/>
              <w:jc w:val="center"/>
              <w:rPr>
                <w:color w:val="auto"/>
                <w:sz w:val="24"/>
                <w:szCs w:val="24"/>
                <w:highlight w:val="none"/>
              </w:rPr>
            </w:pPr>
          </w:p>
        </w:tc>
        <w:tc>
          <w:tcPr>
            <w:tcW w:w="1350" w:type="dxa"/>
            <w:vAlign w:val="center"/>
          </w:tcPr>
          <w:p w14:paraId="4605BC77">
            <w:pPr>
              <w:pStyle w:val="7"/>
              <w:spacing w:line="240" w:lineRule="atLeast"/>
              <w:ind w:left="0" w:leftChars="0"/>
              <w:jc w:val="center"/>
              <w:rPr>
                <w:rFonts w:hint="eastAsia" w:eastAsia="宋体"/>
                <w:color w:val="auto"/>
                <w:sz w:val="24"/>
                <w:szCs w:val="24"/>
                <w:highlight w:val="none"/>
                <w:lang w:eastAsia="zh-CN"/>
              </w:rPr>
            </w:pPr>
            <w:r>
              <w:rPr>
                <w:rFonts w:hint="eastAsia"/>
                <w:color w:val="auto"/>
                <w:sz w:val="24"/>
                <w:szCs w:val="24"/>
                <w:highlight w:val="none"/>
                <w:lang w:val="en-US" w:eastAsia="zh-CN"/>
              </w:rPr>
              <w:t>1</w:t>
            </w:r>
          </w:p>
        </w:tc>
      </w:tr>
      <w:tr w14:paraId="413E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61" w:type="dxa"/>
            <w:vAlign w:val="center"/>
          </w:tcPr>
          <w:p w14:paraId="783854AE">
            <w:pPr>
              <w:pStyle w:val="7"/>
              <w:spacing w:line="240" w:lineRule="atLeast"/>
              <w:ind w:left="0" w:leftChars="0"/>
              <w:jc w:val="center"/>
              <w:rPr>
                <w:color w:val="auto"/>
                <w:sz w:val="24"/>
                <w:szCs w:val="24"/>
                <w:highlight w:val="none"/>
              </w:rPr>
            </w:pPr>
            <w:r>
              <w:rPr>
                <w:color w:val="auto"/>
                <w:sz w:val="24"/>
                <w:szCs w:val="24"/>
                <w:highlight w:val="none"/>
              </w:rPr>
              <w:t>2</w:t>
            </w:r>
          </w:p>
        </w:tc>
        <w:tc>
          <w:tcPr>
            <w:tcW w:w="1850" w:type="dxa"/>
            <w:vAlign w:val="center"/>
          </w:tcPr>
          <w:p w14:paraId="676E308D">
            <w:pPr>
              <w:pStyle w:val="7"/>
              <w:spacing w:line="240" w:lineRule="atLeast"/>
              <w:ind w:left="0" w:leftChars="0"/>
              <w:jc w:val="center"/>
              <w:rPr>
                <w:color w:val="auto"/>
                <w:sz w:val="24"/>
                <w:szCs w:val="24"/>
                <w:highlight w:val="none"/>
              </w:rPr>
            </w:pPr>
            <w:r>
              <w:rPr>
                <w:rFonts w:hint="eastAsia"/>
                <w:color w:val="auto"/>
                <w:sz w:val="24"/>
                <w:szCs w:val="24"/>
                <w:highlight w:val="none"/>
              </w:rPr>
              <w:t>维修主管</w:t>
            </w:r>
          </w:p>
        </w:tc>
        <w:tc>
          <w:tcPr>
            <w:tcW w:w="1674" w:type="dxa"/>
            <w:vAlign w:val="center"/>
          </w:tcPr>
          <w:p w14:paraId="2D40B400">
            <w:pPr>
              <w:pStyle w:val="7"/>
              <w:spacing w:line="240" w:lineRule="atLeast"/>
              <w:ind w:left="0" w:leftChars="0"/>
              <w:jc w:val="center"/>
              <w:rPr>
                <w:color w:val="auto"/>
                <w:sz w:val="24"/>
                <w:szCs w:val="24"/>
                <w:highlight w:val="none"/>
              </w:rPr>
            </w:pPr>
            <w:r>
              <w:rPr>
                <w:color w:val="auto"/>
                <w:sz w:val="24"/>
                <w:szCs w:val="24"/>
                <w:highlight w:val="none"/>
              </w:rPr>
              <w:t>1</w:t>
            </w:r>
          </w:p>
        </w:tc>
        <w:tc>
          <w:tcPr>
            <w:tcW w:w="1664" w:type="dxa"/>
            <w:vAlign w:val="center"/>
          </w:tcPr>
          <w:p w14:paraId="7DA7E3D8">
            <w:pPr>
              <w:pStyle w:val="7"/>
              <w:spacing w:line="240" w:lineRule="atLeast"/>
              <w:ind w:left="0" w:leftChars="0"/>
              <w:jc w:val="center"/>
              <w:rPr>
                <w:color w:val="auto"/>
                <w:sz w:val="24"/>
                <w:szCs w:val="24"/>
                <w:highlight w:val="none"/>
              </w:rPr>
            </w:pPr>
            <w:r>
              <w:rPr>
                <w:color w:val="auto"/>
                <w:sz w:val="24"/>
                <w:szCs w:val="24"/>
                <w:highlight w:val="none"/>
              </w:rPr>
              <w:t>1</w:t>
            </w:r>
          </w:p>
        </w:tc>
        <w:tc>
          <w:tcPr>
            <w:tcW w:w="1786" w:type="dxa"/>
            <w:vAlign w:val="center"/>
          </w:tcPr>
          <w:p w14:paraId="5C0AB09E">
            <w:pPr>
              <w:pStyle w:val="7"/>
              <w:spacing w:line="240" w:lineRule="atLeast"/>
              <w:ind w:left="0" w:leftChars="0"/>
              <w:jc w:val="center"/>
              <w:rPr>
                <w:color w:val="auto"/>
                <w:sz w:val="24"/>
                <w:szCs w:val="24"/>
                <w:highlight w:val="none"/>
              </w:rPr>
            </w:pPr>
          </w:p>
        </w:tc>
        <w:tc>
          <w:tcPr>
            <w:tcW w:w="1350" w:type="dxa"/>
            <w:vAlign w:val="center"/>
          </w:tcPr>
          <w:p w14:paraId="35C0FCF5">
            <w:pPr>
              <w:pStyle w:val="7"/>
              <w:spacing w:line="240" w:lineRule="atLeast"/>
              <w:ind w:left="0" w:leftChars="0"/>
              <w:jc w:val="center"/>
              <w:rPr>
                <w:color w:val="auto"/>
                <w:sz w:val="24"/>
                <w:szCs w:val="24"/>
                <w:highlight w:val="none"/>
              </w:rPr>
            </w:pPr>
            <w:r>
              <w:rPr>
                <w:rFonts w:hint="eastAsia"/>
                <w:color w:val="auto"/>
                <w:sz w:val="24"/>
                <w:szCs w:val="24"/>
                <w:highlight w:val="none"/>
              </w:rPr>
              <w:t>2</w:t>
            </w:r>
          </w:p>
        </w:tc>
      </w:tr>
      <w:tr w14:paraId="0964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61" w:type="dxa"/>
            <w:vAlign w:val="center"/>
          </w:tcPr>
          <w:p w14:paraId="5FF573BA">
            <w:pPr>
              <w:pStyle w:val="7"/>
              <w:spacing w:line="240" w:lineRule="atLeast"/>
              <w:ind w:left="0" w:leftChars="0"/>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3</w:t>
            </w:r>
          </w:p>
        </w:tc>
        <w:tc>
          <w:tcPr>
            <w:tcW w:w="1850" w:type="dxa"/>
            <w:vAlign w:val="center"/>
          </w:tcPr>
          <w:p w14:paraId="070DB8AF">
            <w:pPr>
              <w:pStyle w:val="7"/>
              <w:spacing w:line="240" w:lineRule="atLeast"/>
              <w:ind w:left="0" w:leftChars="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保洁主管</w:t>
            </w:r>
          </w:p>
        </w:tc>
        <w:tc>
          <w:tcPr>
            <w:tcW w:w="1674" w:type="dxa"/>
            <w:vAlign w:val="center"/>
          </w:tcPr>
          <w:p w14:paraId="7A15B71B">
            <w:pPr>
              <w:pStyle w:val="7"/>
              <w:spacing w:line="240" w:lineRule="atLeast"/>
              <w:ind w:left="0" w:leftChars="0"/>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1</w:t>
            </w:r>
          </w:p>
        </w:tc>
        <w:tc>
          <w:tcPr>
            <w:tcW w:w="1664" w:type="dxa"/>
            <w:vAlign w:val="center"/>
          </w:tcPr>
          <w:p w14:paraId="6B8505B7">
            <w:pPr>
              <w:pStyle w:val="7"/>
              <w:spacing w:line="240" w:lineRule="atLeast"/>
              <w:ind w:left="0" w:leftChars="0"/>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1</w:t>
            </w:r>
          </w:p>
        </w:tc>
        <w:tc>
          <w:tcPr>
            <w:tcW w:w="1786" w:type="dxa"/>
            <w:vAlign w:val="center"/>
          </w:tcPr>
          <w:p w14:paraId="0DB0B474">
            <w:pPr>
              <w:pStyle w:val="7"/>
              <w:spacing w:line="240" w:lineRule="atLeast"/>
              <w:ind w:left="0" w:leftChars="0"/>
              <w:jc w:val="center"/>
              <w:rPr>
                <w:color w:val="auto"/>
                <w:sz w:val="24"/>
                <w:szCs w:val="24"/>
                <w:highlight w:val="none"/>
              </w:rPr>
            </w:pPr>
          </w:p>
        </w:tc>
        <w:tc>
          <w:tcPr>
            <w:tcW w:w="1350" w:type="dxa"/>
            <w:vAlign w:val="center"/>
          </w:tcPr>
          <w:p w14:paraId="22369F33">
            <w:pPr>
              <w:pStyle w:val="7"/>
              <w:spacing w:line="240" w:lineRule="atLeast"/>
              <w:ind w:left="0" w:leftChars="0"/>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2</w:t>
            </w:r>
          </w:p>
        </w:tc>
      </w:tr>
      <w:tr w14:paraId="5BF3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61" w:type="dxa"/>
            <w:vAlign w:val="center"/>
          </w:tcPr>
          <w:p w14:paraId="6A623C42">
            <w:pPr>
              <w:pStyle w:val="7"/>
              <w:spacing w:line="240" w:lineRule="atLeast"/>
              <w:ind w:left="0" w:leftChars="0"/>
              <w:jc w:val="center"/>
              <w:rPr>
                <w:rFonts w:hint="default"/>
                <w:color w:val="auto"/>
                <w:sz w:val="24"/>
                <w:szCs w:val="24"/>
                <w:highlight w:val="none"/>
                <w:lang w:val="en-US" w:eastAsia="zh-CN"/>
              </w:rPr>
            </w:pPr>
            <w:r>
              <w:rPr>
                <w:rFonts w:hint="eastAsia"/>
                <w:color w:val="auto"/>
                <w:sz w:val="24"/>
                <w:szCs w:val="24"/>
                <w:highlight w:val="none"/>
                <w:lang w:val="en-US" w:eastAsia="zh-CN"/>
              </w:rPr>
              <w:t>4</w:t>
            </w:r>
          </w:p>
        </w:tc>
        <w:tc>
          <w:tcPr>
            <w:tcW w:w="1850" w:type="dxa"/>
            <w:vAlign w:val="center"/>
          </w:tcPr>
          <w:p w14:paraId="30EC6BA1">
            <w:pPr>
              <w:pStyle w:val="7"/>
              <w:spacing w:line="240" w:lineRule="atLeast"/>
              <w:ind w:left="0" w:leftChars="0"/>
              <w:jc w:val="center"/>
              <w:rPr>
                <w:rFonts w:hint="default"/>
                <w:color w:val="auto"/>
                <w:sz w:val="24"/>
                <w:szCs w:val="24"/>
                <w:highlight w:val="none"/>
                <w:lang w:val="en-US" w:eastAsia="zh-CN"/>
              </w:rPr>
            </w:pPr>
            <w:r>
              <w:rPr>
                <w:rFonts w:hint="eastAsia"/>
                <w:color w:val="auto"/>
                <w:sz w:val="24"/>
                <w:szCs w:val="24"/>
                <w:highlight w:val="none"/>
                <w:lang w:val="en-US" w:eastAsia="zh-CN"/>
              </w:rPr>
              <w:t>外保班长</w:t>
            </w:r>
          </w:p>
        </w:tc>
        <w:tc>
          <w:tcPr>
            <w:tcW w:w="1674" w:type="dxa"/>
            <w:vAlign w:val="center"/>
          </w:tcPr>
          <w:p w14:paraId="243F197F">
            <w:pPr>
              <w:pStyle w:val="7"/>
              <w:spacing w:line="240" w:lineRule="atLeast"/>
              <w:ind w:left="0" w:leftChars="0"/>
              <w:jc w:val="center"/>
              <w:rPr>
                <w:rFonts w:hint="default"/>
                <w:color w:val="auto"/>
                <w:sz w:val="24"/>
                <w:szCs w:val="24"/>
                <w:highlight w:val="none"/>
                <w:lang w:val="en-US" w:eastAsia="zh-CN"/>
              </w:rPr>
            </w:pPr>
            <w:r>
              <w:rPr>
                <w:rFonts w:hint="eastAsia"/>
                <w:color w:val="auto"/>
                <w:sz w:val="24"/>
                <w:szCs w:val="24"/>
                <w:highlight w:val="none"/>
                <w:lang w:val="en-US" w:eastAsia="zh-CN"/>
              </w:rPr>
              <w:t>1</w:t>
            </w:r>
          </w:p>
        </w:tc>
        <w:tc>
          <w:tcPr>
            <w:tcW w:w="1664" w:type="dxa"/>
            <w:vAlign w:val="center"/>
          </w:tcPr>
          <w:p w14:paraId="15F1AA15">
            <w:pPr>
              <w:pStyle w:val="7"/>
              <w:spacing w:line="240" w:lineRule="atLeast"/>
              <w:ind w:left="0" w:leftChars="0"/>
              <w:jc w:val="center"/>
              <w:rPr>
                <w:rFonts w:hint="default"/>
                <w:color w:val="auto"/>
                <w:sz w:val="24"/>
                <w:szCs w:val="24"/>
                <w:highlight w:val="none"/>
                <w:lang w:val="en-US" w:eastAsia="zh-CN"/>
              </w:rPr>
            </w:pPr>
            <w:r>
              <w:rPr>
                <w:rFonts w:hint="eastAsia"/>
                <w:color w:val="auto"/>
                <w:sz w:val="24"/>
                <w:szCs w:val="24"/>
                <w:highlight w:val="none"/>
                <w:lang w:val="en-US" w:eastAsia="zh-CN"/>
              </w:rPr>
              <w:t>1</w:t>
            </w:r>
          </w:p>
        </w:tc>
        <w:tc>
          <w:tcPr>
            <w:tcW w:w="1786" w:type="dxa"/>
            <w:vAlign w:val="center"/>
          </w:tcPr>
          <w:p w14:paraId="2E531FEE">
            <w:pPr>
              <w:pStyle w:val="7"/>
              <w:spacing w:line="240" w:lineRule="atLeast"/>
              <w:ind w:left="0" w:leftChars="0"/>
              <w:jc w:val="center"/>
              <w:rPr>
                <w:color w:val="auto"/>
                <w:sz w:val="24"/>
                <w:szCs w:val="24"/>
                <w:highlight w:val="none"/>
              </w:rPr>
            </w:pPr>
          </w:p>
        </w:tc>
        <w:tc>
          <w:tcPr>
            <w:tcW w:w="1350" w:type="dxa"/>
            <w:vAlign w:val="center"/>
          </w:tcPr>
          <w:p w14:paraId="1C9E4E6F">
            <w:pPr>
              <w:pStyle w:val="7"/>
              <w:spacing w:line="240" w:lineRule="atLeast"/>
              <w:ind w:left="0" w:leftChars="0"/>
              <w:jc w:val="center"/>
              <w:rPr>
                <w:rFonts w:hint="default"/>
                <w:color w:val="auto"/>
                <w:sz w:val="24"/>
                <w:szCs w:val="24"/>
                <w:highlight w:val="none"/>
                <w:lang w:val="en-US" w:eastAsia="zh-CN"/>
              </w:rPr>
            </w:pPr>
            <w:r>
              <w:rPr>
                <w:rFonts w:hint="eastAsia"/>
                <w:color w:val="auto"/>
                <w:sz w:val="24"/>
                <w:szCs w:val="24"/>
                <w:highlight w:val="none"/>
                <w:lang w:val="en-US" w:eastAsia="zh-CN"/>
              </w:rPr>
              <w:t>2</w:t>
            </w:r>
          </w:p>
        </w:tc>
      </w:tr>
      <w:tr w14:paraId="7D5E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061" w:type="dxa"/>
            <w:vAlign w:val="center"/>
          </w:tcPr>
          <w:p w14:paraId="640EDA96">
            <w:pPr>
              <w:pStyle w:val="7"/>
              <w:spacing w:line="240" w:lineRule="atLeast"/>
              <w:ind w:left="0" w:leftChars="0"/>
              <w:jc w:val="center"/>
              <w:rPr>
                <w:color w:val="auto"/>
                <w:sz w:val="24"/>
                <w:szCs w:val="24"/>
                <w:highlight w:val="none"/>
              </w:rPr>
            </w:pPr>
            <w:r>
              <w:rPr>
                <w:color w:val="auto"/>
                <w:sz w:val="24"/>
                <w:szCs w:val="24"/>
                <w:highlight w:val="none"/>
              </w:rPr>
              <w:t>3</w:t>
            </w:r>
          </w:p>
        </w:tc>
        <w:tc>
          <w:tcPr>
            <w:tcW w:w="1850" w:type="dxa"/>
            <w:vAlign w:val="center"/>
          </w:tcPr>
          <w:p w14:paraId="12D225F7">
            <w:pPr>
              <w:pStyle w:val="7"/>
              <w:spacing w:line="240" w:lineRule="atLeast"/>
              <w:ind w:left="0" w:leftChars="0"/>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文员</w:t>
            </w:r>
          </w:p>
        </w:tc>
        <w:tc>
          <w:tcPr>
            <w:tcW w:w="1674" w:type="dxa"/>
            <w:vAlign w:val="center"/>
          </w:tcPr>
          <w:p w14:paraId="45E1CDA3">
            <w:pPr>
              <w:pStyle w:val="7"/>
              <w:spacing w:line="240" w:lineRule="atLeast"/>
              <w:ind w:left="0" w:leftChars="0"/>
              <w:jc w:val="center"/>
              <w:rPr>
                <w:color w:val="auto"/>
                <w:sz w:val="24"/>
                <w:szCs w:val="24"/>
                <w:highlight w:val="none"/>
              </w:rPr>
            </w:pPr>
            <w:r>
              <w:rPr>
                <w:color w:val="auto"/>
                <w:sz w:val="24"/>
                <w:szCs w:val="24"/>
                <w:highlight w:val="none"/>
              </w:rPr>
              <w:t>1</w:t>
            </w:r>
          </w:p>
        </w:tc>
        <w:tc>
          <w:tcPr>
            <w:tcW w:w="1664" w:type="dxa"/>
            <w:vAlign w:val="center"/>
          </w:tcPr>
          <w:p w14:paraId="6B13A030">
            <w:pPr>
              <w:pStyle w:val="7"/>
              <w:spacing w:line="240" w:lineRule="atLeast"/>
              <w:ind w:left="0" w:leftChars="0"/>
              <w:jc w:val="center"/>
              <w:rPr>
                <w:color w:val="auto"/>
                <w:sz w:val="24"/>
                <w:szCs w:val="24"/>
                <w:highlight w:val="none"/>
              </w:rPr>
            </w:pPr>
          </w:p>
        </w:tc>
        <w:tc>
          <w:tcPr>
            <w:tcW w:w="1786" w:type="dxa"/>
            <w:vAlign w:val="center"/>
          </w:tcPr>
          <w:p w14:paraId="51EAD6E3">
            <w:pPr>
              <w:pStyle w:val="7"/>
              <w:spacing w:line="240" w:lineRule="atLeast"/>
              <w:ind w:left="0" w:leftChars="0"/>
              <w:jc w:val="center"/>
              <w:rPr>
                <w:color w:val="auto"/>
                <w:sz w:val="24"/>
                <w:szCs w:val="24"/>
                <w:highlight w:val="none"/>
              </w:rPr>
            </w:pPr>
          </w:p>
        </w:tc>
        <w:tc>
          <w:tcPr>
            <w:tcW w:w="1350" w:type="dxa"/>
            <w:vAlign w:val="center"/>
          </w:tcPr>
          <w:p w14:paraId="613C4E07">
            <w:pPr>
              <w:pStyle w:val="7"/>
              <w:spacing w:line="240" w:lineRule="atLeast"/>
              <w:ind w:left="0" w:leftChars="0"/>
              <w:jc w:val="center"/>
              <w:rPr>
                <w:rFonts w:hint="eastAsia" w:eastAsia="宋体"/>
                <w:color w:val="auto"/>
                <w:sz w:val="24"/>
                <w:szCs w:val="24"/>
                <w:highlight w:val="none"/>
                <w:lang w:eastAsia="zh-CN"/>
              </w:rPr>
            </w:pPr>
            <w:r>
              <w:rPr>
                <w:rFonts w:hint="eastAsia"/>
                <w:color w:val="auto"/>
                <w:sz w:val="24"/>
                <w:szCs w:val="24"/>
                <w:highlight w:val="none"/>
                <w:lang w:val="en-US" w:eastAsia="zh-CN"/>
              </w:rPr>
              <w:t>1</w:t>
            </w:r>
          </w:p>
        </w:tc>
      </w:tr>
      <w:tr w14:paraId="4545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61" w:type="dxa"/>
            <w:vAlign w:val="center"/>
          </w:tcPr>
          <w:p w14:paraId="39186614">
            <w:pPr>
              <w:pStyle w:val="7"/>
              <w:spacing w:line="240" w:lineRule="atLeast"/>
              <w:ind w:left="0" w:leftChars="0"/>
              <w:jc w:val="center"/>
              <w:rPr>
                <w:color w:val="auto"/>
                <w:sz w:val="24"/>
                <w:szCs w:val="24"/>
                <w:highlight w:val="none"/>
              </w:rPr>
            </w:pPr>
            <w:r>
              <w:rPr>
                <w:color w:val="auto"/>
                <w:sz w:val="24"/>
                <w:szCs w:val="24"/>
                <w:highlight w:val="none"/>
              </w:rPr>
              <w:t>4</w:t>
            </w:r>
          </w:p>
        </w:tc>
        <w:tc>
          <w:tcPr>
            <w:tcW w:w="1850" w:type="dxa"/>
            <w:vAlign w:val="center"/>
          </w:tcPr>
          <w:p w14:paraId="0A1D86AC">
            <w:pPr>
              <w:pStyle w:val="7"/>
              <w:spacing w:line="240" w:lineRule="atLeast"/>
              <w:ind w:left="0" w:leftChars="0"/>
              <w:jc w:val="center"/>
              <w:rPr>
                <w:color w:val="auto"/>
                <w:sz w:val="24"/>
                <w:szCs w:val="24"/>
                <w:highlight w:val="none"/>
              </w:rPr>
            </w:pPr>
            <w:r>
              <w:rPr>
                <w:rFonts w:hint="eastAsia"/>
                <w:color w:val="auto"/>
                <w:sz w:val="24"/>
                <w:szCs w:val="24"/>
                <w:highlight w:val="none"/>
              </w:rPr>
              <w:t>电工</w:t>
            </w:r>
          </w:p>
        </w:tc>
        <w:tc>
          <w:tcPr>
            <w:tcW w:w="1674" w:type="dxa"/>
            <w:vAlign w:val="center"/>
          </w:tcPr>
          <w:p w14:paraId="2FB36531">
            <w:pPr>
              <w:pStyle w:val="7"/>
              <w:spacing w:line="240" w:lineRule="atLeast"/>
              <w:ind w:left="0" w:leftChars="0"/>
              <w:jc w:val="center"/>
              <w:rPr>
                <w:color w:val="auto"/>
                <w:sz w:val="24"/>
                <w:szCs w:val="24"/>
                <w:highlight w:val="none"/>
              </w:rPr>
            </w:pPr>
            <w:r>
              <w:rPr>
                <w:rFonts w:hint="eastAsia"/>
                <w:color w:val="auto"/>
                <w:sz w:val="24"/>
                <w:szCs w:val="24"/>
                <w:highlight w:val="none"/>
              </w:rPr>
              <w:t>3</w:t>
            </w:r>
          </w:p>
        </w:tc>
        <w:tc>
          <w:tcPr>
            <w:tcW w:w="1664" w:type="dxa"/>
            <w:vAlign w:val="center"/>
          </w:tcPr>
          <w:p w14:paraId="3BF270F8">
            <w:pPr>
              <w:pStyle w:val="7"/>
              <w:spacing w:line="240" w:lineRule="atLeast"/>
              <w:ind w:left="0" w:leftChars="0"/>
              <w:jc w:val="center"/>
              <w:rPr>
                <w:color w:val="auto"/>
                <w:sz w:val="24"/>
                <w:szCs w:val="24"/>
                <w:highlight w:val="none"/>
              </w:rPr>
            </w:pPr>
            <w:r>
              <w:rPr>
                <w:rFonts w:hint="eastAsia"/>
                <w:color w:val="auto"/>
                <w:sz w:val="24"/>
                <w:szCs w:val="24"/>
                <w:highlight w:val="none"/>
              </w:rPr>
              <w:t>3</w:t>
            </w:r>
          </w:p>
        </w:tc>
        <w:tc>
          <w:tcPr>
            <w:tcW w:w="1786" w:type="dxa"/>
            <w:vAlign w:val="center"/>
          </w:tcPr>
          <w:p w14:paraId="19777A06">
            <w:pPr>
              <w:pStyle w:val="7"/>
              <w:spacing w:line="240" w:lineRule="atLeast"/>
              <w:ind w:left="0" w:leftChars="0"/>
              <w:jc w:val="center"/>
              <w:rPr>
                <w:color w:val="auto"/>
                <w:sz w:val="24"/>
                <w:szCs w:val="24"/>
                <w:highlight w:val="none"/>
              </w:rPr>
            </w:pPr>
          </w:p>
        </w:tc>
        <w:tc>
          <w:tcPr>
            <w:tcW w:w="1350" w:type="dxa"/>
            <w:vAlign w:val="center"/>
          </w:tcPr>
          <w:p w14:paraId="7FC5EA2D">
            <w:pPr>
              <w:pStyle w:val="7"/>
              <w:spacing w:line="240" w:lineRule="atLeast"/>
              <w:ind w:left="0" w:leftChars="0"/>
              <w:jc w:val="center"/>
              <w:rPr>
                <w:color w:val="auto"/>
                <w:sz w:val="24"/>
                <w:szCs w:val="24"/>
                <w:highlight w:val="none"/>
              </w:rPr>
            </w:pPr>
            <w:r>
              <w:rPr>
                <w:rFonts w:hint="eastAsia"/>
                <w:color w:val="auto"/>
                <w:sz w:val="24"/>
                <w:szCs w:val="24"/>
                <w:highlight w:val="none"/>
              </w:rPr>
              <w:t>6</w:t>
            </w:r>
          </w:p>
        </w:tc>
      </w:tr>
      <w:tr w14:paraId="2A3F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61" w:type="dxa"/>
            <w:vAlign w:val="center"/>
          </w:tcPr>
          <w:p w14:paraId="20600210">
            <w:pPr>
              <w:pStyle w:val="7"/>
              <w:spacing w:line="240" w:lineRule="atLeast"/>
              <w:ind w:left="0" w:leftChars="0"/>
              <w:jc w:val="center"/>
              <w:rPr>
                <w:color w:val="auto"/>
                <w:sz w:val="24"/>
                <w:szCs w:val="24"/>
                <w:highlight w:val="none"/>
              </w:rPr>
            </w:pPr>
            <w:r>
              <w:rPr>
                <w:color w:val="auto"/>
                <w:sz w:val="24"/>
                <w:szCs w:val="24"/>
                <w:highlight w:val="none"/>
              </w:rPr>
              <w:t>5</w:t>
            </w:r>
          </w:p>
        </w:tc>
        <w:tc>
          <w:tcPr>
            <w:tcW w:w="1850" w:type="dxa"/>
            <w:vAlign w:val="center"/>
          </w:tcPr>
          <w:p w14:paraId="7C456EC6">
            <w:pPr>
              <w:pStyle w:val="7"/>
              <w:spacing w:line="240" w:lineRule="atLeast"/>
              <w:ind w:left="0" w:leftChars="0"/>
              <w:jc w:val="center"/>
              <w:rPr>
                <w:color w:val="auto"/>
                <w:sz w:val="24"/>
                <w:szCs w:val="24"/>
                <w:highlight w:val="none"/>
              </w:rPr>
            </w:pPr>
            <w:r>
              <w:rPr>
                <w:rFonts w:hint="eastAsia"/>
                <w:color w:val="auto"/>
                <w:sz w:val="24"/>
                <w:szCs w:val="24"/>
                <w:highlight w:val="none"/>
              </w:rPr>
              <w:t>水暖工</w:t>
            </w:r>
          </w:p>
        </w:tc>
        <w:tc>
          <w:tcPr>
            <w:tcW w:w="1674" w:type="dxa"/>
            <w:vAlign w:val="center"/>
          </w:tcPr>
          <w:p w14:paraId="09367F6B">
            <w:pPr>
              <w:pStyle w:val="7"/>
              <w:spacing w:line="240" w:lineRule="atLeast"/>
              <w:ind w:left="0" w:leftChars="0"/>
              <w:jc w:val="center"/>
              <w:rPr>
                <w:color w:val="auto"/>
                <w:sz w:val="24"/>
                <w:szCs w:val="24"/>
                <w:highlight w:val="none"/>
              </w:rPr>
            </w:pPr>
            <w:r>
              <w:rPr>
                <w:rFonts w:hint="eastAsia"/>
                <w:color w:val="auto"/>
                <w:sz w:val="24"/>
                <w:szCs w:val="24"/>
                <w:highlight w:val="none"/>
              </w:rPr>
              <w:t>2</w:t>
            </w:r>
          </w:p>
        </w:tc>
        <w:tc>
          <w:tcPr>
            <w:tcW w:w="1664" w:type="dxa"/>
            <w:vAlign w:val="center"/>
          </w:tcPr>
          <w:p w14:paraId="33232E06">
            <w:pPr>
              <w:pStyle w:val="7"/>
              <w:spacing w:line="240" w:lineRule="atLeast"/>
              <w:ind w:left="0" w:leftChars="0"/>
              <w:jc w:val="center"/>
              <w:rPr>
                <w:color w:val="auto"/>
                <w:sz w:val="24"/>
                <w:szCs w:val="24"/>
                <w:highlight w:val="none"/>
              </w:rPr>
            </w:pPr>
            <w:r>
              <w:rPr>
                <w:rFonts w:hint="eastAsia"/>
                <w:color w:val="auto"/>
                <w:sz w:val="24"/>
                <w:szCs w:val="24"/>
                <w:highlight w:val="none"/>
              </w:rPr>
              <w:t>2</w:t>
            </w:r>
          </w:p>
        </w:tc>
        <w:tc>
          <w:tcPr>
            <w:tcW w:w="1786" w:type="dxa"/>
            <w:vAlign w:val="center"/>
          </w:tcPr>
          <w:p w14:paraId="2B5E5B00">
            <w:pPr>
              <w:pStyle w:val="7"/>
              <w:spacing w:line="240" w:lineRule="atLeast"/>
              <w:ind w:left="0" w:leftChars="0"/>
              <w:jc w:val="center"/>
              <w:rPr>
                <w:color w:val="auto"/>
                <w:sz w:val="24"/>
                <w:szCs w:val="24"/>
                <w:highlight w:val="none"/>
              </w:rPr>
            </w:pPr>
          </w:p>
        </w:tc>
        <w:tc>
          <w:tcPr>
            <w:tcW w:w="1350" w:type="dxa"/>
            <w:vAlign w:val="center"/>
          </w:tcPr>
          <w:p w14:paraId="0B4E3CD6">
            <w:pPr>
              <w:pStyle w:val="7"/>
              <w:spacing w:line="240" w:lineRule="atLeast"/>
              <w:ind w:left="0" w:leftChars="0"/>
              <w:jc w:val="center"/>
              <w:rPr>
                <w:color w:val="auto"/>
                <w:sz w:val="24"/>
                <w:szCs w:val="24"/>
                <w:highlight w:val="none"/>
              </w:rPr>
            </w:pPr>
            <w:r>
              <w:rPr>
                <w:rFonts w:hint="eastAsia"/>
                <w:color w:val="auto"/>
                <w:sz w:val="24"/>
                <w:szCs w:val="24"/>
                <w:highlight w:val="none"/>
              </w:rPr>
              <w:t>4</w:t>
            </w:r>
          </w:p>
        </w:tc>
      </w:tr>
      <w:tr w14:paraId="254D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61" w:type="dxa"/>
            <w:vAlign w:val="center"/>
          </w:tcPr>
          <w:p w14:paraId="73F3EA30">
            <w:pPr>
              <w:pStyle w:val="7"/>
              <w:spacing w:line="240" w:lineRule="atLeast"/>
              <w:ind w:left="0" w:leftChars="0"/>
              <w:jc w:val="center"/>
              <w:rPr>
                <w:color w:val="auto"/>
                <w:sz w:val="24"/>
                <w:szCs w:val="24"/>
                <w:highlight w:val="none"/>
              </w:rPr>
            </w:pPr>
            <w:r>
              <w:rPr>
                <w:color w:val="auto"/>
                <w:sz w:val="24"/>
                <w:szCs w:val="24"/>
                <w:highlight w:val="none"/>
              </w:rPr>
              <w:t>6</w:t>
            </w:r>
          </w:p>
        </w:tc>
        <w:tc>
          <w:tcPr>
            <w:tcW w:w="1850" w:type="dxa"/>
            <w:vAlign w:val="center"/>
          </w:tcPr>
          <w:p w14:paraId="37CF83BE">
            <w:pPr>
              <w:pStyle w:val="7"/>
              <w:spacing w:line="240" w:lineRule="atLeast"/>
              <w:ind w:left="0" w:leftChars="0"/>
              <w:jc w:val="center"/>
              <w:rPr>
                <w:color w:val="auto"/>
                <w:sz w:val="24"/>
                <w:szCs w:val="24"/>
                <w:highlight w:val="none"/>
              </w:rPr>
            </w:pPr>
            <w:r>
              <w:rPr>
                <w:rFonts w:hint="eastAsia"/>
                <w:color w:val="auto"/>
                <w:sz w:val="24"/>
                <w:szCs w:val="24"/>
                <w:highlight w:val="none"/>
              </w:rPr>
              <w:t>万能工</w:t>
            </w:r>
          </w:p>
        </w:tc>
        <w:tc>
          <w:tcPr>
            <w:tcW w:w="1674" w:type="dxa"/>
            <w:vAlign w:val="center"/>
          </w:tcPr>
          <w:p w14:paraId="36C56EDE">
            <w:pPr>
              <w:pStyle w:val="7"/>
              <w:spacing w:line="240" w:lineRule="atLeast"/>
              <w:ind w:left="0" w:leftChars="0"/>
              <w:jc w:val="center"/>
              <w:rPr>
                <w:color w:val="auto"/>
                <w:sz w:val="24"/>
                <w:szCs w:val="24"/>
                <w:highlight w:val="none"/>
              </w:rPr>
            </w:pPr>
            <w:r>
              <w:rPr>
                <w:rFonts w:hint="eastAsia"/>
                <w:color w:val="auto"/>
                <w:sz w:val="24"/>
                <w:szCs w:val="24"/>
                <w:highlight w:val="none"/>
              </w:rPr>
              <w:t>1</w:t>
            </w:r>
          </w:p>
        </w:tc>
        <w:tc>
          <w:tcPr>
            <w:tcW w:w="1664" w:type="dxa"/>
            <w:vAlign w:val="center"/>
          </w:tcPr>
          <w:p w14:paraId="36B19DD0">
            <w:pPr>
              <w:pStyle w:val="7"/>
              <w:spacing w:line="240" w:lineRule="atLeast"/>
              <w:ind w:left="0" w:leftChars="0"/>
              <w:jc w:val="center"/>
              <w:rPr>
                <w:color w:val="auto"/>
                <w:sz w:val="24"/>
                <w:szCs w:val="24"/>
                <w:highlight w:val="none"/>
              </w:rPr>
            </w:pPr>
            <w:r>
              <w:rPr>
                <w:rFonts w:hint="eastAsia"/>
                <w:color w:val="auto"/>
                <w:sz w:val="24"/>
                <w:szCs w:val="24"/>
                <w:highlight w:val="none"/>
              </w:rPr>
              <w:t>1</w:t>
            </w:r>
          </w:p>
        </w:tc>
        <w:tc>
          <w:tcPr>
            <w:tcW w:w="1786" w:type="dxa"/>
            <w:vAlign w:val="center"/>
          </w:tcPr>
          <w:p w14:paraId="080FCA7D">
            <w:pPr>
              <w:pStyle w:val="7"/>
              <w:spacing w:line="240" w:lineRule="atLeast"/>
              <w:ind w:left="0" w:leftChars="0"/>
              <w:jc w:val="center"/>
              <w:rPr>
                <w:color w:val="auto"/>
                <w:sz w:val="24"/>
                <w:szCs w:val="24"/>
                <w:highlight w:val="none"/>
              </w:rPr>
            </w:pPr>
          </w:p>
        </w:tc>
        <w:tc>
          <w:tcPr>
            <w:tcW w:w="1350" w:type="dxa"/>
            <w:vAlign w:val="center"/>
          </w:tcPr>
          <w:p w14:paraId="5BA56030">
            <w:pPr>
              <w:pStyle w:val="7"/>
              <w:spacing w:line="240" w:lineRule="atLeast"/>
              <w:ind w:left="0" w:leftChars="0"/>
              <w:jc w:val="center"/>
              <w:rPr>
                <w:color w:val="auto"/>
                <w:sz w:val="24"/>
                <w:szCs w:val="24"/>
                <w:highlight w:val="none"/>
              </w:rPr>
            </w:pPr>
            <w:r>
              <w:rPr>
                <w:rFonts w:hint="eastAsia"/>
                <w:color w:val="auto"/>
                <w:sz w:val="24"/>
                <w:szCs w:val="24"/>
                <w:highlight w:val="none"/>
              </w:rPr>
              <w:t>2</w:t>
            </w:r>
          </w:p>
        </w:tc>
      </w:tr>
      <w:tr w14:paraId="302B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61" w:type="dxa"/>
            <w:vAlign w:val="center"/>
          </w:tcPr>
          <w:p w14:paraId="3DEEAAC8">
            <w:pPr>
              <w:pStyle w:val="7"/>
              <w:spacing w:line="240" w:lineRule="atLeast"/>
              <w:ind w:left="0" w:leftChars="0"/>
              <w:jc w:val="center"/>
              <w:rPr>
                <w:color w:val="auto"/>
                <w:sz w:val="24"/>
                <w:szCs w:val="24"/>
                <w:highlight w:val="none"/>
              </w:rPr>
            </w:pPr>
            <w:r>
              <w:rPr>
                <w:color w:val="auto"/>
                <w:sz w:val="24"/>
                <w:szCs w:val="24"/>
                <w:highlight w:val="none"/>
              </w:rPr>
              <w:t>7</w:t>
            </w:r>
          </w:p>
        </w:tc>
        <w:tc>
          <w:tcPr>
            <w:tcW w:w="1850" w:type="dxa"/>
            <w:vAlign w:val="center"/>
          </w:tcPr>
          <w:p w14:paraId="0B44F43A">
            <w:pPr>
              <w:pStyle w:val="7"/>
              <w:spacing w:line="240" w:lineRule="atLeast"/>
              <w:ind w:left="0" w:leftChars="0"/>
              <w:jc w:val="center"/>
              <w:rPr>
                <w:color w:val="auto"/>
                <w:sz w:val="24"/>
                <w:szCs w:val="24"/>
                <w:highlight w:val="none"/>
              </w:rPr>
            </w:pPr>
            <w:r>
              <w:rPr>
                <w:rFonts w:hint="eastAsia"/>
                <w:color w:val="auto"/>
                <w:sz w:val="24"/>
                <w:szCs w:val="24"/>
                <w:highlight w:val="none"/>
              </w:rPr>
              <w:t>保洁人员</w:t>
            </w:r>
          </w:p>
        </w:tc>
        <w:tc>
          <w:tcPr>
            <w:tcW w:w="1674" w:type="dxa"/>
            <w:vAlign w:val="center"/>
          </w:tcPr>
          <w:p w14:paraId="271518D5">
            <w:pPr>
              <w:pStyle w:val="7"/>
              <w:spacing w:line="240" w:lineRule="atLeast"/>
              <w:ind w:left="0" w:leftChars="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63</w:t>
            </w:r>
          </w:p>
        </w:tc>
        <w:tc>
          <w:tcPr>
            <w:tcW w:w="1664" w:type="dxa"/>
            <w:vAlign w:val="center"/>
          </w:tcPr>
          <w:p w14:paraId="720CBCC9">
            <w:pPr>
              <w:pStyle w:val="7"/>
              <w:spacing w:line="240" w:lineRule="atLeast"/>
              <w:ind w:left="0" w:leftChars="0"/>
              <w:jc w:val="center"/>
              <w:rPr>
                <w:rFonts w:hint="eastAsia" w:eastAsia="宋体"/>
                <w:color w:val="auto"/>
                <w:sz w:val="24"/>
                <w:szCs w:val="24"/>
                <w:highlight w:val="none"/>
                <w:lang w:eastAsia="zh-CN"/>
              </w:rPr>
            </w:pPr>
            <w:r>
              <w:rPr>
                <w:rFonts w:hint="eastAsia"/>
                <w:color w:val="auto"/>
                <w:sz w:val="24"/>
                <w:szCs w:val="24"/>
                <w:highlight w:val="none"/>
              </w:rPr>
              <w:t>6</w:t>
            </w:r>
            <w:r>
              <w:rPr>
                <w:rFonts w:hint="eastAsia"/>
                <w:color w:val="auto"/>
                <w:sz w:val="24"/>
                <w:szCs w:val="24"/>
                <w:highlight w:val="none"/>
                <w:lang w:val="en-US" w:eastAsia="zh-CN"/>
              </w:rPr>
              <w:t>8</w:t>
            </w:r>
          </w:p>
        </w:tc>
        <w:tc>
          <w:tcPr>
            <w:tcW w:w="1786" w:type="dxa"/>
            <w:vAlign w:val="center"/>
          </w:tcPr>
          <w:p w14:paraId="581F9AC4">
            <w:pPr>
              <w:pStyle w:val="7"/>
              <w:spacing w:line="240" w:lineRule="atLeast"/>
              <w:ind w:left="0" w:leftChars="0"/>
              <w:jc w:val="center"/>
              <w:rPr>
                <w:color w:val="auto"/>
                <w:sz w:val="24"/>
                <w:szCs w:val="24"/>
                <w:highlight w:val="none"/>
              </w:rPr>
            </w:pPr>
          </w:p>
        </w:tc>
        <w:tc>
          <w:tcPr>
            <w:tcW w:w="1350" w:type="dxa"/>
            <w:vAlign w:val="center"/>
          </w:tcPr>
          <w:p w14:paraId="5E1BEF2F">
            <w:pPr>
              <w:pStyle w:val="7"/>
              <w:spacing w:line="240" w:lineRule="atLeast"/>
              <w:ind w:left="0" w:leftChars="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131</w:t>
            </w:r>
          </w:p>
        </w:tc>
      </w:tr>
      <w:tr w14:paraId="7BA0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1" w:type="dxa"/>
            <w:vAlign w:val="center"/>
          </w:tcPr>
          <w:p w14:paraId="605323B8">
            <w:pPr>
              <w:pStyle w:val="7"/>
              <w:spacing w:line="240" w:lineRule="atLeast"/>
              <w:ind w:left="0" w:leftChars="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8</w:t>
            </w:r>
          </w:p>
        </w:tc>
        <w:tc>
          <w:tcPr>
            <w:tcW w:w="1850" w:type="dxa"/>
            <w:vAlign w:val="center"/>
          </w:tcPr>
          <w:p w14:paraId="2F2D8E9C">
            <w:pPr>
              <w:pStyle w:val="7"/>
              <w:spacing w:line="240" w:lineRule="atLeast"/>
              <w:ind w:left="0" w:leftChars="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教工食堂</w:t>
            </w:r>
          </w:p>
        </w:tc>
        <w:tc>
          <w:tcPr>
            <w:tcW w:w="1674" w:type="dxa"/>
            <w:vAlign w:val="center"/>
          </w:tcPr>
          <w:p w14:paraId="78D95BB5">
            <w:pPr>
              <w:pStyle w:val="7"/>
              <w:spacing w:line="240" w:lineRule="atLeast"/>
              <w:ind w:left="0" w:leftChars="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14</w:t>
            </w:r>
          </w:p>
        </w:tc>
        <w:tc>
          <w:tcPr>
            <w:tcW w:w="1664" w:type="dxa"/>
            <w:vAlign w:val="center"/>
          </w:tcPr>
          <w:p w14:paraId="1C9DFD64">
            <w:pPr>
              <w:pStyle w:val="7"/>
              <w:spacing w:line="240" w:lineRule="atLeast"/>
              <w:ind w:left="0" w:leftChars="0"/>
              <w:jc w:val="center"/>
              <w:rPr>
                <w:rFonts w:hint="eastAsia"/>
                <w:color w:val="auto"/>
                <w:sz w:val="24"/>
                <w:szCs w:val="24"/>
                <w:highlight w:val="none"/>
              </w:rPr>
            </w:pPr>
          </w:p>
        </w:tc>
        <w:tc>
          <w:tcPr>
            <w:tcW w:w="1786" w:type="dxa"/>
            <w:vAlign w:val="center"/>
          </w:tcPr>
          <w:p w14:paraId="71CBB300">
            <w:pPr>
              <w:pStyle w:val="7"/>
              <w:spacing w:line="240" w:lineRule="atLeast"/>
              <w:ind w:left="0" w:leftChars="0"/>
              <w:jc w:val="center"/>
              <w:rPr>
                <w:color w:val="auto"/>
                <w:sz w:val="24"/>
                <w:szCs w:val="24"/>
                <w:highlight w:val="none"/>
              </w:rPr>
            </w:pPr>
          </w:p>
        </w:tc>
        <w:tc>
          <w:tcPr>
            <w:tcW w:w="1350" w:type="dxa"/>
            <w:vAlign w:val="center"/>
          </w:tcPr>
          <w:p w14:paraId="373BAA74">
            <w:pPr>
              <w:pStyle w:val="7"/>
              <w:spacing w:line="240" w:lineRule="atLeast"/>
              <w:ind w:left="0" w:leftChars="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14</w:t>
            </w:r>
          </w:p>
        </w:tc>
      </w:tr>
      <w:tr w14:paraId="7529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061" w:type="dxa"/>
            <w:vAlign w:val="center"/>
          </w:tcPr>
          <w:p w14:paraId="528F318F">
            <w:pPr>
              <w:pStyle w:val="7"/>
              <w:spacing w:line="240" w:lineRule="atLeast"/>
              <w:ind w:left="0" w:leftChars="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9</w:t>
            </w:r>
          </w:p>
        </w:tc>
        <w:tc>
          <w:tcPr>
            <w:tcW w:w="1850" w:type="dxa"/>
            <w:vAlign w:val="center"/>
          </w:tcPr>
          <w:p w14:paraId="5234F3C5">
            <w:pPr>
              <w:pStyle w:val="7"/>
              <w:spacing w:line="240" w:lineRule="atLeast"/>
              <w:ind w:left="0" w:leftChars="0"/>
              <w:jc w:val="center"/>
              <w:rPr>
                <w:color w:val="auto"/>
                <w:sz w:val="24"/>
                <w:szCs w:val="24"/>
                <w:highlight w:val="none"/>
              </w:rPr>
            </w:pPr>
            <w:r>
              <w:rPr>
                <w:rFonts w:hint="eastAsia"/>
                <w:color w:val="auto"/>
                <w:sz w:val="24"/>
                <w:szCs w:val="24"/>
                <w:highlight w:val="none"/>
              </w:rPr>
              <w:t>绿化养护</w:t>
            </w:r>
          </w:p>
        </w:tc>
        <w:tc>
          <w:tcPr>
            <w:tcW w:w="1674" w:type="dxa"/>
            <w:vAlign w:val="center"/>
          </w:tcPr>
          <w:p w14:paraId="001BFB7C">
            <w:pPr>
              <w:pStyle w:val="7"/>
              <w:spacing w:line="240" w:lineRule="atLeast"/>
              <w:ind w:left="0" w:leftChars="0"/>
              <w:jc w:val="center"/>
              <w:rPr>
                <w:color w:val="auto"/>
                <w:sz w:val="24"/>
                <w:szCs w:val="24"/>
                <w:highlight w:val="none"/>
              </w:rPr>
            </w:pPr>
            <w:r>
              <w:rPr>
                <w:color w:val="auto"/>
                <w:sz w:val="24"/>
                <w:szCs w:val="24"/>
                <w:highlight w:val="none"/>
              </w:rPr>
              <w:t>4</w:t>
            </w:r>
          </w:p>
        </w:tc>
        <w:tc>
          <w:tcPr>
            <w:tcW w:w="1664" w:type="dxa"/>
            <w:vAlign w:val="center"/>
          </w:tcPr>
          <w:p w14:paraId="38F91342">
            <w:pPr>
              <w:pStyle w:val="7"/>
              <w:spacing w:line="240" w:lineRule="atLeast"/>
              <w:ind w:left="0" w:leftChars="0"/>
              <w:jc w:val="center"/>
              <w:rPr>
                <w:color w:val="auto"/>
                <w:sz w:val="24"/>
                <w:szCs w:val="24"/>
                <w:highlight w:val="none"/>
              </w:rPr>
            </w:pPr>
            <w:r>
              <w:rPr>
                <w:rFonts w:hint="eastAsia"/>
                <w:color w:val="auto"/>
                <w:sz w:val="24"/>
                <w:szCs w:val="24"/>
                <w:highlight w:val="none"/>
              </w:rPr>
              <w:t>4</w:t>
            </w:r>
          </w:p>
        </w:tc>
        <w:tc>
          <w:tcPr>
            <w:tcW w:w="1786" w:type="dxa"/>
            <w:vAlign w:val="center"/>
          </w:tcPr>
          <w:p w14:paraId="4B6746A0">
            <w:pPr>
              <w:pStyle w:val="7"/>
              <w:spacing w:line="240" w:lineRule="atLeast"/>
              <w:ind w:left="0" w:leftChars="0"/>
              <w:jc w:val="center"/>
              <w:rPr>
                <w:color w:val="auto"/>
                <w:sz w:val="24"/>
                <w:szCs w:val="24"/>
                <w:highlight w:val="none"/>
              </w:rPr>
            </w:pPr>
          </w:p>
        </w:tc>
        <w:tc>
          <w:tcPr>
            <w:tcW w:w="1350" w:type="dxa"/>
            <w:vAlign w:val="center"/>
          </w:tcPr>
          <w:p w14:paraId="17323992">
            <w:pPr>
              <w:pStyle w:val="7"/>
              <w:spacing w:line="240" w:lineRule="atLeast"/>
              <w:ind w:left="0" w:leftChars="0"/>
              <w:jc w:val="center"/>
              <w:rPr>
                <w:color w:val="auto"/>
                <w:sz w:val="24"/>
                <w:szCs w:val="24"/>
                <w:highlight w:val="none"/>
              </w:rPr>
            </w:pPr>
            <w:r>
              <w:rPr>
                <w:rFonts w:hint="eastAsia"/>
                <w:color w:val="auto"/>
                <w:sz w:val="24"/>
                <w:szCs w:val="24"/>
                <w:highlight w:val="none"/>
              </w:rPr>
              <w:t>8</w:t>
            </w:r>
          </w:p>
        </w:tc>
      </w:tr>
      <w:tr w14:paraId="6A53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61" w:type="dxa"/>
            <w:vAlign w:val="center"/>
          </w:tcPr>
          <w:p w14:paraId="712A0676">
            <w:pPr>
              <w:pStyle w:val="7"/>
              <w:spacing w:line="240" w:lineRule="atLeast"/>
              <w:ind w:left="0" w:leftChars="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10</w:t>
            </w:r>
          </w:p>
        </w:tc>
        <w:tc>
          <w:tcPr>
            <w:tcW w:w="1850" w:type="dxa"/>
            <w:vAlign w:val="center"/>
          </w:tcPr>
          <w:p w14:paraId="044DF8AB">
            <w:pPr>
              <w:pStyle w:val="7"/>
              <w:spacing w:line="240" w:lineRule="atLeast"/>
              <w:ind w:left="0" w:leftChars="0"/>
              <w:jc w:val="center"/>
              <w:rPr>
                <w:color w:val="auto"/>
                <w:sz w:val="24"/>
                <w:szCs w:val="24"/>
                <w:highlight w:val="none"/>
              </w:rPr>
            </w:pPr>
            <w:r>
              <w:rPr>
                <w:rFonts w:hint="eastAsia"/>
                <w:color w:val="auto"/>
                <w:sz w:val="24"/>
                <w:szCs w:val="24"/>
                <w:highlight w:val="none"/>
              </w:rPr>
              <w:t>锅炉工</w:t>
            </w:r>
          </w:p>
        </w:tc>
        <w:tc>
          <w:tcPr>
            <w:tcW w:w="1674" w:type="dxa"/>
            <w:vAlign w:val="center"/>
          </w:tcPr>
          <w:p w14:paraId="1A1C308D">
            <w:pPr>
              <w:pStyle w:val="7"/>
              <w:spacing w:line="240" w:lineRule="atLeast"/>
              <w:ind w:left="0" w:leftChars="0"/>
              <w:jc w:val="center"/>
              <w:rPr>
                <w:color w:val="auto"/>
                <w:sz w:val="24"/>
                <w:szCs w:val="24"/>
                <w:highlight w:val="none"/>
              </w:rPr>
            </w:pPr>
          </w:p>
        </w:tc>
        <w:tc>
          <w:tcPr>
            <w:tcW w:w="1664" w:type="dxa"/>
            <w:vAlign w:val="center"/>
          </w:tcPr>
          <w:p w14:paraId="17807DBD">
            <w:pPr>
              <w:pStyle w:val="7"/>
              <w:spacing w:line="240" w:lineRule="atLeast"/>
              <w:ind w:left="0" w:leftChars="0"/>
              <w:jc w:val="center"/>
              <w:rPr>
                <w:color w:val="auto"/>
                <w:sz w:val="24"/>
                <w:szCs w:val="24"/>
                <w:highlight w:val="none"/>
              </w:rPr>
            </w:pPr>
            <w:r>
              <w:rPr>
                <w:rFonts w:hint="eastAsia"/>
                <w:color w:val="auto"/>
                <w:sz w:val="24"/>
                <w:szCs w:val="24"/>
                <w:highlight w:val="none"/>
              </w:rPr>
              <w:t>2</w:t>
            </w:r>
          </w:p>
        </w:tc>
        <w:tc>
          <w:tcPr>
            <w:tcW w:w="1786" w:type="dxa"/>
            <w:vAlign w:val="center"/>
          </w:tcPr>
          <w:p w14:paraId="3692AF01">
            <w:pPr>
              <w:pStyle w:val="7"/>
              <w:spacing w:line="240" w:lineRule="atLeast"/>
              <w:ind w:left="0" w:leftChars="0"/>
              <w:jc w:val="center"/>
              <w:rPr>
                <w:color w:val="auto"/>
                <w:sz w:val="24"/>
                <w:szCs w:val="24"/>
                <w:highlight w:val="none"/>
              </w:rPr>
            </w:pPr>
          </w:p>
        </w:tc>
        <w:tc>
          <w:tcPr>
            <w:tcW w:w="1350" w:type="dxa"/>
            <w:vAlign w:val="center"/>
          </w:tcPr>
          <w:p w14:paraId="7557B8AD">
            <w:pPr>
              <w:pStyle w:val="7"/>
              <w:spacing w:line="240" w:lineRule="atLeast"/>
              <w:ind w:left="0" w:leftChars="0"/>
              <w:jc w:val="center"/>
              <w:rPr>
                <w:color w:val="auto"/>
                <w:sz w:val="24"/>
                <w:szCs w:val="24"/>
                <w:highlight w:val="none"/>
              </w:rPr>
            </w:pPr>
            <w:r>
              <w:rPr>
                <w:rFonts w:hint="eastAsia"/>
                <w:color w:val="auto"/>
                <w:sz w:val="24"/>
                <w:szCs w:val="24"/>
                <w:highlight w:val="none"/>
              </w:rPr>
              <w:t>2</w:t>
            </w:r>
          </w:p>
        </w:tc>
      </w:tr>
      <w:tr w14:paraId="3906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61" w:type="dxa"/>
            <w:vAlign w:val="center"/>
          </w:tcPr>
          <w:p w14:paraId="7598D267">
            <w:pPr>
              <w:pStyle w:val="7"/>
              <w:spacing w:line="240" w:lineRule="atLeast"/>
              <w:ind w:left="0" w:leftChars="0"/>
              <w:jc w:val="center"/>
              <w:rPr>
                <w:rFonts w:hint="eastAsia" w:eastAsia="宋体"/>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1</w:t>
            </w:r>
          </w:p>
        </w:tc>
        <w:tc>
          <w:tcPr>
            <w:tcW w:w="1850" w:type="dxa"/>
            <w:vAlign w:val="center"/>
          </w:tcPr>
          <w:p w14:paraId="6CFE1D36">
            <w:pPr>
              <w:pStyle w:val="7"/>
              <w:spacing w:line="240" w:lineRule="atLeast"/>
              <w:ind w:left="0" w:leftChars="0"/>
              <w:jc w:val="center"/>
              <w:rPr>
                <w:color w:val="auto"/>
                <w:sz w:val="24"/>
                <w:szCs w:val="24"/>
                <w:highlight w:val="none"/>
              </w:rPr>
            </w:pPr>
            <w:r>
              <w:rPr>
                <w:rFonts w:hint="eastAsia"/>
                <w:color w:val="auto"/>
                <w:sz w:val="24"/>
                <w:szCs w:val="24"/>
                <w:highlight w:val="none"/>
              </w:rPr>
              <w:t>木工</w:t>
            </w:r>
          </w:p>
        </w:tc>
        <w:tc>
          <w:tcPr>
            <w:tcW w:w="1674" w:type="dxa"/>
            <w:vAlign w:val="center"/>
          </w:tcPr>
          <w:p w14:paraId="35BCA7BE">
            <w:pPr>
              <w:pStyle w:val="7"/>
              <w:spacing w:line="240" w:lineRule="atLeast"/>
              <w:ind w:left="0" w:leftChars="0"/>
              <w:jc w:val="center"/>
              <w:rPr>
                <w:color w:val="auto"/>
                <w:sz w:val="24"/>
                <w:szCs w:val="24"/>
                <w:highlight w:val="none"/>
              </w:rPr>
            </w:pPr>
            <w:r>
              <w:rPr>
                <w:rFonts w:hint="eastAsia"/>
                <w:color w:val="auto"/>
                <w:sz w:val="24"/>
                <w:szCs w:val="24"/>
                <w:highlight w:val="none"/>
              </w:rPr>
              <w:t>1</w:t>
            </w:r>
          </w:p>
        </w:tc>
        <w:tc>
          <w:tcPr>
            <w:tcW w:w="1664" w:type="dxa"/>
            <w:vAlign w:val="center"/>
          </w:tcPr>
          <w:p w14:paraId="71DA9C8C">
            <w:pPr>
              <w:pStyle w:val="7"/>
              <w:spacing w:line="240" w:lineRule="atLeast"/>
              <w:ind w:left="0" w:leftChars="0"/>
              <w:jc w:val="center"/>
              <w:rPr>
                <w:color w:val="auto"/>
                <w:sz w:val="24"/>
                <w:szCs w:val="24"/>
                <w:highlight w:val="none"/>
              </w:rPr>
            </w:pPr>
            <w:r>
              <w:rPr>
                <w:rFonts w:hint="eastAsia"/>
                <w:color w:val="auto"/>
                <w:sz w:val="24"/>
                <w:szCs w:val="24"/>
                <w:highlight w:val="none"/>
              </w:rPr>
              <w:t>1</w:t>
            </w:r>
          </w:p>
        </w:tc>
        <w:tc>
          <w:tcPr>
            <w:tcW w:w="1786" w:type="dxa"/>
            <w:vAlign w:val="center"/>
          </w:tcPr>
          <w:p w14:paraId="5CEA21D7">
            <w:pPr>
              <w:pStyle w:val="7"/>
              <w:spacing w:line="240" w:lineRule="atLeast"/>
              <w:ind w:left="0" w:leftChars="0"/>
              <w:jc w:val="center"/>
              <w:rPr>
                <w:color w:val="auto"/>
                <w:sz w:val="24"/>
                <w:szCs w:val="24"/>
                <w:highlight w:val="none"/>
              </w:rPr>
            </w:pPr>
          </w:p>
        </w:tc>
        <w:tc>
          <w:tcPr>
            <w:tcW w:w="1350" w:type="dxa"/>
            <w:vAlign w:val="center"/>
          </w:tcPr>
          <w:p w14:paraId="47A2D33E">
            <w:pPr>
              <w:pStyle w:val="7"/>
              <w:spacing w:line="240" w:lineRule="atLeast"/>
              <w:ind w:left="0" w:leftChars="0"/>
              <w:jc w:val="center"/>
              <w:rPr>
                <w:color w:val="auto"/>
                <w:sz w:val="24"/>
                <w:szCs w:val="24"/>
                <w:highlight w:val="none"/>
              </w:rPr>
            </w:pPr>
            <w:r>
              <w:rPr>
                <w:rFonts w:hint="eastAsia"/>
                <w:color w:val="auto"/>
                <w:sz w:val="24"/>
                <w:szCs w:val="24"/>
                <w:highlight w:val="none"/>
              </w:rPr>
              <w:t>2</w:t>
            </w:r>
          </w:p>
        </w:tc>
      </w:tr>
      <w:tr w14:paraId="1DD7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61" w:type="dxa"/>
            <w:vAlign w:val="center"/>
          </w:tcPr>
          <w:p w14:paraId="6BB3B608">
            <w:pPr>
              <w:pStyle w:val="7"/>
              <w:spacing w:line="240" w:lineRule="atLeast"/>
              <w:ind w:left="0" w:leftChars="0"/>
              <w:jc w:val="center"/>
              <w:rPr>
                <w:rFonts w:hint="eastAsia" w:eastAsia="宋体"/>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2</w:t>
            </w:r>
          </w:p>
        </w:tc>
        <w:tc>
          <w:tcPr>
            <w:tcW w:w="1850" w:type="dxa"/>
            <w:vAlign w:val="center"/>
          </w:tcPr>
          <w:p w14:paraId="62085BB7">
            <w:pPr>
              <w:pStyle w:val="7"/>
              <w:spacing w:line="240" w:lineRule="atLeast"/>
              <w:ind w:left="0" w:leftChars="0"/>
              <w:jc w:val="center"/>
              <w:rPr>
                <w:color w:val="auto"/>
                <w:sz w:val="24"/>
                <w:szCs w:val="24"/>
                <w:highlight w:val="none"/>
              </w:rPr>
            </w:pPr>
            <w:r>
              <w:rPr>
                <w:rFonts w:hint="eastAsia"/>
                <w:color w:val="auto"/>
                <w:sz w:val="24"/>
                <w:szCs w:val="24"/>
                <w:highlight w:val="none"/>
              </w:rPr>
              <w:t>安保人员</w:t>
            </w:r>
          </w:p>
        </w:tc>
        <w:tc>
          <w:tcPr>
            <w:tcW w:w="1674" w:type="dxa"/>
            <w:vAlign w:val="center"/>
          </w:tcPr>
          <w:p w14:paraId="1AC419BE">
            <w:pPr>
              <w:pStyle w:val="7"/>
              <w:spacing w:line="240" w:lineRule="atLeast"/>
              <w:ind w:left="0" w:leftChars="0"/>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7</w:t>
            </w:r>
          </w:p>
        </w:tc>
        <w:tc>
          <w:tcPr>
            <w:tcW w:w="1664" w:type="dxa"/>
            <w:vAlign w:val="center"/>
          </w:tcPr>
          <w:p w14:paraId="6F4A5898">
            <w:pPr>
              <w:pStyle w:val="7"/>
              <w:spacing w:line="240" w:lineRule="atLeast"/>
              <w:ind w:left="0" w:leftChars="0"/>
              <w:jc w:val="center"/>
              <w:rPr>
                <w:color w:val="auto"/>
                <w:sz w:val="24"/>
                <w:szCs w:val="24"/>
                <w:highlight w:val="none"/>
              </w:rPr>
            </w:pPr>
            <w:r>
              <w:rPr>
                <w:rFonts w:hint="eastAsia"/>
                <w:color w:val="auto"/>
                <w:sz w:val="24"/>
                <w:szCs w:val="24"/>
                <w:highlight w:val="none"/>
              </w:rPr>
              <w:t>31</w:t>
            </w:r>
          </w:p>
        </w:tc>
        <w:tc>
          <w:tcPr>
            <w:tcW w:w="1786" w:type="dxa"/>
            <w:vAlign w:val="center"/>
          </w:tcPr>
          <w:p w14:paraId="585F3053">
            <w:pPr>
              <w:pStyle w:val="7"/>
              <w:spacing w:line="240" w:lineRule="atLeast"/>
              <w:ind w:left="0" w:leftChars="0"/>
              <w:jc w:val="center"/>
              <w:rPr>
                <w:color w:val="auto"/>
                <w:sz w:val="24"/>
                <w:szCs w:val="24"/>
                <w:highlight w:val="none"/>
              </w:rPr>
            </w:pPr>
          </w:p>
        </w:tc>
        <w:tc>
          <w:tcPr>
            <w:tcW w:w="1350" w:type="dxa"/>
            <w:vAlign w:val="center"/>
          </w:tcPr>
          <w:p w14:paraId="2E9355E6">
            <w:pPr>
              <w:pStyle w:val="7"/>
              <w:spacing w:line="240" w:lineRule="atLeast"/>
              <w:ind w:left="0" w:leftChars="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38</w:t>
            </w:r>
          </w:p>
        </w:tc>
      </w:tr>
      <w:tr w14:paraId="2333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61" w:type="dxa"/>
            <w:vAlign w:val="center"/>
          </w:tcPr>
          <w:p w14:paraId="0A58FEAF">
            <w:pPr>
              <w:pStyle w:val="7"/>
              <w:spacing w:line="240" w:lineRule="atLeast"/>
              <w:ind w:left="0" w:leftChars="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13</w:t>
            </w:r>
          </w:p>
        </w:tc>
        <w:tc>
          <w:tcPr>
            <w:tcW w:w="1850" w:type="dxa"/>
            <w:vAlign w:val="center"/>
          </w:tcPr>
          <w:p w14:paraId="0EAC3DA8">
            <w:pPr>
              <w:pStyle w:val="7"/>
              <w:spacing w:line="240" w:lineRule="atLeast"/>
              <w:ind w:left="0" w:leftChars="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实训基地门卫</w:t>
            </w:r>
          </w:p>
        </w:tc>
        <w:tc>
          <w:tcPr>
            <w:tcW w:w="1674" w:type="dxa"/>
            <w:vAlign w:val="center"/>
          </w:tcPr>
          <w:p w14:paraId="595CAB18">
            <w:pPr>
              <w:pStyle w:val="7"/>
              <w:spacing w:line="240" w:lineRule="atLeast"/>
              <w:ind w:left="0" w:leftChars="0"/>
              <w:jc w:val="center"/>
              <w:rPr>
                <w:rFonts w:hint="eastAsia"/>
                <w:color w:val="auto"/>
                <w:sz w:val="24"/>
                <w:szCs w:val="24"/>
                <w:highlight w:val="none"/>
              </w:rPr>
            </w:pPr>
          </w:p>
        </w:tc>
        <w:tc>
          <w:tcPr>
            <w:tcW w:w="1664" w:type="dxa"/>
            <w:vAlign w:val="center"/>
          </w:tcPr>
          <w:p w14:paraId="3300B68F">
            <w:pPr>
              <w:pStyle w:val="7"/>
              <w:spacing w:line="240" w:lineRule="atLeast"/>
              <w:ind w:left="0" w:leftChars="0"/>
              <w:jc w:val="center"/>
              <w:rPr>
                <w:rFonts w:hint="eastAsia"/>
                <w:color w:val="auto"/>
                <w:sz w:val="24"/>
                <w:szCs w:val="24"/>
                <w:highlight w:val="none"/>
              </w:rPr>
            </w:pPr>
          </w:p>
        </w:tc>
        <w:tc>
          <w:tcPr>
            <w:tcW w:w="1786" w:type="dxa"/>
            <w:vAlign w:val="center"/>
          </w:tcPr>
          <w:p w14:paraId="56107E23">
            <w:pPr>
              <w:pStyle w:val="7"/>
              <w:spacing w:line="240" w:lineRule="atLeast"/>
              <w:ind w:left="0" w:leftChars="0"/>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2</w:t>
            </w:r>
          </w:p>
        </w:tc>
        <w:tc>
          <w:tcPr>
            <w:tcW w:w="1350" w:type="dxa"/>
            <w:vAlign w:val="center"/>
          </w:tcPr>
          <w:p w14:paraId="15D747FD">
            <w:pPr>
              <w:pStyle w:val="7"/>
              <w:spacing w:line="240" w:lineRule="atLeast"/>
              <w:ind w:left="0" w:leftChars="0"/>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2</w:t>
            </w:r>
          </w:p>
        </w:tc>
      </w:tr>
      <w:tr w14:paraId="528CC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61" w:type="dxa"/>
            <w:vAlign w:val="center"/>
          </w:tcPr>
          <w:p w14:paraId="17F0FEF2">
            <w:pPr>
              <w:pStyle w:val="7"/>
              <w:spacing w:line="240" w:lineRule="atLeast"/>
              <w:ind w:left="0" w:leftChars="0"/>
              <w:jc w:val="center"/>
              <w:rPr>
                <w:rFonts w:hint="default" w:eastAsia="宋体"/>
                <w:color w:val="auto"/>
                <w:sz w:val="24"/>
                <w:szCs w:val="24"/>
                <w:highlight w:val="none"/>
                <w:lang w:val="en-US" w:eastAsia="zh-CN"/>
              </w:rPr>
            </w:pPr>
            <w:r>
              <w:rPr>
                <w:rFonts w:hint="eastAsia"/>
                <w:color w:val="auto"/>
                <w:sz w:val="24"/>
                <w:szCs w:val="24"/>
                <w:highlight w:val="none"/>
              </w:rPr>
              <w:t>1</w:t>
            </w:r>
            <w:r>
              <w:rPr>
                <w:rFonts w:hint="eastAsia"/>
                <w:color w:val="auto"/>
                <w:sz w:val="24"/>
                <w:szCs w:val="24"/>
                <w:highlight w:val="none"/>
                <w:lang w:val="en-US" w:eastAsia="zh-CN"/>
              </w:rPr>
              <w:t>4</w:t>
            </w:r>
          </w:p>
        </w:tc>
        <w:tc>
          <w:tcPr>
            <w:tcW w:w="1850" w:type="dxa"/>
            <w:vAlign w:val="center"/>
          </w:tcPr>
          <w:p w14:paraId="22DC2E74">
            <w:pPr>
              <w:pStyle w:val="7"/>
              <w:spacing w:line="240" w:lineRule="atLeast"/>
              <w:ind w:left="0" w:leftChars="0"/>
              <w:jc w:val="center"/>
              <w:rPr>
                <w:color w:val="auto"/>
                <w:sz w:val="24"/>
                <w:szCs w:val="24"/>
                <w:highlight w:val="none"/>
              </w:rPr>
            </w:pPr>
            <w:r>
              <w:rPr>
                <w:rFonts w:hint="eastAsia"/>
                <w:color w:val="auto"/>
                <w:sz w:val="24"/>
                <w:szCs w:val="24"/>
                <w:highlight w:val="none"/>
              </w:rPr>
              <w:t>公寓门卫</w:t>
            </w:r>
          </w:p>
        </w:tc>
        <w:tc>
          <w:tcPr>
            <w:tcW w:w="1674" w:type="dxa"/>
            <w:vAlign w:val="center"/>
          </w:tcPr>
          <w:p w14:paraId="0BE8A14E">
            <w:pPr>
              <w:pStyle w:val="7"/>
              <w:spacing w:line="240" w:lineRule="atLeast"/>
              <w:ind w:left="0" w:leftChars="0"/>
              <w:jc w:val="center"/>
              <w:rPr>
                <w:color w:val="auto"/>
                <w:sz w:val="24"/>
                <w:szCs w:val="24"/>
                <w:highlight w:val="none"/>
              </w:rPr>
            </w:pPr>
            <w:r>
              <w:rPr>
                <w:rFonts w:hint="eastAsia"/>
                <w:color w:val="auto"/>
                <w:sz w:val="24"/>
                <w:szCs w:val="24"/>
                <w:highlight w:val="none"/>
              </w:rPr>
              <w:t>6</w:t>
            </w:r>
          </w:p>
        </w:tc>
        <w:tc>
          <w:tcPr>
            <w:tcW w:w="1664" w:type="dxa"/>
            <w:vAlign w:val="center"/>
          </w:tcPr>
          <w:p w14:paraId="7E3442E4">
            <w:pPr>
              <w:pStyle w:val="7"/>
              <w:spacing w:line="240" w:lineRule="atLeast"/>
              <w:ind w:left="0" w:leftChars="0"/>
              <w:jc w:val="center"/>
              <w:rPr>
                <w:color w:val="auto"/>
                <w:sz w:val="24"/>
                <w:szCs w:val="24"/>
                <w:highlight w:val="none"/>
              </w:rPr>
            </w:pPr>
          </w:p>
        </w:tc>
        <w:tc>
          <w:tcPr>
            <w:tcW w:w="1786" w:type="dxa"/>
            <w:vAlign w:val="center"/>
          </w:tcPr>
          <w:p w14:paraId="4DA8B3E1">
            <w:pPr>
              <w:pStyle w:val="7"/>
              <w:spacing w:line="240" w:lineRule="atLeast"/>
              <w:ind w:left="0" w:leftChars="0"/>
              <w:jc w:val="center"/>
              <w:rPr>
                <w:color w:val="auto"/>
                <w:sz w:val="24"/>
                <w:szCs w:val="24"/>
                <w:highlight w:val="none"/>
              </w:rPr>
            </w:pPr>
          </w:p>
        </w:tc>
        <w:tc>
          <w:tcPr>
            <w:tcW w:w="1350" w:type="dxa"/>
            <w:vAlign w:val="center"/>
          </w:tcPr>
          <w:p w14:paraId="4398406C">
            <w:pPr>
              <w:pStyle w:val="7"/>
              <w:spacing w:line="240" w:lineRule="atLeast"/>
              <w:ind w:left="0" w:leftChars="0"/>
              <w:jc w:val="center"/>
              <w:rPr>
                <w:rFonts w:hint="eastAsia" w:eastAsia="宋体"/>
                <w:color w:val="auto"/>
                <w:sz w:val="24"/>
                <w:szCs w:val="24"/>
                <w:highlight w:val="none"/>
                <w:lang w:eastAsia="zh-CN"/>
              </w:rPr>
            </w:pPr>
            <w:r>
              <w:rPr>
                <w:rFonts w:hint="eastAsia"/>
                <w:color w:val="auto"/>
                <w:sz w:val="24"/>
                <w:szCs w:val="24"/>
                <w:highlight w:val="none"/>
                <w:lang w:val="en-US" w:eastAsia="zh-CN"/>
              </w:rPr>
              <w:t>6</w:t>
            </w:r>
          </w:p>
        </w:tc>
      </w:tr>
      <w:tr w14:paraId="13495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61" w:type="dxa"/>
            <w:vAlign w:val="center"/>
          </w:tcPr>
          <w:p w14:paraId="129C05F8">
            <w:pPr>
              <w:pStyle w:val="7"/>
              <w:spacing w:line="240" w:lineRule="atLeast"/>
              <w:ind w:left="0" w:leftChars="0"/>
              <w:jc w:val="center"/>
              <w:rPr>
                <w:rFonts w:hint="eastAsia" w:eastAsia="宋体"/>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5</w:t>
            </w:r>
          </w:p>
        </w:tc>
        <w:tc>
          <w:tcPr>
            <w:tcW w:w="1850" w:type="dxa"/>
            <w:vAlign w:val="center"/>
          </w:tcPr>
          <w:p w14:paraId="4D3257DD">
            <w:pPr>
              <w:pStyle w:val="7"/>
              <w:spacing w:line="240" w:lineRule="atLeast"/>
              <w:ind w:left="0" w:leftChars="0"/>
              <w:jc w:val="center"/>
              <w:rPr>
                <w:color w:val="auto"/>
                <w:sz w:val="24"/>
                <w:szCs w:val="24"/>
                <w:highlight w:val="none"/>
              </w:rPr>
            </w:pPr>
            <w:r>
              <w:rPr>
                <w:rFonts w:hint="eastAsia"/>
                <w:color w:val="auto"/>
                <w:sz w:val="24"/>
                <w:szCs w:val="24"/>
                <w:highlight w:val="none"/>
              </w:rPr>
              <w:t>公寓管理员</w:t>
            </w:r>
          </w:p>
        </w:tc>
        <w:tc>
          <w:tcPr>
            <w:tcW w:w="1674" w:type="dxa"/>
            <w:vAlign w:val="center"/>
          </w:tcPr>
          <w:p w14:paraId="6B3A7CE8">
            <w:pPr>
              <w:pStyle w:val="7"/>
              <w:spacing w:line="240" w:lineRule="atLeast"/>
              <w:ind w:left="0" w:leftChars="0"/>
              <w:jc w:val="center"/>
              <w:rPr>
                <w:b/>
                <w:color w:val="auto"/>
                <w:sz w:val="24"/>
                <w:szCs w:val="24"/>
                <w:highlight w:val="none"/>
              </w:rPr>
            </w:pPr>
            <w:r>
              <w:rPr>
                <w:rFonts w:hint="eastAsia"/>
                <w:b/>
                <w:color w:val="auto"/>
                <w:sz w:val="24"/>
                <w:szCs w:val="24"/>
                <w:highlight w:val="none"/>
              </w:rPr>
              <w:t>10</w:t>
            </w:r>
          </w:p>
        </w:tc>
        <w:tc>
          <w:tcPr>
            <w:tcW w:w="1664" w:type="dxa"/>
            <w:vAlign w:val="center"/>
          </w:tcPr>
          <w:p w14:paraId="3C8A3C33">
            <w:pPr>
              <w:pStyle w:val="7"/>
              <w:spacing w:line="240" w:lineRule="atLeast"/>
              <w:ind w:left="0" w:leftChars="0"/>
              <w:jc w:val="center"/>
              <w:rPr>
                <w:rFonts w:hint="default" w:eastAsia="宋体"/>
                <w:b/>
                <w:color w:val="auto"/>
                <w:sz w:val="24"/>
                <w:szCs w:val="24"/>
                <w:highlight w:val="none"/>
                <w:lang w:val="en-US" w:eastAsia="zh-CN"/>
              </w:rPr>
            </w:pPr>
            <w:r>
              <w:rPr>
                <w:rFonts w:hint="eastAsia"/>
                <w:b/>
                <w:color w:val="auto"/>
                <w:sz w:val="24"/>
                <w:szCs w:val="24"/>
                <w:highlight w:val="none"/>
                <w:lang w:val="en-US" w:eastAsia="zh-CN"/>
              </w:rPr>
              <w:t>16</w:t>
            </w:r>
          </w:p>
        </w:tc>
        <w:tc>
          <w:tcPr>
            <w:tcW w:w="1786" w:type="dxa"/>
            <w:vAlign w:val="center"/>
          </w:tcPr>
          <w:p w14:paraId="43E98949">
            <w:pPr>
              <w:pStyle w:val="7"/>
              <w:spacing w:line="240" w:lineRule="atLeast"/>
              <w:ind w:left="0" w:leftChars="0"/>
              <w:jc w:val="center"/>
              <w:rPr>
                <w:b/>
                <w:color w:val="auto"/>
                <w:sz w:val="24"/>
                <w:szCs w:val="24"/>
                <w:highlight w:val="none"/>
              </w:rPr>
            </w:pPr>
          </w:p>
        </w:tc>
        <w:tc>
          <w:tcPr>
            <w:tcW w:w="1350" w:type="dxa"/>
            <w:vAlign w:val="center"/>
          </w:tcPr>
          <w:p w14:paraId="4EAB09FB">
            <w:pPr>
              <w:pStyle w:val="7"/>
              <w:spacing w:line="240" w:lineRule="atLeast"/>
              <w:ind w:left="0" w:leftChars="0"/>
              <w:jc w:val="center"/>
              <w:rPr>
                <w:rFonts w:hint="eastAsia" w:eastAsia="宋体"/>
                <w:b/>
                <w:color w:val="auto"/>
                <w:sz w:val="24"/>
                <w:szCs w:val="24"/>
                <w:highlight w:val="none"/>
                <w:lang w:eastAsia="zh-CN"/>
              </w:rPr>
            </w:pPr>
            <w:r>
              <w:rPr>
                <w:rFonts w:hint="eastAsia"/>
                <w:b/>
                <w:color w:val="auto"/>
                <w:sz w:val="24"/>
                <w:szCs w:val="24"/>
                <w:highlight w:val="none"/>
              </w:rPr>
              <w:t>1</w:t>
            </w:r>
            <w:r>
              <w:rPr>
                <w:rFonts w:hint="eastAsia"/>
                <w:b/>
                <w:color w:val="auto"/>
                <w:sz w:val="24"/>
                <w:szCs w:val="24"/>
                <w:highlight w:val="none"/>
                <w:lang w:val="en-US" w:eastAsia="zh-CN"/>
              </w:rPr>
              <w:t>0</w:t>
            </w:r>
          </w:p>
        </w:tc>
      </w:tr>
      <w:tr w14:paraId="20A5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61" w:type="dxa"/>
            <w:vAlign w:val="center"/>
          </w:tcPr>
          <w:p w14:paraId="1E71E1D5">
            <w:pPr>
              <w:pStyle w:val="7"/>
              <w:spacing w:line="240" w:lineRule="atLeast"/>
              <w:ind w:left="0" w:leftChars="0"/>
              <w:jc w:val="center"/>
              <w:rPr>
                <w:rFonts w:hint="eastAsia" w:eastAsia="宋体"/>
                <w:color w:val="auto"/>
                <w:sz w:val="24"/>
                <w:szCs w:val="24"/>
                <w:highlight w:val="none"/>
                <w:lang w:eastAsia="zh-CN"/>
              </w:rPr>
            </w:pPr>
            <w:r>
              <w:rPr>
                <w:rFonts w:hint="eastAsia"/>
                <w:color w:val="auto"/>
                <w:sz w:val="24"/>
                <w:szCs w:val="24"/>
                <w:highlight w:val="none"/>
              </w:rPr>
              <w:t>1</w:t>
            </w:r>
            <w:r>
              <w:rPr>
                <w:rFonts w:hint="eastAsia"/>
                <w:color w:val="auto"/>
                <w:sz w:val="24"/>
                <w:szCs w:val="24"/>
                <w:highlight w:val="none"/>
                <w:lang w:val="en-US" w:eastAsia="zh-CN"/>
              </w:rPr>
              <w:t>6</w:t>
            </w:r>
          </w:p>
        </w:tc>
        <w:tc>
          <w:tcPr>
            <w:tcW w:w="1850" w:type="dxa"/>
            <w:vAlign w:val="center"/>
          </w:tcPr>
          <w:p w14:paraId="0C651F70">
            <w:pPr>
              <w:pStyle w:val="7"/>
              <w:spacing w:line="240" w:lineRule="atLeast"/>
              <w:ind w:left="0" w:leftChars="0"/>
              <w:jc w:val="center"/>
              <w:rPr>
                <w:color w:val="auto"/>
                <w:sz w:val="24"/>
                <w:szCs w:val="24"/>
                <w:highlight w:val="none"/>
              </w:rPr>
            </w:pPr>
            <w:r>
              <w:rPr>
                <w:rFonts w:hint="eastAsia"/>
                <w:color w:val="auto"/>
                <w:sz w:val="24"/>
                <w:szCs w:val="24"/>
                <w:highlight w:val="none"/>
              </w:rPr>
              <w:t>浴池管理员</w:t>
            </w:r>
          </w:p>
        </w:tc>
        <w:tc>
          <w:tcPr>
            <w:tcW w:w="1674" w:type="dxa"/>
            <w:vAlign w:val="center"/>
          </w:tcPr>
          <w:p w14:paraId="10A8E3DD">
            <w:pPr>
              <w:pStyle w:val="7"/>
              <w:spacing w:line="240" w:lineRule="atLeast"/>
              <w:ind w:left="0" w:leftChars="0"/>
              <w:jc w:val="center"/>
              <w:rPr>
                <w:b/>
                <w:color w:val="auto"/>
                <w:sz w:val="24"/>
                <w:szCs w:val="24"/>
                <w:highlight w:val="none"/>
              </w:rPr>
            </w:pPr>
          </w:p>
        </w:tc>
        <w:tc>
          <w:tcPr>
            <w:tcW w:w="1664" w:type="dxa"/>
            <w:vAlign w:val="center"/>
          </w:tcPr>
          <w:p w14:paraId="07A48C5A">
            <w:pPr>
              <w:pStyle w:val="7"/>
              <w:spacing w:line="240" w:lineRule="atLeast"/>
              <w:ind w:left="0" w:leftChars="0"/>
              <w:jc w:val="center"/>
              <w:rPr>
                <w:b/>
                <w:color w:val="auto"/>
                <w:sz w:val="24"/>
                <w:szCs w:val="24"/>
                <w:highlight w:val="none"/>
              </w:rPr>
            </w:pPr>
            <w:r>
              <w:rPr>
                <w:rFonts w:hint="eastAsia"/>
                <w:b/>
                <w:color w:val="auto"/>
                <w:sz w:val="24"/>
                <w:szCs w:val="24"/>
                <w:highlight w:val="none"/>
              </w:rPr>
              <w:t>2</w:t>
            </w:r>
          </w:p>
        </w:tc>
        <w:tc>
          <w:tcPr>
            <w:tcW w:w="1786" w:type="dxa"/>
            <w:vAlign w:val="center"/>
          </w:tcPr>
          <w:p w14:paraId="638DE448">
            <w:pPr>
              <w:pStyle w:val="7"/>
              <w:spacing w:line="240" w:lineRule="atLeast"/>
              <w:ind w:left="0" w:leftChars="0"/>
              <w:jc w:val="center"/>
              <w:rPr>
                <w:b/>
                <w:color w:val="auto"/>
                <w:sz w:val="24"/>
                <w:szCs w:val="24"/>
                <w:highlight w:val="none"/>
              </w:rPr>
            </w:pPr>
          </w:p>
        </w:tc>
        <w:tc>
          <w:tcPr>
            <w:tcW w:w="1350" w:type="dxa"/>
            <w:vAlign w:val="center"/>
          </w:tcPr>
          <w:p w14:paraId="59F61189">
            <w:pPr>
              <w:pStyle w:val="7"/>
              <w:spacing w:line="240" w:lineRule="atLeast"/>
              <w:ind w:left="0" w:leftChars="0"/>
              <w:jc w:val="center"/>
              <w:rPr>
                <w:b/>
                <w:color w:val="auto"/>
                <w:sz w:val="24"/>
                <w:szCs w:val="24"/>
                <w:highlight w:val="none"/>
              </w:rPr>
            </w:pPr>
            <w:r>
              <w:rPr>
                <w:rFonts w:hint="eastAsia"/>
                <w:b/>
                <w:color w:val="auto"/>
                <w:sz w:val="24"/>
                <w:szCs w:val="24"/>
                <w:highlight w:val="none"/>
              </w:rPr>
              <w:t>2</w:t>
            </w:r>
          </w:p>
        </w:tc>
      </w:tr>
      <w:tr w14:paraId="52986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911" w:type="dxa"/>
            <w:gridSpan w:val="2"/>
            <w:vAlign w:val="center"/>
          </w:tcPr>
          <w:p w14:paraId="2C881EAD">
            <w:pPr>
              <w:pStyle w:val="7"/>
              <w:spacing w:line="240" w:lineRule="atLeast"/>
              <w:ind w:left="0" w:leftChars="0"/>
              <w:jc w:val="center"/>
              <w:rPr>
                <w:color w:val="auto"/>
                <w:sz w:val="24"/>
                <w:szCs w:val="24"/>
                <w:highlight w:val="none"/>
              </w:rPr>
            </w:pPr>
            <w:r>
              <w:rPr>
                <w:rFonts w:hint="eastAsia"/>
                <w:color w:val="auto"/>
                <w:sz w:val="24"/>
                <w:szCs w:val="24"/>
                <w:highlight w:val="none"/>
              </w:rPr>
              <w:t>合计</w:t>
            </w:r>
          </w:p>
        </w:tc>
        <w:tc>
          <w:tcPr>
            <w:tcW w:w="1674" w:type="dxa"/>
            <w:vAlign w:val="center"/>
          </w:tcPr>
          <w:p w14:paraId="5E91159C">
            <w:pPr>
              <w:pStyle w:val="7"/>
              <w:spacing w:line="240" w:lineRule="atLeast"/>
              <w:ind w:left="0" w:leftChars="0"/>
              <w:jc w:val="center"/>
              <w:rPr>
                <w:rFonts w:hint="default" w:eastAsia="宋体"/>
                <w:b/>
                <w:color w:val="auto"/>
                <w:sz w:val="24"/>
                <w:szCs w:val="24"/>
                <w:highlight w:val="none"/>
                <w:lang w:val="en-US" w:eastAsia="zh-CN"/>
              </w:rPr>
            </w:pPr>
            <w:r>
              <w:rPr>
                <w:rFonts w:hint="eastAsia"/>
                <w:b/>
                <w:color w:val="auto"/>
                <w:sz w:val="24"/>
                <w:szCs w:val="24"/>
                <w:highlight w:val="none"/>
              </w:rPr>
              <w:t>1</w:t>
            </w:r>
            <w:r>
              <w:rPr>
                <w:rFonts w:hint="eastAsia"/>
                <w:b/>
                <w:color w:val="auto"/>
                <w:sz w:val="24"/>
                <w:szCs w:val="24"/>
                <w:highlight w:val="none"/>
                <w:lang w:val="en-US" w:eastAsia="zh-CN"/>
              </w:rPr>
              <w:t>16</w:t>
            </w:r>
          </w:p>
        </w:tc>
        <w:tc>
          <w:tcPr>
            <w:tcW w:w="1664" w:type="dxa"/>
            <w:vAlign w:val="center"/>
          </w:tcPr>
          <w:p w14:paraId="3330E6FB">
            <w:pPr>
              <w:pStyle w:val="7"/>
              <w:spacing w:line="240" w:lineRule="atLeast"/>
              <w:ind w:left="0" w:leftChars="0"/>
              <w:jc w:val="center"/>
              <w:rPr>
                <w:b/>
                <w:color w:val="auto"/>
                <w:sz w:val="24"/>
                <w:szCs w:val="24"/>
                <w:highlight w:val="none"/>
              </w:rPr>
            </w:pPr>
            <w:r>
              <w:rPr>
                <w:rFonts w:hint="eastAsia"/>
                <w:b/>
                <w:color w:val="auto"/>
                <w:sz w:val="24"/>
                <w:szCs w:val="24"/>
                <w:highlight w:val="none"/>
              </w:rPr>
              <w:t>133</w:t>
            </w:r>
          </w:p>
        </w:tc>
        <w:tc>
          <w:tcPr>
            <w:tcW w:w="1786" w:type="dxa"/>
            <w:vAlign w:val="center"/>
          </w:tcPr>
          <w:p w14:paraId="1D2F90B9">
            <w:pPr>
              <w:pStyle w:val="7"/>
              <w:spacing w:line="240" w:lineRule="atLeast"/>
              <w:ind w:left="0" w:leftChars="0"/>
              <w:jc w:val="center"/>
              <w:rPr>
                <w:rFonts w:hint="eastAsia" w:eastAsia="宋体"/>
                <w:b/>
                <w:color w:val="auto"/>
                <w:sz w:val="24"/>
                <w:szCs w:val="24"/>
                <w:highlight w:val="none"/>
                <w:lang w:val="en-US" w:eastAsia="zh-CN"/>
              </w:rPr>
            </w:pPr>
            <w:r>
              <w:rPr>
                <w:rFonts w:hint="eastAsia"/>
                <w:b/>
                <w:color w:val="auto"/>
                <w:sz w:val="24"/>
                <w:szCs w:val="24"/>
                <w:highlight w:val="none"/>
                <w:lang w:val="en-US" w:eastAsia="zh-CN"/>
              </w:rPr>
              <w:t>2</w:t>
            </w:r>
          </w:p>
        </w:tc>
        <w:tc>
          <w:tcPr>
            <w:tcW w:w="1350" w:type="dxa"/>
            <w:vAlign w:val="center"/>
          </w:tcPr>
          <w:p w14:paraId="28FD7F36">
            <w:pPr>
              <w:pStyle w:val="7"/>
              <w:spacing w:line="240" w:lineRule="atLeast"/>
              <w:ind w:left="0" w:leftChars="0"/>
              <w:jc w:val="center"/>
              <w:rPr>
                <w:rFonts w:hint="eastAsia" w:eastAsia="宋体"/>
                <w:b/>
                <w:color w:val="auto"/>
                <w:sz w:val="24"/>
                <w:szCs w:val="24"/>
                <w:highlight w:val="none"/>
                <w:lang w:val="en-US" w:eastAsia="zh-CN"/>
              </w:rPr>
            </w:pPr>
            <w:r>
              <w:rPr>
                <w:rFonts w:hint="eastAsia"/>
                <w:b/>
                <w:color w:val="auto"/>
                <w:sz w:val="24"/>
                <w:szCs w:val="24"/>
                <w:highlight w:val="none"/>
              </w:rPr>
              <w:t>25</w:t>
            </w:r>
            <w:r>
              <w:rPr>
                <w:rFonts w:hint="eastAsia"/>
                <w:b/>
                <w:color w:val="auto"/>
                <w:sz w:val="24"/>
                <w:szCs w:val="24"/>
                <w:highlight w:val="none"/>
                <w:lang w:val="en-US" w:eastAsia="zh-CN"/>
              </w:rPr>
              <w:t>1</w:t>
            </w:r>
          </w:p>
        </w:tc>
      </w:tr>
    </w:tbl>
    <w:p w14:paraId="219B6112">
      <w:pPr>
        <w:spacing w:line="360" w:lineRule="auto"/>
        <w:rPr>
          <w:rFonts w:hint="eastAsia"/>
          <w:color w:val="auto"/>
          <w:sz w:val="19"/>
          <w:szCs w:val="19"/>
          <w:highlight w:val="none"/>
        </w:rPr>
      </w:pPr>
    </w:p>
    <w:p w14:paraId="142E3999">
      <w:pPr>
        <w:spacing w:line="360" w:lineRule="auto"/>
        <w:rPr>
          <w:rFonts w:hint="eastAsia"/>
          <w:color w:val="auto"/>
          <w:sz w:val="19"/>
          <w:szCs w:val="19"/>
          <w:highlight w:val="none"/>
        </w:rPr>
      </w:pPr>
    </w:p>
    <w:p w14:paraId="7F833781">
      <w:pPr>
        <w:spacing w:line="360" w:lineRule="auto"/>
        <w:rPr>
          <w:rFonts w:hint="eastAsia"/>
          <w:color w:val="auto"/>
          <w:sz w:val="19"/>
          <w:szCs w:val="19"/>
          <w:highlight w:val="none"/>
        </w:rPr>
      </w:pPr>
    </w:p>
    <w:p w14:paraId="249C0CA9">
      <w:pPr>
        <w:spacing w:line="360" w:lineRule="auto"/>
        <w:rPr>
          <w:rFonts w:hint="eastAsia"/>
          <w:color w:val="auto"/>
          <w:sz w:val="19"/>
          <w:szCs w:val="19"/>
          <w:highlight w:val="none"/>
        </w:rPr>
      </w:pPr>
    </w:p>
    <w:p w14:paraId="08B1EC47">
      <w:pPr>
        <w:spacing w:line="360" w:lineRule="auto"/>
        <w:rPr>
          <w:rFonts w:hint="eastAsia"/>
          <w:color w:val="auto"/>
          <w:sz w:val="19"/>
          <w:szCs w:val="19"/>
          <w:highlight w:val="none"/>
        </w:rPr>
      </w:pPr>
    </w:p>
    <w:p w14:paraId="4D51CF1D">
      <w:pPr>
        <w:spacing w:line="360" w:lineRule="auto"/>
        <w:rPr>
          <w:rFonts w:hint="eastAsia"/>
          <w:color w:val="auto"/>
          <w:sz w:val="19"/>
          <w:szCs w:val="19"/>
          <w:highlight w:val="none"/>
        </w:rPr>
      </w:pPr>
    </w:p>
    <w:p w14:paraId="3CFA878D">
      <w:pPr>
        <w:spacing w:line="360" w:lineRule="auto"/>
        <w:rPr>
          <w:rFonts w:hint="eastAsia"/>
          <w:color w:val="auto"/>
          <w:sz w:val="19"/>
          <w:szCs w:val="19"/>
          <w:highlight w:val="none"/>
        </w:rPr>
      </w:pPr>
    </w:p>
    <w:p w14:paraId="250A6136">
      <w:pPr>
        <w:spacing w:line="360" w:lineRule="auto"/>
        <w:rPr>
          <w:rFonts w:hint="eastAsia"/>
          <w:color w:val="auto"/>
          <w:sz w:val="19"/>
          <w:szCs w:val="19"/>
          <w:highlight w:val="none"/>
        </w:rPr>
      </w:pPr>
    </w:p>
    <w:p w14:paraId="461B0D40">
      <w:pPr>
        <w:spacing w:line="360" w:lineRule="auto"/>
        <w:rPr>
          <w:rFonts w:hint="eastAsia"/>
          <w:color w:val="auto"/>
          <w:sz w:val="19"/>
          <w:szCs w:val="19"/>
          <w:highlight w:val="none"/>
        </w:rPr>
      </w:pPr>
    </w:p>
    <w:p w14:paraId="793238C0">
      <w:pPr>
        <w:spacing w:line="360" w:lineRule="auto"/>
        <w:rPr>
          <w:rFonts w:hint="eastAsia"/>
          <w:color w:val="auto"/>
          <w:sz w:val="19"/>
          <w:szCs w:val="19"/>
          <w:highlight w:val="none"/>
        </w:rPr>
      </w:pPr>
    </w:p>
    <w:p w14:paraId="3A5E7260">
      <w:pPr>
        <w:spacing w:line="360" w:lineRule="auto"/>
        <w:rPr>
          <w:rFonts w:hint="eastAsia"/>
          <w:color w:val="auto"/>
          <w:sz w:val="19"/>
          <w:szCs w:val="19"/>
          <w:highlight w:val="none"/>
        </w:rPr>
      </w:pPr>
    </w:p>
    <w:p w14:paraId="0589AC7A">
      <w:pPr>
        <w:spacing w:line="360" w:lineRule="auto"/>
        <w:rPr>
          <w:rFonts w:hint="eastAsia"/>
          <w:color w:val="auto"/>
          <w:sz w:val="19"/>
          <w:szCs w:val="19"/>
          <w:highlight w:val="none"/>
        </w:rPr>
      </w:pPr>
    </w:p>
    <w:p w14:paraId="6BFBD521">
      <w:pPr>
        <w:spacing w:line="360" w:lineRule="auto"/>
        <w:rPr>
          <w:rFonts w:hint="eastAsia"/>
          <w:color w:val="auto"/>
          <w:sz w:val="19"/>
          <w:szCs w:val="19"/>
          <w:highlight w:val="none"/>
        </w:rPr>
      </w:pPr>
    </w:p>
    <w:p w14:paraId="03532365">
      <w:pPr>
        <w:spacing w:line="360" w:lineRule="auto"/>
        <w:rPr>
          <w:rFonts w:hint="eastAsia"/>
          <w:color w:val="auto"/>
          <w:sz w:val="19"/>
          <w:szCs w:val="19"/>
          <w:highlight w:val="none"/>
        </w:rPr>
      </w:pPr>
    </w:p>
    <w:p w14:paraId="232ACB92">
      <w:pPr>
        <w:spacing w:line="360" w:lineRule="auto"/>
        <w:rPr>
          <w:rFonts w:hint="eastAsia"/>
          <w:color w:val="auto"/>
          <w:sz w:val="19"/>
          <w:szCs w:val="19"/>
          <w:highlight w:val="none"/>
        </w:rPr>
      </w:pPr>
    </w:p>
    <w:p w14:paraId="7E7CA3EE">
      <w:pPr>
        <w:spacing w:line="360" w:lineRule="auto"/>
        <w:rPr>
          <w:rFonts w:hint="eastAsia"/>
          <w:color w:val="auto"/>
          <w:sz w:val="19"/>
          <w:szCs w:val="19"/>
          <w:highlight w:val="none"/>
        </w:rPr>
      </w:pPr>
    </w:p>
    <w:p w14:paraId="18422BD3">
      <w:pPr>
        <w:spacing w:line="360" w:lineRule="auto"/>
        <w:rPr>
          <w:rFonts w:hint="eastAsia"/>
          <w:color w:val="auto"/>
          <w:sz w:val="19"/>
          <w:szCs w:val="19"/>
          <w:highlight w:val="none"/>
        </w:rPr>
      </w:pPr>
    </w:p>
    <w:p w14:paraId="16514AF4">
      <w:pPr>
        <w:spacing w:line="360" w:lineRule="auto"/>
        <w:rPr>
          <w:rFonts w:hint="eastAsia"/>
          <w:color w:val="auto"/>
          <w:sz w:val="19"/>
          <w:szCs w:val="19"/>
          <w:highlight w:val="none"/>
        </w:rPr>
      </w:pPr>
    </w:p>
    <w:p w14:paraId="462BCEBA">
      <w:pPr>
        <w:spacing w:line="360" w:lineRule="auto"/>
        <w:rPr>
          <w:rFonts w:hint="eastAsia"/>
          <w:color w:val="auto"/>
          <w:sz w:val="19"/>
          <w:szCs w:val="19"/>
          <w:highlight w:val="none"/>
        </w:rPr>
      </w:pPr>
    </w:p>
    <w:p w14:paraId="24CBE75F">
      <w:pPr>
        <w:ind w:firstLine="286" w:firstLineChars="150"/>
        <w:rPr>
          <w:rFonts w:hint="eastAsia"/>
          <w:b/>
          <w:color w:val="auto"/>
          <w:sz w:val="19"/>
          <w:highlight w:val="none"/>
        </w:rPr>
      </w:pPr>
      <w:r>
        <w:rPr>
          <w:rFonts w:hint="eastAsia"/>
          <w:b/>
          <w:color w:val="auto"/>
          <w:sz w:val="19"/>
          <w:highlight w:val="none"/>
          <w:lang w:val="en-US" w:eastAsia="zh-CN"/>
        </w:rPr>
        <w:t>2</w:t>
      </w:r>
      <w:r>
        <w:rPr>
          <w:rFonts w:hint="eastAsia"/>
          <w:b/>
          <w:color w:val="auto"/>
          <w:sz w:val="19"/>
          <w:highlight w:val="none"/>
        </w:rPr>
        <w:t>.</w:t>
      </w:r>
    </w:p>
    <w:p w14:paraId="377D868F">
      <w:pPr>
        <w:ind w:firstLine="286" w:firstLineChars="150"/>
        <w:rPr>
          <w:rFonts w:hint="eastAsia"/>
          <w:b/>
          <w:color w:val="auto"/>
          <w:sz w:val="19"/>
          <w:highlight w:val="none"/>
        </w:rPr>
      </w:pPr>
    </w:p>
    <w:p w14:paraId="491A8478">
      <w:pPr>
        <w:ind w:firstLine="286" w:firstLineChars="150"/>
        <w:rPr>
          <w:rFonts w:hint="eastAsia"/>
          <w:b/>
          <w:color w:val="auto"/>
          <w:sz w:val="19"/>
          <w:highlight w:val="none"/>
        </w:rPr>
      </w:pPr>
    </w:p>
    <w:p w14:paraId="64418D79">
      <w:pPr>
        <w:ind w:firstLine="286" w:firstLineChars="150"/>
        <w:rPr>
          <w:rFonts w:hint="eastAsia"/>
          <w:b/>
          <w:color w:val="auto"/>
          <w:sz w:val="19"/>
          <w:highlight w:val="none"/>
        </w:rPr>
      </w:pPr>
    </w:p>
    <w:p w14:paraId="35CD73BD">
      <w:pPr>
        <w:ind w:firstLine="286" w:firstLineChars="150"/>
        <w:rPr>
          <w:rFonts w:hint="eastAsia"/>
          <w:b/>
          <w:color w:val="auto"/>
          <w:sz w:val="19"/>
          <w:highlight w:val="none"/>
        </w:rPr>
      </w:pPr>
    </w:p>
    <w:p w14:paraId="39AE245A">
      <w:pPr>
        <w:ind w:firstLine="286" w:firstLineChars="150"/>
        <w:rPr>
          <w:rFonts w:hint="eastAsia"/>
          <w:b/>
          <w:color w:val="auto"/>
          <w:sz w:val="19"/>
          <w:highlight w:val="none"/>
        </w:rPr>
      </w:pPr>
    </w:p>
    <w:p w14:paraId="2F8FEF7C">
      <w:pPr>
        <w:ind w:firstLine="286" w:firstLineChars="150"/>
        <w:rPr>
          <w:rFonts w:hint="eastAsia"/>
          <w:b/>
          <w:color w:val="auto"/>
          <w:sz w:val="19"/>
          <w:highlight w:val="none"/>
        </w:rPr>
      </w:pPr>
    </w:p>
    <w:p w14:paraId="63D60D9C">
      <w:pPr>
        <w:ind w:firstLine="286" w:firstLineChars="150"/>
        <w:rPr>
          <w:rFonts w:hint="eastAsia"/>
          <w:b/>
          <w:color w:val="auto"/>
          <w:sz w:val="19"/>
          <w:highlight w:val="none"/>
        </w:rPr>
      </w:pPr>
    </w:p>
    <w:p w14:paraId="405C1F53">
      <w:pPr>
        <w:ind w:firstLine="286" w:firstLineChars="150"/>
        <w:rPr>
          <w:rFonts w:hint="eastAsia"/>
          <w:b/>
          <w:color w:val="auto"/>
          <w:sz w:val="19"/>
          <w:highlight w:val="none"/>
        </w:rPr>
      </w:pPr>
    </w:p>
    <w:p w14:paraId="3396B1B0">
      <w:pPr>
        <w:ind w:firstLine="286" w:firstLineChars="150"/>
        <w:rPr>
          <w:rFonts w:hint="eastAsia"/>
          <w:b/>
          <w:color w:val="auto"/>
          <w:sz w:val="19"/>
          <w:highlight w:val="none"/>
        </w:rPr>
      </w:pPr>
    </w:p>
    <w:p w14:paraId="3E3F35D9">
      <w:pPr>
        <w:ind w:firstLine="286" w:firstLineChars="150"/>
        <w:rPr>
          <w:rFonts w:hint="eastAsia"/>
          <w:b/>
          <w:color w:val="auto"/>
          <w:sz w:val="19"/>
          <w:highlight w:val="none"/>
        </w:rPr>
      </w:pPr>
    </w:p>
    <w:p w14:paraId="31AC87B1">
      <w:pPr>
        <w:spacing w:before="50"/>
        <w:ind w:left="160"/>
        <w:rPr>
          <w:rFonts w:hint="eastAsia"/>
          <w:b/>
          <w:color w:val="auto"/>
          <w:sz w:val="19"/>
          <w:highlight w:val="none"/>
          <w:lang w:val="en-US" w:eastAsia="zh-CN"/>
        </w:rPr>
      </w:pPr>
      <w:r>
        <w:rPr>
          <w:rFonts w:hint="eastAsia"/>
          <w:b/>
          <w:color w:val="auto"/>
          <w:sz w:val="19"/>
          <w:highlight w:val="none"/>
          <w:lang w:val="en-US" w:eastAsia="zh-CN"/>
        </w:rPr>
        <w:t xml:space="preserve"> </w:t>
      </w:r>
    </w:p>
    <w:p w14:paraId="4763465B">
      <w:pPr>
        <w:spacing w:before="50"/>
        <w:ind w:left="160"/>
        <w:rPr>
          <w:rFonts w:hint="eastAsia"/>
          <w:b/>
          <w:color w:val="auto"/>
          <w:sz w:val="19"/>
          <w:highlight w:val="none"/>
          <w:lang w:val="en-US" w:eastAsia="zh-CN"/>
        </w:rPr>
      </w:pPr>
    </w:p>
    <w:p w14:paraId="54892697">
      <w:pPr>
        <w:pStyle w:val="2"/>
        <w:rPr>
          <w:rFonts w:hint="eastAsia"/>
          <w:b/>
          <w:color w:val="auto"/>
          <w:sz w:val="19"/>
          <w:highlight w:val="none"/>
          <w:lang w:val="en-US" w:eastAsia="zh-CN"/>
        </w:rPr>
      </w:pPr>
    </w:p>
    <w:p w14:paraId="6B5C11B1">
      <w:pPr>
        <w:pStyle w:val="2"/>
        <w:rPr>
          <w:rFonts w:hint="eastAsia"/>
          <w:b/>
          <w:color w:val="auto"/>
          <w:sz w:val="19"/>
          <w:highlight w:val="none"/>
          <w:lang w:val="en-US" w:eastAsia="zh-CN"/>
        </w:rPr>
      </w:pPr>
    </w:p>
    <w:p w14:paraId="4B1D7FAE">
      <w:pPr>
        <w:pStyle w:val="2"/>
        <w:rPr>
          <w:rFonts w:hint="eastAsia"/>
          <w:b/>
          <w:color w:val="auto"/>
          <w:sz w:val="19"/>
          <w:highlight w:val="none"/>
          <w:lang w:val="en-US" w:eastAsia="zh-CN"/>
        </w:rPr>
      </w:pPr>
    </w:p>
    <w:p w14:paraId="59F474AE">
      <w:pPr>
        <w:pStyle w:val="2"/>
        <w:rPr>
          <w:rFonts w:hint="eastAsia"/>
          <w:b/>
          <w:color w:val="auto"/>
          <w:sz w:val="19"/>
          <w:highlight w:val="none"/>
          <w:lang w:val="en-US" w:eastAsia="zh-CN"/>
        </w:rPr>
      </w:pPr>
    </w:p>
    <w:p w14:paraId="6E2C4C84">
      <w:pPr>
        <w:pStyle w:val="2"/>
        <w:rPr>
          <w:rFonts w:hint="eastAsia"/>
          <w:b/>
          <w:color w:val="auto"/>
          <w:sz w:val="19"/>
          <w:highlight w:val="none"/>
          <w:lang w:val="en-US" w:eastAsia="zh-CN"/>
        </w:rPr>
      </w:pPr>
    </w:p>
    <w:p w14:paraId="358912FB">
      <w:pPr>
        <w:pStyle w:val="2"/>
        <w:rPr>
          <w:rFonts w:hint="eastAsia"/>
          <w:b/>
          <w:color w:val="auto"/>
          <w:sz w:val="19"/>
          <w:highlight w:val="none"/>
          <w:lang w:val="en-US" w:eastAsia="zh-CN"/>
        </w:rPr>
      </w:pPr>
    </w:p>
    <w:p w14:paraId="78292792">
      <w:pPr>
        <w:pStyle w:val="2"/>
        <w:rPr>
          <w:rFonts w:hint="eastAsia"/>
          <w:b/>
          <w:color w:val="auto"/>
          <w:sz w:val="19"/>
          <w:highlight w:val="none"/>
          <w:lang w:val="en-US" w:eastAsia="zh-CN"/>
        </w:rPr>
      </w:pPr>
    </w:p>
    <w:p w14:paraId="38721334">
      <w:pPr>
        <w:pStyle w:val="2"/>
        <w:rPr>
          <w:rFonts w:hint="eastAsia"/>
          <w:b/>
          <w:color w:val="auto"/>
          <w:sz w:val="19"/>
          <w:highlight w:val="none"/>
          <w:lang w:val="en-US" w:eastAsia="zh-CN"/>
        </w:rPr>
      </w:pPr>
    </w:p>
    <w:p w14:paraId="06257C47">
      <w:pPr>
        <w:pStyle w:val="2"/>
        <w:rPr>
          <w:rFonts w:hint="eastAsia"/>
          <w:b/>
          <w:color w:val="auto"/>
          <w:sz w:val="19"/>
          <w:highlight w:val="none"/>
          <w:lang w:val="en-US" w:eastAsia="zh-CN"/>
        </w:rPr>
      </w:pPr>
    </w:p>
    <w:p w14:paraId="16DAC425">
      <w:pPr>
        <w:pStyle w:val="2"/>
        <w:rPr>
          <w:rFonts w:hint="eastAsia"/>
          <w:b/>
          <w:color w:val="auto"/>
          <w:sz w:val="19"/>
          <w:highlight w:val="none"/>
          <w:lang w:val="en-US" w:eastAsia="zh-CN"/>
        </w:rPr>
      </w:pPr>
    </w:p>
    <w:p w14:paraId="4F4D7CBC">
      <w:pPr>
        <w:pStyle w:val="2"/>
        <w:rPr>
          <w:rFonts w:hint="eastAsia"/>
          <w:b/>
          <w:color w:val="auto"/>
          <w:sz w:val="19"/>
          <w:highlight w:val="none"/>
          <w:lang w:val="en-US" w:eastAsia="zh-CN"/>
        </w:rPr>
      </w:pPr>
    </w:p>
    <w:p w14:paraId="74A5754F">
      <w:pPr>
        <w:spacing w:before="50"/>
        <w:ind w:left="160"/>
        <w:rPr>
          <w:rFonts w:hint="eastAsia"/>
          <w:b/>
          <w:color w:val="auto"/>
          <w:sz w:val="19"/>
          <w:highlight w:val="none"/>
          <w:lang w:val="en-US" w:eastAsia="zh-CN"/>
        </w:rPr>
      </w:pPr>
    </w:p>
    <w:p w14:paraId="0829213B">
      <w:pPr>
        <w:snapToGrid w:val="0"/>
        <w:spacing w:line="360" w:lineRule="auto"/>
        <w:ind w:firstLine="482" w:firstLineChars="200"/>
        <w:rPr>
          <w:rFonts w:ascii="宋体"/>
          <w:b/>
          <w:sz w:val="24"/>
        </w:rPr>
      </w:pPr>
      <w:r>
        <w:rPr>
          <w:rFonts w:ascii="宋体" w:hAnsi="宋体"/>
          <w:b/>
          <w:sz w:val="24"/>
        </w:rPr>
        <w:t>1</w:t>
      </w:r>
      <w:r>
        <w:rPr>
          <w:rFonts w:hint="eastAsia" w:ascii="宋体" w:hAnsi="宋体"/>
          <w:b/>
          <w:sz w:val="24"/>
        </w:rPr>
        <w:t>、保安队长工作内容及执行标准</w:t>
      </w:r>
    </w:p>
    <w:tbl>
      <w:tblPr>
        <w:tblStyle w:val="13"/>
        <w:tblpPr w:leftFromText="180" w:rightFromText="180" w:vertAnchor="text" w:horzAnchor="margin" w:tblpXSpec="center" w:tblpY="11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4725"/>
        <w:gridCol w:w="1165"/>
        <w:gridCol w:w="2027"/>
        <w:gridCol w:w="1132"/>
      </w:tblGrid>
      <w:tr w14:paraId="3175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8" w:type="dxa"/>
            <w:vAlign w:val="center"/>
          </w:tcPr>
          <w:p w14:paraId="044C6AE9">
            <w:pPr>
              <w:rPr>
                <w:rFonts w:ascii="宋体"/>
                <w:b/>
                <w:sz w:val="24"/>
              </w:rPr>
            </w:pPr>
            <w:r>
              <w:rPr>
                <w:rFonts w:hint="eastAsia" w:ascii="宋体" w:hAnsi="宋体"/>
                <w:b/>
                <w:sz w:val="24"/>
              </w:rPr>
              <w:t>安保区域</w:t>
            </w:r>
          </w:p>
        </w:tc>
        <w:tc>
          <w:tcPr>
            <w:tcW w:w="4725" w:type="dxa"/>
            <w:vAlign w:val="center"/>
          </w:tcPr>
          <w:p w14:paraId="5A3442A3">
            <w:pPr>
              <w:jc w:val="center"/>
              <w:rPr>
                <w:rFonts w:ascii="宋体"/>
                <w:b/>
                <w:sz w:val="24"/>
              </w:rPr>
            </w:pPr>
            <w:r>
              <w:rPr>
                <w:rFonts w:hint="eastAsia" w:ascii="宋体" w:hAnsi="宋体"/>
                <w:b/>
                <w:sz w:val="24"/>
              </w:rPr>
              <w:t>工作内容</w:t>
            </w:r>
          </w:p>
        </w:tc>
        <w:tc>
          <w:tcPr>
            <w:tcW w:w="1165" w:type="dxa"/>
            <w:vAlign w:val="center"/>
          </w:tcPr>
          <w:p w14:paraId="7684EC4D">
            <w:pPr>
              <w:jc w:val="center"/>
              <w:rPr>
                <w:rFonts w:ascii="宋体"/>
                <w:b/>
                <w:sz w:val="24"/>
              </w:rPr>
            </w:pPr>
            <w:r>
              <w:rPr>
                <w:rFonts w:hint="eastAsia" w:ascii="宋体" w:hAnsi="宋体"/>
                <w:b/>
                <w:sz w:val="24"/>
              </w:rPr>
              <w:t>周期</w:t>
            </w:r>
          </w:p>
        </w:tc>
        <w:tc>
          <w:tcPr>
            <w:tcW w:w="2027" w:type="dxa"/>
            <w:vAlign w:val="center"/>
          </w:tcPr>
          <w:p w14:paraId="70CDC275">
            <w:pPr>
              <w:jc w:val="center"/>
              <w:rPr>
                <w:rFonts w:ascii="宋体"/>
                <w:b/>
                <w:sz w:val="24"/>
              </w:rPr>
            </w:pPr>
            <w:r>
              <w:rPr>
                <w:rFonts w:hint="eastAsia" w:ascii="宋体" w:hAnsi="宋体"/>
                <w:b/>
                <w:sz w:val="24"/>
              </w:rPr>
              <w:t>检查细则</w:t>
            </w:r>
          </w:p>
        </w:tc>
        <w:tc>
          <w:tcPr>
            <w:tcW w:w="1132" w:type="dxa"/>
            <w:vAlign w:val="center"/>
          </w:tcPr>
          <w:p w14:paraId="6328FA18">
            <w:pPr>
              <w:jc w:val="center"/>
              <w:rPr>
                <w:rFonts w:ascii="宋体"/>
                <w:b/>
                <w:sz w:val="24"/>
              </w:rPr>
            </w:pPr>
            <w:r>
              <w:rPr>
                <w:rFonts w:hint="eastAsia" w:ascii="宋体" w:hAnsi="宋体"/>
                <w:b/>
                <w:sz w:val="24"/>
              </w:rPr>
              <w:t>备注</w:t>
            </w:r>
          </w:p>
        </w:tc>
      </w:tr>
      <w:tr w14:paraId="7479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8" w:type="dxa"/>
            <w:vMerge w:val="restart"/>
            <w:vAlign w:val="center"/>
          </w:tcPr>
          <w:p w14:paraId="0DE2EE0C">
            <w:pPr>
              <w:jc w:val="distribut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校园内及校门外围</w:t>
            </w:r>
          </w:p>
        </w:tc>
        <w:tc>
          <w:tcPr>
            <w:tcW w:w="4725" w:type="dxa"/>
            <w:vAlign w:val="center"/>
          </w:tcPr>
          <w:p w14:paraId="2DF6036F">
            <w:pPr>
              <w:numPr>
                <w:ilvl w:val="0"/>
                <w:numId w:val="1"/>
              </w:num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关心、了解员工思想动态、生活和工作情况，及时做好安抚工作；</w:t>
            </w:r>
          </w:p>
        </w:tc>
        <w:tc>
          <w:tcPr>
            <w:tcW w:w="1165" w:type="dxa"/>
            <w:vAlign w:val="center"/>
          </w:tcPr>
          <w:p w14:paraId="721D6D00">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随时</w:t>
            </w:r>
          </w:p>
        </w:tc>
        <w:tc>
          <w:tcPr>
            <w:tcW w:w="2027" w:type="dxa"/>
            <w:vAlign w:val="center"/>
          </w:tcPr>
          <w:p w14:paraId="125EF665">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员工思想无异常，工作状态饱满。</w:t>
            </w:r>
          </w:p>
        </w:tc>
        <w:tc>
          <w:tcPr>
            <w:tcW w:w="1132" w:type="dxa"/>
            <w:vMerge w:val="restart"/>
            <w:vAlign w:val="center"/>
          </w:tcPr>
          <w:p w14:paraId="37B93DF3">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rPr>
              <w:t>除每天早、中、晚各岗各有一次巡视外，不间断巡视，随时监督、检查解决出现的问题。</w:t>
            </w:r>
          </w:p>
        </w:tc>
      </w:tr>
      <w:tr w14:paraId="6E7F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8" w:type="dxa"/>
            <w:vMerge w:val="continue"/>
            <w:vAlign w:val="center"/>
          </w:tcPr>
          <w:p w14:paraId="0E1A45E8">
            <w:pPr>
              <w:jc w:val="center"/>
              <w:rPr>
                <w:rFonts w:hint="eastAsia" w:asciiTheme="minorEastAsia" w:hAnsiTheme="minorEastAsia" w:eastAsiaTheme="minorEastAsia" w:cstheme="minorEastAsia"/>
                <w:sz w:val="24"/>
              </w:rPr>
            </w:pPr>
          </w:p>
        </w:tc>
        <w:tc>
          <w:tcPr>
            <w:tcW w:w="4725" w:type="dxa"/>
            <w:vAlign w:val="center"/>
          </w:tcPr>
          <w:p w14:paraId="20832825">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B、协调和解决员工间矛盾；</w:t>
            </w:r>
          </w:p>
        </w:tc>
        <w:tc>
          <w:tcPr>
            <w:tcW w:w="1165" w:type="dxa"/>
            <w:vAlign w:val="center"/>
          </w:tcPr>
          <w:p w14:paraId="13FA4DEA">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随时</w:t>
            </w:r>
          </w:p>
        </w:tc>
        <w:tc>
          <w:tcPr>
            <w:tcW w:w="2027" w:type="dxa"/>
            <w:vAlign w:val="center"/>
          </w:tcPr>
          <w:p w14:paraId="1911AEF4">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员工之间工作配合默契，无争执、无攀比。</w:t>
            </w:r>
          </w:p>
        </w:tc>
        <w:tc>
          <w:tcPr>
            <w:tcW w:w="1132" w:type="dxa"/>
            <w:vMerge w:val="continue"/>
            <w:vAlign w:val="center"/>
          </w:tcPr>
          <w:p w14:paraId="2CBE3DCD">
            <w:pPr>
              <w:rPr>
                <w:rFonts w:hint="eastAsia" w:asciiTheme="minorEastAsia" w:hAnsiTheme="minorEastAsia" w:eastAsiaTheme="minorEastAsia" w:cstheme="minorEastAsia"/>
                <w:sz w:val="24"/>
              </w:rPr>
            </w:pPr>
          </w:p>
        </w:tc>
      </w:tr>
      <w:tr w14:paraId="59B9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8" w:type="dxa"/>
            <w:vMerge w:val="continue"/>
            <w:vAlign w:val="center"/>
          </w:tcPr>
          <w:p w14:paraId="6A9290D8">
            <w:pPr>
              <w:jc w:val="center"/>
              <w:rPr>
                <w:rFonts w:hint="eastAsia" w:asciiTheme="minorEastAsia" w:hAnsiTheme="minorEastAsia" w:eastAsiaTheme="minorEastAsia" w:cstheme="minorEastAsia"/>
                <w:sz w:val="24"/>
              </w:rPr>
            </w:pPr>
          </w:p>
        </w:tc>
        <w:tc>
          <w:tcPr>
            <w:tcW w:w="4725" w:type="dxa"/>
            <w:vAlign w:val="center"/>
          </w:tcPr>
          <w:p w14:paraId="16D2F699">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C、制定保安员、门卫的岗位职责并进行监督、检查和考核；</w:t>
            </w:r>
          </w:p>
        </w:tc>
        <w:tc>
          <w:tcPr>
            <w:tcW w:w="1165" w:type="dxa"/>
            <w:vAlign w:val="center"/>
          </w:tcPr>
          <w:p w14:paraId="4B7318D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每日3次</w:t>
            </w:r>
          </w:p>
        </w:tc>
        <w:tc>
          <w:tcPr>
            <w:tcW w:w="2027" w:type="dxa"/>
            <w:vAlign w:val="center"/>
          </w:tcPr>
          <w:p w14:paraId="12B1E9B0">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岗位职责到位，员工无违规行为，考核有依据有结果。</w:t>
            </w:r>
          </w:p>
        </w:tc>
        <w:tc>
          <w:tcPr>
            <w:tcW w:w="1132" w:type="dxa"/>
            <w:vMerge w:val="continue"/>
            <w:vAlign w:val="center"/>
          </w:tcPr>
          <w:p w14:paraId="648212F6">
            <w:pPr>
              <w:rPr>
                <w:rFonts w:hint="eastAsia" w:asciiTheme="minorEastAsia" w:hAnsiTheme="minorEastAsia" w:eastAsiaTheme="minorEastAsia" w:cstheme="minorEastAsia"/>
                <w:sz w:val="24"/>
              </w:rPr>
            </w:pPr>
          </w:p>
        </w:tc>
      </w:tr>
      <w:tr w14:paraId="497F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8" w:type="dxa"/>
            <w:vMerge w:val="continue"/>
            <w:vAlign w:val="center"/>
          </w:tcPr>
          <w:p w14:paraId="34519C20">
            <w:pPr>
              <w:jc w:val="center"/>
              <w:rPr>
                <w:rFonts w:hint="eastAsia" w:asciiTheme="minorEastAsia" w:hAnsiTheme="minorEastAsia" w:eastAsiaTheme="minorEastAsia" w:cstheme="minorEastAsia"/>
                <w:sz w:val="24"/>
              </w:rPr>
            </w:pPr>
          </w:p>
        </w:tc>
        <w:tc>
          <w:tcPr>
            <w:tcW w:w="4725" w:type="dxa"/>
            <w:vAlign w:val="center"/>
          </w:tcPr>
          <w:p w14:paraId="588146D8">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D、监督、检查各岗位的内务整理和人员衣着、精神风貌情况；</w:t>
            </w:r>
          </w:p>
        </w:tc>
        <w:tc>
          <w:tcPr>
            <w:tcW w:w="1165" w:type="dxa"/>
            <w:vAlign w:val="center"/>
          </w:tcPr>
          <w:p w14:paraId="4D42F0FE">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每日3次</w:t>
            </w:r>
          </w:p>
        </w:tc>
        <w:tc>
          <w:tcPr>
            <w:tcW w:w="2027" w:type="dxa"/>
            <w:vAlign w:val="center"/>
          </w:tcPr>
          <w:p w14:paraId="22471C6D">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内务整洁无异味，工装规范得体，员工阳光不萎靡。</w:t>
            </w:r>
          </w:p>
        </w:tc>
        <w:tc>
          <w:tcPr>
            <w:tcW w:w="1132" w:type="dxa"/>
            <w:vMerge w:val="continue"/>
            <w:vAlign w:val="center"/>
          </w:tcPr>
          <w:p w14:paraId="2FA0A340">
            <w:pPr>
              <w:rPr>
                <w:rFonts w:hint="eastAsia" w:asciiTheme="minorEastAsia" w:hAnsiTheme="minorEastAsia" w:eastAsiaTheme="minorEastAsia" w:cstheme="minorEastAsia"/>
                <w:sz w:val="24"/>
              </w:rPr>
            </w:pPr>
          </w:p>
        </w:tc>
      </w:tr>
      <w:tr w14:paraId="3C05E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8" w:type="dxa"/>
            <w:vMerge w:val="continue"/>
            <w:vAlign w:val="center"/>
          </w:tcPr>
          <w:p w14:paraId="460A1714">
            <w:pPr>
              <w:jc w:val="center"/>
              <w:rPr>
                <w:rFonts w:hint="eastAsia" w:asciiTheme="minorEastAsia" w:hAnsiTheme="minorEastAsia" w:eastAsiaTheme="minorEastAsia" w:cstheme="minorEastAsia"/>
                <w:sz w:val="24"/>
              </w:rPr>
            </w:pPr>
          </w:p>
        </w:tc>
        <w:tc>
          <w:tcPr>
            <w:tcW w:w="4725" w:type="dxa"/>
            <w:vAlign w:val="center"/>
          </w:tcPr>
          <w:p w14:paraId="006E30F6">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E、对保安员、门卫进行考勤、</w:t>
            </w:r>
            <w:r>
              <w:rPr>
                <w:rFonts w:hint="eastAsia" w:asciiTheme="minorEastAsia" w:hAnsiTheme="minorEastAsia" w:eastAsiaTheme="minorEastAsia" w:cstheme="minorEastAsia"/>
                <w:sz w:val="24"/>
                <w:lang w:val="en-US" w:eastAsia="zh-CN"/>
              </w:rPr>
              <w:t>日常管理</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违纪处理、</w:t>
            </w:r>
            <w:r>
              <w:rPr>
                <w:rFonts w:hint="eastAsia" w:asciiTheme="minorEastAsia" w:hAnsiTheme="minorEastAsia" w:eastAsiaTheme="minorEastAsia" w:cstheme="minorEastAsia"/>
                <w:sz w:val="24"/>
              </w:rPr>
              <w:t>安排值班和休假等工作；</w:t>
            </w:r>
          </w:p>
        </w:tc>
        <w:tc>
          <w:tcPr>
            <w:tcW w:w="1165" w:type="dxa"/>
            <w:vAlign w:val="center"/>
          </w:tcPr>
          <w:p w14:paraId="6E014D72">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每月1次</w:t>
            </w:r>
          </w:p>
        </w:tc>
        <w:tc>
          <w:tcPr>
            <w:tcW w:w="2027" w:type="dxa"/>
            <w:vAlign w:val="center"/>
          </w:tcPr>
          <w:p w14:paraId="4C6CFC26">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安排合理，员工无异议无怨言，工作安排有记录有结果。</w:t>
            </w:r>
          </w:p>
        </w:tc>
        <w:tc>
          <w:tcPr>
            <w:tcW w:w="1132" w:type="dxa"/>
            <w:vMerge w:val="continue"/>
            <w:vAlign w:val="center"/>
          </w:tcPr>
          <w:p w14:paraId="62E33D39">
            <w:pPr>
              <w:rPr>
                <w:rFonts w:hint="eastAsia" w:asciiTheme="minorEastAsia" w:hAnsiTheme="minorEastAsia" w:eastAsiaTheme="minorEastAsia" w:cstheme="minorEastAsia"/>
                <w:sz w:val="24"/>
              </w:rPr>
            </w:pPr>
          </w:p>
        </w:tc>
      </w:tr>
      <w:tr w14:paraId="4548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698" w:type="dxa"/>
            <w:vMerge w:val="continue"/>
            <w:vAlign w:val="center"/>
          </w:tcPr>
          <w:p w14:paraId="1621F1D0">
            <w:pPr>
              <w:jc w:val="center"/>
              <w:rPr>
                <w:rFonts w:hint="eastAsia" w:asciiTheme="minorEastAsia" w:hAnsiTheme="minorEastAsia" w:eastAsiaTheme="minorEastAsia" w:cstheme="minorEastAsia"/>
                <w:sz w:val="24"/>
              </w:rPr>
            </w:pPr>
          </w:p>
        </w:tc>
        <w:tc>
          <w:tcPr>
            <w:tcW w:w="4725" w:type="dxa"/>
            <w:vAlign w:val="center"/>
          </w:tcPr>
          <w:p w14:paraId="72D4A501">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F、处理各类突发情况，协助保卫处处理各类治安事件；</w:t>
            </w:r>
          </w:p>
        </w:tc>
        <w:tc>
          <w:tcPr>
            <w:tcW w:w="1165" w:type="dxa"/>
            <w:vAlign w:val="center"/>
          </w:tcPr>
          <w:p w14:paraId="41576785">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随时</w:t>
            </w:r>
          </w:p>
        </w:tc>
        <w:tc>
          <w:tcPr>
            <w:tcW w:w="2027" w:type="dxa"/>
            <w:vAlign w:val="center"/>
          </w:tcPr>
          <w:p w14:paraId="7B8A9689">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主动承担无推诿，及时到场快解决。</w:t>
            </w:r>
          </w:p>
        </w:tc>
        <w:tc>
          <w:tcPr>
            <w:tcW w:w="1132" w:type="dxa"/>
            <w:vMerge w:val="continue"/>
            <w:vAlign w:val="center"/>
          </w:tcPr>
          <w:p w14:paraId="30FA732B">
            <w:pPr>
              <w:rPr>
                <w:rFonts w:hint="eastAsia" w:asciiTheme="minorEastAsia" w:hAnsiTheme="minorEastAsia" w:eastAsiaTheme="minorEastAsia" w:cstheme="minorEastAsia"/>
                <w:sz w:val="24"/>
              </w:rPr>
            </w:pPr>
          </w:p>
        </w:tc>
      </w:tr>
      <w:tr w14:paraId="0D94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698" w:type="dxa"/>
            <w:vMerge w:val="continue"/>
            <w:vAlign w:val="center"/>
          </w:tcPr>
          <w:p w14:paraId="2D08413A">
            <w:pPr>
              <w:jc w:val="center"/>
              <w:rPr>
                <w:rFonts w:hint="eastAsia" w:asciiTheme="minorEastAsia" w:hAnsiTheme="minorEastAsia" w:eastAsiaTheme="minorEastAsia" w:cstheme="minorEastAsia"/>
                <w:sz w:val="24"/>
              </w:rPr>
            </w:pPr>
          </w:p>
        </w:tc>
        <w:tc>
          <w:tcPr>
            <w:tcW w:w="4725" w:type="dxa"/>
            <w:vAlign w:val="center"/>
          </w:tcPr>
          <w:p w14:paraId="2F358D1D">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G、组织召开员工会议，传达保卫处的工作要求； </w:t>
            </w:r>
          </w:p>
        </w:tc>
        <w:tc>
          <w:tcPr>
            <w:tcW w:w="1165" w:type="dxa"/>
            <w:vAlign w:val="center"/>
          </w:tcPr>
          <w:p w14:paraId="69C13787">
            <w:pPr>
              <w:jc w:val="cente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每周1次</w:t>
            </w:r>
          </w:p>
        </w:tc>
        <w:tc>
          <w:tcPr>
            <w:tcW w:w="2027" w:type="dxa"/>
            <w:vAlign w:val="center"/>
          </w:tcPr>
          <w:p w14:paraId="29FE5379">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会议有记录，执行无阻力，结果有反馈。</w:t>
            </w:r>
          </w:p>
        </w:tc>
        <w:tc>
          <w:tcPr>
            <w:tcW w:w="1132" w:type="dxa"/>
            <w:vMerge w:val="continue"/>
            <w:vAlign w:val="center"/>
          </w:tcPr>
          <w:p w14:paraId="5B38A81E">
            <w:pPr>
              <w:rPr>
                <w:rFonts w:hint="eastAsia" w:asciiTheme="minorEastAsia" w:hAnsiTheme="minorEastAsia" w:eastAsiaTheme="minorEastAsia" w:cstheme="minorEastAsia"/>
                <w:sz w:val="24"/>
              </w:rPr>
            </w:pPr>
          </w:p>
        </w:tc>
      </w:tr>
      <w:tr w14:paraId="3FBA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698" w:type="dxa"/>
            <w:vMerge w:val="continue"/>
            <w:vAlign w:val="center"/>
          </w:tcPr>
          <w:p w14:paraId="4A71D354">
            <w:pPr>
              <w:jc w:val="center"/>
              <w:rPr>
                <w:rFonts w:hint="eastAsia" w:asciiTheme="minorEastAsia" w:hAnsiTheme="minorEastAsia" w:eastAsiaTheme="minorEastAsia" w:cstheme="minorEastAsia"/>
                <w:sz w:val="24"/>
              </w:rPr>
            </w:pPr>
          </w:p>
        </w:tc>
        <w:tc>
          <w:tcPr>
            <w:tcW w:w="4725" w:type="dxa"/>
            <w:vAlign w:val="center"/>
          </w:tcPr>
          <w:p w14:paraId="23E1A9DE">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H、定期组织业务培训，对员工工作进行业务指导；</w:t>
            </w:r>
          </w:p>
        </w:tc>
        <w:tc>
          <w:tcPr>
            <w:tcW w:w="1165" w:type="dxa"/>
            <w:vAlign w:val="center"/>
          </w:tcPr>
          <w:p w14:paraId="45387047">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每月1次</w:t>
            </w:r>
          </w:p>
        </w:tc>
        <w:tc>
          <w:tcPr>
            <w:tcW w:w="2027" w:type="dxa"/>
            <w:vAlign w:val="center"/>
          </w:tcPr>
          <w:p w14:paraId="111A9DF0">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有培训记录和培训总结，对每次培训进行考核，有考核结果。</w:t>
            </w:r>
          </w:p>
        </w:tc>
        <w:tc>
          <w:tcPr>
            <w:tcW w:w="1132" w:type="dxa"/>
            <w:vMerge w:val="continue"/>
            <w:vAlign w:val="center"/>
          </w:tcPr>
          <w:p w14:paraId="165B3AB3">
            <w:pPr>
              <w:rPr>
                <w:rFonts w:hint="eastAsia" w:asciiTheme="minorEastAsia" w:hAnsiTheme="minorEastAsia" w:eastAsiaTheme="minorEastAsia" w:cstheme="minorEastAsia"/>
                <w:sz w:val="24"/>
              </w:rPr>
            </w:pPr>
          </w:p>
        </w:tc>
      </w:tr>
      <w:tr w14:paraId="26E46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5" w:hRule="atLeast"/>
        </w:trPr>
        <w:tc>
          <w:tcPr>
            <w:tcW w:w="698" w:type="dxa"/>
            <w:vMerge w:val="continue"/>
            <w:vAlign w:val="center"/>
          </w:tcPr>
          <w:p w14:paraId="6F480B5C">
            <w:pPr>
              <w:jc w:val="center"/>
              <w:rPr>
                <w:rFonts w:hint="eastAsia" w:asciiTheme="minorEastAsia" w:hAnsiTheme="minorEastAsia" w:eastAsiaTheme="minorEastAsia" w:cstheme="minorEastAsia"/>
                <w:sz w:val="24"/>
              </w:rPr>
            </w:pPr>
          </w:p>
        </w:tc>
        <w:tc>
          <w:tcPr>
            <w:tcW w:w="4725" w:type="dxa"/>
            <w:vAlign w:val="center"/>
          </w:tcPr>
          <w:p w14:paraId="771FB5DA">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I、将执勤责任区内发生的各类问题及时上报保卫处，做好相关资料的记录和备份工作；</w:t>
            </w:r>
          </w:p>
        </w:tc>
        <w:tc>
          <w:tcPr>
            <w:tcW w:w="1165" w:type="dxa"/>
            <w:vAlign w:val="center"/>
          </w:tcPr>
          <w:p w14:paraId="6C283A8B">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随时</w:t>
            </w:r>
          </w:p>
        </w:tc>
        <w:tc>
          <w:tcPr>
            <w:tcW w:w="2027" w:type="dxa"/>
            <w:vAlign w:val="center"/>
          </w:tcPr>
          <w:p w14:paraId="524856CA">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记录准确详实、无隐瞒、遗漏、歪曲等现象发生。</w:t>
            </w:r>
          </w:p>
        </w:tc>
        <w:tc>
          <w:tcPr>
            <w:tcW w:w="1132" w:type="dxa"/>
            <w:vMerge w:val="continue"/>
            <w:vAlign w:val="center"/>
          </w:tcPr>
          <w:p w14:paraId="7E15C287">
            <w:pPr>
              <w:rPr>
                <w:rFonts w:hint="eastAsia" w:asciiTheme="minorEastAsia" w:hAnsiTheme="minorEastAsia" w:eastAsiaTheme="minorEastAsia" w:cstheme="minorEastAsia"/>
                <w:sz w:val="24"/>
              </w:rPr>
            </w:pPr>
          </w:p>
        </w:tc>
      </w:tr>
      <w:tr w14:paraId="2B9D0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trPr>
        <w:tc>
          <w:tcPr>
            <w:tcW w:w="698" w:type="dxa"/>
            <w:vMerge w:val="continue"/>
            <w:vAlign w:val="center"/>
          </w:tcPr>
          <w:p w14:paraId="26302F1C">
            <w:pPr>
              <w:jc w:val="center"/>
              <w:rPr>
                <w:rFonts w:hint="eastAsia" w:asciiTheme="minorEastAsia" w:hAnsiTheme="minorEastAsia" w:eastAsiaTheme="minorEastAsia" w:cstheme="minorEastAsia"/>
                <w:sz w:val="24"/>
              </w:rPr>
            </w:pPr>
          </w:p>
        </w:tc>
        <w:tc>
          <w:tcPr>
            <w:tcW w:w="4725" w:type="dxa"/>
            <w:vAlign w:val="center"/>
          </w:tcPr>
          <w:p w14:paraId="317B9679">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J</w:t>
            </w:r>
            <w:r>
              <w:rPr>
                <w:rFonts w:hint="eastAsia" w:asciiTheme="minorEastAsia" w:hAnsiTheme="minorEastAsia" w:eastAsiaTheme="minorEastAsia" w:cstheme="minorEastAsia"/>
                <w:sz w:val="24"/>
              </w:rPr>
              <w:t>、协助保卫处完成各类校园大型活动的安保工作；</w:t>
            </w:r>
          </w:p>
        </w:tc>
        <w:tc>
          <w:tcPr>
            <w:tcW w:w="1165" w:type="dxa"/>
            <w:vAlign w:val="center"/>
          </w:tcPr>
          <w:p w14:paraId="0E994C57">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随时</w:t>
            </w:r>
          </w:p>
        </w:tc>
        <w:tc>
          <w:tcPr>
            <w:tcW w:w="2027" w:type="dxa"/>
            <w:vAlign w:val="center"/>
          </w:tcPr>
          <w:p w14:paraId="49544594">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安保到位、秩序井然、现场无杂乱、打闹、踩踏等事件发生。</w:t>
            </w:r>
          </w:p>
        </w:tc>
        <w:tc>
          <w:tcPr>
            <w:tcW w:w="1132" w:type="dxa"/>
            <w:vMerge w:val="continue"/>
            <w:vAlign w:val="center"/>
          </w:tcPr>
          <w:p w14:paraId="5E62B87C">
            <w:pPr>
              <w:rPr>
                <w:rFonts w:hint="eastAsia" w:asciiTheme="minorEastAsia" w:hAnsiTheme="minorEastAsia" w:eastAsiaTheme="minorEastAsia" w:cstheme="minorEastAsia"/>
                <w:sz w:val="24"/>
              </w:rPr>
            </w:pPr>
          </w:p>
        </w:tc>
      </w:tr>
      <w:tr w14:paraId="0EB9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6" w:hRule="atLeast"/>
        </w:trPr>
        <w:tc>
          <w:tcPr>
            <w:tcW w:w="698" w:type="dxa"/>
            <w:vMerge w:val="continue"/>
            <w:vAlign w:val="center"/>
          </w:tcPr>
          <w:p w14:paraId="715BF0CC">
            <w:pPr>
              <w:jc w:val="center"/>
              <w:rPr>
                <w:rFonts w:hint="eastAsia" w:asciiTheme="minorEastAsia" w:hAnsiTheme="minorEastAsia" w:eastAsiaTheme="minorEastAsia" w:cstheme="minorEastAsia"/>
                <w:sz w:val="24"/>
              </w:rPr>
            </w:pPr>
          </w:p>
        </w:tc>
        <w:tc>
          <w:tcPr>
            <w:tcW w:w="4725" w:type="dxa"/>
            <w:vAlign w:val="center"/>
          </w:tcPr>
          <w:p w14:paraId="6903E26F">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K</w:t>
            </w:r>
            <w:r>
              <w:rPr>
                <w:rFonts w:hint="eastAsia" w:asciiTheme="minorEastAsia" w:hAnsiTheme="minorEastAsia" w:eastAsiaTheme="minorEastAsia" w:cstheme="minorEastAsia"/>
                <w:sz w:val="24"/>
              </w:rPr>
              <w:t>、做好安保工作的学期总结和年终总结；</w:t>
            </w:r>
          </w:p>
        </w:tc>
        <w:tc>
          <w:tcPr>
            <w:tcW w:w="1165" w:type="dxa"/>
            <w:vAlign w:val="center"/>
          </w:tcPr>
          <w:p w14:paraId="4ACB185A">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每学期1次</w:t>
            </w:r>
          </w:p>
        </w:tc>
        <w:tc>
          <w:tcPr>
            <w:tcW w:w="2027" w:type="dxa"/>
            <w:vAlign w:val="center"/>
          </w:tcPr>
          <w:p w14:paraId="3E9EA7CA">
            <w:pP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上交及时、无拖沓、无敷衍，评价客观、数据准确。</w:t>
            </w:r>
          </w:p>
        </w:tc>
        <w:tc>
          <w:tcPr>
            <w:tcW w:w="1132" w:type="dxa"/>
            <w:vMerge w:val="continue"/>
            <w:vAlign w:val="center"/>
          </w:tcPr>
          <w:p w14:paraId="5D1486FE">
            <w:pPr>
              <w:rPr>
                <w:rFonts w:hint="eastAsia" w:asciiTheme="minorEastAsia" w:hAnsiTheme="minorEastAsia" w:eastAsiaTheme="minorEastAsia" w:cstheme="minorEastAsia"/>
                <w:sz w:val="24"/>
              </w:rPr>
            </w:pPr>
          </w:p>
        </w:tc>
      </w:tr>
    </w:tbl>
    <w:p w14:paraId="1ACBF80D">
      <w:pPr>
        <w:snapToGrid w:val="0"/>
        <w:spacing w:line="360" w:lineRule="auto"/>
        <w:ind w:firstLine="480" w:firstLineChars="200"/>
        <w:rPr>
          <w:rFonts w:hint="eastAsia" w:asciiTheme="minorEastAsia" w:hAnsiTheme="minorEastAsia" w:eastAsiaTheme="minorEastAsia" w:cstheme="minorEastAsia"/>
          <w:sz w:val="24"/>
        </w:rPr>
      </w:pPr>
    </w:p>
    <w:p w14:paraId="52FC48B0">
      <w:pPr>
        <w:snapToGrid w:val="0"/>
        <w:spacing w:line="360" w:lineRule="auto"/>
        <w:ind w:firstLine="480" w:firstLineChars="200"/>
        <w:rPr>
          <w:rFonts w:ascii="宋体" w:hAnsi="宋体"/>
          <w:sz w:val="24"/>
        </w:rPr>
      </w:pPr>
    </w:p>
    <w:p w14:paraId="2CFC5857">
      <w:pPr>
        <w:snapToGrid w:val="0"/>
        <w:spacing w:line="360" w:lineRule="auto"/>
        <w:ind w:firstLine="480" w:firstLineChars="200"/>
        <w:rPr>
          <w:rFonts w:ascii="宋体" w:hAnsi="宋体"/>
          <w:sz w:val="24"/>
        </w:rPr>
      </w:pPr>
    </w:p>
    <w:p w14:paraId="5DB3B379">
      <w:pPr>
        <w:snapToGrid w:val="0"/>
        <w:spacing w:line="360" w:lineRule="auto"/>
        <w:ind w:firstLine="480" w:firstLineChars="200"/>
        <w:rPr>
          <w:rFonts w:ascii="宋体"/>
          <w:b/>
          <w:sz w:val="24"/>
        </w:rPr>
      </w:pPr>
      <w:r>
        <w:rPr>
          <w:rFonts w:ascii="宋体" w:hAnsi="宋体"/>
          <w:sz w:val="24"/>
        </w:rPr>
        <w:t>2</w:t>
      </w:r>
      <w:r>
        <w:rPr>
          <w:rFonts w:hint="eastAsia" w:ascii="宋体" w:hAnsi="宋体"/>
          <w:sz w:val="24"/>
        </w:rPr>
        <w:t>、</w:t>
      </w:r>
      <w:r>
        <w:rPr>
          <w:rFonts w:hint="eastAsia" w:ascii="宋体" w:hAnsi="宋体"/>
          <w:b/>
          <w:sz w:val="24"/>
          <w:szCs w:val="20"/>
        </w:rPr>
        <w:t>保安（校门卫）工作</w:t>
      </w:r>
      <w:r>
        <w:rPr>
          <w:rFonts w:hint="eastAsia" w:ascii="宋体" w:hAnsi="宋体"/>
          <w:b/>
          <w:sz w:val="24"/>
        </w:rPr>
        <w:t>内容及执行标准</w:t>
      </w:r>
    </w:p>
    <w:tbl>
      <w:tblPr>
        <w:tblStyle w:val="13"/>
        <w:tblpPr w:leftFromText="180" w:rightFromText="180" w:vertAnchor="text" w:horzAnchor="margin" w:tblpXSpec="center" w:tblpY="11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4725"/>
        <w:gridCol w:w="1165"/>
        <w:gridCol w:w="2027"/>
        <w:gridCol w:w="1132"/>
      </w:tblGrid>
      <w:tr w14:paraId="00EB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8" w:type="dxa"/>
            <w:vAlign w:val="center"/>
          </w:tcPr>
          <w:p w14:paraId="21025E11">
            <w:pPr>
              <w:rPr>
                <w:rFonts w:ascii="宋体"/>
                <w:b/>
                <w:sz w:val="24"/>
              </w:rPr>
            </w:pPr>
            <w:r>
              <w:rPr>
                <w:rFonts w:hint="eastAsia" w:ascii="宋体" w:hAnsi="宋体"/>
                <w:b/>
                <w:sz w:val="24"/>
              </w:rPr>
              <w:t>安保区域</w:t>
            </w:r>
          </w:p>
        </w:tc>
        <w:tc>
          <w:tcPr>
            <w:tcW w:w="4725" w:type="dxa"/>
            <w:vAlign w:val="center"/>
          </w:tcPr>
          <w:p w14:paraId="305A3E02">
            <w:pPr>
              <w:jc w:val="center"/>
              <w:rPr>
                <w:rFonts w:ascii="宋体"/>
                <w:b/>
                <w:sz w:val="24"/>
              </w:rPr>
            </w:pPr>
            <w:r>
              <w:rPr>
                <w:rFonts w:hint="eastAsia" w:ascii="宋体" w:hAnsi="宋体"/>
                <w:b/>
                <w:sz w:val="24"/>
              </w:rPr>
              <w:t>工作内容</w:t>
            </w:r>
          </w:p>
        </w:tc>
        <w:tc>
          <w:tcPr>
            <w:tcW w:w="1165" w:type="dxa"/>
            <w:vAlign w:val="center"/>
          </w:tcPr>
          <w:p w14:paraId="10D002EA">
            <w:pPr>
              <w:jc w:val="center"/>
              <w:rPr>
                <w:rFonts w:ascii="宋体"/>
                <w:b/>
                <w:sz w:val="24"/>
              </w:rPr>
            </w:pPr>
            <w:r>
              <w:rPr>
                <w:rFonts w:hint="eastAsia" w:ascii="宋体" w:hAnsi="宋体"/>
                <w:b/>
                <w:sz w:val="24"/>
              </w:rPr>
              <w:t>周期</w:t>
            </w:r>
          </w:p>
        </w:tc>
        <w:tc>
          <w:tcPr>
            <w:tcW w:w="2027" w:type="dxa"/>
            <w:vAlign w:val="center"/>
          </w:tcPr>
          <w:p w14:paraId="107B6644">
            <w:pPr>
              <w:jc w:val="center"/>
              <w:rPr>
                <w:rFonts w:ascii="宋体"/>
                <w:b/>
                <w:sz w:val="24"/>
              </w:rPr>
            </w:pPr>
            <w:r>
              <w:rPr>
                <w:rFonts w:hint="eastAsia" w:ascii="宋体" w:hAnsi="宋体"/>
                <w:b/>
                <w:sz w:val="24"/>
              </w:rPr>
              <w:t>检查细则</w:t>
            </w:r>
          </w:p>
        </w:tc>
        <w:tc>
          <w:tcPr>
            <w:tcW w:w="1132" w:type="dxa"/>
            <w:vAlign w:val="center"/>
          </w:tcPr>
          <w:p w14:paraId="7CCD8057">
            <w:pPr>
              <w:jc w:val="center"/>
              <w:rPr>
                <w:rFonts w:ascii="宋体"/>
                <w:b/>
                <w:sz w:val="24"/>
              </w:rPr>
            </w:pPr>
            <w:r>
              <w:rPr>
                <w:rFonts w:hint="eastAsia" w:ascii="宋体" w:hAnsi="宋体"/>
                <w:b/>
                <w:sz w:val="24"/>
              </w:rPr>
              <w:t>备注</w:t>
            </w:r>
          </w:p>
        </w:tc>
      </w:tr>
      <w:tr w14:paraId="6B4F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8" w:type="dxa"/>
            <w:vMerge w:val="restart"/>
            <w:vAlign w:val="center"/>
          </w:tcPr>
          <w:p w14:paraId="59E581E5">
            <w:pPr>
              <w:jc w:val="center"/>
              <w:rPr>
                <w:rFonts w:ascii="宋体"/>
                <w:sz w:val="24"/>
              </w:rPr>
            </w:pPr>
            <w:r>
              <w:rPr>
                <w:rFonts w:hint="eastAsia" w:ascii="宋体" w:hAnsi="宋体"/>
                <w:b/>
                <w:sz w:val="24"/>
              </w:rPr>
              <w:t>校门口、校门外围及停车场</w:t>
            </w:r>
          </w:p>
        </w:tc>
        <w:tc>
          <w:tcPr>
            <w:tcW w:w="4725" w:type="dxa"/>
            <w:vAlign w:val="center"/>
          </w:tcPr>
          <w:p w14:paraId="1DBBCA5D">
            <w:pPr>
              <w:pStyle w:val="17"/>
              <w:numPr>
                <w:ilvl w:val="0"/>
                <w:numId w:val="2"/>
              </w:numPr>
              <w:ind w:left="0" w:leftChars="0" w:firstLine="0" w:firstLineChars="0"/>
              <w:rPr>
                <w:rFonts w:ascii="宋体"/>
                <w:sz w:val="24"/>
              </w:rPr>
            </w:pPr>
            <w:r>
              <w:rPr>
                <w:rFonts w:hint="eastAsia" w:ascii="宋体" w:hAnsi="宋体"/>
                <w:sz w:val="24"/>
              </w:rPr>
              <w:t>维护好校门口的交通秩序，保障车辆及行人的安全，确保门前畅通无阻，对在校门口附近泊车、摆摊者、商业宣传等行为要进行劝阻、制止；</w:t>
            </w:r>
          </w:p>
        </w:tc>
        <w:tc>
          <w:tcPr>
            <w:tcW w:w="1165" w:type="dxa"/>
            <w:vAlign w:val="center"/>
          </w:tcPr>
          <w:p w14:paraId="41ABA8B0">
            <w:pPr>
              <w:jc w:val="center"/>
              <w:rPr>
                <w:rFonts w:ascii="宋体"/>
                <w:sz w:val="24"/>
              </w:rPr>
            </w:pPr>
            <w:r>
              <w:rPr>
                <w:rFonts w:hint="eastAsia" w:ascii="宋体" w:hAnsi="宋体"/>
                <w:sz w:val="24"/>
              </w:rPr>
              <w:t>随时</w:t>
            </w:r>
          </w:p>
        </w:tc>
        <w:tc>
          <w:tcPr>
            <w:tcW w:w="2027" w:type="dxa"/>
            <w:vAlign w:val="center"/>
          </w:tcPr>
          <w:p w14:paraId="219C7B99">
            <w:pPr>
              <w:rPr>
                <w:rFonts w:ascii="宋体" w:eastAsia="宋体"/>
                <w:sz w:val="24"/>
              </w:rPr>
            </w:pPr>
            <w:r>
              <w:rPr>
                <w:rFonts w:hint="eastAsia" w:ascii="宋体" w:hAnsi="宋体"/>
                <w:sz w:val="24"/>
              </w:rPr>
              <w:t>校门口及周边无停靠车辆、无人员聚集、无私设摊位、无商业宣传标语和行为。</w:t>
            </w:r>
          </w:p>
        </w:tc>
        <w:tc>
          <w:tcPr>
            <w:tcW w:w="1132" w:type="dxa"/>
            <w:vMerge w:val="restart"/>
            <w:vAlign w:val="center"/>
          </w:tcPr>
          <w:p w14:paraId="5F1AAC79">
            <w:r>
              <w:rPr>
                <w:rFonts w:hint="eastAsia" w:ascii="宋体" w:hAnsi="宋体"/>
                <w:sz w:val="24"/>
              </w:rPr>
              <w:t>除每天早晚两次教职工上下班时间站岗执勤外，校门卫需2</w:t>
            </w:r>
            <w:r>
              <w:rPr>
                <w:rFonts w:ascii="宋体" w:hAnsi="宋体"/>
                <w:sz w:val="24"/>
              </w:rPr>
              <w:t>4</w:t>
            </w:r>
            <w:r>
              <w:rPr>
                <w:rFonts w:hint="eastAsia" w:ascii="宋体" w:hAnsi="宋体"/>
                <w:sz w:val="24"/>
              </w:rPr>
              <w:t>小时不间断执勤。</w:t>
            </w:r>
          </w:p>
        </w:tc>
      </w:tr>
      <w:tr w14:paraId="54FE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8" w:type="dxa"/>
            <w:vMerge w:val="continue"/>
            <w:vAlign w:val="center"/>
          </w:tcPr>
          <w:p w14:paraId="598C2CCB">
            <w:pPr>
              <w:jc w:val="center"/>
              <w:rPr>
                <w:rFonts w:ascii="宋体"/>
                <w:sz w:val="24"/>
              </w:rPr>
            </w:pPr>
          </w:p>
        </w:tc>
        <w:tc>
          <w:tcPr>
            <w:tcW w:w="4725" w:type="dxa"/>
            <w:vAlign w:val="center"/>
          </w:tcPr>
          <w:p w14:paraId="6514C574">
            <w:pPr>
              <w:rPr>
                <w:rFonts w:ascii="宋体"/>
                <w:sz w:val="24"/>
              </w:rPr>
            </w:pPr>
            <w:r>
              <w:rPr>
                <w:rFonts w:ascii="宋体" w:hAnsi="宋体"/>
                <w:sz w:val="24"/>
              </w:rPr>
              <w:t>B</w:t>
            </w:r>
            <w:r>
              <w:rPr>
                <w:rFonts w:hint="eastAsia" w:ascii="宋体" w:hAnsi="宋体"/>
                <w:sz w:val="24"/>
              </w:rPr>
              <w:t>、严格制止社会闲杂人员、小商贩、快递员、推销人员等进入校区；</w:t>
            </w:r>
          </w:p>
        </w:tc>
        <w:tc>
          <w:tcPr>
            <w:tcW w:w="1165" w:type="dxa"/>
            <w:vAlign w:val="center"/>
          </w:tcPr>
          <w:p w14:paraId="487ED73A">
            <w:pPr>
              <w:jc w:val="center"/>
              <w:rPr>
                <w:rFonts w:ascii="宋体"/>
                <w:sz w:val="24"/>
              </w:rPr>
            </w:pPr>
            <w:r>
              <w:rPr>
                <w:rFonts w:hint="eastAsia" w:ascii="宋体" w:hAnsi="宋体"/>
                <w:sz w:val="24"/>
              </w:rPr>
              <w:t>随时</w:t>
            </w:r>
          </w:p>
        </w:tc>
        <w:tc>
          <w:tcPr>
            <w:tcW w:w="2027" w:type="dxa"/>
            <w:vAlign w:val="center"/>
          </w:tcPr>
          <w:p w14:paraId="4FEE64B2">
            <w:pPr>
              <w:rPr>
                <w:rFonts w:ascii="宋体" w:eastAsia="宋体"/>
                <w:sz w:val="24"/>
              </w:rPr>
            </w:pPr>
            <w:r>
              <w:rPr>
                <w:rFonts w:hint="eastAsia" w:ascii="宋体" w:hAnsi="宋体"/>
                <w:sz w:val="24"/>
              </w:rPr>
              <w:t>校内无社会闲杂人员、无小商贩、无快递员、无送餐员、无推销人员。</w:t>
            </w:r>
          </w:p>
        </w:tc>
        <w:tc>
          <w:tcPr>
            <w:tcW w:w="1132" w:type="dxa"/>
            <w:vMerge w:val="continue"/>
            <w:vAlign w:val="center"/>
          </w:tcPr>
          <w:p w14:paraId="21089154">
            <w:pPr>
              <w:rPr>
                <w:rFonts w:ascii="宋体"/>
                <w:sz w:val="24"/>
              </w:rPr>
            </w:pPr>
          </w:p>
        </w:tc>
      </w:tr>
      <w:tr w14:paraId="4516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8" w:type="dxa"/>
            <w:vMerge w:val="continue"/>
            <w:vAlign w:val="center"/>
          </w:tcPr>
          <w:p w14:paraId="7DED0666">
            <w:pPr>
              <w:jc w:val="center"/>
              <w:rPr>
                <w:rFonts w:ascii="宋体"/>
                <w:sz w:val="24"/>
              </w:rPr>
            </w:pPr>
          </w:p>
        </w:tc>
        <w:tc>
          <w:tcPr>
            <w:tcW w:w="4725" w:type="dxa"/>
            <w:vAlign w:val="center"/>
          </w:tcPr>
          <w:p w14:paraId="741D4295">
            <w:pPr>
              <w:rPr>
                <w:rFonts w:ascii="宋体"/>
                <w:sz w:val="24"/>
              </w:rPr>
            </w:pPr>
            <w:r>
              <w:rPr>
                <w:rFonts w:ascii="宋体" w:hAnsi="宋体"/>
                <w:sz w:val="24"/>
              </w:rPr>
              <w:t>C</w:t>
            </w:r>
            <w:r>
              <w:rPr>
                <w:rFonts w:hint="eastAsia" w:ascii="宋体" w:hAnsi="宋体"/>
                <w:sz w:val="24"/>
              </w:rPr>
              <w:t>、教职工上下班时间站岗值勤，有特殊参观、来访、会议、培训期间站岗值勤，校门卫2</w:t>
            </w:r>
            <w:r>
              <w:rPr>
                <w:rFonts w:ascii="宋体" w:hAnsi="宋体"/>
                <w:sz w:val="24"/>
              </w:rPr>
              <w:t>4</w:t>
            </w:r>
            <w:r>
              <w:rPr>
                <w:rFonts w:hint="eastAsia" w:ascii="宋体" w:hAnsi="宋体"/>
                <w:sz w:val="24"/>
              </w:rPr>
              <w:t>小时值勤；</w:t>
            </w:r>
          </w:p>
        </w:tc>
        <w:tc>
          <w:tcPr>
            <w:tcW w:w="1165" w:type="dxa"/>
            <w:vAlign w:val="center"/>
          </w:tcPr>
          <w:p w14:paraId="686822B9">
            <w:pPr>
              <w:jc w:val="center"/>
              <w:rPr>
                <w:rFonts w:ascii="宋体"/>
                <w:sz w:val="24"/>
              </w:rPr>
            </w:pPr>
            <w:r>
              <w:rPr>
                <w:rFonts w:hint="eastAsia" w:ascii="宋体" w:hAnsi="宋体"/>
                <w:sz w:val="24"/>
              </w:rPr>
              <w:t>每日</w:t>
            </w:r>
            <w:r>
              <w:rPr>
                <w:rFonts w:ascii="宋体" w:hAnsi="宋体"/>
                <w:sz w:val="24"/>
              </w:rPr>
              <w:t>2</w:t>
            </w:r>
            <w:r>
              <w:rPr>
                <w:rFonts w:hint="eastAsia" w:ascii="宋体" w:hAnsi="宋体"/>
                <w:sz w:val="24"/>
              </w:rPr>
              <w:t>次</w:t>
            </w:r>
          </w:p>
        </w:tc>
        <w:tc>
          <w:tcPr>
            <w:tcW w:w="2027" w:type="dxa"/>
            <w:vAlign w:val="center"/>
          </w:tcPr>
          <w:p w14:paraId="495F9979">
            <w:pPr>
              <w:rPr>
                <w:rFonts w:ascii="宋体" w:eastAsia="宋体"/>
                <w:sz w:val="24"/>
              </w:rPr>
            </w:pPr>
            <w:r>
              <w:rPr>
                <w:rFonts w:hint="eastAsia" w:ascii="宋体" w:hAnsi="宋体"/>
                <w:sz w:val="24"/>
              </w:rPr>
              <w:t>无脱岗空岗、着装整齐、统一、规范，仪表仪容端庄、要讲文明、讲礼貌、不刁难辱骂来访者及学院师生。</w:t>
            </w:r>
          </w:p>
        </w:tc>
        <w:tc>
          <w:tcPr>
            <w:tcW w:w="1132" w:type="dxa"/>
            <w:vMerge w:val="continue"/>
            <w:vAlign w:val="center"/>
          </w:tcPr>
          <w:p w14:paraId="72DF519F">
            <w:pPr>
              <w:rPr>
                <w:rFonts w:ascii="宋体"/>
                <w:sz w:val="24"/>
              </w:rPr>
            </w:pPr>
          </w:p>
        </w:tc>
      </w:tr>
      <w:tr w14:paraId="77EB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698" w:type="dxa"/>
            <w:vMerge w:val="continue"/>
            <w:vAlign w:val="center"/>
          </w:tcPr>
          <w:p w14:paraId="5CAF8BF1">
            <w:pPr>
              <w:jc w:val="center"/>
              <w:rPr>
                <w:rFonts w:ascii="宋体"/>
                <w:sz w:val="24"/>
              </w:rPr>
            </w:pPr>
          </w:p>
        </w:tc>
        <w:tc>
          <w:tcPr>
            <w:tcW w:w="4725" w:type="dxa"/>
            <w:vAlign w:val="center"/>
          </w:tcPr>
          <w:p w14:paraId="198110B6">
            <w:pPr>
              <w:rPr>
                <w:rFonts w:ascii="宋体"/>
                <w:sz w:val="24"/>
              </w:rPr>
            </w:pPr>
            <w:r>
              <w:rPr>
                <w:rFonts w:ascii="宋体" w:hAnsi="宋体"/>
                <w:sz w:val="24"/>
              </w:rPr>
              <w:t>D</w:t>
            </w:r>
            <w:r>
              <w:rPr>
                <w:rFonts w:hint="eastAsia" w:ascii="宋体" w:hAnsi="宋体"/>
                <w:sz w:val="24"/>
              </w:rPr>
              <w:t>、坚持执行凭证出入校</w:t>
            </w:r>
            <w:r>
              <w:rPr>
                <w:rFonts w:hint="eastAsia" w:ascii="宋体" w:hAnsi="宋体"/>
                <w:sz w:val="24"/>
                <w:lang w:val="en-US" w:eastAsia="zh-CN"/>
              </w:rPr>
              <w:t>园</w:t>
            </w:r>
            <w:r>
              <w:rPr>
                <w:rFonts w:hint="eastAsia" w:ascii="宋体" w:hAnsi="宋体"/>
                <w:sz w:val="24"/>
              </w:rPr>
              <w:t>，值班人员认真填写值班记录，包括外来人员出入登记记录、贵重物品搬入、搬出登记记录制度，按规定核实；</w:t>
            </w:r>
          </w:p>
        </w:tc>
        <w:tc>
          <w:tcPr>
            <w:tcW w:w="1165" w:type="dxa"/>
            <w:vAlign w:val="center"/>
          </w:tcPr>
          <w:p w14:paraId="11ABD0C4">
            <w:pPr>
              <w:jc w:val="center"/>
              <w:rPr>
                <w:rFonts w:ascii="宋体"/>
                <w:sz w:val="24"/>
              </w:rPr>
            </w:pPr>
            <w:r>
              <w:rPr>
                <w:rFonts w:hint="eastAsia" w:ascii="宋体" w:hAnsi="宋体"/>
                <w:sz w:val="24"/>
              </w:rPr>
              <w:t>随时</w:t>
            </w:r>
          </w:p>
        </w:tc>
        <w:tc>
          <w:tcPr>
            <w:tcW w:w="2027" w:type="dxa"/>
            <w:vAlign w:val="center"/>
          </w:tcPr>
          <w:p w14:paraId="644FACC6">
            <w:pPr>
              <w:rPr>
                <w:rFonts w:ascii="宋体"/>
                <w:sz w:val="24"/>
              </w:rPr>
            </w:pPr>
            <w:r>
              <w:rPr>
                <w:rFonts w:hint="eastAsia" w:ascii="宋体" w:hAnsi="宋体"/>
                <w:sz w:val="24"/>
              </w:rPr>
              <w:t>值班记录详实、无缺项无遗漏、校内大件物品无遗失。</w:t>
            </w:r>
          </w:p>
        </w:tc>
        <w:tc>
          <w:tcPr>
            <w:tcW w:w="1132" w:type="dxa"/>
            <w:vMerge w:val="continue"/>
            <w:vAlign w:val="center"/>
          </w:tcPr>
          <w:p w14:paraId="0AEA481E">
            <w:pPr>
              <w:rPr>
                <w:rFonts w:ascii="宋体"/>
                <w:sz w:val="24"/>
              </w:rPr>
            </w:pPr>
          </w:p>
        </w:tc>
      </w:tr>
      <w:tr w14:paraId="336E6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98" w:type="dxa"/>
            <w:vMerge w:val="continue"/>
            <w:vAlign w:val="center"/>
          </w:tcPr>
          <w:p w14:paraId="5615954C">
            <w:pPr>
              <w:jc w:val="center"/>
              <w:rPr>
                <w:rFonts w:ascii="宋体"/>
                <w:sz w:val="24"/>
              </w:rPr>
            </w:pPr>
          </w:p>
        </w:tc>
        <w:tc>
          <w:tcPr>
            <w:tcW w:w="4725" w:type="dxa"/>
            <w:vAlign w:val="center"/>
          </w:tcPr>
          <w:p w14:paraId="42D3F589">
            <w:pPr>
              <w:rPr>
                <w:rFonts w:ascii="宋体"/>
                <w:sz w:val="24"/>
              </w:rPr>
            </w:pPr>
            <w:r>
              <w:rPr>
                <w:rFonts w:ascii="宋体" w:hAnsi="宋体"/>
                <w:sz w:val="24"/>
              </w:rPr>
              <w:t>E</w:t>
            </w:r>
            <w:r>
              <w:rPr>
                <w:rFonts w:hint="eastAsia" w:ascii="宋体" w:hAnsi="宋体"/>
                <w:sz w:val="24"/>
              </w:rPr>
              <w:t>、提醒和指挥</w:t>
            </w:r>
            <w:r>
              <w:rPr>
                <w:rFonts w:hint="eastAsia" w:ascii="宋体" w:hAnsi="宋体"/>
                <w:sz w:val="24"/>
                <w:lang w:val="en-US" w:eastAsia="zh-CN"/>
              </w:rPr>
              <w:t>来访车辆</w:t>
            </w:r>
            <w:r>
              <w:rPr>
                <w:rFonts w:hint="eastAsia" w:ascii="宋体" w:hAnsi="宋体"/>
                <w:sz w:val="24"/>
              </w:rPr>
              <w:t>（司机）进场后按规定路线行驶、泊车，禁止学生开车驶入，确保校园交通安全；</w:t>
            </w:r>
          </w:p>
        </w:tc>
        <w:tc>
          <w:tcPr>
            <w:tcW w:w="1165" w:type="dxa"/>
            <w:vAlign w:val="center"/>
          </w:tcPr>
          <w:p w14:paraId="35B468DF">
            <w:pPr>
              <w:jc w:val="center"/>
              <w:rPr>
                <w:rFonts w:ascii="宋体"/>
                <w:sz w:val="24"/>
              </w:rPr>
            </w:pPr>
            <w:r>
              <w:rPr>
                <w:rFonts w:hint="eastAsia" w:ascii="宋体" w:hAnsi="宋体"/>
                <w:sz w:val="24"/>
              </w:rPr>
              <w:t>随时</w:t>
            </w:r>
          </w:p>
        </w:tc>
        <w:tc>
          <w:tcPr>
            <w:tcW w:w="2027" w:type="dxa"/>
            <w:vAlign w:val="center"/>
          </w:tcPr>
          <w:p w14:paraId="352E8488">
            <w:pPr>
              <w:rPr>
                <w:rFonts w:ascii="宋体"/>
                <w:sz w:val="24"/>
              </w:rPr>
            </w:pPr>
            <w:r>
              <w:rPr>
                <w:rFonts w:hint="eastAsia" w:ascii="宋体" w:hAnsi="宋体"/>
                <w:sz w:val="24"/>
              </w:rPr>
              <w:t>校内无闲杂车辆、无出租车、摩托车、无学生车辆、校内无交通事故、停车场无杂乱停车。</w:t>
            </w:r>
          </w:p>
        </w:tc>
        <w:tc>
          <w:tcPr>
            <w:tcW w:w="1132" w:type="dxa"/>
            <w:vMerge w:val="continue"/>
            <w:vAlign w:val="center"/>
          </w:tcPr>
          <w:p w14:paraId="65CB2A78">
            <w:pPr>
              <w:rPr>
                <w:rFonts w:ascii="宋体"/>
                <w:sz w:val="24"/>
              </w:rPr>
            </w:pPr>
          </w:p>
        </w:tc>
      </w:tr>
      <w:tr w14:paraId="6E70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8" w:type="dxa"/>
            <w:vMerge w:val="continue"/>
            <w:vAlign w:val="center"/>
          </w:tcPr>
          <w:p w14:paraId="72983AC7">
            <w:pPr>
              <w:jc w:val="center"/>
              <w:rPr>
                <w:rFonts w:ascii="宋体"/>
                <w:sz w:val="24"/>
              </w:rPr>
            </w:pPr>
          </w:p>
        </w:tc>
        <w:tc>
          <w:tcPr>
            <w:tcW w:w="4725" w:type="dxa"/>
            <w:vAlign w:val="center"/>
          </w:tcPr>
          <w:p w14:paraId="005653A1">
            <w:pPr>
              <w:rPr>
                <w:rFonts w:ascii="宋体"/>
                <w:sz w:val="24"/>
              </w:rPr>
            </w:pPr>
            <w:r>
              <w:rPr>
                <w:rFonts w:ascii="宋体" w:hAnsi="宋体"/>
                <w:sz w:val="24"/>
              </w:rPr>
              <w:t>F</w:t>
            </w:r>
            <w:r>
              <w:rPr>
                <w:rFonts w:hint="eastAsia" w:ascii="宋体" w:hAnsi="宋体"/>
                <w:sz w:val="24"/>
              </w:rPr>
              <w:t>、处理各类突发情况，协助保卫处处理各类治安事件；</w:t>
            </w:r>
          </w:p>
        </w:tc>
        <w:tc>
          <w:tcPr>
            <w:tcW w:w="1165" w:type="dxa"/>
            <w:vAlign w:val="center"/>
          </w:tcPr>
          <w:p w14:paraId="60BB4915">
            <w:pPr>
              <w:jc w:val="center"/>
              <w:rPr>
                <w:rFonts w:ascii="宋体"/>
                <w:sz w:val="24"/>
              </w:rPr>
            </w:pPr>
            <w:r>
              <w:rPr>
                <w:rFonts w:hint="eastAsia" w:ascii="宋体" w:hAnsi="宋体"/>
                <w:sz w:val="24"/>
              </w:rPr>
              <w:t>随时</w:t>
            </w:r>
          </w:p>
        </w:tc>
        <w:tc>
          <w:tcPr>
            <w:tcW w:w="2027" w:type="dxa"/>
            <w:vAlign w:val="center"/>
          </w:tcPr>
          <w:p w14:paraId="74A4F206">
            <w:pPr>
              <w:rPr>
                <w:rFonts w:ascii="宋体"/>
                <w:sz w:val="24"/>
              </w:rPr>
            </w:pPr>
            <w:r>
              <w:rPr>
                <w:rFonts w:hint="eastAsia" w:ascii="宋体" w:hAnsi="宋体"/>
                <w:sz w:val="24"/>
              </w:rPr>
              <w:t>主动承担无推诿，及时到场快解决。</w:t>
            </w:r>
          </w:p>
        </w:tc>
        <w:tc>
          <w:tcPr>
            <w:tcW w:w="1132" w:type="dxa"/>
            <w:vMerge w:val="continue"/>
            <w:vAlign w:val="center"/>
          </w:tcPr>
          <w:p w14:paraId="18B682A7">
            <w:pPr>
              <w:rPr>
                <w:rFonts w:ascii="宋体"/>
                <w:sz w:val="24"/>
              </w:rPr>
            </w:pPr>
          </w:p>
        </w:tc>
      </w:tr>
      <w:tr w14:paraId="78E2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698" w:type="dxa"/>
            <w:vMerge w:val="continue"/>
            <w:vAlign w:val="center"/>
          </w:tcPr>
          <w:p w14:paraId="3E6920FD">
            <w:pPr>
              <w:jc w:val="center"/>
              <w:rPr>
                <w:rFonts w:ascii="宋体"/>
                <w:sz w:val="24"/>
              </w:rPr>
            </w:pPr>
          </w:p>
        </w:tc>
        <w:tc>
          <w:tcPr>
            <w:tcW w:w="4725" w:type="dxa"/>
            <w:vAlign w:val="center"/>
          </w:tcPr>
          <w:p w14:paraId="3FC8FC4A">
            <w:pPr>
              <w:rPr>
                <w:rFonts w:ascii="宋体" w:hAnsi="宋体"/>
                <w:sz w:val="24"/>
              </w:rPr>
            </w:pPr>
            <w:r>
              <w:rPr>
                <w:rFonts w:ascii="宋体" w:hAnsi="宋体"/>
                <w:sz w:val="24"/>
              </w:rPr>
              <w:t>G</w:t>
            </w:r>
            <w:r>
              <w:rPr>
                <w:rFonts w:hint="eastAsia" w:ascii="宋体" w:hAnsi="宋体"/>
                <w:sz w:val="24"/>
              </w:rPr>
              <w:t>、热情接待来访人员及询问者，</w:t>
            </w:r>
            <w:r>
              <w:rPr>
                <w:rFonts w:hint="eastAsia" w:ascii="宋体" w:hAnsi="宋体"/>
                <w:sz w:val="24"/>
                <w:lang w:val="en-US" w:eastAsia="zh-CN"/>
              </w:rPr>
              <w:t>保卫处可指派</w:t>
            </w:r>
            <w:r>
              <w:rPr>
                <w:rFonts w:hint="eastAsia" w:ascii="宋体" w:hAnsi="宋体"/>
                <w:sz w:val="24"/>
              </w:rPr>
              <w:t>做好特殊物品</w:t>
            </w:r>
            <w:r>
              <w:rPr>
                <w:rFonts w:hint="eastAsia" w:ascii="宋体" w:hAnsi="宋体"/>
                <w:sz w:val="24"/>
                <w:lang w:val="en-US" w:eastAsia="zh-CN"/>
              </w:rPr>
              <w:t>或紧要文件的签收、管理</w:t>
            </w:r>
            <w:r>
              <w:rPr>
                <w:rFonts w:hint="eastAsia" w:ascii="宋体" w:hAnsi="宋体"/>
                <w:sz w:val="24"/>
              </w:rPr>
              <w:t>工作；</w:t>
            </w:r>
            <w:r>
              <w:rPr>
                <w:rFonts w:ascii="宋体" w:hAnsi="宋体"/>
                <w:sz w:val="24"/>
              </w:rPr>
              <w:t xml:space="preserve"> </w:t>
            </w:r>
          </w:p>
        </w:tc>
        <w:tc>
          <w:tcPr>
            <w:tcW w:w="1165" w:type="dxa"/>
            <w:vAlign w:val="center"/>
          </w:tcPr>
          <w:p w14:paraId="3EA6F4C8">
            <w:pPr>
              <w:jc w:val="center"/>
              <w:rPr>
                <w:rFonts w:ascii="宋体"/>
                <w:sz w:val="24"/>
              </w:rPr>
            </w:pPr>
            <w:r>
              <w:rPr>
                <w:rFonts w:hint="eastAsia" w:ascii="宋体" w:hAnsi="宋体"/>
                <w:sz w:val="24"/>
              </w:rPr>
              <w:t>随时</w:t>
            </w:r>
          </w:p>
        </w:tc>
        <w:tc>
          <w:tcPr>
            <w:tcW w:w="2027" w:type="dxa"/>
            <w:vAlign w:val="center"/>
          </w:tcPr>
          <w:p w14:paraId="592A71E7">
            <w:pPr>
              <w:rPr>
                <w:rFonts w:ascii="宋体" w:eastAsia="宋体"/>
                <w:sz w:val="24"/>
              </w:rPr>
            </w:pPr>
            <w:r>
              <w:rPr>
                <w:rFonts w:hint="eastAsia" w:ascii="宋体" w:hAnsi="宋体"/>
                <w:sz w:val="24"/>
              </w:rPr>
              <w:t>讲文明、讲礼貌、不刁难辱骂来访者及学院师生、处理问题要讲原则、讲方法、态度和蔼、以理服人。</w:t>
            </w:r>
          </w:p>
        </w:tc>
        <w:tc>
          <w:tcPr>
            <w:tcW w:w="1132" w:type="dxa"/>
            <w:vMerge w:val="continue"/>
            <w:vAlign w:val="center"/>
          </w:tcPr>
          <w:p w14:paraId="5E4B9429">
            <w:pPr>
              <w:rPr>
                <w:rFonts w:ascii="宋体"/>
                <w:sz w:val="24"/>
              </w:rPr>
            </w:pPr>
          </w:p>
        </w:tc>
      </w:tr>
      <w:tr w14:paraId="4789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698" w:type="dxa"/>
            <w:vMerge w:val="continue"/>
            <w:vAlign w:val="center"/>
          </w:tcPr>
          <w:p w14:paraId="7F516075">
            <w:pPr>
              <w:jc w:val="center"/>
              <w:rPr>
                <w:rFonts w:ascii="宋体"/>
                <w:sz w:val="24"/>
              </w:rPr>
            </w:pPr>
          </w:p>
        </w:tc>
        <w:tc>
          <w:tcPr>
            <w:tcW w:w="4725" w:type="dxa"/>
            <w:vAlign w:val="center"/>
          </w:tcPr>
          <w:p w14:paraId="2961F6EF">
            <w:pPr>
              <w:rPr>
                <w:rFonts w:ascii="宋体" w:hAnsi="宋体"/>
                <w:sz w:val="24"/>
              </w:rPr>
            </w:pPr>
            <w:r>
              <w:rPr>
                <w:rFonts w:hint="eastAsia" w:ascii="宋体" w:hAnsi="宋体"/>
                <w:sz w:val="24"/>
              </w:rPr>
              <w:t>H、协助保卫处完成各类校园大型活动的安保工作；</w:t>
            </w:r>
          </w:p>
        </w:tc>
        <w:tc>
          <w:tcPr>
            <w:tcW w:w="1165" w:type="dxa"/>
            <w:vAlign w:val="center"/>
          </w:tcPr>
          <w:p w14:paraId="7D4A7C08">
            <w:pPr>
              <w:jc w:val="center"/>
              <w:rPr>
                <w:rFonts w:ascii="宋体" w:hAnsi="宋体"/>
                <w:sz w:val="24"/>
              </w:rPr>
            </w:pPr>
            <w:r>
              <w:rPr>
                <w:rFonts w:hint="eastAsia" w:ascii="宋体" w:hAnsi="宋体"/>
                <w:sz w:val="24"/>
              </w:rPr>
              <w:t>随时</w:t>
            </w:r>
          </w:p>
        </w:tc>
        <w:tc>
          <w:tcPr>
            <w:tcW w:w="2027" w:type="dxa"/>
            <w:vAlign w:val="center"/>
          </w:tcPr>
          <w:p w14:paraId="3570DA20">
            <w:pPr>
              <w:rPr>
                <w:rFonts w:ascii="宋体" w:hAnsi="宋体"/>
                <w:sz w:val="24"/>
              </w:rPr>
            </w:pPr>
            <w:r>
              <w:rPr>
                <w:rFonts w:hint="eastAsia" w:ascii="宋体" w:hAnsi="宋体"/>
                <w:sz w:val="24"/>
              </w:rPr>
              <w:t>安保到位、秩序井然、现场无杂乱、打闹、踩踏等事件发生。</w:t>
            </w:r>
          </w:p>
        </w:tc>
        <w:tc>
          <w:tcPr>
            <w:tcW w:w="1132" w:type="dxa"/>
            <w:vMerge w:val="continue"/>
            <w:vAlign w:val="center"/>
          </w:tcPr>
          <w:p w14:paraId="641C3C3A">
            <w:pPr>
              <w:rPr>
                <w:rFonts w:ascii="宋体"/>
                <w:sz w:val="24"/>
              </w:rPr>
            </w:pPr>
          </w:p>
        </w:tc>
      </w:tr>
      <w:tr w14:paraId="0569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698" w:type="dxa"/>
            <w:vMerge w:val="continue"/>
            <w:vAlign w:val="center"/>
          </w:tcPr>
          <w:p w14:paraId="48712E7E">
            <w:pPr>
              <w:jc w:val="center"/>
              <w:rPr>
                <w:rFonts w:ascii="宋体"/>
                <w:sz w:val="24"/>
              </w:rPr>
            </w:pPr>
          </w:p>
        </w:tc>
        <w:tc>
          <w:tcPr>
            <w:tcW w:w="4725" w:type="dxa"/>
            <w:vAlign w:val="center"/>
          </w:tcPr>
          <w:p w14:paraId="0B4AC8A7">
            <w:pPr>
              <w:rPr>
                <w:rFonts w:ascii="宋体" w:hAnsi="宋体"/>
                <w:sz w:val="24"/>
              </w:rPr>
            </w:pPr>
            <w:r>
              <w:rPr>
                <w:rFonts w:hint="eastAsia" w:ascii="宋体" w:hAnsi="宋体"/>
                <w:sz w:val="24"/>
              </w:rPr>
              <w:t>I、配合学校进行一些物品搬运工作；</w:t>
            </w:r>
          </w:p>
        </w:tc>
        <w:tc>
          <w:tcPr>
            <w:tcW w:w="1165" w:type="dxa"/>
            <w:vAlign w:val="center"/>
          </w:tcPr>
          <w:p w14:paraId="37D1F3A5">
            <w:pPr>
              <w:jc w:val="center"/>
              <w:rPr>
                <w:rFonts w:ascii="宋体" w:hAnsi="宋体"/>
                <w:sz w:val="24"/>
              </w:rPr>
            </w:pPr>
            <w:r>
              <w:rPr>
                <w:rFonts w:hint="eastAsia" w:ascii="宋体" w:hAnsi="宋体"/>
                <w:sz w:val="24"/>
              </w:rPr>
              <w:t>随时</w:t>
            </w:r>
          </w:p>
        </w:tc>
        <w:tc>
          <w:tcPr>
            <w:tcW w:w="2027" w:type="dxa"/>
            <w:vAlign w:val="center"/>
          </w:tcPr>
          <w:p w14:paraId="12168829">
            <w:pPr>
              <w:rPr>
                <w:rFonts w:ascii="宋体" w:hAnsi="宋体"/>
                <w:sz w:val="24"/>
              </w:rPr>
            </w:pPr>
            <w:r>
              <w:rPr>
                <w:rFonts w:hint="eastAsia" w:ascii="宋体" w:hAnsi="宋体"/>
                <w:sz w:val="24"/>
              </w:rPr>
              <w:t>主动承担无推诿，及时到场快解决。</w:t>
            </w:r>
          </w:p>
        </w:tc>
        <w:tc>
          <w:tcPr>
            <w:tcW w:w="1132" w:type="dxa"/>
            <w:vMerge w:val="continue"/>
            <w:vAlign w:val="center"/>
          </w:tcPr>
          <w:p w14:paraId="431F7BE1">
            <w:pPr>
              <w:rPr>
                <w:rFonts w:ascii="宋体"/>
                <w:sz w:val="24"/>
              </w:rPr>
            </w:pPr>
          </w:p>
        </w:tc>
      </w:tr>
    </w:tbl>
    <w:p w14:paraId="32FE8FF9">
      <w:pPr>
        <w:snapToGrid w:val="0"/>
        <w:spacing w:line="360" w:lineRule="auto"/>
        <w:rPr>
          <w:rFonts w:ascii="宋体" w:hAnsi="宋体"/>
          <w:sz w:val="24"/>
        </w:rPr>
      </w:pPr>
    </w:p>
    <w:p w14:paraId="69F3BE70">
      <w:pPr>
        <w:pStyle w:val="2"/>
      </w:pPr>
    </w:p>
    <w:p w14:paraId="2EFF5EA9">
      <w:pPr>
        <w:snapToGrid w:val="0"/>
        <w:spacing w:line="360" w:lineRule="auto"/>
        <w:ind w:firstLine="470" w:firstLineChars="196"/>
        <w:rPr>
          <w:rFonts w:ascii="宋体"/>
          <w:b/>
          <w:sz w:val="24"/>
        </w:rPr>
      </w:pPr>
      <w:r>
        <w:rPr>
          <w:rFonts w:ascii="宋体" w:hAnsi="宋体"/>
          <w:sz w:val="24"/>
        </w:rPr>
        <w:t>3</w:t>
      </w:r>
      <w:r>
        <w:rPr>
          <w:rFonts w:hint="eastAsia" w:ascii="宋体" w:hAnsi="宋体"/>
          <w:sz w:val="24"/>
        </w:rPr>
        <w:t>、</w:t>
      </w:r>
      <w:r>
        <w:rPr>
          <w:rFonts w:hint="eastAsia" w:ascii="宋体" w:hAnsi="宋体"/>
          <w:b/>
          <w:sz w:val="24"/>
          <w:szCs w:val="20"/>
        </w:rPr>
        <w:t>门卫工作</w:t>
      </w:r>
      <w:r>
        <w:rPr>
          <w:rFonts w:hint="eastAsia" w:ascii="宋体" w:hAnsi="宋体"/>
          <w:b/>
          <w:sz w:val="24"/>
        </w:rPr>
        <w:t>内容及执行标准</w:t>
      </w:r>
    </w:p>
    <w:tbl>
      <w:tblPr>
        <w:tblStyle w:val="13"/>
        <w:tblpPr w:leftFromText="180" w:rightFromText="180" w:vertAnchor="text" w:horzAnchor="margin" w:tblpXSpec="center" w:tblpY="11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4408"/>
        <w:gridCol w:w="1165"/>
        <w:gridCol w:w="2027"/>
        <w:gridCol w:w="1132"/>
      </w:tblGrid>
      <w:tr w14:paraId="29E29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5" w:type="dxa"/>
            <w:vAlign w:val="center"/>
          </w:tcPr>
          <w:p w14:paraId="5510946B">
            <w:pPr>
              <w:jc w:val="center"/>
              <w:rPr>
                <w:rFonts w:hint="eastAsia" w:ascii="宋体" w:hAnsi="宋体"/>
                <w:b/>
                <w:sz w:val="24"/>
              </w:rPr>
            </w:pPr>
            <w:r>
              <w:rPr>
                <w:rFonts w:hint="eastAsia" w:ascii="宋体" w:hAnsi="宋体"/>
                <w:b/>
                <w:sz w:val="24"/>
              </w:rPr>
              <w:t>安保</w:t>
            </w:r>
          </w:p>
          <w:p w14:paraId="450533F2">
            <w:pPr>
              <w:jc w:val="center"/>
              <w:rPr>
                <w:rFonts w:ascii="宋体"/>
                <w:b/>
                <w:sz w:val="24"/>
              </w:rPr>
            </w:pPr>
            <w:r>
              <w:rPr>
                <w:rFonts w:hint="eastAsia" w:ascii="宋体" w:hAnsi="宋体"/>
                <w:b/>
                <w:sz w:val="24"/>
              </w:rPr>
              <w:t>区域</w:t>
            </w:r>
          </w:p>
        </w:tc>
        <w:tc>
          <w:tcPr>
            <w:tcW w:w="4408" w:type="dxa"/>
            <w:vAlign w:val="center"/>
          </w:tcPr>
          <w:p w14:paraId="34F1564A">
            <w:pPr>
              <w:jc w:val="center"/>
              <w:rPr>
                <w:rFonts w:ascii="宋体"/>
                <w:b/>
                <w:sz w:val="24"/>
              </w:rPr>
            </w:pPr>
            <w:r>
              <w:rPr>
                <w:rFonts w:hint="eastAsia" w:ascii="宋体" w:hAnsi="宋体"/>
                <w:b/>
                <w:sz w:val="24"/>
              </w:rPr>
              <w:t>工作内容</w:t>
            </w:r>
          </w:p>
        </w:tc>
        <w:tc>
          <w:tcPr>
            <w:tcW w:w="1165" w:type="dxa"/>
            <w:vAlign w:val="center"/>
          </w:tcPr>
          <w:p w14:paraId="7A96C6E4">
            <w:pPr>
              <w:jc w:val="center"/>
              <w:rPr>
                <w:rFonts w:ascii="宋体"/>
                <w:b/>
                <w:sz w:val="24"/>
              </w:rPr>
            </w:pPr>
            <w:r>
              <w:rPr>
                <w:rFonts w:hint="eastAsia" w:ascii="宋体" w:hAnsi="宋体"/>
                <w:b/>
                <w:sz w:val="24"/>
              </w:rPr>
              <w:t>周期</w:t>
            </w:r>
          </w:p>
        </w:tc>
        <w:tc>
          <w:tcPr>
            <w:tcW w:w="2027" w:type="dxa"/>
            <w:vAlign w:val="center"/>
          </w:tcPr>
          <w:p w14:paraId="6F92D7BE">
            <w:pPr>
              <w:jc w:val="center"/>
              <w:rPr>
                <w:rFonts w:ascii="宋体"/>
                <w:b/>
                <w:sz w:val="24"/>
              </w:rPr>
            </w:pPr>
            <w:r>
              <w:rPr>
                <w:rFonts w:hint="eastAsia" w:ascii="宋体" w:hAnsi="宋体"/>
                <w:b/>
                <w:sz w:val="24"/>
              </w:rPr>
              <w:t>检查细则</w:t>
            </w:r>
          </w:p>
        </w:tc>
        <w:tc>
          <w:tcPr>
            <w:tcW w:w="1132" w:type="dxa"/>
            <w:vAlign w:val="center"/>
          </w:tcPr>
          <w:p w14:paraId="4435208F">
            <w:pPr>
              <w:jc w:val="center"/>
              <w:rPr>
                <w:rFonts w:ascii="宋体"/>
                <w:b/>
                <w:sz w:val="24"/>
              </w:rPr>
            </w:pPr>
            <w:r>
              <w:rPr>
                <w:rFonts w:hint="eastAsia" w:ascii="宋体" w:hAnsi="宋体"/>
                <w:b/>
                <w:sz w:val="24"/>
              </w:rPr>
              <w:t>备注</w:t>
            </w:r>
          </w:p>
        </w:tc>
      </w:tr>
      <w:tr w14:paraId="1F17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5" w:type="dxa"/>
            <w:vMerge w:val="restart"/>
            <w:vAlign w:val="center"/>
          </w:tcPr>
          <w:p w14:paraId="317AF640">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北校区行政楼、</w:t>
            </w:r>
          </w:p>
          <w:p w14:paraId="7780B4FD">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南校区二区警务室、</w:t>
            </w:r>
          </w:p>
          <w:p w14:paraId="53BDBAAA">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南校区拓耕楼、</w:t>
            </w:r>
          </w:p>
          <w:p w14:paraId="6E876CCB">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南校区励学楼、</w:t>
            </w:r>
          </w:p>
          <w:p w14:paraId="32A9647A">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南校区博学楼、</w:t>
            </w:r>
          </w:p>
          <w:p w14:paraId="51CC4428">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南校区尚学楼、</w:t>
            </w:r>
          </w:p>
          <w:p w14:paraId="3B28601B">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南校区计算机中心、</w:t>
            </w:r>
          </w:p>
          <w:p w14:paraId="0F275FAF">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南校区艺学楼A区、</w:t>
            </w:r>
          </w:p>
          <w:p w14:paraId="1DA6236F">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南校区艺学楼B区、</w:t>
            </w:r>
          </w:p>
          <w:p w14:paraId="0FD64CB7">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南校区图书馆、</w:t>
            </w:r>
          </w:p>
          <w:p w14:paraId="6330E940">
            <w:pPr>
              <w:rPr>
                <w:rFonts w:ascii="宋体"/>
                <w:sz w:val="24"/>
              </w:rPr>
            </w:pPr>
            <w:r>
              <w:rPr>
                <w:rFonts w:hint="eastAsia" w:ascii="仿宋" w:hAnsi="仿宋" w:eastAsia="仿宋" w:cs="仿宋"/>
                <w:sz w:val="21"/>
                <w:szCs w:val="21"/>
                <w:lang w:val="en-US" w:eastAsia="zh-CN"/>
              </w:rPr>
              <w:t>南校区产教融合大楼、南校区创业基地。</w:t>
            </w:r>
          </w:p>
        </w:tc>
        <w:tc>
          <w:tcPr>
            <w:tcW w:w="4408" w:type="dxa"/>
            <w:vAlign w:val="center"/>
          </w:tcPr>
          <w:p w14:paraId="4F6BD664">
            <w:pPr>
              <w:pStyle w:val="17"/>
              <w:numPr>
                <w:ilvl w:val="0"/>
                <w:numId w:val="0"/>
              </w:numPr>
              <w:ind w:leftChars="0"/>
              <w:rPr>
                <w:rFonts w:ascii="宋体"/>
                <w:sz w:val="24"/>
              </w:rPr>
            </w:pPr>
            <w:r>
              <w:rPr>
                <w:rFonts w:hint="eastAsia" w:ascii="宋体" w:hAnsi="宋体"/>
                <w:sz w:val="24"/>
                <w:lang w:val="en-US" w:eastAsia="zh-CN"/>
              </w:rPr>
              <w:t>A、</w:t>
            </w:r>
            <w:r>
              <w:rPr>
                <w:rFonts w:hint="eastAsia" w:ascii="宋体" w:hAnsi="宋体"/>
                <w:sz w:val="24"/>
              </w:rPr>
              <w:t>早晚按时开、封楼宇大门，封楼前逐层进行清楼；</w:t>
            </w:r>
          </w:p>
        </w:tc>
        <w:tc>
          <w:tcPr>
            <w:tcW w:w="1165" w:type="dxa"/>
            <w:vAlign w:val="center"/>
          </w:tcPr>
          <w:p w14:paraId="2AB3E8CD">
            <w:pPr>
              <w:jc w:val="center"/>
              <w:rPr>
                <w:rFonts w:ascii="宋体"/>
                <w:sz w:val="24"/>
              </w:rPr>
            </w:pPr>
            <w:r>
              <w:rPr>
                <w:rFonts w:hint="eastAsia" w:ascii="宋体" w:hAnsi="宋体"/>
                <w:sz w:val="24"/>
              </w:rPr>
              <w:t>每日</w:t>
            </w:r>
            <w:r>
              <w:rPr>
                <w:rFonts w:ascii="宋体" w:hAnsi="宋体"/>
                <w:sz w:val="24"/>
              </w:rPr>
              <w:t>1</w:t>
            </w:r>
            <w:r>
              <w:rPr>
                <w:rFonts w:hint="eastAsia" w:ascii="宋体" w:hAnsi="宋体"/>
                <w:sz w:val="24"/>
              </w:rPr>
              <w:t>次</w:t>
            </w:r>
          </w:p>
        </w:tc>
        <w:tc>
          <w:tcPr>
            <w:tcW w:w="2027" w:type="dxa"/>
            <w:vAlign w:val="center"/>
          </w:tcPr>
          <w:p w14:paraId="70BDE2CB">
            <w:pPr>
              <w:rPr>
                <w:rFonts w:ascii="宋体" w:eastAsia="宋体"/>
                <w:sz w:val="24"/>
              </w:rPr>
            </w:pPr>
            <w:r>
              <w:rPr>
                <w:rFonts w:hint="eastAsia" w:ascii="宋体" w:hAnsi="宋体"/>
                <w:sz w:val="24"/>
              </w:rPr>
              <w:t>无延误、无失误、清楼时无冲突、开门时无冲突。</w:t>
            </w:r>
          </w:p>
        </w:tc>
        <w:tc>
          <w:tcPr>
            <w:tcW w:w="1132" w:type="dxa"/>
            <w:vMerge w:val="restart"/>
            <w:vAlign w:val="center"/>
          </w:tcPr>
          <w:p w14:paraId="1299552B">
            <w:r>
              <w:rPr>
                <w:rFonts w:hint="eastAsia" w:ascii="宋体" w:hAnsi="宋体"/>
                <w:sz w:val="24"/>
              </w:rPr>
              <w:t>除每天早、中、晚门卫各有一次楼内巡视外，门卫需2</w:t>
            </w:r>
            <w:r>
              <w:rPr>
                <w:rFonts w:ascii="宋体" w:hAnsi="宋体"/>
                <w:sz w:val="24"/>
              </w:rPr>
              <w:t>4</w:t>
            </w:r>
            <w:r>
              <w:rPr>
                <w:rFonts w:hint="eastAsia" w:ascii="宋体" w:hAnsi="宋体"/>
                <w:sz w:val="24"/>
              </w:rPr>
              <w:t>小时不间断执勤。</w:t>
            </w:r>
          </w:p>
        </w:tc>
      </w:tr>
      <w:tr w14:paraId="514B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5" w:type="dxa"/>
            <w:vMerge w:val="continue"/>
            <w:vAlign w:val="center"/>
          </w:tcPr>
          <w:p w14:paraId="61B93739">
            <w:pPr>
              <w:jc w:val="center"/>
              <w:rPr>
                <w:rFonts w:ascii="宋体"/>
                <w:sz w:val="24"/>
              </w:rPr>
            </w:pPr>
          </w:p>
        </w:tc>
        <w:tc>
          <w:tcPr>
            <w:tcW w:w="4408" w:type="dxa"/>
            <w:vAlign w:val="center"/>
          </w:tcPr>
          <w:p w14:paraId="7AF4722F">
            <w:pPr>
              <w:rPr>
                <w:rFonts w:ascii="宋体"/>
                <w:sz w:val="24"/>
              </w:rPr>
            </w:pPr>
            <w:r>
              <w:rPr>
                <w:rFonts w:ascii="宋体" w:hAnsi="宋体"/>
                <w:sz w:val="24"/>
              </w:rPr>
              <w:t>B</w:t>
            </w:r>
            <w:r>
              <w:rPr>
                <w:rFonts w:hint="eastAsia" w:ascii="宋体" w:hAnsi="宋体"/>
                <w:sz w:val="24"/>
              </w:rPr>
              <w:t>、</w:t>
            </w:r>
            <w:r>
              <w:rPr>
                <w:rFonts w:ascii="宋体" w:hAnsi="宋体"/>
                <w:sz w:val="24"/>
              </w:rPr>
              <w:t>24</w:t>
            </w:r>
            <w:r>
              <w:rPr>
                <w:rFonts w:hint="eastAsia" w:ascii="宋体" w:hAnsi="宋体"/>
                <w:sz w:val="24"/>
              </w:rPr>
              <w:t>小时认真执勤，办公用品规范、岗位内务整洁、工作态度端正，服从上级工作安排；</w:t>
            </w:r>
          </w:p>
        </w:tc>
        <w:tc>
          <w:tcPr>
            <w:tcW w:w="1165" w:type="dxa"/>
            <w:vAlign w:val="center"/>
          </w:tcPr>
          <w:p w14:paraId="7ACBBD8B">
            <w:pPr>
              <w:jc w:val="center"/>
              <w:rPr>
                <w:rFonts w:ascii="宋体"/>
                <w:sz w:val="24"/>
              </w:rPr>
            </w:pPr>
            <w:r>
              <w:rPr>
                <w:rFonts w:hint="eastAsia" w:ascii="宋体" w:hAnsi="宋体"/>
                <w:sz w:val="24"/>
              </w:rPr>
              <w:t>随时</w:t>
            </w:r>
          </w:p>
        </w:tc>
        <w:tc>
          <w:tcPr>
            <w:tcW w:w="2027" w:type="dxa"/>
            <w:vAlign w:val="center"/>
          </w:tcPr>
          <w:p w14:paraId="4A9884F6">
            <w:pPr>
              <w:rPr>
                <w:rFonts w:ascii="宋体" w:eastAsia="宋体"/>
                <w:sz w:val="24"/>
              </w:rPr>
            </w:pPr>
            <w:r>
              <w:rPr>
                <w:rFonts w:hint="eastAsia" w:ascii="宋体" w:hAnsi="宋体"/>
                <w:sz w:val="24"/>
              </w:rPr>
              <w:t>无脱岗空岗、统一着装、无物品凌乱、不做与工作无关的事、不饮酒、不嬉笑打闹、不睡觉、不搬弄是非。</w:t>
            </w:r>
          </w:p>
        </w:tc>
        <w:tc>
          <w:tcPr>
            <w:tcW w:w="1132" w:type="dxa"/>
            <w:vMerge w:val="continue"/>
            <w:vAlign w:val="center"/>
          </w:tcPr>
          <w:p w14:paraId="2F2DAF9A">
            <w:pPr>
              <w:rPr>
                <w:rFonts w:ascii="宋体"/>
                <w:sz w:val="24"/>
              </w:rPr>
            </w:pPr>
          </w:p>
        </w:tc>
      </w:tr>
      <w:tr w14:paraId="2DCD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5" w:type="dxa"/>
            <w:vMerge w:val="continue"/>
            <w:vAlign w:val="center"/>
          </w:tcPr>
          <w:p w14:paraId="44EBDC6C">
            <w:pPr>
              <w:jc w:val="center"/>
              <w:rPr>
                <w:rFonts w:ascii="宋体"/>
                <w:sz w:val="24"/>
              </w:rPr>
            </w:pPr>
          </w:p>
        </w:tc>
        <w:tc>
          <w:tcPr>
            <w:tcW w:w="4408" w:type="dxa"/>
            <w:vAlign w:val="center"/>
          </w:tcPr>
          <w:p w14:paraId="6807C937">
            <w:pPr>
              <w:rPr>
                <w:rFonts w:ascii="宋体"/>
                <w:sz w:val="24"/>
              </w:rPr>
            </w:pPr>
            <w:r>
              <w:rPr>
                <w:rFonts w:ascii="宋体" w:hAnsi="宋体"/>
                <w:sz w:val="24"/>
              </w:rPr>
              <w:t>C</w:t>
            </w:r>
            <w:r>
              <w:rPr>
                <w:rFonts w:hint="eastAsia" w:ascii="宋体" w:hAnsi="宋体"/>
                <w:sz w:val="24"/>
              </w:rPr>
              <w:t>、严格执行学院作息时间及人员、物品出入管理规定，严格检查出入楼宇的人员、物品，并按出入规定登记，凭有效证件放行；</w:t>
            </w:r>
          </w:p>
        </w:tc>
        <w:tc>
          <w:tcPr>
            <w:tcW w:w="1165" w:type="dxa"/>
            <w:vAlign w:val="center"/>
          </w:tcPr>
          <w:p w14:paraId="3D541ED4">
            <w:pPr>
              <w:jc w:val="center"/>
              <w:rPr>
                <w:rFonts w:ascii="宋体"/>
                <w:sz w:val="24"/>
              </w:rPr>
            </w:pPr>
            <w:r>
              <w:rPr>
                <w:rFonts w:hint="eastAsia" w:ascii="宋体" w:hAnsi="宋体"/>
                <w:sz w:val="24"/>
              </w:rPr>
              <w:t>随时</w:t>
            </w:r>
          </w:p>
        </w:tc>
        <w:tc>
          <w:tcPr>
            <w:tcW w:w="2027" w:type="dxa"/>
            <w:vAlign w:val="center"/>
          </w:tcPr>
          <w:p w14:paraId="4902890C">
            <w:pPr>
              <w:rPr>
                <w:rFonts w:ascii="宋体" w:eastAsia="宋体"/>
                <w:sz w:val="24"/>
              </w:rPr>
            </w:pPr>
            <w:r>
              <w:rPr>
                <w:rFonts w:hint="eastAsia" w:ascii="宋体" w:hAnsi="宋体"/>
                <w:sz w:val="24"/>
              </w:rPr>
              <w:t>仪表仪容端庄、坐姿、站姿端正、讲文明、讲礼貌、不刁难辱骂出入人员、登记无遗漏。</w:t>
            </w:r>
          </w:p>
        </w:tc>
        <w:tc>
          <w:tcPr>
            <w:tcW w:w="1132" w:type="dxa"/>
            <w:vMerge w:val="continue"/>
            <w:vAlign w:val="center"/>
          </w:tcPr>
          <w:p w14:paraId="5547AB26">
            <w:pPr>
              <w:rPr>
                <w:rFonts w:ascii="宋体"/>
                <w:sz w:val="24"/>
              </w:rPr>
            </w:pPr>
          </w:p>
        </w:tc>
      </w:tr>
      <w:tr w14:paraId="2BBF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5" w:type="dxa"/>
            <w:vMerge w:val="continue"/>
            <w:vAlign w:val="center"/>
          </w:tcPr>
          <w:p w14:paraId="7C0CF752">
            <w:pPr>
              <w:jc w:val="center"/>
              <w:rPr>
                <w:rFonts w:ascii="宋体"/>
                <w:sz w:val="24"/>
              </w:rPr>
            </w:pPr>
          </w:p>
        </w:tc>
        <w:tc>
          <w:tcPr>
            <w:tcW w:w="4408" w:type="dxa"/>
            <w:vAlign w:val="center"/>
          </w:tcPr>
          <w:p w14:paraId="6756179C">
            <w:pPr>
              <w:rPr>
                <w:rFonts w:ascii="宋体"/>
                <w:sz w:val="24"/>
              </w:rPr>
            </w:pPr>
            <w:r>
              <w:rPr>
                <w:rFonts w:ascii="宋体" w:hAnsi="宋体"/>
                <w:sz w:val="24"/>
              </w:rPr>
              <w:t>D</w:t>
            </w:r>
            <w:r>
              <w:rPr>
                <w:rFonts w:hint="eastAsia" w:ascii="宋体" w:hAnsi="宋体"/>
                <w:sz w:val="24"/>
              </w:rPr>
              <w:t>、熟悉楼宇出入口、通道、消防设备、监控智能化设备的分布和使用情况，检查巡视楼内防火防盗漏水情况，发现隐情及时上报；</w:t>
            </w:r>
          </w:p>
        </w:tc>
        <w:tc>
          <w:tcPr>
            <w:tcW w:w="1165" w:type="dxa"/>
            <w:vAlign w:val="center"/>
          </w:tcPr>
          <w:p w14:paraId="6BA4C821">
            <w:pPr>
              <w:jc w:val="center"/>
              <w:rPr>
                <w:rFonts w:ascii="宋体"/>
                <w:sz w:val="24"/>
              </w:rPr>
            </w:pPr>
            <w:r>
              <w:rPr>
                <w:rFonts w:hint="eastAsia" w:ascii="宋体" w:hAnsi="宋体"/>
                <w:sz w:val="24"/>
              </w:rPr>
              <w:t>每日</w:t>
            </w:r>
            <w:r>
              <w:rPr>
                <w:rFonts w:ascii="宋体" w:hAnsi="宋体"/>
                <w:sz w:val="24"/>
              </w:rPr>
              <w:t>3</w:t>
            </w:r>
            <w:r>
              <w:rPr>
                <w:rFonts w:hint="eastAsia" w:ascii="宋体" w:hAnsi="宋体"/>
                <w:sz w:val="24"/>
              </w:rPr>
              <w:t>次</w:t>
            </w:r>
          </w:p>
        </w:tc>
        <w:tc>
          <w:tcPr>
            <w:tcW w:w="2027" w:type="dxa"/>
            <w:vAlign w:val="center"/>
          </w:tcPr>
          <w:p w14:paraId="75D7C8EC">
            <w:pPr>
              <w:rPr>
                <w:rFonts w:ascii="宋体"/>
                <w:sz w:val="24"/>
              </w:rPr>
            </w:pPr>
            <w:r>
              <w:rPr>
                <w:rFonts w:hint="eastAsia" w:ascii="宋体" w:hAnsi="宋体"/>
                <w:sz w:val="24"/>
              </w:rPr>
              <w:t>楼内无消防隐患、无易燃易爆物品、无漏水、无有毒气体泄漏。</w:t>
            </w:r>
          </w:p>
        </w:tc>
        <w:tc>
          <w:tcPr>
            <w:tcW w:w="1132" w:type="dxa"/>
            <w:vMerge w:val="continue"/>
            <w:vAlign w:val="center"/>
          </w:tcPr>
          <w:p w14:paraId="521CE512">
            <w:pPr>
              <w:rPr>
                <w:rFonts w:ascii="宋体"/>
                <w:sz w:val="24"/>
              </w:rPr>
            </w:pPr>
          </w:p>
        </w:tc>
      </w:tr>
      <w:tr w14:paraId="1AD9E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15" w:type="dxa"/>
            <w:vMerge w:val="continue"/>
            <w:vAlign w:val="center"/>
          </w:tcPr>
          <w:p w14:paraId="48C4F4B4">
            <w:pPr>
              <w:jc w:val="center"/>
              <w:rPr>
                <w:rFonts w:ascii="宋体"/>
                <w:sz w:val="24"/>
              </w:rPr>
            </w:pPr>
          </w:p>
        </w:tc>
        <w:tc>
          <w:tcPr>
            <w:tcW w:w="4408" w:type="dxa"/>
            <w:vAlign w:val="center"/>
          </w:tcPr>
          <w:p w14:paraId="07E1651D">
            <w:pPr>
              <w:rPr>
                <w:rFonts w:ascii="宋体"/>
                <w:sz w:val="24"/>
              </w:rPr>
            </w:pPr>
            <w:r>
              <w:rPr>
                <w:rFonts w:ascii="宋体" w:hAnsi="宋体"/>
                <w:sz w:val="24"/>
              </w:rPr>
              <w:t>E</w:t>
            </w:r>
            <w:r>
              <w:rPr>
                <w:rFonts w:hint="eastAsia" w:ascii="宋体" w:hAnsi="宋体"/>
                <w:sz w:val="24"/>
              </w:rPr>
              <w:t>、处理各类突发情况，协助保卫处处理各类治安事件；</w:t>
            </w:r>
          </w:p>
        </w:tc>
        <w:tc>
          <w:tcPr>
            <w:tcW w:w="1165" w:type="dxa"/>
            <w:vAlign w:val="center"/>
          </w:tcPr>
          <w:p w14:paraId="1432AFCD">
            <w:pPr>
              <w:jc w:val="center"/>
              <w:rPr>
                <w:rFonts w:ascii="宋体"/>
                <w:sz w:val="24"/>
              </w:rPr>
            </w:pPr>
            <w:r>
              <w:rPr>
                <w:rFonts w:hint="eastAsia" w:ascii="宋体" w:hAnsi="宋体"/>
                <w:sz w:val="24"/>
              </w:rPr>
              <w:t>随时</w:t>
            </w:r>
          </w:p>
        </w:tc>
        <w:tc>
          <w:tcPr>
            <w:tcW w:w="2027" w:type="dxa"/>
            <w:vAlign w:val="center"/>
          </w:tcPr>
          <w:p w14:paraId="2184302D">
            <w:pPr>
              <w:rPr>
                <w:rFonts w:ascii="宋体"/>
                <w:sz w:val="24"/>
              </w:rPr>
            </w:pPr>
            <w:r>
              <w:rPr>
                <w:rFonts w:hint="eastAsia" w:ascii="宋体" w:hAnsi="宋体"/>
                <w:sz w:val="24"/>
              </w:rPr>
              <w:t>主动承担无推诿，及时到场快解决。</w:t>
            </w:r>
          </w:p>
        </w:tc>
        <w:tc>
          <w:tcPr>
            <w:tcW w:w="1132" w:type="dxa"/>
            <w:vMerge w:val="continue"/>
            <w:vAlign w:val="center"/>
          </w:tcPr>
          <w:p w14:paraId="1F6A0392">
            <w:pPr>
              <w:rPr>
                <w:rFonts w:ascii="宋体"/>
                <w:sz w:val="24"/>
              </w:rPr>
            </w:pPr>
          </w:p>
        </w:tc>
      </w:tr>
      <w:tr w14:paraId="473A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9" w:hRule="atLeast"/>
        </w:trPr>
        <w:tc>
          <w:tcPr>
            <w:tcW w:w="1015" w:type="dxa"/>
            <w:vMerge w:val="continue"/>
            <w:vAlign w:val="center"/>
          </w:tcPr>
          <w:p w14:paraId="2FF940C2">
            <w:pPr>
              <w:jc w:val="center"/>
              <w:rPr>
                <w:rFonts w:ascii="宋体"/>
                <w:sz w:val="24"/>
              </w:rPr>
            </w:pPr>
          </w:p>
        </w:tc>
        <w:tc>
          <w:tcPr>
            <w:tcW w:w="4408" w:type="dxa"/>
            <w:vAlign w:val="center"/>
          </w:tcPr>
          <w:p w14:paraId="55257DC5">
            <w:pPr>
              <w:rPr>
                <w:rFonts w:ascii="宋体" w:hAnsi="宋体"/>
                <w:sz w:val="24"/>
              </w:rPr>
            </w:pPr>
            <w:r>
              <w:rPr>
                <w:rFonts w:ascii="宋体" w:hAnsi="宋体"/>
                <w:sz w:val="24"/>
              </w:rPr>
              <w:t>F</w:t>
            </w:r>
            <w:r>
              <w:rPr>
                <w:rFonts w:hint="eastAsia" w:ascii="宋体" w:hAnsi="宋体"/>
                <w:sz w:val="24"/>
              </w:rPr>
              <w:t>、热情接待来访人员及询问者；</w:t>
            </w:r>
          </w:p>
        </w:tc>
        <w:tc>
          <w:tcPr>
            <w:tcW w:w="1165" w:type="dxa"/>
            <w:vAlign w:val="center"/>
          </w:tcPr>
          <w:p w14:paraId="45979938">
            <w:pPr>
              <w:jc w:val="center"/>
              <w:rPr>
                <w:rFonts w:ascii="宋体"/>
                <w:sz w:val="24"/>
              </w:rPr>
            </w:pPr>
            <w:r>
              <w:rPr>
                <w:rFonts w:hint="eastAsia" w:ascii="宋体" w:hAnsi="宋体"/>
                <w:sz w:val="24"/>
              </w:rPr>
              <w:t>随时</w:t>
            </w:r>
          </w:p>
        </w:tc>
        <w:tc>
          <w:tcPr>
            <w:tcW w:w="2027" w:type="dxa"/>
            <w:vAlign w:val="center"/>
          </w:tcPr>
          <w:p w14:paraId="791CD5EE">
            <w:pPr>
              <w:rPr>
                <w:rFonts w:ascii="宋体" w:eastAsia="宋体"/>
                <w:sz w:val="24"/>
              </w:rPr>
            </w:pPr>
            <w:r>
              <w:rPr>
                <w:rFonts w:hint="eastAsia" w:ascii="宋体" w:hAnsi="宋体"/>
                <w:sz w:val="24"/>
              </w:rPr>
              <w:t>讲文明、讲礼貌、不刁难辱骂来访者及学院师生、处理问题要讲原则、讲方法、态度和蔼、以理服人。</w:t>
            </w:r>
          </w:p>
        </w:tc>
        <w:tc>
          <w:tcPr>
            <w:tcW w:w="1132" w:type="dxa"/>
            <w:vMerge w:val="continue"/>
            <w:vAlign w:val="center"/>
          </w:tcPr>
          <w:p w14:paraId="5C83FCCA">
            <w:pPr>
              <w:rPr>
                <w:rFonts w:ascii="宋体"/>
                <w:sz w:val="24"/>
              </w:rPr>
            </w:pPr>
          </w:p>
        </w:tc>
      </w:tr>
      <w:tr w14:paraId="6606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trPr>
        <w:tc>
          <w:tcPr>
            <w:tcW w:w="1015" w:type="dxa"/>
            <w:vMerge w:val="continue"/>
            <w:vAlign w:val="center"/>
          </w:tcPr>
          <w:p w14:paraId="4F51158C">
            <w:pPr>
              <w:jc w:val="center"/>
              <w:rPr>
                <w:rFonts w:ascii="宋体"/>
                <w:sz w:val="24"/>
              </w:rPr>
            </w:pPr>
          </w:p>
        </w:tc>
        <w:tc>
          <w:tcPr>
            <w:tcW w:w="4408" w:type="dxa"/>
            <w:vAlign w:val="center"/>
          </w:tcPr>
          <w:p w14:paraId="3990E692">
            <w:pPr>
              <w:rPr>
                <w:rFonts w:ascii="宋体" w:hAnsi="宋体"/>
                <w:sz w:val="24"/>
              </w:rPr>
            </w:pPr>
            <w:r>
              <w:rPr>
                <w:rFonts w:ascii="宋体" w:hAnsi="宋体"/>
                <w:sz w:val="24"/>
              </w:rPr>
              <w:t>G</w:t>
            </w:r>
            <w:r>
              <w:rPr>
                <w:rFonts w:hint="eastAsia" w:ascii="宋体" w:hAnsi="宋体"/>
                <w:sz w:val="24"/>
              </w:rPr>
              <w:t>、配合学校进行一些物品搬运工作；</w:t>
            </w:r>
          </w:p>
        </w:tc>
        <w:tc>
          <w:tcPr>
            <w:tcW w:w="1165" w:type="dxa"/>
            <w:vAlign w:val="center"/>
          </w:tcPr>
          <w:p w14:paraId="45E471BE">
            <w:pPr>
              <w:jc w:val="center"/>
              <w:rPr>
                <w:rFonts w:ascii="宋体" w:hAnsi="宋体"/>
                <w:sz w:val="24"/>
              </w:rPr>
            </w:pPr>
            <w:r>
              <w:rPr>
                <w:rFonts w:hint="eastAsia" w:ascii="宋体" w:hAnsi="宋体"/>
                <w:sz w:val="24"/>
              </w:rPr>
              <w:t>随时</w:t>
            </w:r>
          </w:p>
        </w:tc>
        <w:tc>
          <w:tcPr>
            <w:tcW w:w="2027" w:type="dxa"/>
            <w:vAlign w:val="center"/>
          </w:tcPr>
          <w:p w14:paraId="4F694873">
            <w:pPr>
              <w:rPr>
                <w:rFonts w:ascii="宋体" w:hAnsi="宋体"/>
                <w:sz w:val="24"/>
              </w:rPr>
            </w:pPr>
            <w:r>
              <w:rPr>
                <w:rFonts w:hint="eastAsia" w:ascii="宋体" w:hAnsi="宋体"/>
                <w:sz w:val="24"/>
              </w:rPr>
              <w:t>主动承担无推诿，及时到场快解决。</w:t>
            </w:r>
          </w:p>
        </w:tc>
        <w:tc>
          <w:tcPr>
            <w:tcW w:w="1132" w:type="dxa"/>
            <w:vMerge w:val="continue"/>
            <w:vAlign w:val="center"/>
          </w:tcPr>
          <w:p w14:paraId="0CF9511A">
            <w:pPr>
              <w:rPr>
                <w:rFonts w:ascii="宋体"/>
                <w:sz w:val="24"/>
              </w:rPr>
            </w:pPr>
          </w:p>
        </w:tc>
      </w:tr>
      <w:tr w14:paraId="5312A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trPr>
        <w:tc>
          <w:tcPr>
            <w:tcW w:w="1015" w:type="dxa"/>
            <w:vMerge w:val="continue"/>
            <w:vAlign w:val="center"/>
          </w:tcPr>
          <w:p w14:paraId="0FC64AA7">
            <w:pPr>
              <w:jc w:val="center"/>
              <w:rPr>
                <w:rFonts w:ascii="宋体"/>
                <w:sz w:val="24"/>
              </w:rPr>
            </w:pPr>
          </w:p>
        </w:tc>
        <w:tc>
          <w:tcPr>
            <w:tcW w:w="4408" w:type="dxa"/>
            <w:vAlign w:val="center"/>
          </w:tcPr>
          <w:p w14:paraId="05A5F263">
            <w:pPr>
              <w:rPr>
                <w:rFonts w:ascii="宋体" w:hAnsi="宋体"/>
                <w:sz w:val="24"/>
              </w:rPr>
            </w:pPr>
            <w:r>
              <w:rPr>
                <w:rFonts w:hint="eastAsia" w:ascii="宋体" w:hAnsi="宋体"/>
                <w:sz w:val="24"/>
              </w:rPr>
              <w:t>H、</w:t>
            </w:r>
            <w:r>
              <w:rPr>
                <w:rFonts w:hint="eastAsia" w:ascii="宋体" w:hAnsi="宋体"/>
                <w:sz w:val="24"/>
                <w:lang w:val="en-US" w:eastAsia="zh-CN"/>
              </w:rPr>
              <w:t>按照保卫处指定时间与巡逻路线进行巡更打点</w:t>
            </w:r>
            <w:r>
              <w:rPr>
                <w:rFonts w:hint="eastAsia" w:ascii="宋体" w:hAnsi="宋体"/>
                <w:sz w:val="24"/>
              </w:rPr>
              <w:t>；</w:t>
            </w:r>
          </w:p>
        </w:tc>
        <w:tc>
          <w:tcPr>
            <w:tcW w:w="1165" w:type="dxa"/>
            <w:vAlign w:val="center"/>
          </w:tcPr>
          <w:p w14:paraId="50044002">
            <w:pPr>
              <w:jc w:val="center"/>
              <w:rPr>
                <w:rFonts w:hint="eastAsia" w:ascii="宋体" w:hAnsi="宋体" w:eastAsia="仿宋_GB2312"/>
                <w:sz w:val="24"/>
                <w:lang w:eastAsia="zh-CN"/>
              </w:rPr>
            </w:pPr>
            <w:r>
              <w:rPr>
                <w:rFonts w:hint="eastAsia" w:ascii="宋体" w:hAnsi="宋体"/>
                <w:sz w:val="24"/>
                <w:lang w:val="en-US" w:eastAsia="zh-CN"/>
              </w:rPr>
              <w:t>每日</w:t>
            </w:r>
          </w:p>
        </w:tc>
        <w:tc>
          <w:tcPr>
            <w:tcW w:w="2027" w:type="dxa"/>
            <w:vAlign w:val="center"/>
          </w:tcPr>
          <w:p w14:paraId="46CC1F6E">
            <w:pPr>
              <w:rPr>
                <w:rFonts w:hint="default" w:ascii="宋体" w:hAnsi="宋体" w:eastAsia="仿宋_GB2312"/>
                <w:sz w:val="24"/>
                <w:lang w:val="en-US" w:eastAsia="zh-CN"/>
              </w:rPr>
            </w:pPr>
            <w:r>
              <w:rPr>
                <w:rFonts w:hint="eastAsia" w:ascii="宋体" w:hAnsi="宋体"/>
                <w:sz w:val="24"/>
                <w:lang w:val="en-US" w:eastAsia="zh-CN"/>
              </w:rPr>
              <w:t>按时巡更打点，检查楼宇内水、电、气、门窗，巡逻过程无漏点情况</w:t>
            </w:r>
          </w:p>
        </w:tc>
        <w:tc>
          <w:tcPr>
            <w:tcW w:w="1132" w:type="dxa"/>
            <w:vMerge w:val="continue"/>
            <w:vAlign w:val="center"/>
          </w:tcPr>
          <w:p w14:paraId="5CBEB243">
            <w:pPr>
              <w:rPr>
                <w:rFonts w:ascii="宋体"/>
                <w:sz w:val="24"/>
              </w:rPr>
            </w:pPr>
          </w:p>
        </w:tc>
      </w:tr>
    </w:tbl>
    <w:p w14:paraId="6929A36B">
      <w:pPr>
        <w:pStyle w:val="2"/>
        <w:rPr>
          <w:rFonts w:hint="eastAsia" w:cs="宋体"/>
          <w:b/>
          <w:bCs/>
          <w:color w:val="auto"/>
          <w:sz w:val="24"/>
          <w:szCs w:val="24"/>
          <w:highlight w:val="none"/>
        </w:rPr>
      </w:pPr>
      <w:bookmarkStart w:id="0" w:name="_GoBack"/>
      <w:bookmarkEnd w:id="0"/>
    </w:p>
    <w:p w14:paraId="0BFCCEEA">
      <w:pPr>
        <w:pStyle w:val="2"/>
        <w:rPr>
          <w:rFonts w:hint="eastAsia" w:cs="宋体"/>
          <w:b/>
          <w:bCs/>
          <w:color w:val="auto"/>
          <w:sz w:val="24"/>
          <w:szCs w:val="24"/>
          <w:highlight w:val="none"/>
        </w:rPr>
      </w:pPr>
    </w:p>
    <w:p w14:paraId="10BAD31C">
      <w:pPr>
        <w:pStyle w:val="2"/>
        <w:rPr>
          <w:rFonts w:hint="eastAsia" w:cs="宋体"/>
          <w:b/>
          <w:bCs/>
          <w:color w:val="auto"/>
          <w:sz w:val="24"/>
          <w:szCs w:val="24"/>
          <w:highlight w:val="none"/>
        </w:rPr>
      </w:pPr>
    </w:p>
    <w:p w14:paraId="6FEEB8AD">
      <w:pPr>
        <w:pStyle w:val="2"/>
        <w:rPr>
          <w:rFonts w:hint="eastAsia" w:cs="宋体"/>
          <w:b/>
          <w:bCs/>
          <w:color w:val="auto"/>
          <w:sz w:val="24"/>
          <w:szCs w:val="24"/>
          <w:highlight w:val="none"/>
        </w:rPr>
      </w:pPr>
    </w:p>
    <w:p w14:paraId="1CBB7A0F">
      <w:pPr>
        <w:pStyle w:val="2"/>
        <w:rPr>
          <w:rFonts w:hint="eastAsia" w:cs="宋体"/>
          <w:b/>
          <w:bCs/>
          <w:color w:val="auto"/>
          <w:sz w:val="24"/>
          <w:szCs w:val="24"/>
          <w:highlight w:val="none"/>
        </w:rPr>
      </w:pPr>
    </w:p>
    <w:p w14:paraId="133A40F4">
      <w:pPr>
        <w:snapToGrid w:val="0"/>
        <w:spacing w:line="360" w:lineRule="auto"/>
        <w:jc w:val="center"/>
        <w:rPr>
          <w:rFonts w:hint="eastAsia" w:cs="宋体"/>
          <w:b/>
          <w:bCs/>
          <w:color w:val="auto"/>
          <w:sz w:val="24"/>
          <w:szCs w:val="24"/>
          <w:highlight w:val="none"/>
        </w:rPr>
      </w:pPr>
    </w:p>
    <w:p w14:paraId="5BA878A8">
      <w:pPr>
        <w:snapToGrid w:val="0"/>
        <w:spacing w:line="360" w:lineRule="auto"/>
        <w:jc w:val="center"/>
        <w:rPr>
          <w:rFonts w:hint="eastAsia" w:cs="宋体"/>
          <w:b/>
          <w:bCs/>
          <w:color w:val="auto"/>
          <w:sz w:val="24"/>
          <w:szCs w:val="24"/>
          <w:highlight w:val="none"/>
        </w:rPr>
      </w:pPr>
    </w:p>
    <w:p w14:paraId="168BF78A">
      <w:pPr>
        <w:snapToGrid w:val="0"/>
        <w:spacing w:line="360" w:lineRule="auto"/>
        <w:jc w:val="left"/>
        <w:rPr>
          <w:rFonts w:hint="eastAsia" w:cs="宋体"/>
          <w:b/>
          <w:bCs/>
          <w:color w:val="auto"/>
          <w:sz w:val="24"/>
          <w:szCs w:val="24"/>
          <w:highlight w:val="none"/>
        </w:rPr>
      </w:pPr>
      <w:r>
        <w:rPr>
          <w:rFonts w:hint="eastAsia" w:cs="宋体"/>
          <w:b/>
          <w:bCs/>
          <w:color w:val="auto"/>
          <w:sz w:val="24"/>
          <w:szCs w:val="24"/>
          <w:highlight w:val="none"/>
        </w:rPr>
        <w:t>合同附件</w:t>
      </w:r>
    </w:p>
    <w:p w14:paraId="62A67FBE">
      <w:pPr>
        <w:snapToGrid w:val="0"/>
        <w:spacing w:line="360" w:lineRule="auto"/>
        <w:jc w:val="center"/>
      </w:pPr>
      <w:r>
        <w:rPr>
          <w:rFonts w:hint="eastAsia" w:cs="宋体"/>
          <w:color w:val="auto"/>
          <w:sz w:val="24"/>
          <w:szCs w:val="24"/>
          <w:highlight w:val="none"/>
        </w:rPr>
        <w:t>服务类</w:t>
      </w:r>
    </w:p>
    <w:tbl>
      <w:tblPr>
        <w:tblStyle w:val="13"/>
        <w:tblpPr w:leftFromText="180" w:rightFromText="180" w:vertAnchor="text" w:horzAnchor="page" w:tblpX="1115" w:tblpY="459"/>
        <w:tblOverlap w:val="never"/>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7"/>
      </w:tblGrid>
      <w:tr w14:paraId="493AB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7" w:type="dxa"/>
            <w:vAlign w:val="center"/>
          </w:tcPr>
          <w:p w14:paraId="3783564E">
            <w:pPr>
              <w:snapToGrid w:val="0"/>
              <w:spacing w:line="360" w:lineRule="auto"/>
              <w:jc w:val="left"/>
              <w:rPr>
                <w:color w:val="auto"/>
                <w:sz w:val="24"/>
                <w:szCs w:val="24"/>
                <w:highlight w:val="none"/>
              </w:rPr>
            </w:pPr>
            <w:r>
              <w:rPr>
                <w:rFonts w:hint="eastAsia" w:cs="宋体"/>
                <w:color w:val="auto"/>
                <w:sz w:val="24"/>
                <w:szCs w:val="24"/>
                <w:highlight w:val="none"/>
              </w:rPr>
              <w:t>一、</w:t>
            </w:r>
            <w:r>
              <w:rPr>
                <w:rFonts w:hint="eastAsia" w:cs="宋体"/>
                <w:color w:val="auto"/>
                <w:sz w:val="24"/>
                <w:szCs w:val="24"/>
                <w:highlight w:val="none"/>
                <w:lang w:eastAsia="zh-CN"/>
              </w:rPr>
              <w:t>乙方承诺</w:t>
            </w:r>
            <w:r>
              <w:rPr>
                <w:rFonts w:hint="eastAsia" w:cs="宋体"/>
                <w:color w:val="auto"/>
                <w:sz w:val="24"/>
                <w:szCs w:val="24"/>
                <w:highlight w:val="none"/>
              </w:rPr>
              <w:t>具体事项</w:t>
            </w:r>
          </w:p>
        </w:tc>
      </w:tr>
      <w:tr w14:paraId="5983F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7" w:type="dxa"/>
            <w:vAlign w:val="center"/>
          </w:tcPr>
          <w:p w14:paraId="33608D7A">
            <w:pPr>
              <w:spacing w:line="360" w:lineRule="auto"/>
              <w:ind w:firstLine="240" w:firstLineChars="100"/>
              <w:jc w:val="left"/>
              <w:rPr>
                <w:rFonts w:ascii="宋体"/>
                <w:b/>
                <w:bCs/>
                <w:color w:val="auto"/>
                <w:sz w:val="24"/>
                <w:szCs w:val="24"/>
                <w:highlight w:val="none"/>
              </w:rPr>
            </w:pPr>
            <w:r>
              <w:rPr>
                <w:color w:val="auto"/>
                <w:sz w:val="24"/>
                <w:szCs w:val="24"/>
                <w:highlight w:val="none"/>
              </w:rPr>
              <w:t>1</w:t>
            </w:r>
            <w:r>
              <w:rPr>
                <w:rFonts w:hint="eastAsia" w:cs="宋体"/>
                <w:color w:val="auto"/>
                <w:sz w:val="24"/>
                <w:szCs w:val="24"/>
                <w:highlight w:val="none"/>
              </w:rPr>
              <w:t>.严格按照作业规程进行操作；</w:t>
            </w:r>
          </w:p>
          <w:p w14:paraId="4C65EC6C">
            <w:pPr>
              <w:spacing w:line="360" w:lineRule="auto"/>
              <w:ind w:firstLine="240" w:firstLineChars="100"/>
              <w:jc w:val="left"/>
              <w:rPr>
                <w:color w:val="auto"/>
                <w:sz w:val="24"/>
                <w:szCs w:val="24"/>
                <w:highlight w:val="none"/>
              </w:rPr>
            </w:pPr>
            <w:r>
              <w:rPr>
                <w:color w:val="auto"/>
                <w:sz w:val="24"/>
                <w:szCs w:val="24"/>
                <w:highlight w:val="none"/>
              </w:rPr>
              <w:t>2</w:t>
            </w:r>
            <w:r>
              <w:rPr>
                <w:rFonts w:hint="eastAsia" w:cs="宋体"/>
                <w:color w:val="auto"/>
                <w:sz w:val="24"/>
                <w:szCs w:val="24"/>
                <w:highlight w:val="none"/>
              </w:rPr>
              <w:t>.严格遵照</w:t>
            </w:r>
            <w:r>
              <w:rPr>
                <w:rFonts w:hint="eastAsia" w:cs="宋体"/>
                <w:color w:val="auto"/>
                <w:sz w:val="24"/>
                <w:szCs w:val="24"/>
                <w:highlight w:val="none"/>
                <w:lang w:eastAsia="zh-CN"/>
              </w:rPr>
              <w:t>甲</w:t>
            </w:r>
            <w:r>
              <w:rPr>
                <w:rFonts w:hint="eastAsia" w:cs="宋体"/>
                <w:color w:val="auto"/>
                <w:sz w:val="24"/>
                <w:szCs w:val="24"/>
                <w:highlight w:val="none"/>
              </w:rPr>
              <w:t>方的要求；</w:t>
            </w:r>
          </w:p>
          <w:p w14:paraId="3D7ACE56">
            <w:pPr>
              <w:spacing w:line="360" w:lineRule="auto"/>
              <w:ind w:firstLine="240" w:firstLineChars="100"/>
              <w:jc w:val="left"/>
              <w:rPr>
                <w:color w:val="auto"/>
                <w:sz w:val="24"/>
                <w:szCs w:val="24"/>
                <w:highlight w:val="none"/>
              </w:rPr>
            </w:pPr>
            <w:r>
              <w:rPr>
                <w:color w:val="auto"/>
                <w:sz w:val="24"/>
                <w:szCs w:val="24"/>
                <w:highlight w:val="none"/>
              </w:rPr>
              <w:t>3</w:t>
            </w:r>
            <w:r>
              <w:rPr>
                <w:rFonts w:hint="eastAsia" w:cs="宋体"/>
                <w:color w:val="auto"/>
                <w:sz w:val="24"/>
                <w:szCs w:val="24"/>
                <w:highlight w:val="none"/>
              </w:rPr>
              <w:t>.严格按照</w:t>
            </w:r>
            <w:r>
              <w:rPr>
                <w:rFonts w:hint="eastAsia" w:cs="宋体"/>
                <w:color w:val="auto"/>
                <w:sz w:val="24"/>
                <w:szCs w:val="24"/>
                <w:highlight w:val="none"/>
                <w:lang w:eastAsia="zh-CN"/>
              </w:rPr>
              <w:t>甲</w:t>
            </w:r>
            <w:r>
              <w:rPr>
                <w:rFonts w:hint="eastAsia" w:cs="宋体"/>
                <w:color w:val="auto"/>
                <w:sz w:val="24"/>
                <w:szCs w:val="24"/>
                <w:highlight w:val="none"/>
              </w:rPr>
              <w:t>方整改书的要求，对出现的质量问题进行及时整改。</w:t>
            </w:r>
          </w:p>
          <w:p w14:paraId="0BAFB116">
            <w:pPr>
              <w:spacing w:line="360" w:lineRule="auto"/>
              <w:ind w:firstLine="240" w:firstLineChars="100"/>
              <w:jc w:val="left"/>
              <w:rPr>
                <w:color w:val="auto"/>
                <w:sz w:val="24"/>
                <w:szCs w:val="24"/>
                <w:highlight w:val="none"/>
              </w:rPr>
            </w:pPr>
            <w:r>
              <w:rPr>
                <w:color w:val="auto"/>
                <w:sz w:val="24"/>
                <w:szCs w:val="24"/>
                <w:highlight w:val="none"/>
              </w:rPr>
              <w:t>4</w:t>
            </w:r>
            <w:r>
              <w:rPr>
                <w:rFonts w:hint="eastAsia" w:cs="宋体"/>
                <w:color w:val="auto"/>
                <w:sz w:val="24"/>
                <w:szCs w:val="24"/>
                <w:highlight w:val="none"/>
              </w:rPr>
              <w:t>.我们在服务过程中将精心组织、严格管理，出现任何安全事故由我方负责和承担；</w:t>
            </w:r>
          </w:p>
          <w:p w14:paraId="6DD0DB9A">
            <w:pPr>
              <w:spacing w:line="360" w:lineRule="auto"/>
              <w:ind w:firstLine="240" w:firstLineChars="100"/>
              <w:jc w:val="left"/>
              <w:rPr>
                <w:color w:val="auto"/>
                <w:sz w:val="24"/>
                <w:szCs w:val="24"/>
                <w:highlight w:val="none"/>
              </w:rPr>
            </w:pPr>
            <w:r>
              <w:rPr>
                <w:color w:val="auto"/>
                <w:sz w:val="24"/>
                <w:szCs w:val="24"/>
                <w:highlight w:val="none"/>
              </w:rPr>
              <w:t>5</w:t>
            </w:r>
            <w:r>
              <w:rPr>
                <w:rFonts w:hint="eastAsia" w:cs="宋体"/>
                <w:color w:val="auto"/>
                <w:sz w:val="24"/>
                <w:szCs w:val="24"/>
                <w:highlight w:val="none"/>
              </w:rPr>
              <w:t>.工作中损坏的一切公物及设施，均由责任方全面复原。</w:t>
            </w:r>
          </w:p>
          <w:p w14:paraId="6490892A">
            <w:pPr>
              <w:spacing w:line="360" w:lineRule="auto"/>
              <w:jc w:val="left"/>
              <w:rPr>
                <w:color w:val="auto"/>
                <w:sz w:val="24"/>
                <w:szCs w:val="24"/>
                <w:highlight w:val="none"/>
              </w:rPr>
            </w:pPr>
            <w:r>
              <w:rPr>
                <w:color w:val="auto"/>
                <w:sz w:val="24"/>
                <w:szCs w:val="24"/>
                <w:highlight w:val="none"/>
              </w:rPr>
              <w:t xml:space="preserve">  6</w:t>
            </w:r>
            <w:r>
              <w:rPr>
                <w:rFonts w:hint="eastAsia" w:cs="宋体"/>
                <w:color w:val="auto"/>
                <w:sz w:val="24"/>
                <w:szCs w:val="24"/>
                <w:highlight w:val="none"/>
              </w:rPr>
              <w:t>.在承诺期间出现任何质量问题，均接受</w:t>
            </w:r>
            <w:r>
              <w:rPr>
                <w:rFonts w:hint="eastAsia" w:cs="宋体"/>
                <w:color w:val="auto"/>
                <w:sz w:val="24"/>
                <w:szCs w:val="24"/>
                <w:highlight w:val="none"/>
                <w:lang w:eastAsia="zh-CN"/>
              </w:rPr>
              <w:t>甲</w:t>
            </w:r>
            <w:r>
              <w:rPr>
                <w:rFonts w:hint="eastAsia" w:cs="宋体"/>
                <w:color w:val="auto"/>
                <w:sz w:val="24"/>
                <w:szCs w:val="24"/>
                <w:highlight w:val="none"/>
              </w:rPr>
              <w:t>方的处理并保证达到规定的质量标准。</w:t>
            </w:r>
          </w:p>
        </w:tc>
      </w:tr>
      <w:tr w14:paraId="1B49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117" w:type="dxa"/>
            <w:vAlign w:val="center"/>
          </w:tcPr>
          <w:p w14:paraId="5DB2E798">
            <w:pPr>
              <w:snapToGrid w:val="0"/>
              <w:spacing w:line="360" w:lineRule="auto"/>
              <w:jc w:val="left"/>
              <w:rPr>
                <w:color w:val="auto"/>
                <w:sz w:val="24"/>
                <w:szCs w:val="24"/>
                <w:highlight w:val="none"/>
              </w:rPr>
            </w:pPr>
            <w:r>
              <w:rPr>
                <w:rFonts w:hint="eastAsia" w:cs="宋体"/>
                <w:color w:val="auto"/>
                <w:sz w:val="24"/>
                <w:szCs w:val="24"/>
                <w:highlight w:val="none"/>
              </w:rPr>
              <w:t>二、双方权利和义务：</w:t>
            </w:r>
          </w:p>
        </w:tc>
      </w:tr>
      <w:tr w14:paraId="6B42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4" w:hRule="atLeast"/>
        </w:trPr>
        <w:tc>
          <w:tcPr>
            <w:tcW w:w="9117" w:type="dxa"/>
          </w:tcPr>
          <w:p w14:paraId="220B2ED2">
            <w:pPr>
              <w:spacing w:line="360" w:lineRule="auto"/>
              <w:ind w:firstLine="480"/>
              <w:rPr>
                <w:b/>
                <w:bCs/>
                <w:color w:val="auto"/>
                <w:sz w:val="24"/>
                <w:szCs w:val="24"/>
                <w:highlight w:val="none"/>
              </w:rPr>
            </w:pPr>
            <w:r>
              <w:rPr>
                <w:rFonts w:hint="eastAsia" w:cs="宋体"/>
                <w:b/>
                <w:bCs/>
                <w:color w:val="auto"/>
                <w:sz w:val="24"/>
                <w:szCs w:val="24"/>
                <w:highlight w:val="none"/>
              </w:rPr>
              <w:t>(一)甲方的权利和义务</w:t>
            </w:r>
          </w:p>
          <w:p w14:paraId="33C08B37">
            <w:pPr>
              <w:spacing w:line="360" w:lineRule="auto"/>
              <w:ind w:firstLine="470" w:firstLineChars="196"/>
              <w:rPr>
                <w:color w:val="auto"/>
                <w:sz w:val="24"/>
                <w:szCs w:val="24"/>
                <w:highlight w:val="none"/>
              </w:rPr>
            </w:pPr>
            <w:r>
              <w:rPr>
                <w:color w:val="auto"/>
                <w:sz w:val="24"/>
                <w:szCs w:val="24"/>
                <w:highlight w:val="none"/>
              </w:rPr>
              <w:t>1</w:t>
            </w:r>
            <w:r>
              <w:rPr>
                <w:rFonts w:hint="eastAsia"/>
                <w:color w:val="auto"/>
                <w:sz w:val="24"/>
                <w:szCs w:val="24"/>
                <w:highlight w:val="none"/>
              </w:rPr>
              <w:t>.</w:t>
            </w:r>
            <w:r>
              <w:rPr>
                <w:rFonts w:hint="eastAsia" w:cs="宋体"/>
                <w:color w:val="auto"/>
                <w:sz w:val="24"/>
                <w:szCs w:val="24"/>
                <w:highlight w:val="none"/>
              </w:rPr>
              <w:t>甲方为乙方提供物业办公室一处，乙方不得改变房屋用途。</w:t>
            </w:r>
          </w:p>
          <w:p w14:paraId="4A599C84">
            <w:pPr>
              <w:spacing w:line="360" w:lineRule="auto"/>
              <w:ind w:firstLine="470" w:firstLineChars="196"/>
              <w:rPr>
                <w:color w:val="auto"/>
                <w:sz w:val="24"/>
                <w:szCs w:val="24"/>
                <w:highlight w:val="none"/>
              </w:rPr>
            </w:pPr>
            <w:r>
              <w:rPr>
                <w:color w:val="auto"/>
                <w:sz w:val="24"/>
                <w:szCs w:val="24"/>
                <w:highlight w:val="none"/>
              </w:rPr>
              <w:t>2</w:t>
            </w:r>
            <w:r>
              <w:rPr>
                <w:rFonts w:hint="eastAsia"/>
                <w:color w:val="auto"/>
                <w:sz w:val="24"/>
                <w:szCs w:val="24"/>
                <w:highlight w:val="none"/>
              </w:rPr>
              <w:t>.</w:t>
            </w:r>
            <w:r>
              <w:rPr>
                <w:rFonts w:hint="eastAsia" w:cs="宋体"/>
                <w:color w:val="auto"/>
                <w:sz w:val="24"/>
                <w:szCs w:val="24"/>
                <w:highlight w:val="none"/>
              </w:rPr>
              <w:t>甲方对乙方的管理服务工作有权监督、检查、处罚和奖励，协助乙方协调与甲方各部门间的工作关系，尽可能地为乙方创造有利于开展工作的方便条件。</w:t>
            </w:r>
          </w:p>
          <w:p w14:paraId="4A2EF42D">
            <w:pPr>
              <w:spacing w:line="360" w:lineRule="auto"/>
              <w:ind w:firstLine="472" w:firstLineChars="196"/>
              <w:rPr>
                <w:b/>
                <w:bCs/>
                <w:color w:val="auto"/>
                <w:sz w:val="24"/>
                <w:szCs w:val="24"/>
                <w:highlight w:val="none"/>
              </w:rPr>
            </w:pPr>
            <w:r>
              <w:rPr>
                <w:rFonts w:hint="eastAsia" w:cs="宋体"/>
                <w:b/>
                <w:bCs/>
                <w:color w:val="auto"/>
                <w:sz w:val="24"/>
                <w:szCs w:val="24"/>
                <w:highlight w:val="none"/>
              </w:rPr>
              <w:t>(二)乙方的权利和义务</w:t>
            </w:r>
          </w:p>
          <w:p w14:paraId="7A242FD1">
            <w:pPr>
              <w:tabs>
                <w:tab w:val="left" w:pos="540"/>
              </w:tabs>
              <w:spacing w:line="360" w:lineRule="auto"/>
              <w:ind w:firstLine="480" w:firstLineChars="200"/>
              <w:rPr>
                <w:color w:val="auto"/>
                <w:sz w:val="24"/>
                <w:szCs w:val="24"/>
                <w:highlight w:val="none"/>
              </w:rPr>
            </w:pPr>
            <w:r>
              <w:rPr>
                <w:color w:val="auto"/>
                <w:sz w:val="24"/>
                <w:szCs w:val="24"/>
                <w:highlight w:val="none"/>
              </w:rPr>
              <w:t>1</w:t>
            </w:r>
            <w:r>
              <w:rPr>
                <w:rFonts w:hint="eastAsia"/>
                <w:color w:val="auto"/>
                <w:sz w:val="24"/>
                <w:szCs w:val="24"/>
                <w:highlight w:val="none"/>
              </w:rPr>
              <w:t>.</w:t>
            </w:r>
            <w:r>
              <w:rPr>
                <w:rFonts w:hint="eastAsia" w:cs="宋体"/>
                <w:color w:val="auto"/>
                <w:sz w:val="24"/>
                <w:szCs w:val="24"/>
                <w:highlight w:val="none"/>
              </w:rPr>
              <w:t>乙方有权利要求甲方提供物业服务中所需的水、电供给，有权利要求甲方提供安全的工作环境，有权利对甲方在管理中存在的问题提出意见及建议。</w:t>
            </w:r>
          </w:p>
          <w:p w14:paraId="6BF5E7DD">
            <w:pPr>
              <w:tabs>
                <w:tab w:val="left" w:pos="540"/>
              </w:tabs>
              <w:spacing w:line="360" w:lineRule="auto"/>
              <w:ind w:firstLine="480" w:firstLineChars="200"/>
              <w:rPr>
                <w:color w:val="auto"/>
                <w:sz w:val="24"/>
                <w:szCs w:val="24"/>
                <w:highlight w:val="none"/>
              </w:rPr>
            </w:pPr>
            <w:r>
              <w:rPr>
                <w:color w:val="auto"/>
                <w:sz w:val="24"/>
                <w:szCs w:val="24"/>
                <w:highlight w:val="none"/>
              </w:rPr>
              <w:t>2</w:t>
            </w:r>
            <w:r>
              <w:rPr>
                <w:rFonts w:hint="eastAsia"/>
                <w:color w:val="auto"/>
                <w:sz w:val="24"/>
                <w:szCs w:val="24"/>
                <w:highlight w:val="none"/>
              </w:rPr>
              <w:t>.</w:t>
            </w:r>
            <w:r>
              <w:rPr>
                <w:rFonts w:hint="eastAsia" w:cs="宋体"/>
                <w:color w:val="auto"/>
                <w:sz w:val="24"/>
                <w:szCs w:val="24"/>
                <w:highlight w:val="none"/>
              </w:rPr>
              <w:t>乙方上岗员工必须统一着工装，佩戴标志，履约期间物业办公室必须有专业人员值班，值班电话</w:t>
            </w:r>
            <w:r>
              <w:rPr>
                <w:color w:val="auto"/>
                <w:sz w:val="24"/>
                <w:szCs w:val="24"/>
                <w:highlight w:val="none"/>
              </w:rPr>
              <w:t>24</w:t>
            </w:r>
            <w:r>
              <w:rPr>
                <w:rFonts w:hint="eastAsia" w:cs="宋体"/>
                <w:color w:val="auto"/>
                <w:sz w:val="24"/>
                <w:szCs w:val="24"/>
                <w:highlight w:val="none"/>
              </w:rPr>
              <w:t>小时开通，随时接听和处理相关方面打来的报修和业务求助电话。乙方员工严禁钻跨学院栅栏、跳围墙、说脏话及偷盗行为发生，更不允许与学院师生发生口角及冲突，遇到问题必须通过正常渠道解决，如有违反者加倍处罚，有刑事犯罪嫌疑的直接交由当地公安机关处理。</w:t>
            </w:r>
          </w:p>
          <w:p w14:paraId="37B9BE93">
            <w:pPr>
              <w:tabs>
                <w:tab w:val="left" w:pos="540"/>
              </w:tabs>
              <w:spacing w:line="360" w:lineRule="auto"/>
              <w:ind w:firstLine="480" w:firstLineChars="200"/>
              <w:rPr>
                <w:color w:val="auto"/>
                <w:sz w:val="24"/>
                <w:szCs w:val="24"/>
                <w:highlight w:val="none"/>
              </w:rPr>
            </w:pPr>
            <w:r>
              <w:rPr>
                <w:color w:val="auto"/>
                <w:sz w:val="24"/>
                <w:szCs w:val="24"/>
                <w:highlight w:val="none"/>
              </w:rPr>
              <w:t>3</w:t>
            </w:r>
            <w:r>
              <w:rPr>
                <w:rFonts w:hint="eastAsia"/>
                <w:color w:val="auto"/>
                <w:sz w:val="24"/>
                <w:szCs w:val="24"/>
                <w:highlight w:val="none"/>
              </w:rPr>
              <w:t>.</w:t>
            </w:r>
            <w:r>
              <w:rPr>
                <w:rFonts w:hint="eastAsia" w:cs="宋体"/>
                <w:color w:val="auto"/>
                <w:sz w:val="24"/>
                <w:szCs w:val="24"/>
                <w:highlight w:val="none"/>
              </w:rPr>
              <w:t>乙方员工在上下班时间或平时进出学院时，除携带装有生活必需品的小型包裹外，不得携带其它任何物品，不得在学院院内及楼内捡拾废品，如发现扣罚乙方</w:t>
            </w:r>
            <w:r>
              <w:rPr>
                <w:color w:val="auto"/>
                <w:sz w:val="24"/>
                <w:szCs w:val="24"/>
                <w:highlight w:val="none"/>
              </w:rPr>
              <w:t>200</w:t>
            </w:r>
            <w:r>
              <w:rPr>
                <w:rFonts w:hint="eastAsia" w:cs="宋体"/>
                <w:color w:val="auto"/>
                <w:sz w:val="24"/>
                <w:szCs w:val="24"/>
                <w:highlight w:val="none"/>
              </w:rPr>
              <w:t>元。乙方员工不得在学院公共场所吸烟，如发现扣罚公司</w:t>
            </w:r>
            <w:r>
              <w:rPr>
                <w:color w:val="auto"/>
                <w:sz w:val="24"/>
                <w:szCs w:val="24"/>
                <w:highlight w:val="none"/>
              </w:rPr>
              <w:t>100</w:t>
            </w:r>
            <w:r>
              <w:rPr>
                <w:rFonts w:hint="eastAsia" w:cs="宋体"/>
                <w:color w:val="auto"/>
                <w:sz w:val="24"/>
                <w:szCs w:val="24"/>
                <w:highlight w:val="none"/>
              </w:rPr>
              <w:t>元。乙方员工严禁钻跨学院栅栏、跳围墙，如发现扣罚公司</w:t>
            </w:r>
            <w:r>
              <w:rPr>
                <w:color w:val="auto"/>
                <w:sz w:val="24"/>
                <w:szCs w:val="24"/>
                <w:highlight w:val="none"/>
              </w:rPr>
              <w:t>100</w:t>
            </w:r>
            <w:r>
              <w:rPr>
                <w:rFonts w:hint="eastAsia" w:cs="宋体"/>
                <w:color w:val="auto"/>
                <w:sz w:val="24"/>
                <w:szCs w:val="24"/>
                <w:highlight w:val="none"/>
              </w:rPr>
              <w:t>元。</w:t>
            </w:r>
          </w:p>
          <w:p w14:paraId="76EA6C35">
            <w:pPr>
              <w:tabs>
                <w:tab w:val="left" w:pos="540"/>
              </w:tabs>
              <w:spacing w:line="360" w:lineRule="auto"/>
              <w:ind w:firstLine="480" w:firstLineChars="200"/>
              <w:rPr>
                <w:rFonts w:hint="default" w:eastAsia="宋体"/>
                <w:color w:val="auto"/>
                <w:sz w:val="24"/>
                <w:szCs w:val="24"/>
                <w:highlight w:val="none"/>
                <w:lang w:val="en-US" w:eastAsia="zh-CN"/>
              </w:rPr>
            </w:pPr>
            <w:r>
              <w:rPr>
                <w:color w:val="auto"/>
                <w:sz w:val="24"/>
                <w:szCs w:val="24"/>
                <w:highlight w:val="none"/>
              </w:rPr>
              <w:t>4</w:t>
            </w:r>
            <w:r>
              <w:rPr>
                <w:rFonts w:hint="eastAsia"/>
                <w:color w:val="auto"/>
                <w:sz w:val="24"/>
                <w:szCs w:val="24"/>
                <w:highlight w:val="none"/>
              </w:rPr>
              <w:t>.</w:t>
            </w:r>
            <w:r>
              <w:rPr>
                <w:rFonts w:hint="eastAsia" w:cs="宋体"/>
                <w:color w:val="auto"/>
                <w:sz w:val="24"/>
                <w:szCs w:val="24"/>
                <w:highlight w:val="none"/>
              </w:rPr>
              <w:t>乙方员工有义务参加甲方组织的各项活动及义务劳动，有义务协助甲方处理各种突发事件</w:t>
            </w:r>
            <w:r>
              <w:rPr>
                <w:rFonts w:hint="eastAsia" w:cs="宋体"/>
                <w:color w:val="auto"/>
                <w:sz w:val="24"/>
                <w:szCs w:val="24"/>
                <w:highlight w:val="none"/>
                <w:lang w:eastAsia="zh-CN"/>
              </w:rPr>
              <w:t>，拒不参加每次扣罚物业费</w:t>
            </w:r>
            <w:r>
              <w:rPr>
                <w:rFonts w:hint="eastAsia" w:cs="宋体"/>
                <w:color w:val="auto"/>
                <w:sz w:val="24"/>
                <w:szCs w:val="24"/>
                <w:highlight w:val="none"/>
                <w:lang w:val="en-US" w:eastAsia="zh-CN"/>
              </w:rPr>
              <w:t>1000元。</w:t>
            </w:r>
          </w:p>
          <w:p w14:paraId="36CDF3E9">
            <w:pPr>
              <w:tabs>
                <w:tab w:val="left" w:pos="540"/>
              </w:tabs>
              <w:spacing w:line="360" w:lineRule="auto"/>
              <w:ind w:firstLine="480" w:firstLineChars="200"/>
              <w:rPr>
                <w:color w:val="auto"/>
                <w:sz w:val="24"/>
                <w:szCs w:val="24"/>
                <w:highlight w:val="none"/>
              </w:rPr>
            </w:pPr>
            <w:r>
              <w:rPr>
                <w:color w:val="auto"/>
                <w:sz w:val="24"/>
                <w:szCs w:val="24"/>
                <w:highlight w:val="none"/>
              </w:rPr>
              <w:t>5</w:t>
            </w:r>
            <w:r>
              <w:rPr>
                <w:rFonts w:hint="eastAsia"/>
                <w:color w:val="auto"/>
                <w:sz w:val="24"/>
                <w:szCs w:val="24"/>
                <w:highlight w:val="none"/>
              </w:rPr>
              <w:t>.</w:t>
            </w:r>
            <w:r>
              <w:rPr>
                <w:rFonts w:hint="eastAsia" w:cs="宋体"/>
                <w:color w:val="auto"/>
                <w:sz w:val="24"/>
                <w:szCs w:val="24"/>
                <w:highlight w:val="none"/>
              </w:rPr>
              <w:t>乙方应在员工上岗前进行岗前培训，严格遵守甲乙双方制定的各项规章制度，当甲方规定的放假日期与国家法定假期不一致时，乙方应按照甲方的规定执行。工作期间严格执行安全操作规程，确保无工作事故发生、无人身安全意外发生，如发生人身伤亡事故等后果由乙方自行承担，给甲方造成的损失由乙方承担赔偿。</w:t>
            </w:r>
          </w:p>
          <w:p w14:paraId="72C79762">
            <w:pPr>
              <w:tabs>
                <w:tab w:val="left" w:pos="540"/>
              </w:tabs>
              <w:spacing w:line="360" w:lineRule="auto"/>
              <w:ind w:firstLine="480" w:firstLineChars="200"/>
              <w:rPr>
                <w:color w:val="auto"/>
                <w:sz w:val="24"/>
                <w:szCs w:val="24"/>
                <w:highlight w:val="none"/>
              </w:rPr>
            </w:pPr>
            <w:r>
              <w:rPr>
                <w:rFonts w:hint="eastAsia" w:cs="宋体"/>
                <w:color w:val="auto"/>
                <w:sz w:val="24"/>
                <w:szCs w:val="24"/>
                <w:highlight w:val="none"/>
                <w:lang w:val="en-US" w:eastAsia="zh-CN"/>
              </w:rPr>
              <w:t>6</w:t>
            </w:r>
            <w:r>
              <w:rPr>
                <w:rFonts w:hint="eastAsia" w:cs="宋体"/>
                <w:color w:val="auto"/>
                <w:sz w:val="24"/>
                <w:szCs w:val="24"/>
                <w:highlight w:val="none"/>
              </w:rPr>
              <w:t>.凡属乙方按照合同规定用于物业管理服务所需的设备、工具、通讯、交通、工作人员工资(含福利和各种补助及保险费)等均由乙方承担。</w:t>
            </w:r>
          </w:p>
          <w:p w14:paraId="42C3995C">
            <w:pPr>
              <w:tabs>
                <w:tab w:val="left" w:pos="540"/>
              </w:tabs>
              <w:spacing w:line="360" w:lineRule="auto"/>
              <w:ind w:firstLine="480" w:firstLineChars="200"/>
              <w:rPr>
                <w:color w:val="auto"/>
                <w:sz w:val="24"/>
                <w:szCs w:val="24"/>
                <w:highlight w:val="none"/>
              </w:rPr>
            </w:pPr>
            <w:r>
              <w:rPr>
                <w:rFonts w:hint="eastAsia"/>
                <w:color w:val="auto"/>
                <w:sz w:val="24"/>
                <w:szCs w:val="24"/>
                <w:highlight w:val="none"/>
                <w:lang w:val="en-US" w:eastAsia="zh-CN"/>
              </w:rPr>
              <w:t>7</w:t>
            </w:r>
            <w:r>
              <w:rPr>
                <w:rFonts w:hint="eastAsia"/>
                <w:color w:val="auto"/>
                <w:sz w:val="24"/>
                <w:szCs w:val="24"/>
                <w:highlight w:val="none"/>
              </w:rPr>
              <w:t>.</w:t>
            </w:r>
            <w:r>
              <w:rPr>
                <w:rFonts w:hint="eastAsia" w:cs="宋体"/>
                <w:color w:val="auto"/>
                <w:sz w:val="24"/>
                <w:szCs w:val="24"/>
                <w:highlight w:val="none"/>
              </w:rPr>
              <w:t>乙方在聘用员工时应与当地公安机关、居民委及周围群众等进行调查了解，严禁招录身份不明或有劣迹前科人员，以免给公司形象带来损害或给甲方带来不必要的负面影响。</w:t>
            </w:r>
          </w:p>
          <w:p w14:paraId="203A781E">
            <w:pPr>
              <w:tabs>
                <w:tab w:val="left" w:pos="540"/>
              </w:tabs>
              <w:spacing w:line="360" w:lineRule="auto"/>
              <w:ind w:firstLine="480" w:firstLineChars="200"/>
              <w:rPr>
                <w:color w:val="auto"/>
                <w:sz w:val="24"/>
                <w:szCs w:val="24"/>
                <w:highlight w:val="none"/>
              </w:rPr>
            </w:pPr>
            <w:r>
              <w:rPr>
                <w:rFonts w:hint="eastAsia"/>
                <w:color w:val="auto"/>
                <w:sz w:val="24"/>
                <w:szCs w:val="24"/>
                <w:highlight w:val="none"/>
                <w:lang w:val="en-US" w:eastAsia="zh-CN"/>
              </w:rPr>
              <w:t>8</w:t>
            </w:r>
            <w:r>
              <w:rPr>
                <w:rFonts w:hint="eastAsia"/>
                <w:color w:val="auto"/>
                <w:sz w:val="24"/>
                <w:szCs w:val="24"/>
                <w:highlight w:val="none"/>
              </w:rPr>
              <w:t>.</w:t>
            </w:r>
            <w:r>
              <w:rPr>
                <w:rFonts w:hint="eastAsia" w:cs="宋体"/>
                <w:color w:val="auto"/>
                <w:sz w:val="24"/>
                <w:szCs w:val="24"/>
                <w:highlight w:val="none"/>
              </w:rPr>
              <w:t>在不影响服务质量的前提下，经甲方同意，乙方员工的作息时间可根据各楼舍实际情况自行确定，但必须保证在我院职工正常下班时间后方可离开(离开前检查好公共区域的水、电、门窗的安全情况)。</w:t>
            </w:r>
          </w:p>
          <w:p w14:paraId="0AB4508C">
            <w:pPr>
              <w:tabs>
                <w:tab w:val="left" w:pos="540"/>
              </w:tabs>
              <w:spacing w:line="360" w:lineRule="auto"/>
              <w:ind w:firstLine="480" w:firstLineChars="200"/>
              <w:rPr>
                <w:color w:val="auto"/>
                <w:sz w:val="24"/>
                <w:szCs w:val="24"/>
                <w:highlight w:val="none"/>
              </w:rPr>
            </w:pPr>
            <w:r>
              <w:rPr>
                <w:rFonts w:hint="eastAsia"/>
                <w:color w:val="auto"/>
                <w:sz w:val="24"/>
                <w:szCs w:val="24"/>
                <w:highlight w:val="none"/>
                <w:lang w:val="en-US" w:eastAsia="zh-CN"/>
              </w:rPr>
              <w:t>9</w:t>
            </w:r>
            <w:r>
              <w:rPr>
                <w:rFonts w:hint="eastAsia"/>
                <w:color w:val="auto"/>
                <w:sz w:val="24"/>
                <w:szCs w:val="24"/>
                <w:highlight w:val="none"/>
              </w:rPr>
              <w:t>.</w:t>
            </w:r>
            <w:r>
              <w:rPr>
                <w:rFonts w:hint="eastAsia" w:cs="宋体"/>
                <w:color w:val="auto"/>
                <w:sz w:val="24"/>
                <w:szCs w:val="24"/>
                <w:highlight w:val="none"/>
              </w:rPr>
              <w:t>在寒暑假和法定节假日在校师生人数较少时，在确保不影响工作质量的前提下，乙方可以调整保洁、维修人员的数量及作息时间。</w:t>
            </w:r>
          </w:p>
          <w:p w14:paraId="3A92EBFD">
            <w:pPr>
              <w:spacing w:line="360" w:lineRule="auto"/>
              <w:ind w:firstLine="470" w:firstLineChars="196"/>
              <w:rPr>
                <w:rFonts w:hint="eastAsia" w:cs="宋体"/>
                <w:color w:val="auto"/>
                <w:sz w:val="24"/>
                <w:szCs w:val="24"/>
                <w:highlight w:val="none"/>
              </w:rPr>
            </w:pPr>
            <w:r>
              <w:rPr>
                <w:color w:val="auto"/>
                <w:sz w:val="24"/>
                <w:szCs w:val="24"/>
                <w:highlight w:val="none"/>
              </w:rPr>
              <w:t>1</w:t>
            </w:r>
            <w:r>
              <w:rPr>
                <w:rFonts w:hint="eastAsia"/>
                <w:color w:val="auto"/>
                <w:sz w:val="24"/>
                <w:szCs w:val="24"/>
                <w:highlight w:val="none"/>
                <w:lang w:val="en-US" w:eastAsia="zh-CN"/>
              </w:rPr>
              <w:t>0</w:t>
            </w:r>
            <w:r>
              <w:rPr>
                <w:rFonts w:hint="eastAsia"/>
                <w:color w:val="auto"/>
                <w:sz w:val="24"/>
                <w:szCs w:val="24"/>
                <w:highlight w:val="none"/>
              </w:rPr>
              <w:t>.</w:t>
            </w:r>
            <w:r>
              <w:rPr>
                <w:rFonts w:hint="eastAsia" w:cs="宋体"/>
                <w:color w:val="auto"/>
                <w:sz w:val="24"/>
                <w:szCs w:val="24"/>
                <w:highlight w:val="none"/>
              </w:rPr>
              <w:t>院级领导办公室保洁工作应选择品德良好、责任心强、工作态度认真、业务熟练的人员，且要求人员固定，不得经常更换。</w:t>
            </w:r>
          </w:p>
          <w:p w14:paraId="570E666C">
            <w:pPr>
              <w:spacing w:line="360" w:lineRule="auto"/>
              <w:ind w:firstLine="470" w:firstLineChars="196"/>
              <w:rPr>
                <w:rFonts w:hint="default" w:eastAsia="宋体" w:cs="宋体"/>
                <w:color w:val="auto"/>
                <w:sz w:val="24"/>
                <w:szCs w:val="24"/>
                <w:highlight w:val="none"/>
                <w:lang w:val="en-US" w:eastAsia="zh-CN"/>
              </w:rPr>
            </w:pPr>
            <w:r>
              <w:rPr>
                <w:rFonts w:hint="eastAsia" w:cs="宋体"/>
                <w:color w:val="auto"/>
                <w:sz w:val="24"/>
                <w:szCs w:val="24"/>
                <w:highlight w:val="none"/>
                <w:lang w:val="en-US" w:eastAsia="zh-CN"/>
              </w:rPr>
              <w:t>11.物业公司必须与员工签署用工合同，一式三份：公司一份、员工一份、甲方一份。</w:t>
            </w:r>
          </w:p>
          <w:p w14:paraId="714276F0">
            <w:pPr>
              <w:spacing w:line="360" w:lineRule="auto"/>
              <w:ind w:firstLine="470" w:firstLineChars="196"/>
              <w:rPr>
                <w:rFonts w:hint="default" w:eastAsia="宋体" w:cs="宋体"/>
                <w:color w:val="auto"/>
                <w:sz w:val="24"/>
                <w:szCs w:val="24"/>
                <w:highlight w:val="none"/>
                <w:lang w:val="en-US" w:eastAsia="zh-CN"/>
              </w:rPr>
            </w:pPr>
            <w:r>
              <w:rPr>
                <w:rFonts w:hint="eastAsia" w:cs="宋体"/>
                <w:color w:val="auto"/>
                <w:sz w:val="24"/>
                <w:szCs w:val="24"/>
                <w:highlight w:val="none"/>
                <w:lang w:val="en-US" w:eastAsia="zh-CN"/>
              </w:rPr>
              <w:t>12.乙方应严格遵守学院各相关部门制定的规章制度。</w:t>
            </w:r>
          </w:p>
        </w:tc>
      </w:tr>
      <w:tr w14:paraId="16A5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17" w:type="dxa"/>
          </w:tcPr>
          <w:p w14:paraId="3C568E7D">
            <w:pPr>
              <w:spacing w:line="360" w:lineRule="auto"/>
              <w:rPr>
                <w:color w:val="auto"/>
                <w:sz w:val="24"/>
                <w:szCs w:val="24"/>
                <w:highlight w:val="none"/>
              </w:rPr>
            </w:pPr>
            <w:r>
              <w:rPr>
                <w:rFonts w:hint="eastAsia" w:cs="宋体"/>
                <w:color w:val="auto"/>
                <w:sz w:val="24"/>
                <w:szCs w:val="24"/>
                <w:highlight w:val="none"/>
              </w:rPr>
              <w:t>三、其它具体事项</w:t>
            </w:r>
          </w:p>
        </w:tc>
      </w:tr>
      <w:tr w14:paraId="0C10D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17" w:type="dxa"/>
          </w:tcPr>
          <w:p w14:paraId="126BA509">
            <w:pPr>
              <w:tabs>
                <w:tab w:val="left" w:pos="540"/>
              </w:tabs>
              <w:spacing w:line="360" w:lineRule="auto"/>
              <w:ind w:firstLine="480" w:firstLineChars="200"/>
              <w:rPr>
                <w:color w:val="auto"/>
                <w:sz w:val="24"/>
                <w:szCs w:val="24"/>
                <w:highlight w:val="none"/>
              </w:rPr>
            </w:pPr>
            <w:r>
              <w:rPr>
                <w:rFonts w:hint="eastAsia" w:cs="宋体"/>
                <w:color w:val="auto"/>
                <w:sz w:val="24"/>
                <w:szCs w:val="24"/>
                <w:highlight w:val="none"/>
              </w:rPr>
              <w:t>(一)附则</w:t>
            </w:r>
          </w:p>
          <w:p w14:paraId="76AE3342">
            <w:pPr>
              <w:tabs>
                <w:tab w:val="left" w:pos="540"/>
              </w:tabs>
              <w:spacing w:line="360" w:lineRule="auto"/>
              <w:ind w:firstLine="480" w:firstLineChars="200"/>
              <w:rPr>
                <w:color w:val="auto"/>
                <w:sz w:val="24"/>
                <w:szCs w:val="24"/>
                <w:highlight w:val="none"/>
              </w:rPr>
            </w:pPr>
            <w:r>
              <w:rPr>
                <w:rFonts w:hint="eastAsia" w:cs="宋体"/>
                <w:color w:val="auto"/>
                <w:sz w:val="24"/>
                <w:szCs w:val="24"/>
                <w:highlight w:val="none"/>
              </w:rPr>
              <w:t>1.在合同履行期内，乙方未违反合同约定，甲方单方提出终止合同，甲方应退还乙方履约保证金，并赔偿乙方相应损失。如因乙方违约而导致终止履行合同，履约保证金不予退还，乙方同时需赔偿因违约对甲方造成的损失。</w:t>
            </w:r>
          </w:p>
          <w:p w14:paraId="67DB53A1">
            <w:pPr>
              <w:tabs>
                <w:tab w:val="left" w:pos="540"/>
              </w:tabs>
              <w:spacing w:line="360" w:lineRule="auto"/>
              <w:ind w:firstLine="480" w:firstLineChars="200"/>
              <w:rPr>
                <w:rFonts w:cs="宋体"/>
                <w:color w:val="auto"/>
                <w:sz w:val="24"/>
                <w:szCs w:val="24"/>
                <w:highlight w:val="none"/>
              </w:rPr>
            </w:pPr>
            <w:r>
              <w:rPr>
                <w:rFonts w:hint="eastAsia" w:cs="宋体"/>
                <w:color w:val="auto"/>
                <w:sz w:val="24"/>
                <w:szCs w:val="24"/>
                <w:highlight w:val="none"/>
              </w:rPr>
              <w:t>2.经双方意见一致，可对合同条款进行补充，书面的补充协议与本合同具有同等法律效力。此合同中未尽事宜双方可协商解决或依法解决。</w:t>
            </w:r>
          </w:p>
          <w:p w14:paraId="25372D4E">
            <w:pPr>
              <w:tabs>
                <w:tab w:val="left" w:pos="540"/>
              </w:tabs>
              <w:spacing w:line="360" w:lineRule="auto"/>
              <w:ind w:firstLine="480" w:firstLineChars="200"/>
              <w:rPr>
                <w:rFonts w:cs="宋体"/>
                <w:color w:val="auto"/>
                <w:sz w:val="24"/>
                <w:szCs w:val="24"/>
                <w:highlight w:val="none"/>
              </w:rPr>
            </w:pPr>
            <w:r>
              <w:rPr>
                <w:rFonts w:hint="eastAsia" w:cs="宋体"/>
                <w:color w:val="auto"/>
                <w:sz w:val="24"/>
                <w:szCs w:val="24"/>
                <w:highlight w:val="none"/>
              </w:rPr>
              <w:t>3.按照黑龙江农业工程职业学院保洁、司炉、水电、维修、绿化、安保、学生公寓管理人员考评办法对中标公司物业工作进行考核。</w:t>
            </w:r>
          </w:p>
          <w:p w14:paraId="3615056E">
            <w:pPr>
              <w:tabs>
                <w:tab w:val="left" w:pos="540"/>
              </w:tabs>
              <w:spacing w:line="360" w:lineRule="auto"/>
              <w:ind w:firstLine="480" w:firstLineChars="200"/>
              <w:rPr>
                <w:color w:val="auto"/>
                <w:sz w:val="24"/>
                <w:szCs w:val="24"/>
                <w:highlight w:val="none"/>
              </w:rPr>
            </w:pPr>
            <w:r>
              <w:rPr>
                <w:rFonts w:hint="eastAsia" w:cs="宋体"/>
                <w:color w:val="auto"/>
                <w:sz w:val="24"/>
                <w:szCs w:val="24"/>
                <w:highlight w:val="none"/>
              </w:rPr>
              <w:t>(二)签订本合依据</w:t>
            </w:r>
          </w:p>
          <w:p w14:paraId="30CC0A90">
            <w:pPr>
              <w:tabs>
                <w:tab w:val="left" w:pos="540"/>
              </w:tabs>
              <w:spacing w:line="360" w:lineRule="auto"/>
              <w:ind w:firstLine="480" w:firstLineChars="200"/>
              <w:rPr>
                <w:color w:val="auto"/>
                <w:sz w:val="24"/>
                <w:szCs w:val="24"/>
                <w:highlight w:val="none"/>
              </w:rPr>
            </w:pPr>
            <w:r>
              <w:rPr>
                <w:rFonts w:hint="eastAsia" w:cs="宋体"/>
                <w:color w:val="auto"/>
                <w:sz w:val="24"/>
                <w:szCs w:val="24"/>
                <w:highlight w:val="none"/>
              </w:rPr>
              <w:t>1.政府采购招标文件；2.乙方提供的投标文件；3.投标承诺书；4.中标或成交通知书。</w:t>
            </w:r>
          </w:p>
          <w:p w14:paraId="707A727E">
            <w:pPr>
              <w:tabs>
                <w:tab w:val="left" w:pos="540"/>
              </w:tabs>
              <w:spacing w:line="360" w:lineRule="auto"/>
              <w:ind w:firstLine="480" w:firstLineChars="200"/>
              <w:rPr>
                <w:color w:val="auto"/>
                <w:sz w:val="24"/>
                <w:szCs w:val="24"/>
                <w:highlight w:val="none"/>
              </w:rPr>
            </w:pPr>
            <w:r>
              <w:rPr>
                <w:rFonts w:hint="eastAsia" w:cs="宋体"/>
                <w:color w:val="auto"/>
                <w:sz w:val="24"/>
                <w:szCs w:val="24"/>
                <w:highlight w:val="none"/>
              </w:rPr>
              <w:t>(三)本合同共</w:t>
            </w:r>
            <w:r>
              <w:rPr>
                <w:rFonts w:hint="eastAsia" w:cs="宋体"/>
                <w:color w:val="auto"/>
                <w:sz w:val="24"/>
                <w:szCs w:val="24"/>
                <w:highlight w:val="none"/>
                <w:lang w:val="en-US" w:eastAsia="zh-CN"/>
              </w:rPr>
              <w:t>42</w:t>
            </w:r>
            <w:r>
              <w:rPr>
                <w:rFonts w:hint="eastAsia" w:cs="宋体"/>
                <w:color w:val="auto"/>
                <w:sz w:val="24"/>
                <w:szCs w:val="24"/>
                <w:highlight w:val="none"/>
              </w:rPr>
              <w:t>页一式肆份，政府采购办、代理中心各一份，甲乙双方各一份。(可根据需要另行增加)</w:t>
            </w:r>
          </w:p>
          <w:p w14:paraId="40FD10F9">
            <w:pPr>
              <w:tabs>
                <w:tab w:val="left" w:pos="540"/>
              </w:tabs>
              <w:spacing w:line="360" w:lineRule="auto"/>
              <w:ind w:firstLine="480" w:firstLineChars="200"/>
              <w:rPr>
                <w:rFonts w:hint="eastAsia" w:cs="宋体"/>
                <w:color w:val="auto"/>
                <w:sz w:val="24"/>
                <w:szCs w:val="24"/>
                <w:highlight w:val="none"/>
              </w:rPr>
            </w:pPr>
            <w:r>
              <w:rPr>
                <w:rFonts w:hint="eastAsia" w:cs="宋体"/>
                <w:color w:val="auto"/>
                <w:sz w:val="24"/>
                <w:szCs w:val="24"/>
                <w:highlight w:val="none"/>
              </w:rPr>
              <w:t>(四)本合同甲乙双方签字盖章后生效</w:t>
            </w:r>
            <w:r>
              <w:rPr>
                <w:color w:val="auto"/>
                <w:sz w:val="24"/>
                <w:szCs w:val="24"/>
                <w:highlight w:val="none"/>
              </w:rPr>
              <w:t>,</w:t>
            </w:r>
            <w:r>
              <w:rPr>
                <w:rFonts w:hint="eastAsia" w:cs="宋体"/>
                <w:color w:val="auto"/>
                <w:sz w:val="24"/>
                <w:szCs w:val="24"/>
                <w:highlight w:val="none"/>
              </w:rPr>
              <w:t>自签订之日起七个工作日内，采购人应当将合同副本报同级采购监督管理部门备案。</w:t>
            </w:r>
          </w:p>
        </w:tc>
      </w:tr>
    </w:tbl>
    <w:p w14:paraId="705DBE0F">
      <w:pPr>
        <w:pStyle w:val="6"/>
        <w:spacing w:line="360" w:lineRule="auto"/>
        <w:ind w:firstLine="420" w:firstLineChars="200"/>
        <w:jc w:val="both"/>
        <w:rPr>
          <w:rFonts w:hint="eastAsia" w:ascii="宋体" w:hAnsi="宋体" w:eastAsia="宋体" w:cs="宋体"/>
          <w:color w:val="auto"/>
          <w:sz w:val="21"/>
          <w:szCs w:val="21"/>
          <w:highlight w:val="none"/>
        </w:rPr>
      </w:pPr>
    </w:p>
    <w:p w14:paraId="29BAE056">
      <w:pPr>
        <w:pStyle w:val="6"/>
        <w:spacing w:line="360" w:lineRule="auto"/>
        <w:ind w:firstLine="420" w:firstLineChars="200"/>
        <w:jc w:val="both"/>
        <w:rPr>
          <w:rFonts w:hint="eastAsia" w:ascii="宋体" w:hAnsi="宋体" w:eastAsia="宋体" w:cs="宋体"/>
          <w:color w:val="auto"/>
          <w:sz w:val="21"/>
          <w:szCs w:val="21"/>
          <w:highlight w:val="none"/>
        </w:rPr>
      </w:pPr>
    </w:p>
    <w:p w14:paraId="79CD522C">
      <w:pPr>
        <w:pStyle w:val="6"/>
        <w:spacing w:line="360" w:lineRule="auto"/>
        <w:ind w:firstLine="420" w:firstLineChars="200"/>
        <w:jc w:val="both"/>
        <w:rPr>
          <w:rFonts w:hint="eastAsia" w:ascii="宋体" w:hAnsi="宋体" w:eastAsia="宋体" w:cs="宋体"/>
          <w:color w:val="auto"/>
          <w:sz w:val="21"/>
          <w:szCs w:val="21"/>
          <w:highlight w:val="none"/>
        </w:rPr>
      </w:pPr>
    </w:p>
    <w:p w14:paraId="2579968C">
      <w:pPr>
        <w:pStyle w:val="6"/>
        <w:spacing w:line="360" w:lineRule="auto"/>
        <w:jc w:val="both"/>
        <w:rPr>
          <w:rFonts w:hint="eastAsia" w:ascii="宋体" w:hAnsi="宋体" w:eastAsia="宋体" w:cs="宋体"/>
          <w:color w:val="auto"/>
          <w:sz w:val="21"/>
          <w:szCs w:val="21"/>
          <w:highlight w:val="none"/>
        </w:rPr>
      </w:pPr>
    </w:p>
    <w:p w14:paraId="196F5888">
      <w:pPr>
        <w:pStyle w:val="6"/>
        <w:spacing w:line="360" w:lineRule="auto"/>
        <w:ind w:firstLine="422" w:firstLineChars="200"/>
        <w:rPr>
          <w:rFonts w:hint="eastAsia" w:hAnsi="宋体" w:cs="宋体"/>
          <w:b/>
          <w:color w:val="auto"/>
          <w:sz w:val="21"/>
          <w:szCs w:val="21"/>
          <w:highlight w:val="none"/>
          <w:lang w:val="en-US" w:eastAsia="zh-CN"/>
        </w:rPr>
      </w:pPr>
    </w:p>
    <w:p w14:paraId="0C8767FF">
      <w:pPr>
        <w:pStyle w:val="6"/>
        <w:spacing w:line="360" w:lineRule="auto"/>
        <w:ind w:firstLine="422" w:firstLineChars="200"/>
        <w:rPr>
          <w:rFonts w:hint="eastAsia" w:hAnsi="宋体" w:cs="宋体"/>
          <w:b/>
          <w:color w:val="auto"/>
          <w:sz w:val="21"/>
          <w:szCs w:val="21"/>
          <w:highlight w:val="none"/>
          <w:lang w:val="en-US" w:eastAsia="zh-CN"/>
        </w:rPr>
      </w:pPr>
    </w:p>
    <w:p w14:paraId="0F1138F6">
      <w:pPr>
        <w:pStyle w:val="6"/>
        <w:spacing w:line="360" w:lineRule="auto"/>
        <w:ind w:firstLine="422" w:firstLineChars="200"/>
        <w:rPr>
          <w:rFonts w:hint="eastAsia" w:hAnsi="宋体" w:cs="宋体"/>
          <w:b/>
          <w:color w:val="auto"/>
          <w:sz w:val="21"/>
          <w:szCs w:val="21"/>
          <w:highlight w:val="none"/>
          <w:lang w:val="en-US" w:eastAsia="zh-CN"/>
        </w:rPr>
      </w:pPr>
    </w:p>
    <w:p w14:paraId="4E03E061">
      <w:pPr>
        <w:pStyle w:val="6"/>
        <w:spacing w:line="360" w:lineRule="auto"/>
        <w:ind w:firstLine="422" w:firstLineChars="200"/>
        <w:rPr>
          <w:rFonts w:hint="eastAsia" w:hAnsi="宋体" w:cs="宋体"/>
          <w:b/>
          <w:color w:val="auto"/>
          <w:sz w:val="21"/>
          <w:szCs w:val="21"/>
          <w:highlight w:val="none"/>
          <w:lang w:val="en-US" w:eastAsia="zh-CN"/>
        </w:rPr>
      </w:pPr>
    </w:p>
    <w:p w14:paraId="01FD5A5C">
      <w:pPr>
        <w:pStyle w:val="6"/>
        <w:spacing w:line="360" w:lineRule="auto"/>
        <w:ind w:firstLine="422" w:firstLineChars="200"/>
        <w:rPr>
          <w:rFonts w:hint="eastAsia" w:hAnsi="宋体" w:cs="宋体"/>
          <w:b/>
          <w:color w:val="auto"/>
          <w:sz w:val="21"/>
          <w:szCs w:val="21"/>
          <w:highlight w:val="none"/>
          <w:lang w:val="en-US" w:eastAsia="zh-CN"/>
        </w:rPr>
      </w:pPr>
    </w:p>
    <w:p w14:paraId="78C258F8">
      <w:pPr>
        <w:pStyle w:val="6"/>
        <w:spacing w:line="360" w:lineRule="auto"/>
        <w:ind w:firstLine="422" w:firstLineChars="200"/>
        <w:rPr>
          <w:rFonts w:hint="eastAsia" w:hAnsi="宋体" w:cs="宋体"/>
          <w:b/>
          <w:color w:val="auto"/>
          <w:sz w:val="21"/>
          <w:szCs w:val="21"/>
          <w:highlight w:val="none"/>
          <w:lang w:val="en-US" w:eastAsia="zh-CN"/>
        </w:rPr>
      </w:pPr>
    </w:p>
    <w:p w14:paraId="3F316408">
      <w:pPr>
        <w:pStyle w:val="6"/>
        <w:spacing w:line="360" w:lineRule="auto"/>
        <w:ind w:firstLine="422" w:firstLineChars="200"/>
        <w:rPr>
          <w:rFonts w:hint="eastAsia" w:hAnsi="宋体" w:cs="宋体"/>
          <w:b/>
          <w:color w:val="auto"/>
          <w:sz w:val="21"/>
          <w:szCs w:val="21"/>
          <w:highlight w:val="none"/>
          <w:lang w:val="en-US" w:eastAsia="zh-CN"/>
        </w:rPr>
      </w:pPr>
    </w:p>
    <w:p w14:paraId="3708A179">
      <w:pPr>
        <w:pStyle w:val="6"/>
        <w:spacing w:line="360" w:lineRule="auto"/>
        <w:ind w:firstLine="422" w:firstLineChars="200"/>
        <w:rPr>
          <w:rFonts w:hint="eastAsia" w:hAnsi="宋体" w:cs="宋体"/>
          <w:b/>
          <w:color w:val="auto"/>
          <w:sz w:val="21"/>
          <w:szCs w:val="21"/>
          <w:highlight w:val="none"/>
          <w:lang w:val="en-US" w:eastAsia="zh-CN"/>
        </w:rPr>
      </w:pPr>
    </w:p>
    <w:p w14:paraId="5AA20382">
      <w:pPr>
        <w:pStyle w:val="6"/>
        <w:spacing w:line="360" w:lineRule="auto"/>
        <w:ind w:firstLine="422" w:firstLineChars="200"/>
        <w:rPr>
          <w:rFonts w:hint="eastAsia" w:hAnsi="宋体" w:cs="宋体"/>
          <w:b/>
          <w:color w:val="auto"/>
          <w:sz w:val="21"/>
          <w:szCs w:val="21"/>
          <w:highlight w:val="none"/>
          <w:lang w:val="en-US" w:eastAsia="zh-CN"/>
        </w:rPr>
      </w:pPr>
    </w:p>
    <w:p w14:paraId="38FCC668">
      <w:pPr>
        <w:pStyle w:val="6"/>
        <w:spacing w:line="360" w:lineRule="auto"/>
        <w:ind w:firstLine="422" w:firstLineChars="200"/>
        <w:rPr>
          <w:rFonts w:hint="eastAsia" w:hAnsi="宋体" w:cs="宋体"/>
          <w:b/>
          <w:color w:val="auto"/>
          <w:sz w:val="21"/>
          <w:szCs w:val="21"/>
          <w:highlight w:val="none"/>
          <w:lang w:val="en-US" w:eastAsia="zh-CN"/>
        </w:rPr>
      </w:pPr>
    </w:p>
    <w:p w14:paraId="7476D8AF">
      <w:pPr>
        <w:pStyle w:val="6"/>
        <w:spacing w:line="360" w:lineRule="auto"/>
        <w:ind w:firstLine="422" w:firstLineChars="200"/>
        <w:rPr>
          <w:rFonts w:hint="eastAsia" w:hAnsi="宋体" w:cs="宋体"/>
          <w:b/>
          <w:color w:val="auto"/>
          <w:sz w:val="21"/>
          <w:szCs w:val="21"/>
          <w:highlight w:val="none"/>
          <w:lang w:val="en-US" w:eastAsia="zh-CN"/>
        </w:rPr>
      </w:pPr>
    </w:p>
    <w:p w14:paraId="263902AF">
      <w:pPr>
        <w:pStyle w:val="6"/>
        <w:spacing w:line="360" w:lineRule="auto"/>
        <w:ind w:firstLine="422" w:firstLineChars="200"/>
        <w:rPr>
          <w:rFonts w:hint="eastAsia" w:hAnsi="宋体" w:cs="宋体"/>
          <w:b/>
          <w:color w:val="auto"/>
          <w:sz w:val="21"/>
          <w:szCs w:val="21"/>
          <w:highlight w:val="none"/>
          <w:lang w:val="en-US" w:eastAsia="zh-CN"/>
        </w:rPr>
      </w:pPr>
    </w:p>
    <w:p w14:paraId="75240B6A">
      <w:pPr>
        <w:pStyle w:val="6"/>
        <w:spacing w:line="360" w:lineRule="auto"/>
        <w:ind w:firstLine="422" w:firstLineChars="200"/>
        <w:rPr>
          <w:rFonts w:hint="eastAsia" w:hAnsi="宋体" w:cs="宋体"/>
          <w:b/>
          <w:color w:val="auto"/>
          <w:sz w:val="21"/>
          <w:szCs w:val="21"/>
          <w:highlight w:val="none"/>
          <w:lang w:val="en-US" w:eastAsia="zh-CN"/>
        </w:rPr>
      </w:pPr>
    </w:p>
    <w:p w14:paraId="38B75047">
      <w:pPr>
        <w:pStyle w:val="6"/>
        <w:spacing w:line="360" w:lineRule="auto"/>
        <w:ind w:firstLine="422" w:firstLineChars="200"/>
        <w:rPr>
          <w:rFonts w:hint="eastAsia" w:hAnsi="宋体" w:cs="宋体"/>
          <w:b/>
          <w:color w:val="auto"/>
          <w:sz w:val="21"/>
          <w:szCs w:val="21"/>
          <w:highlight w:val="none"/>
          <w:lang w:val="en-US" w:eastAsia="zh-CN"/>
        </w:rPr>
      </w:pPr>
    </w:p>
    <w:p w14:paraId="1939ED9D">
      <w:pPr>
        <w:pStyle w:val="6"/>
        <w:spacing w:line="360" w:lineRule="auto"/>
        <w:ind w:firstLine="422" w:firstLineChars="200"/>
        <w:rPr>
          <w:rFonts w:hint="eastAsia" w:hAnsi="宋体" w:cs="宋体"/>
          <w:b/>
          <w:color w:val="auto"/>
          <w:sz w:val="21"/>
          <w:szCs w:val="21"/>
          <w:highlight w:val="none"/>
          <w:lang w:val="en-US" w:eastAsia="zh-CN"/>
        </w:rPr>
      </w:pPr>
    </w:p>
    <w:p w14:paraId="2A1B1913">
      <w:pPr>
        <w:pStyle w:val="6"/>
        <w:spacing w:line="360" w:lineRule="auto"/>
        <w:ind w:firstLine="422" w:firstLineChars="200"/>
        <w:rPr>
          <w:rFonts w:hint="eastAsia" w:hAnsi="宋体" w:cs="宋体"/>
          <w:b/>
          <w:color w:val="auto"/>
          <w:sz w:val="21"/>
          <w:szCs w:val="21"/>
          <w:highlight w:val="none"/>
          <w:lang w:val="en-US" w:eastAsia="zh-CN"/>
        </w:rPr>
      </w:pPr>
    </w:p>
    <w:p w14:paraId="44999FB5">
      <w:pPr>
        <w:pStyle w:val="6"/>
        <w:spacing w:line="360" w:lineRule="auto"/>
        <w:ind w:firstLine="422" w:firstLineChars="200"/>
        <w:rPr>
          <w:rFonts w:hint="eastAsia" w:hAnsi="宋体" w:cs="宋体"/>
          <w:b/>
          <w:color w:val="auto"/>
          <w:sz w:val="21"/>
          <w:szCs w:val="21"/>
          <w:highlight w:val="none"/>
          <w:lang w:val="en-US" w:eastAsia="zh-CN"/>
        </w:rPr>
      </w:pPr>
    </w:p>
    <w:p w14:paraId="45757CEA">
      <w:pPr>
        <w:pStyle w:val="6"/>
        <w:spacing w:line="360" w:lineRule="auto"/>
        <w:ind w:firstLine="422" w:firstLineChars="200"/>
        <w:rPr>
          <w:rFonts w:hint="eastAsia" w:hAnsi="宋体" w:cs="宋体"/>
          <w:b/>
          <w:color w:val="auto"/>
          <w:sz w:val="21"/>
          <w:szCs w:val="21"/>
          <w:highlight w:val="none"/>
          <w:lang w:val="en-US" w:eastAsia="zh-CN"/>
        </w:rPr>
      </w:pPr>
    </w:p>
    <w:p w14:paraId="7AE1BADE">
      <w:pPr>
        <w:pStyle w:val="6"/>
        <w:spacing w:line="360" w:lineRule="auto"/>
        <w:ind w:firstLine="422" w:firstLineChars="200"/>
        <w:rPr>
          <w:rFonts w:hint="eastAsia" w:hAnsi="宋体" w:cs="宋体"/>
          <w:b/>
          <w:color w:val="auto"/>
          <w:sz w:val="21"/>
          <w:szCs w:val="21"/>
          <w:highlight w:val="none"/>
          <w:lang w:val="en-US" w:eastAsia="zh-CN"/>
        </w:rPr>
      </w:pPr>
    </w:p>
    <w:p w14:paraId="66781342">
      <w:pPr>
        <w:pStyle w:val="6"/>
        <w:spacing w:line="360" w:lineRule="auto"/>
        <w:ind w:firstLine="422" w:firstLineChars="200"/>
        <w:rPr>
          <w:rFonts w:hint="eastAsia" w:hAnsi="宋体" w:cs="宋体"/>
          <w:b/>
          <w:color w:val="auto"/>
          <w:sz w:val="21"/>
          <w:szCs w:val="21"/>
          <w:highlight w:val="none"/>
          <w:lang w:val="en-US" w:eastAsia="zh-CN"/>
        </w:rPr>
      </w:pPr>
    </w:p>
    <w:p w14:paraId="6C854D30">
      <w:pPr>
        <w:pStyle w:val="6"/>
        <w:spacing w:line="360" w:lineRule="auto"/>
        <w:ind w:firstLine="422" w:firstLineChars="200"/>
        <w:rPr>
          <w:rFonts w:hint="eastAsia" w:hAnsi="宋体" w:cs="宋体"/>
          <w:b/>
          <w:color w:val="auto"/>
          <w:sz w:val="21"/>
          <w:szCs w:val="21"/>
          <w:highlight w:val="none"/>
          <w:lang w:val="en-US" w:eastAsia="zh-CN"/>
        </w:rPr>
      </w:pPr>
    </w:p>
    <w:p w14:paraId="3F41B725">
      <w:pPr>
        <w:pStyle w:val="6"/>
        <w:spacing w:line="360" w:lineRule="auto"/>
        <w:ind w:firstLine="422" w:firstLineChars="200"/>
        <w:rPr>
          <w:rFonts w:hint="eastAsia" w:hAnsi="宋体" w:cs="宋体"/>
          <w:b/>
          <w:color w:val="auto"/>
          <w:sz w:val="21"/>
          <w:szCs w:val="21"/>
          <w:highlight w:val="none"/>
          <w:lang w:val="en-US" w:eastAsia="zh-CN"/>
        </w:rPr>
      </w:pPr>
    </w:p>
    <w:p w14:paraId="462CB127">
      <w:pPr>
        <w:pStyle w:val="6"/>
        <w:spacing w:line="360" w:lineRule="auto"/>
        <w:ind w:firstLine="422" w:firstLineChars="200"/>
        <w:rPr>
          <w:rFonts w:hint="eastAsia" w:hAnsi="宋体" w:cs="宋体"/>
          <w:b/>
          <w:color w:val="auto"/>
          <w:sz w:val="21"/>
          <w:szCs w:val="21"/>
          <w:highlight w:val="none"/>
          <w:lang w:val="en-US" w:eastAsia="zh-CN"/>
        </w:rPr>
      </w:pPr>
    </w:p>
    <w:p w14:paraId="0051B74D">
      <w:pPr>
        <w:pStyle w:val="6"/>
        <w:spacing w:line="360" w:lineRule="auto"/>
        <w:ind w:firstLine="422" w:firstLineChars="200"/>
        <w:rPr>
          <w:rFonts w:hint="eastAsia" w:hAnsi="宋体" w:cs="宋体"/>
          <w:b/>
          <w:color w:val="auto"/>
          <w:sz w:val="21"/>
          <w:szCs w:val="21"/>
          <w:highlight w:val="none"/>
          <w:lang w:val="en-US" w:eastAsia="zh-CN"/>
        </w:rPr>
      </w:pPr>
    </w:p>
    <w:p w14:paraId="5C7FDB92">
      <w:pPr>
        <w:pStyle w:val="6"/>
        <w:spacing w:line="360" w:lineRule="auto"/>
        <w:ind w:firstLine="422" w:firstLineChars="200"/>
        <w:rPr>
          <w:rFonts w:hint="eastAsia" w:hAnsi="宋体" w:cs="宋体"/>
          <w:b/>
          <w:color w:val="auto"/>
          <w:sz w:val="21"/>
          <w:szCs w:val="21"/>
          <w:highlight w:val="none"/>
          <w:lang w:val="en-US" w:eastAsia="zh-CN"/>
        </w:rPr>
      </w:pPr>
    </w:p>
    <w:p w14:paraId="6CE3C7B2">
      <w:pPr>
        <w:pStyle w:val="6"/>
        <w:spacing w:line="360" w:lineRule="auto"/>
        <w:ind w:firstLine="422" w:firstLineChars="200"/>
        <w:rPr>
          <w:rFonts w:hint="eastAsia" w:hAnsi="宋体" w:cs="宋体"/>
          <w:b/>
          <w:color w:val="auto"/>
          <w:sz w:val="21"/>
          <w:szCs w:val="21"/>
          <w:highlight w:val="none"/>
          <w:lang w:val="en-US" w:eastAsia="zh-CN"/>
        </w:rPr>
      </w:pPr>
    </w:p>
    <w:p w14:paraId="7F90F749">
      <w:pPr>
        <w:pStyle w:val="6"/>
        <w:spacing w:line="360" w:lineRule="auto"/>
        <w:ind w:firstLine="422" w:firstLineChars="200"/>
        <w:rPr>
          <w:rFonts w:hint="eastAsia" w:hAnsi="宋体" w:cs="宋体"/>
          <w:b/>
          <w:color w:val="auto"/>
          <w:sz w:val="21"/>
          <w:szCs w:val="21"/>
          <w:highlight w:val="none"/>
          <w:lang w:val="en-US" w:eastAsia="zh-CN"/>
        </w:rPr>
      </w:pPr>
    </w:p>
    <w:p w14:paraId="19B3AF1B">
      <w:pPr>
        <w:pStyle w:val="6"/>
        <w:spacing w:line="360" w:lineRule="auto"/>
        <w:ind w:firstLine="422" w:firstLineChars="200"/>
        <w:rPr>
          <w:rFonts w:hint="eastAsia" w:hAnsi="宋体" w:cs="宋体"/>
          <w:b/>
          <w:color w:val="auto"/>
          <w:sz w:val="21"/>
          <w:szCs w:val="21"/>
          <w:highlight w:val="none"/>
          <w:lang w:val="en-US" w:eastAsia="zh-CN"/>
        </w:rPr>
      </w:pPr>
    </w:p>
    <w:p w14:paraId="41B0AD78">
      <w:pPr>
        <w:pStyle w:val="6"/>
        <w:spacing w:line="360" w:lineRule="auto"/>
        <w:ind w:firstLine="422" w:firstLineChars="200"/>
        <w:rPr>
          <w:rFonts w:hint="eastAsia" w:hAnsi="宋体" w:cs="宋体"/>
          <w:b/>
          <w:color w:val="auto"/>
          <w:sz w:val="21"/>
          <w:szCs w:val="21"/>
          <w:highlight w:val="none"/>
          <w:lang w:val="en-US" w:eastAsia="zh-CN"/>
        </w:rPr>
      </w:pPr>
    </w:p>
    <w:p w14:paraId="360D27EA">
      <w:pPr>
        <w:pStyle w:val="6"/>
        <w:spacing w:line="360" w:lineRule="auto"/>
        <w:ind w:firstLine="422" w:firstLineChars="200"/>
        <w:rPr>
          <w:rFonts w:hint="eastAsia" w:hAnsi="宋体" w:cs="宋体"/>
          <w:b/>
          <w:color w:val="auto"/>
          <w:sz w:val="21"/>
          <w:szCs w:val="21"/>
          <w:highlight w:val="none"/>
          <w:lang w:val="en-US" w:eastAsia="zh-CN"/>
        </w:rPr>
      </w:pPr>
    </w:p>
    <w:p w14:paraId="2AE37209">
      <w:pPr>
        <w:pStyle w:val="6"/>
        <w:spacing w:line="360" w:lineRule="auto"/>
        <w:ind w:firstLine="422" w:firstLineChars="200"/>
        <w:rPr>
          <w:rFonts w:hint="eastAsia" w:hAnsi="宋体" w:cs="宋体"/>
          <w:b/>
          <w:color w:val="auto"/>
          <w:sz w:val="21"/>
          <w:szCs w:val="21"/>
          <w:highlight w:val="none"/>
          <w:lang w:val="en-US" w:eastAsia="zh-CN"/>
        </w:rPr>
      </w:pPr>
    </w:p>
    <w:p w14:paraId="7527B061">
      <w:pPr>
        <w:pStyle w:val="6"/>
        <w:spacing w:line="360" w:lineRule="auto"/>
        <w:ind w:firstLine="422" w:firstLineChars="200"/>
        <w:rPr>
          <w:rFonts w:hint="eastAsia" w:hAnsi="宋体" w:cs="宋体"/>
          <w:b/>
          <w:color w:val="auto"/>
          <w:sz w:val="21"/>
          <w:szCs w:val="21"/>
          <w:highlight w:val="none"/>
          <w:lang w:val="en-US" w:eastAsia="zh-CN"/>
        </w:rPr>
      </w:pPr>
    </w:p>
    <w:p w14:paraId="3D627B8D">
      <w:pPr>
        <w:pStyle w:val="6"/>
        <w:spacing w:line="360" w:lineRule="auto"/>
        <w:ind w:firstLine="422" w:firstLineChars="200"/>
        <w:rPr>
          <w:rFonts w:hint="eastAsia" w:hAnsi="宋体" w:cs="宋体"/>
          <w:b/>
          <w:color w:val="auto"/>
          <w:sz w:val="21"/>
          <w:szCs w:val="21"/>
          <w:highlight w:val="none"/>
          <w:lang w:val="en-US" w:eastAsia="zh-CN"/>
        </w:rPr>
      </w:pPr>
    </w:p>
    <w:p w14:paraId="67E827AF">
      <w:pPr>
        <w:pStyle w:val="6"/>
        <w:spacing w:line="360" w:lineRule="auto"/>
        <w:ind w:firstLine="422" w:firstLineChars="200"/>
        <w:rPr>
          <w:rFonts w:hint="eastAsia" w:hAnsi="宋体" w:cs="宋体"/>
          <w:b/>
          <w:color w:val="auto"/>
          <w:sz w:val="21"/>
          <w:szCs w:val="21"/>
          <w:highlight w:val="none"/>
          <w:lang w:val="en-US" w:eastAsia="zh-CN"/>
        </w:rPr>
      </w:pPr>
    </w:p>
    <w:p w14:paraId="3744B3E4">
      <w:pPr>
        <w:pStyle w:val="6"/>
        <w:spacing w:line="360" w:lineRule="auto"/>
        <w:ind w:firstLine="422" w:firstLineChars="200"/>
        <w:rPr>
          <w:rFonts w:hint="eastAsia" w:hAnsi="宋体" w:cs="宋体"/>
          <w:b/>
          <w:color w:val="auto"/>
          <w:sz w:val="21"/>
          <w:szCs w:val="21"/>
          <w:highlight w:val="none"/>
          <w:lang w:val="en-US" w:eastAsia="zh-CN"/>
        </w:rPr>
      </w:pPr>
    </w:p>
    <w:p w14:paraId="54641639">
      <w:pPr>
        <w:pStyle w:val="6"/>
        <w:spacing w:line="360" w:lineRule="auto"/>
        <w:ind w:firstLine="422" w:firstLineChars="200"/>
        <w:rPr>
          <w:rFonts w:hint="eastAsia" w:hAnsi="宋体" w:cs="宋体"/>
          <w:b/>
          <w:color w:val="auto"/>
          <w:sz w:val="21"/>
          <w:szCs w:val="21"/>
          <w:highlight w:val="none"/>
          <w:lang w:val="en-US" w:eastAsia="zh-CN"/>
        </w:rPr>
      </w:pPr>
    </w:p>
    <w:p w14:paraId="216B68DD">
      <w:pPr>
        <w:pStyle w:val="6"/>
        <w:spacing w:line="360" w:lineRule="auto"/>
        <w:ind w:firstLine="422" w:firstLineChars="200"/>
        <w:rPr>
          <w:rFonts w:hint="eastAsia" w:hAnsi="宋体" w:cs="宋体"/>
          <w:b/>
          <w:color w:val="auto"/>
          <w:sz w:val="21"/>
          <w:szCs w:val="21"/>
          <w:highlight w:val="none"/>
          <w:lang w:val="en-US" w:eastAsia="zh-CN"/>
        </w:rPr>
      </w:pPr>
    </w:p>
    <w:p w14:paraId="2E84D301">
      <w:pPr>
        <w:pStyle w:val="6"/>
        <w:spacing w:line="360" w:lineRule="auto"/>
        <w:ind w:firstLine="422" w:firstLineChars="200"/>
        <w:rPr>
          <w:rFonts w:hint="eastAsia" w:hAnsi="宋体" w:cs="宋体"/>
          <w:b/>
          <w:color w:val="auto"/>
          <w:sz w:val="21"/>
          <w:szCs w:val="21"/>
          <w:highlight w:val="none"/>
          <w:lang w:val="en-US" w:eastAsia="zh-CN"/>
        </w:rPr>
      </w:pPr>
    </w:p>
    <w:p w14:paraId="6BD5741B">
      <w:pPr>
        <w:pStyle w:val="6"/>
        <w:spacing w:line="360" w:lineRule="auto"/>
        <w:ind w:firstLine="422" w:firstLineChars="200"/>
        <w:rPr>
          <w:rFonts w:hint="eastAsia" w:hAnsi="宋体" w:cs="宋体"/>
          <w:b/>
          <w:color w:val="auto"/>
          <w:sz w:val="21"/>
          <w:szCs w:val="21"/>
          <w:highlight w:val="none"/>
          <w:lang w:val="en-US" w:eastAsia="zh-CN"/>
        </w:rPr>
      </w:pPr>
    </w:p>
    <w:p w14:paraId="34786B55">
      <w:pPr>
        <w:pStyle w:val="6"/>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考评办法及考核表</w:t>
      </w:r>
    </w:p>
    <w:p w14:paraId="23A0FE94">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黑龙江农业工程职业学院物业服务项目</w:t>
      </w:r>
    </w:p>
    <w:p w14:paraId="3E4D3270">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保洁、司炉、水电、维修、绿化养护</w:t>
      </w:r>
      <w:r>
        <w:rPr>
          <w:rFonts w:hint="eastAsia" w:ascii="宋体" w:hAnsi="宋体" w:eastAsia="宋体" w:cs="宋体"/>
          <w:b/>
          <w:bCs/>
          <w:color w:val="auto"/>
          <w:sz w:val="21"/>
          <w:szCs w:val="21"/>
          <w:highlight w:val="none"/>
        </w:rPr>
        <w:t>考评办法</w:t>
      </w:r>
    </w:p>
    <w:p w14:paraId="1F840FBA">
      <w:pPr>
        <w:pStyle w:val="2"/>
        <w:spacing w:line="240" w:lineRule="atLeast"/>
        <w:rPr>
          <w:rFonts w:hint="eastAsia" w:ascii="宋体" w:hAnsi="宋体" w:eastAsia="宋体" w:cs="宋体"/>
          <w:b/>
          <w:color w:val="auto"/>
          <w:sz w:val="21"/>
          <w:szCs w:val="21"/>
          <w:highlight w:val="none"/>
        </w:rPr>
      </w:pPr>
    </w:p>
    <w:p w14:paraId="155A923B">
      <w:pPr>
        <w:spacing w:line="420" w:lineRule="exact"/>
        <w:ind w:firstLine="422" w:firstLineChars="20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一、考评依据</w:t>
      </w:r>
    </w:p>
    <w:p w14:paraId="545F37A2">
      <w:pPr>
        <w:spacing w:line="420" w:lineRule="exact"/>
        <w:ind w:firstLine="840" w:firstLineChars="4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《黑龙江农业工程职业学院物业服务项目保洁、司炉、水电、维修、绿化养护考核表</w:t>
      </w:r>
      <w:r>
        <w:rPr>
          <w:rFonts w:hint="eastAsia" w:ascii="宋体" w:hAnsi="宋体" w:eastAsia="宋体" w:cs="宋体"/>
          <w:bCs/>
          <w:color w:val="auto"/>
          <w:sz w:val="21"/>
          <w:szCs w:val="21"/>
          <w:highlight w:val="none"/>
        </w:rPr>
        <w:t>》</w:t>
      </w:r>
    </w:p>
    <w:p w14:paraId="5B7941FF">
      <w:pPr>
        <w:spacing w:line="420" w:lineRule="exact"/>
        <w:ind w:firstLine="417" w:firstLineChars="198"/>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二、考评方式</w:t>
      </w:r>
    </w:p>
    <w:p w14:paraId="75054D54">
      <w:pPr>
        <w:spacing w:line="42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1.日检：每日由甲方（招标方）不定时进行巡检，并把巡检的结果抄送乙方（中标方）备案，同时也告知乙方保洁主管或现场负责人，并对当日保洁存在的问题督促乙方现场负责人进行有效的整改。</w:t>
      </w:r>
    </w:p>
    <w:p w14:paraId="4318DCCB">
      <w:pPr>
        <w:spacing w:line="42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2.周检：每周一由甲方人员和乙方物业主管与乙方现场负责人或指定人员共同巡检，双方人员对巡检结果进行签字确认并备案。</w:t>
      </w:r>
    </w:p>
    <w:p w14:paraId="7207B319">
      <w:pPr>
        <w:spacing w:line="42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3.月检：每月月底由甲方人员和乙方物业主管与乙方现场负责人等人员进行巡检，双方人员对巡检结果进行签字确认并备案。</w:t>
      </w:r>
    </w:p>
    <w:p w14:paraId="542D7CC2">
      <w:pPr>
        <w:pStyle w:val="2"/>
        <w:ind w:firstLine="211" w:firstLineChars="100"/>
        <w:jc w:val="both"/>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三、考评结果作为服务质量监督依据</w:t>
      </w:r>
    </w:p>
    <w:p w14:paraId="44CFE19F">
      <w:pPr>
        <w:widowControl/>
        <w:spacing w:line="42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1.乙方得分90分（含）以上，服务良好，继续保持。</w:t>
      </w:r>
    </w:p>
    <w:p w14:paraId="2C844CEC">
      <w:pPr>
        <w:widowControl/>
        <w:spacing w:line="42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2.乙方得分81-89分，对存在问题方面督促，查漏补缺。</w:t>
      </w:r>
    </w:p>
    <w:p w14:paraId="0591B75E">
      <w:pPr>
        <w:widowControl/>
        <w:spacing w:line="42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3.乙方得分71-80分,加强员工管理和培训，不合格区域整改不到位的，予以人员更换。</w:t>
      </w:r>
    </w:p>
    <w:p w14:paraId="2264BE47">
      <w:pPr>
        <w:widowControl/>
        <w:spacing w:line="42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4.乙方得分60-70分，予以全员培训、学习，现场负责人加强巡检和督促，若一个月内不能改进，乙方须更换现场专门管理负责人。</w:t>
      </w:r>
    </w:p>
    <w:p w14:paraId="19BC0553">
      <w:pPr>
        <w:widowControl/>
        <w:spacing w:line="42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5.乙方得分60分以下,服务质量不合格，乙方须出具书面整改文件，予以管理人员更换。</w:t>
      </w:r>
    </w:p>
    <w:p w14:paraId="0B9EFB79">
      <w:pPr>
        <w:spacing w:line="42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6.每月单项扣分超出规定分值，该项作为下月重点整改项目。</w:t>
      </w:r>
    </w:p>
    <w:p w14:paraId="36053F3D">
      <w:pPr>
        <w:spacing w:line="420" w:lineRule="exact"/>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7.乙方得分连续2个月在</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rPr>
        <w:t>0分以下的，采购人有权依法依规追责。</w:t>
      </w:r>
    </w:p>
    <w:p w14:paraId="56617B0A">
      <w:pPr>
        <w:spacing w:line="420" w:lineRule="exact"/>
        <w:ind w:firstLine="420" w:firstLineChars="200"/>
        <w:jc w:val="both"/>
        <w:rPr>
          <w:rFonts w:hint="eastAsia" w:ascii="宋体" w:hAnsi="宋体" w:eastAsia="宋体" w:cs="宋体"/>
          <w:color w:val="auto"/>
          <w:sz w:val="21"/>
          <w:szCs w:val="21"/>
          <w:highlight w:val="none"/>
        </w:rPr>
      </w:pPr>
    </w:p>
    <w:tbl>
      <w:tblPr>
        <w:tblStyle w:val="13"/>
        <w:tblW w:w="10380" w:type="dxa"/>
        <w:jc w:val="center"/>
        <w:tblLayout w:type="fixed"/>
        <w:tblCellMar>
          <w:top w:w="0" w:type="dxa"/>
          <w:left w:w="108" w:type="dxa"/>
          <w:bottom w:w="0" w:type="dxa"/>
          <w:right w:w="108" w:type="dxa"/>
        </w:tblCellMar>
      </w:tblPr>
      <w:tblGrid>
        <w:gridCol w:w="15"/>
        <w:gridCol w:w="1169"/>
        <w:gridCol w:w="563"/>
        <w:gridCol w:w="2869"/>
        <w:gridCol w:w="464"/>
        <w:gridCol w:w="343"/>
        <w:gridCol w:w="396"/>
        <w:gridCol w:w="3477"/>
        <w:gridCol w:w="404"/>
        <w:gridCol w:w="437"/>
        <w:gridCol w:w="243"/>
      </w:tblGrid>
      <w:tr w14:paraId="781604A5">
        <w:tblPrEx>
          <w:tblCellMar>
            <w:top w:w="0" w:type="dxa"/>
            <w:left w:w="108" w:type="dxa"/>
            <w:bottom w:w="0" w:type="dxa"/>
            <w:right w:w="108" w:type="dxa"/>
          </w:tblCellMar>
        </w:tblPrEx>
        <w:trPr>
          <w:gridBefore w:val="1"/>
          <w:gridAfter w:val="1"/>
          <w:wBefore w:w="15" w:type="dxa"/>
          <w:wAfter w:w="243" w:type="dxa"/>
          <w:trHeight w:val="510" w:hRule="atLeast"/>
          <w:jc w:val="center"/>
        </w:trPr>
        <w:tc>
          <w:tcPr>
            <w:tcW w:w="10122" w:type="dxa"/>
            <w:gridSpan w:val="9"/>
            <w:tcBorders>
              <w:top w:val="nil"/>
              <w:left w:val="nil"/>
              <w:bottom w:val="nil"/>
              <w:right w:val="nil"/>
            </w:tcBorders>
            <w:vAlign w:val="center"/>
          </w:tcPr>
          <w:p w14:paraId="450EB9A5">
            <w:pPr>
              <w:widowControl/>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黑龙江农业工程职业学院物业服务项目</w:t>
            </w:r>
          </w:p>
          <w:p w14:paraId="48A60FCB">
            <w:pPr>
              <w:widowControl/>
              <w:jc w:val="center"/>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保洁、司炉、水电、维修、绿化养护考核表</w:t>
            </w:r>
          </w:p>
        </w:tc>
      </w:tr>
      <w:tr w14:paraId="28B9A7F9">
        <w:tblPrEx>
          <w:tblCellMar>
            <w:top w:w="0" w:type="dxa"/>
            <w:left w:w="108" w:type="dxa"/>
            <w:bottom w:w="0" w:type="dxa"/>
            <w:right w:w="108" w:type="dxa"/>
          </w:tblCellMar>
        </w:tblPrEx>
        <w:trPr>
          <w:gridBefore w:val="1"/>
          <w:gridAfter w:val="1"/>
          <w:wBefore w:w="15" w:type="dxa"/>
          <w:wAfter w:w="243" w:type="dxa"/>
          <w:trHeight w:val="510" w:hRule="atLeast"/>
          <w:jc w:val="center"/>
        </w:trPr>
        <w:tc>
          <w:tcPr>
            <w:tcW w:w="4601" w:type="dxa"/>
            <w:gridSpan w:val="3"/>
            <w:tcBorders>
              <w:top w:val="nil"/>
              <w:left w:val="nil"/>
              <w:bottom w:val="nil"/>
              <w:right w:val="nil"/>
            </w:tcBorders>
            <w:vAlign w:val="center"/>
          </w:tcPr>
          <w:p w14:paraId="50E99945">
            <w:pPr>
              <w:widowControl/>
              <w:rPr>
                <w:rFonts w:hint="eastAsia" w:ascii="宋体" w:hAnsi="宋体" w:eastAsia="宋体" w:cs="宋体"/>
                <w:b/>
                <w:bCs/>
                <w:color w:val="auto"/>
                <w:sz w:val="21"/>
                <w:szCs w:val="21"/>
                <w:highlight w:val="none"/>
              </w:rPr>
            </w:pPr>
          </w:p>
        </w:tc>
        <w:tc>
          <w:tcPr>
            <w:tcW w:w="807" w:type="dxa"/>
            <w:gridSpan w:val="2"/>
            <w:tcBorders>
              <w:top w:val="nil"/>
              <w:left w:val="nil"/>
              <w:bottom w:val="nil"/>
              <w:right w:val="nil"/>
            </w:tcBorders>
            <w:vAlign w:val="center"/>
          </w:tcPr>
          <w:p w14:paraId="7A0D4454">
            <w:pPr>
              <w:widowControl/>
              <w:jc w:val="center"/>
              <w:rPr>
                <w:rFonts w:hint="eastAsia" w:ascii="宋体" w:hAnsi="宋体" w:eastAsia="宋体" w:cs="宋体"/>
                <w:b/>
                <w:bCs/>
                <w:color w:val="auto"/>
                <w:sz w:val="21"/>
                <w:szCs w:val="21"/>
                <w:highlight w:val="none"/>
              </w:rPr>
            </w:pPr>
          </w:p>
        </w:tc>
        <w:tc>
          <w:tcPr>
            <w:tcW w:w="3873" w:type="dxa"/>
            <w:gridSpan w:val="2"/>
            <w:tcBorders>
              <w:top w:val="nil"/>
              <w:left w:val="nil"/>
              <w:bottom w:val="nil"/>
              <w:right w:val="nil"/>
            </w:tcBorders>
            <w:vAlign w:val="center"/>
          </w:tcPr>
          <w:p w14:paraId="3403BF60">
            <w:pPr>
              <w:widowControl/>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xml:space="preserve">   　　     　　　　年　月　日</w:t>
            </w:r>
          </w:p>
        </w:tc>
        <w:tc>
          <w:tcPr>
            <w:tcW w:w="841" w:type="dxa"/>
            <w:gridSpan w:val="2"/>
            <w:tcBorders>
              <w:top w:val="nil"/>
              <w:left w:val="nil"/>
              <w:bottom w:val="nil"/>
              <w:right w:val="nil"/>
            </w:tcBorders>
            <w:vAlign w:val="center"/>
          </w:tcPr>
          <w:p w14:paraId="16CB4FDC">
            <w:pPr>
              <w:widowControl/>
              <w:jc w:val="center"/>
              <w:rPr>
                <w:rFonts w:hint="eastAsia" w:ascii="宋体" w:hAnsi="宋体" w:eastAsia="宋体" w:cs="宋体"/>
                <w:b/>
                <w:bCs/>
                <w:color w:val="auto"/>
                <w:sz w:val="21"/>
                <w:szCs w:val="21"/>
                <w:highlight w:val="none"/>
              </w:rPr>
            </w:pPr>
          </w:p>
        </w:tc>
      </w:tr>
      <w:tr w14:paraId="519144D3">
        <w:tblPrEx>
          <w:tblCellMar>
            <w:top w:w="0" w:type="dxa"/>
            <w:left w:w="108" w:type="dxa"/>
            <w:bottom w:w="0" w:type="dxa"/>
            <w:right w:w="108" w:type="dxa"/>
          </w:tblCellMar>
        </w:tblPrEx>
        <w:trPr>
          <w:trHeight w:val="615" w:hRule="atLeast"/>
          <w:jc w:val="center"/>
        </w:trPr>
        <w:tc>
          <w:tcPr>
            <w:tcW w:w="11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3C6F86">
            <w:pPr>
              <w:widowControl/>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3896" w:type="dxa"/>
            <w:gridSpan w:val="3"/>
            <w:tcBorders>
              <w:top w:val="single" w:color="auto" w:sz="4" w:space="0"/>
              <w:left w:val="nil"/>
              <w:bottom w:val="single" w:color="auto" w:sz="4" w:space="0"/>
              <w:right w:val="single" w:color="auto" w:sz="4" w:space="0"/>
            </w:tcBorders>
            <w:shd w:val="clear" w:color="auto" w:fill="auto"/>
            <w:vAlign w:val="center"/>
          </w:tcPr>
          <w:p w14:paraId="0C53742C">
            <w:pPr>
              <w:widowControl/>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考核内容</w:t>
            </w:r>
          </w:p>
        </w:tc>
        <w:tc>
          <w:tcPr>
            <w:tcW w:w="739" w:type="dxa"/>
            <w:gridSpan w:val="2"/>
            <w:tcBorders>
              <w:top w:val="single" w:color="auto" w:sz="4" w:space="0"/>
              <w:left w:val="nil"/>
              <w:bottom w:val="single" w:color="auto" w:sz="4" w:space="0"/>
              <w:right w:val="single" w:color="auto" w:sz="4" w:space="0"/>
            </w:tcBorders>
            <w:shd w:val="clear" w:color="auto" w:fill="auto"/>
            <w:vAlign w:val="center"/>
          </w:tcPr>
          <w:p w14:paraId="14FF15A9">
            <w:pPr>
              <w:widowControl/>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3881" w:type="dxa"/>
            <w:gridSpan w:val="2"/>
            <w:tcBorders>
              <w:top w:val="single" w:color="auto" w:sz="4" w:space="0"/>
              <w:left w:val="nil"/>
              <w:bottom w:val="single" w:color="auto" w:sz="4" w:space="0"/>
              <w:right w:val="single" w:color="auto" w:sz="4" w:space="0"/>
            </w:tcBorders>
            <w:shd w:val="clear" w:color="auto" w:fill="auto"/>
            <w:vAlign w:val="center"/>
          </w:tcPr>
          <w:p w14:paraId="4C0EF858">
            <w:pPr>
              <w:widowControl/>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评分细则</w:t>
            </w:r>
          </w:p>
        </w:tc>
        <w:tc>
          <w:tcPr>
            <w:tcW w:w="680" w:type="dxa"/>
            <w:gridSpan w:val="2"/>
            <w:tcBorders>
              <w:top w:val="single" w:color="auto" w:sz="4" w:space="0"/>
              <w:left w:val="nil"/>
              <w:bottom w:val="single" w:color="auto" w:sz="4" w:space="0"/>
              <w:right w:val="single" w:color="auto" w:sz="4" w:space="0"/>
            </w:tcBorders>
            <w:shd w:val="clear" w:color="auto" w:fill="auto"/>
            <w:vAlign w:val="center"/>
          </w:tcPr>
          <w:p w14:paraId="030B97A3">
            <w:pPr>
              <w:widowControl/>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考核评分</w:t>
            </w:r>
          </w:p>
        </w:tc>
      </w:tr>
      <w:tr w14:paraId="3869343A">
        <w:tblPrEx>
          <w:tblCellMar>
            <w:top w:w="0" w:type="dxa"/>
            <w:left w:w="108" w:type="dxa"/>
            <w:bottom w:w="0" w:type="dxa"/>
            <w:right w:w="108" w:type="dxa"/>
          </w:tblCellMar>
        </w:tblPrEx>
        <w:trPr>
          <w:trHeight w:val="540" w:hRule="atLeast"/>
          <w:jc w:val="center"/>
        </w:trPr>
        <w:tc>
          <w:tcPr>
            <w:tcW w:w="118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6874FD38">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保洁服务（40分）</w:t>
            </w:r>
          </w:p>
        </w:tc>
        <w:tc>
          <w:tcPr>
            <w:tcW w:w="563" w:type="dxa"/>
            <w:tcBorders>
              <w:top w:val="nil"/>
              <w:left w:val="nil"/>
              <w:bottom w:val="single" w:color="auto" w:sz="4" w:space="0"/>
              <w:right w:val="single" w:color="auto" w:sz="4" w:space="0"/>
            </w:tcBorders>
            <w:shd w:val="clear" w:color="auto" w:fill="auto"/>
            <w:vAlign w:val="center"/>
          </w:tcPr>
          <w:p w14:paraId="4050C4E0">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333" w:type="dxa"/>
            <w:gridSpan w:val="2"/>
            <w:tcBorders>
              <w:top w:val="nil"/>
              <w:left w:val="nil"/>
              <w:bottom w:val="single" w:color="auto" w:sz="4" w:space="0"/>
              <w:right w:val="single" w:color="auto" w:sz="4" w:space="0"/>
            </w:tcBorders>
            <w:shd w:val="clear" w:color="auto" w:fill="auto"/>
            <w:vAlign w:val="center"/>
          </w:tcPr>
          <w:p w14:paraId="78B4A718">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保洁人员配置符合合同约定，无缺编。</w:t>
            </w:r>
          </w:p>
        </w:tc>
        <w:tc>
          <w:tcPr>
            <w:tcW w:w="739" w:type="dxa"/>
            <w:gridSpan w:val="2"/>
            <w:tcBorders>
              <w:top w:val="nil"/>
              <w:left w:val="nil"/>
              <w:bottom w:val="single" w:color="auto" w:sz="4" w:space="0"/>
              <w:right w:val="single" w:color="auto" w:sz="4" w:space="0"/>
            </w:tcBorders>
            <w:shd w:val="clear" w:color="auto" w:fill="auto"/>
            <w:vAlign w:val="center"/>
          </w:tcPr>
          <w:p w14:paraId="15159961">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881" w:type="dxa"/>
            <w:gridSpan w:val="2"/>
            <w:tcBorders>
              <w:top w:val="nil"/>
              <w:left w:val="nil"/>
              <w:bottom w:val="single" w:color="auto" w:sz="4" w:space="0"/>
              <w:right w:val="single" w:color="auto" w:sz="4" w:space="0"/>
            </w:tcBorders>
            <w:shd w:val="clear" w:color="auto" w:fill="auto"/>
            <w:vAlign w:val="center"/>
          </w:tcPr>
          <w:p w14:paraId="6918FF5A">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每缺编1人，扣1分。</w:t>
            </w:r>
          </w:p>
        </w:tc>
        <w:tc>
          <w:tcPr>
            <w:tcW w:w="680" w:type="dxa"/>
            <w:gridSpan w:val="2"/>
            <w:tcBorders>
              <w:top w:val="nil"/>
              <w:left w:val="nil"/>
              <w:bottom w:val="single" w:color="auto" w:sz="4" w:space="0"/>
              <w:right w:val="single" w:color="auto" w:sz="4" w:space="0"/>
            </w:tcBorders>
            <w:shd w:val="clear" w:color="auto" w:fill="auto"/>
            <w:vAlign w:val="center"/>
          </w:tcPr>
          <w:p w14:paraId="01DE3EAB">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ECDFF05">
        <w:tblPrEx>
          <w:tblCellMar>
            <w:top w:w="0" w:type="dxa"/>
            <w:left w:w="108" w:type="dxa"/>
            <w:bottom w:w="0" w:type="dxa"/>
            <w:right w:w="108" w:type="dxa"/>
          </w:tblCellMar>
        </w:tblPrEx>
        <w:trPr>
          <w:trHeight w:val="540"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54411DE7">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3040BD47">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333" w:type="dxa"/>
            <w:gridSpan w:val="2"/>
            <w:tcBorders>
              <w:top w:val="nil"/>
              <w:left w:val="nil"/>
              <w:bottom w:val="single" w:color="auto" w:sz="4" w:space="0"/>
              <w:right w:val="single" w:color="auto" w:sz="4" w:space="0"/>
            </w:tcBorders>
            <w:shd w:val="clear" w:color="auto" w:fill="auto"/>
            <w:vAlign w:val="center"/>
          </w:tcPr>
          <w:p w14:paraId="7AEB38D2">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各项保洁配套设施完好，故障、损坏修复及时。</w:t>
            </w:r>
          </w:p>
        </w:tc>
        <w:tc>
          <w:tcPr>
            <w:tcW w:w="739" w:type="dxa"/>
            <w:gridSpan w:val="2"/>
            <w:tcBorders>
              <w:top w:val="nil"/>
              <w:left w:val="nil"/>
              <w:bottom w:val="single" w:color="auto" w:sz="4" w:space="0"/>
              <w:right w:val="single" w:color="auto" w:sz="4" w:space="0"/>
            </w:tcBorders>
            <w:shd w:val="clear" w:color="auto" w:fill="auto"/>
            <w:vAlign w:val="center"/>
          </w:tcPr>
          <w:p w14:paraId="065410CF">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536DC458">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每发现1处无法使用扣0.5分。</w:t>
            </w:r>
          </w:p>
        </w:tc>
        <w:tc>
          <w:tcPr>
            <w:tcW w:w="680" w:type="dxa"/>
            <w:gridSpan w:val="2"/>
            <w:tcBorders>
              <w:top w:val="nil"/>
              <w:left w:val="nil"/>
              <w:bottom w:val="single" w:color="auto" w:sz="4" w:space="0"/>
              <w:right w:val="single" w:color="auto" w:sz="4" w:space="0"/>
            </w:tcBorders>
            <w:shd w:val="clear" w:color="auto" w:fill="auto"/>
            <w:vAlign w:val="center"/>
          </w:tcPr>
          <w:p w14:paraId="211FA90D">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53639C6">
        <w:tblPrEx>
          <w:tblCellMar>
            <w:top w:w="0" w:type="dxa"/>
            <w:left w:w="108" w:type="dxa"/>
            <w:bottom w:w="0" w:type="dxa"/>
            <w:right w:w="108" w:type="dxa"/>
          </w:tblCellMar>
        </w:tblPrEx>
        <w:trPr>
          <w:trHeight w:val="810"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17FBB132">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774B302C">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333" w:type="dxa"/>
            <w:gridSpan w:val="2"/>
            <w:tcBorders>
              <w:top w:val="nil"/>
              <w:left w:val="nil"/>
              <w:bottom w:val="single" w:color="auto" w:sz="4" w:space="0"/>
              <w:right w:val="single" w:color="auto" w:sz="4" w:space="0"/>
            </w:tcBorders>
            <w:shd w:val="clear" w:color="auto" w:fill="auto"/>
            <w:vAlign w:val="center"/>
          </w:tcPr>
          <w:p w14:paraId="3DBAE182">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管理区域内道路、绿化带、停车场、文体活动区域等共用场地无纸屑、烟头、塑料袋等废弃物。</w:t>
            </w:r>
          </w:p>
        </w:tc>
        <w:tc>
          <w:tcPr>
            <w:tcW w:w="739" w:type="dxa"/>
            <w:gridSpan w:val="2"/>
            <w:tcBorders>
              <w:top w:val="nil"/>
              <w:left w:val="nil"/>
              <w:bottom w:val="single" w:color="auto" w:sz="4" w:space="0"/>
              <w:right w:val="single" w:color="auto" w:sz="4" w:space="0"/>
            </w:tcBorders>
            <w:shd w:val="clear" w:color="auto" w:fill="auto"/>
            <w:vAlign w:val="center"/>
          </w:tcPr>
          <w:p w14:paraId="1688BF89">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240C093C">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每发现1处超过合同约定数量扣0.5分。</w:t>
            </w:r>
          </w:p>
        </w:tc>
        <w:tc>
          <w:tcPr>
            <w:tcW w:w="680" w:type="dxa"/>
            <w:gridSpan w:val="2"/>
            <w:tcBorders>
              <w:top w:val="nil"/>
              <w:left w:val="nil"/>
              <w:bottom w:val="single" w:color="auto" w:sz="4" w:space="0"/>
              <w:right w:val="single" w:color="auto" w:sz="4" w:space="0"/>
            </w:tcBorders>
            <w:shd w:val="clear" w:color="auto" w:fill="auto"/>
            <w:vAlign w:val="center"/>
          </w:tcPr>
          <w:p w14:paraId="132EC5FE">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27D38D5">
        <w:tblPrEx>
          <w:tblCellMar>
            <w:top w:w="0" w:type="dxa"/>
            <w:left w:w="108" w:type="dxa"/>
            <w:bottom w:w="0" w:type="dxa"/>
            <w:right w:w="108" w:type="dxa"/>
          </w:tblCellMar>
        </w:tblPrEx>
        <w:trPr>
          <w:trHeight w:val="540"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14F13321">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076A0AD6">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333" w:type="dxa"/>
            <w:gridSpan w:val="2"/>
            <w:tcBorders>
              <w:top w:val="nil"/>
              <w:left w:val="nil"/>
              <w:bottom w:val="single" w:color="auto" w:sz="4" w:space="0"/>
              <w:right w:val="single" w:color="auto" w:sz="4" w:space="0"/>
            </w:tcBorders>
            <w:shd w:val="clear" w:color="auto" w:fill="auto"/>
            <w:vAlign w:val="center"/>
          </w:tcPr>
          <w:p w14:paraId="0E998348">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楼宇大小门干净整洁、玻璃明亮，大厅地面干净整洁、无积水、无异物。</w:t>
            </w:r>
          </w:p>
        </w:tc>
        <w:tc>
          <w:tcPr>
            <w:tcW w:w="739" w:type="dxa"/>
            <w:gridSpan w:val="2"/>
            <w:tcBorders>
              <w:top w:val="nil"/>
              <w:left w:val="nil"/>
              <w:bottom w:val="single" w:color="auto" w:sz="4" w:space="0"/>
              <w:right w:val="single" w:color="auto" w:sz="4" w:space="0"/>
            </w:tcBorders>
            <w:shd w:val="clear" w:color="auto" w:fill="auto"/>
            <w:vAlign w:val="center"/>
          </w:tcPr>
          <w:p w14:paraId="08C7F490">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4DA0CA07">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每发现1处扣0.5分。</w:t>
            </w:r>
          </w:p>
        </w:tc>
        <w:tc>
          <w:tcPr>
            <w:tcW w:w="680" w:type="dxa"/>
            <w:gridSpan w:val="2"/>
            <w:tcBorders>
              <w:top w:val="nil"/>
              <w:left w:val="nil"/>
              <w:bottom w:val="single" w:color="auto" w:sz="4" w:space="0"/>
              <w:right w:val="single" w:color="auto" w:sz="4" w:space="0"/>
            </w:tcBorders>
            <w:shd w:val="clear" w:color="auto" w:fill="auto"/>
            <w:vAlign w:val="center"/>
          </w:tcPr>
          <w:p w14:paraId="3EA2FDF3">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9DD1A86">
        <w:tblPrEx>
          <w:tblCellMar>
            <w:top w:w="0" w:type="dxa"/>
            <w:left w:w="108" w:type="dxa"/>
            <w:bottom w:w="0" w:type="dxa"/>
            <w:right w:w="108" w:type="dxa"/>
          </w:tblCellMar>
        </w:tblPrEx>
        <w:trPr>
          <w:trHeight w:val="810"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2B612059">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45EAFF52">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333" w:type="dxa"/>
            <w:gridSpan w:val="2"/>
            <w:tcBorders>
              <w:top w:val="nil"/>
              <w:left w:val="nil"/>
              <w:bottom w:val="single" w:color="auto" w:sz="4" w:space="0"/>
              <w:right w:val="single" w:color="auto" w:sz="4" w:space="0"/>
            </w:tcBorders>
            <w:shd w:val="clear" w:color="auto" w:fill="auto"/>
            <w:vAlign w:val="center"/>
          </w:tcPr>
          <w:p w14:paraId="50F1D281">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房屋共用部位及共用设施设备保持清洁、无乱贴、乱画，楼梯扶栏、天台、公共玻璃窗等保持洁净。</w:t>
            </w:r>
          </w:p>
        </w:tc>
        <w:tc>
          <w:tcPr>
            <w:tcW w:w="739" w:type="dxa"/>
            <w:gridSpan w:val="2"/>
            <w:tcBorders>
              <w:top w:val="nil"/>
              <w:left w:val="nil"/>
              <w:bottom w:val="single" w:color="auto" w:sz="4" w:space="0"/>
              <w:right w:val="single" w:color="auto" w:sz="4" w:space="0"/>
            </w:tcBorders>
            <w:shd w:val="clear" w:color="auto" w:fill="auto"/>
            <w:vAlign w:val="center"/>
          </w:tcPr>
          <w:p w14:paraId="5479FC5F">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55E4B8BB">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每发现1处扣0.2分。</w:t>
            </w:r>
          </w:p>
        </w:tc>
        <w:tc>
          <w:tcPr>
            <w:tcW w:w="680" w:type="dxa"/>
            <w:gridSpan w:val="2"/>
            <w:tcBorders>
              <w:top w:val="nil"/>
              <w:left w:val="nil"/>
              <w:bottom w:val="single" w:color="auto" w:sz="4" w:space="0"/>
              <w:right w:val="single" w:color="auto" w:sz="4" w:space="0"/>
            </w:tcBorders>
            <w:shd w:val="clear" w:color="auto" w:fill="auto"/>
            <w:vAlign w:val="center"/>
          </w:tcPr>
          <w:p w14:paraId="007542ED">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55F36F3">
        <w:tblPrEx>
          <w:tblCellMar>
            <w:top w:w="0" w:type="dxa"/>
            <w:left w:w="108" w:type="dxa"/>
            <w:bottom w:w="0" w:type="dxa"/>
            <w:right w:w="108" w:type="dxa"/>
          </w:tblCellMar>
        </w:tblPrEx>
        <w:trPr>
          <w:trHeight w:val="1890"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1203D9D3">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2CE49FA2">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333" w:type="dxa"/>
            <w:gridSpan w:val="2"/>
            <w:tcBorders>
              <w:top w:val="nil"/>
              <w:left w:val="nil"/>
              <w:bottom w:val="single" w:color="auto" w:sz="4" w:space="0"/>
              <w:right w:val="single" w:color="auto" w:sz="4" w:space="0"/>
            </w:tcBorders>
            <w:shd w:val="clear" w:color="auto" w:fill="auto"/>
            <w:vAlign w:val="center"/>
          </w:tcPr>
          <w:p w14:paraId="0E8D26F8">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完成季节性、指令性工作及时，质量高。</w:t>
            </w:r>
          </w:p>
        </w:tc>
        <w:tc>
          <w:tcPr>
            <w:tcW w:w="739" w:type="dxa"/>
            <w:gridSpan w:val="2"/>
            <w:tcBorders>
              <w:top w:val="nil"/>
              <w:left w:val="nil"/>
              <w:bottom w:val="single" w:color="auto" w:sz="4" w:space="0"/>
              <w:right w:val="single" w:color="auto" w:sz="4" w:space="0"/>
            </w:tcBorders>
            <w:shd w:val="clear" w:color="auto" w:fill="auto"/>
            <w:vAlign w:val="center"/>
          </w:tcPr>
          <w:p w14:paraId="08DDB088">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49B685F8">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屋顶垃圾清理工作，无合理方案，清洁不彻底，每次扣2分。遇火警（含消防演习）、水管爆裂等特殊情况，不组织突击小组搞好清洁卫生，推脱及清洁不彻底，每次扣2分。冬季下雪时不清雪，不及时不清理出行人通道，每次扣2分。</w:t>
            </w:r>
          </w:p>
        </w:tc>
        <w:tc>
          <w:tcPr>
            <w:tcW w:w="680" w:type="dxa"/>
            <w:gridSpan w:val="2"/>
            <w:tcBorders>
              <w:top w:val="nil"/>
              <w:left w:val="nil"/>
              <w:bottom w:val="single" w:color="auto" w:sz="4" w:space="0"/>
              <w:right w:val="single" w:color="auto" w:sz="4" w:space="0"/>
            </w:tcBorders>
            <w:shd w:val="clear" w:color="auto" w:fill="auto"/>
            <w:vAlign w:val="center"/>
          </w:tcPr>
          <w:p w14:paraId="21C71350">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1C63D5C">
        <w:tblPrEx>
          <w:tblCellMar>
            <w:top w:w="0" w:type="dxa"/>
            <w:left w:w="108" w:type="dxa"/>
            <w:bottom w:w="0" w:type="dxa"/>
            <w:right w:w="108" w:type="dxa"/>
          </w:tblCellMar>
        </w:tblPrEx>
        <w:trPr>
          <w:trHeight w:val="469"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7DE48B97">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2D1FE431">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333" w:type="dxa"/>
            <w:gridSpan w:val="2"/>
            <w:tcBorders>
              <w:top w:val="nil"/>
              <w:left w:val="nil"/>
              <w:bottom w:val="single" w:color="auto" w:sz="4" w:space="0"/>
              <w:right w:val="single" w:color="auto" w:sz="4" w:space="0"/>
            </w:tcBorders>
            <w:shd w:val="clear" w:color="auto" w:fill="auto"/>
            <w:vAlign w:val="center"/>
          </w:tcPr>
          <w:p w14:paraId="2E01675E">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电梯轿厢清洁无污染、无水迹、无异味。</w:t>
            </w:r>
          </w:p>
        </w:tc>
        <w:tc>
          <w:tcPr>
            <w:tcW w:w="739" w:type="dxa"/>
            <w:gridSpan w:val="2"/>
            <w:tcBorders>
              <w:top w:val="nil"/>
              <w:left w:val="nil"/>
              <w:bottom w:val="single" w:color="auto" w:sz="4" w:space="0"/>
              <w:right w:val="single" w:color="auto" w:sz="4" w:space="0"/>
            </w:tcBorders>
            <w:shd w:val="clear" w:color="auto" w:fill="auto"/>
            <w:vAlign w:val="center"/>
          </w:tcPr>
          <w:p w14:paraId="4D329117">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881" w:type="dxa"/>
            <w:gridSpan w:val="2"/>
            <w:tcBorders>
              <w:top w:val="nil"/>
              <w:left w:val="nil"/>
              <w:bottom w:val="single" w:color="auto" w:sz="4" w:space="0"/>
              <w:right w:val="single" w:color="auto" w:sz="4" w:space="0"/>
            </w:tcBorders>
            <w:shd w:val="clear" w:color="auto" w:fill="auto"/>
            <w:vAlign w:val="center"/>
          </w:tcPr>
          <w:p w14:paraId="4EAB1790">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每发现1处扣0.5分。</w:t>
            </w:r>
          </w:p>
        </w:tc>
        <w:tc>
          <w:tcPr>
            <w:tcW w:w="680" w:type="dxa"/>
            <w:gridSpan w:val="2"/>
            <w:tcBorders>
              <w:top w:val="nil"/>
              <w:left w:val="nil"/>
              <w:bottom w:val="single" w:color="auto" w:sz="4" w:space="0"/>
              <w:right w:val="single" w:color="auto" w:sz="4" w:space="0"/>
            </w:tcBorders>
            <w:shd w:val="clear" w:color="auto" w:fill="auto"/>
            <w:vAlign w:val="center"/>
          </w:tcPr>
          <w:p w14:paraId="54E8AF53">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BC1E825">
        <w:tblPrEx>
          <w:tblCellMar>
            <w:top w:w="0" w:type="dxa"/>
            <w:left w:w="108" w:type="dxa"/>
            <w:bottom w:w="0" w:type="dxa"/>
            <w:right w:w="108" w:type="dxa"/>
          </w:tblCellMar>
        </w:tblPrEx>
        <w:trPr>
          <w:trHeight w:val="708"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7EEF2895">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0FA96F89">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333" w:type="dxa"/>
            <w:gridSpan w:val="2"/>
            <w:tcBorders>
              <w:top w:val="nil"/>
              <w:left w:val="nil"/>
              <w:bottom w:val="single" w:color="auto" w:sz="4" w:space="0"/>
              <w:right w:val="single" w:color="auto" w:sz="4" w:space="0"/>
            </w:tcBorders>
            <w:shd w:val="clear" w:color="auto" w:fill="auto"/>
            <w:vAlign w:val="center"/>
          </w:tcPr>
          <w:p w14:paraId="6B381542">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公共卫生间干净、整洁、无异味、地面无积水，玻璃明亮、干净，洗手台无水渍。</w:t>
            </w:r>
          </w:p>
        </w:tc>
        <w:tc>
          <w:tcPr>
            <w:tcW w:w="739" w:type="dxa"/>
            <w:gridSpan w:val="2"/>
            <w:tcBorders>
              <w:top w:val="nil"/>
              <w:left w:val="nil"/>
              <w:bottom w:val="single" w:color="auto" w:sz="4" w:space="0"/>
              <w:right w:val="single" w:color="auto" w:sz="4" w:space="0"/>
            </w:tcBorders>
            <w:shd w:val="clear" w:color="auto" w:fill="auto"/>
            <w:vAlign w:val="center"/>
          </w:tcPr>
          <w:p w14:paraId="12C2DCFF">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6F8883B3">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每发现1处扣0.5分。</w:t>
            </w:r>
          </w:p>
        </w:tc>
        <w:tc>
          <w:tcPr>
            <w:tcW w:w="680" w:type="dxa"/>
            <w:gridSpan w:val="2"/>
            <w:tcBorders>
              <w:top w:val="nil"/>
              <w:left w:val="nil"/>
              <w:bottom w:val="single" w:color="auto" w:sz="4" w:space="0"/>
              <w:right w:val="single" w:color="auto" w:sz="4" w:space="0"/>
            </w:tcBorders>
            <w:shd w:val="clear" w:color="auto" w:fill="auto"/>
            <w:vAlign w:val="center"/>
          </w:tcPr>
          <w:p w14:paraId="2A557179">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3AD9241">
        <w:tblPrEx>
          <w:tblCellMar>
            <w:top w:w="0" w:type="dxa"/>
            <w:left w:w="108" w:type="dxa"/>
            <w:bottom w:w="0" w:type="dxa"/>
            <w:right w:w="108" w:type="dxa"/>
          </w:tblCellMar>
        </w:tblPrEx>
        <w:trPr>
          <w:trHeight w:val="540"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4FBCD3BF">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0DB79695">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3333" w:type="dxa"/>
            <w:gridSpan w:val="2"/>
            <w:tcBorders>
              <w:top w:val="nil"/>
              <w:left w:val="nil"/>
              <w:bottom w:val="single" w:color="auto" w:sz="4" w:space="0"/>
              <w:right w:val="single" w:color="auto" w:sz="4" w:space="0"/>
            </w:tcBorders>
            <w:shd w:val="clear" w:color="auto" w:fill="auto"/>
            <w:vAlign w:val="center"/>
          </w:tcPr>
          <w:p w14:paraId="068D0823">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辖区水景、花池、水池水质干净，无污染物、无漂浮物。</w:t>
            </w:r>
          </w:p>
        </w:tc>
        <w:tc>
          <w:tcPr>
            <w:tcW w:w="739" w:type="dxa"/>
            <w:gridSpan w:val="2"/>
            <w:tcBorders>
              <w:top w:val="nil"/>
              <w:left w:val="nil"/>
              <w:bottom w:val="single" w:color="auto" w:sz="4" w:space="0"/>
              <w:right w:val="single" w:color="auto" w:sz="4" w:space="0"/>
            </w:tcBorders>
            <w:shd w:val="clear" w:color="auto" w:fill="auto"/>
            <w:vAlign w:val="center"/>
          </w:tcPr>
          <w:p w14:paraId="1837D193">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149CE0CC">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每发现1处扣0.5分。</w:t>
            </w:r>
          </w:p>
        </w:tc>
        <w:tc>
          <w:tcPr>
            <w:tcW w:w="680" w:type="dxa"/>
            <w:gridSpan w:val="2"/>
            <w:tcBorders>
              <w:top w:val="nil"/>
              <w:left w:val="nil"/>
              <w:bottom w:val="single" w:color="auto" w:sz="4" w:space="0"/>
              <w:right w:val="single" w:color="auto" w:sz="4" w:space="0"/>
            </w:tcBorders>
            <w:shd w:val="clear" w:color="auto" w:fill="auto"/>
            <w:vAlign w:val="center"/>
          </w:tcPr>
          <w:p w14:paraId="1022152F">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8BAA6ED">
        <w:tblPrEx>
          <w:tblCellMar>
            <w:top w:w="0" w:type="dxa"/>
            <w:left w:w="108" w:type="dxa"/>
            <w:bottom w:w="0" w:type="dxa"/>
            <w:right w:w="108" w:type="dxa"/>
          </w:tblCellMar>
        </w:tblPrEx>
        <w:trPr>
          <w:trHeight w:val="540"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515A51D4">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1CCA9B3F">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333" w:type="dxa"/>
            <w:gridSpan w:val="2"/>
            <w:tcBorders>
              <w:top w:val="nil"/>
              <w:left w:val="nil"/>
              <w:bottom w:val="single" w:color="auto" w:sz="4" w:space="0"/>
              <w:right w:val="single" w:color="auto" w:sz="4" w:space="0"/>
            </w:tcBorders>
            <w:shd w:val="clear" w:color="auto" w:fill="auto"/>
            <w:vAlign w:val="center"/>
          </w:tcPr>
          <w:p w14:paraId="7ACA375D">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无因保洁服务不到位引发投诉、负面影响、新闻报道等。</w:t>
            </w:r>
          </w:p>
        </w:tc>
        <w:tc>
          <w:tcPr>
            <w:tcW w:w="739" w:type="dxa"/>
            <w:gridSpan w:val="2"/>
            <w:tcBorders>
              <w:top w:val="nil"/>
              <w:left w:val="nil"/>
              <w:bottom w:val="single" w:color="auto" w:sz="4" w:space="0"/>
              <w:right w:val="single" w:color="auto" w:sz="4" w:space="0"/>
            </w:tcBorders>
            <w:shd w:val="clear" w:color="auto" w:fill="auto"/>
            <w:vAlign w:val="center"/>
          </w:tcPr>
          <w:p w14:paraId="1A92DB79">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744C5534">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引发校内投诉每次扣1分，引发负面影响、新闻报道每次扣2分。</w:t>
            </w:r>
          </w:p>
        </w:tc>
        <w:tc>
          <w:tcPr>
            <w:tcW w:w="680" w:type="dxa"/>
            <w:gridSpan w:val="2"/>
            <w:tcBorders>
              <w:top w:val="nil"/>
              <w:left w:val="nil"/>
              <w:bottom w:val="single" w:color="auto" w:sz="4" w:space="0"/>
              <w:right w:val="single" w:color="auto" w:sz="4" w:space="0"/>
            </w:tcBorders>
            <w:shd w:val="clear" w:color="auto" w:fill="auto"/>
            <w:vAlign w:val="center"/>
          </w:tcPr>
          <w:p w14:paraId="25BBBA33">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50043D3">
        <w:tblPrEx>
          <w:tblCellMar>
            <w:top w:w="0" w:type="dxa"/>
            <w:left w:w="108" w:type="dxa"/>
            <w:bottom w:w="0" w:type="dxa"/>
            <w:right w:w="108" w:type="dxa"/>
          </w:tblCellMar>
        </w:tblPrEx>
        <w:trPr>
          <w:trHeight w:val="810"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3B135B8D">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3B39853D">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3333" w:type="dxa"/>
            <w:gridSpan w:val="2"/>
            <w:tcBorders>
              <w:top w:val="nil"/>
              <w:left w:val="nil"/>
              <w:bottom w:val="single" w:color="auto" w:sz="4" w:space="0"/>
              <w:right w:val="single" w:color="auto" w:sz="4" w:space="0"/>
            </w:tcBorders>
            <w:shd w:val="clear" w:color="auto" w:fill="auto"/>
            <w:vAlign w:val="center"/>
          </w:tcPr>
          <w:p w14:paraId="2D773097">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保洁操作规范，无因操作问题引起意外事件、安全事故、损坏公共设施。</w:t>
            </w:r>
          </w:p>
        </w:tc>
        <w:tc>
          <w:tcPr>
            <w:tcW w:w="739" w:type="dxa"/>
            <w:gridSpan w:val="2"/>
            <w:tcBorders>
              <w:top w:val="nil"/>
              <w:left w:val="nil"/>
              <w:bottom w:val="single" w:color="auto" w:sz="4" w:space="0"/>
              <w:right w:val="single" w:color="auto" w:sz="4" w:space="0"/>
            </w:tcBorders>
            <w:shd w:val="clear" w:color="auto" w:fill="auto"/>
            <w:vAlign w:val="center"/>
          </w:tcPr>
          <w:p w14:paraId="7C6A82D8">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4C4AD12C">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因保洁操作不规范引发的意外事件每次扣2分，安全事故每次扣2分，损坏公共设施扣1分。</w:t>
            </w:r>
          </w:p>
        </w:tc>
        <w:tc>
          <w:tcPr>
            <w:tcW w:w="680" w:type="dxa"/>
            <w:gridSpan w:val="2"/>
            <w:tcBorders>
              <w:top w:val="nil"/>
              <w:left w:val="nil"/>
              <w:bottom w:val="single" w:color="auto" w:sz="4" w:space="0"/>
              <w:right w:val="single" w:color="auto" w:sz="4" w:space="0"/>
            </w:tcBorders>
            <w:shd w:val="clear" w:color="auto" w:fill="auto"/>
            <w:vAlign w:val="center"/>
          </w:tcPr>
          <w:p w14:paraId="232DEF25">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5390CEC">
        <w:tblPrEx>
          <w:tblCellMar>
            <w:top w:w="0" w:type="dxa"/>
            <w:left w:w="108" w:type="dxa"/>
            <w:bottom w:w="0" w:type="dxa"/>
            <w:right w:w="108" w:type="dxa"/>
          </w:tblCellMar>
        </w:tblPrEx>
        <w:trPr>
          <w:trHeight w:val="540"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20FA71BA">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77AC31D2">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3333" w:type="dxa"/>
            <w:gridSpan w:val="2"/>
            <w:tcBorders>
              <w:top w:val="nil"/>
              <w:left w:val="nil"/>
              <w:bottom w:val="single" w:color="auto" w:sz="4" w:space="0"/>
              <w:right w:val="single" w:color="auto" w:sz="4" w:space="0"/>
            </w:tcBorders>
            <w:shd w:val="clear" w:color="auto" w:fill="auto"/>
            <w:vAlign w:val="center"/>
          </w:tcPr>
          <w:p w14:paraId="177ABFDE">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遵守工作规章制度，无占用他人物资、偷盗等行为。</w:t>
            </w:r>
          </w:p>
        </w:tc>
        <w:tc>
          <w:tcPr>
            <w:tcW w:w="739" w:type="dxa"/>
            <w:gridSpan w:val="2"/>
            <w:tcBorders>
              <w:top w:val="nil"/>
              <w:left w:val="nil"/>
              <w:bottom w:val="single" w:color="auto" w:sz="4" w:space="0"/>
              <w:right w:val="single" w:color="auto" w:sz="4" w:space="0"/>
            </w:tcBorders>
            <w:shd w:val="clear" w:color="auto" w:fill="auto"/>
            <w:vAlign w:val="center"/>
          </w:tcPr>
          <w:p w14:paraId="67162C4F">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0271EDF9">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每发现1次扣2分。</w:t>
            </w:r>
          </w:p>
        </w:tc>
        <w:tc>
          <w:tcPr>
            <w:tcW w:w="680" w:type="dxa"/>
            <w:gridSpan w:val="2"/>
            <w:tcBorders>
              <w:top w:val="nil"/>
              <w:left w:val="nil"/>
              <w:bottom w:val="single" w:color="auto" w:sz="4" w:space="0"/>
              <w:right w:val="single" w:color="auto" w:sz="4" w:space="0"/>
            </w:tcBorders>
            <w:shd w:val="clear" w:color="auto" w:fill="auto"/>
            <w:vAlign w:val="center"/>
          </w:tcPr>
          <w:p w14:paraId="1281FD8D">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7C650FD">
        <w:tblPrEx>
          <w:tblCellMar>
            <w:top w:w="0" w:type="dxa"/>
            <w:left w:w="108" w:type="dxa"/>
            <w:bottom w:w="0" w:type="dxa"/>
            <w:right w:w="108" w:type="dxa"/>
          </w:tblCellMar>
        </w:tblPrEx>
        <w:trPr>
          <w:trHeight w:val="540"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56EE60D0">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5C379A3E">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3333" w:type="dxa"/>
            <w:gridSpan w:val="2"/>
            <w:tcBorders>
              <w:top w:val="nil"/>
              <w:left w:val="nil"/>
              <w:bottom w:val="single" w:color="auto" w:sz="4" w:space="0"/>
              <w:right w:val="single" w:color="auto" w:sz="4" w:space="0"/>
            </w:tcBorders>
            <w:shd w:val="clear" w:color="auto" w:fill="auto"/>
            <w:vAlign w:val="center"/>
          </w:tcPr>
          <w:p w14:paraId="5FEAF39D">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保洁用具管理规范，无擅自占用和堆放杂物现象。</w:t>
            </w:r>
          </w:p>
        </w:tc>
        <w:tc>
          <w:tcPr>
            <w:tcW w:w="739" w:type="dxa"/>
            <w:gridSpan w:val="2"/>
            <w:tcBorders>
              <w:top w:val="nil"/>
              <w:left w:val="nil"/>
              <w:bottom w:val="single" w:color="auto" w:sz="4" w:space="0"/>
              <w:right w:val="single" w:color="auto" w:sz="4" w:space="0"/>
            </w:tcBorders>
            <w:shd w:val="clear" w:color="auto" w:fill="auto"/>
            <w:vAlign w:val="center"/>
          </w:tcPr>
          <w:p w14:paraId="3519DC7E">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4928EB18">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每发现1处扣0.5分。</w:t>
            </w:r>
          </w:p>
        </w:tc>
        <w:tc>
          <w:tcPr>
            <w:tcW w:w="680" w:type="dxa"/>
            <w:gridSpan w:val="2"/>
            <w:tcBorders>
              <w:top w:val="nil"/>
              <w:left w:val="nil"/>
              <w:bottom w:val="single" w:color="auto" w:sz="4" w:space="0"/>
              <w:right w:val="single" w:color="auto" w:sz="4" w:space="0"/>
            </w:tcBorders>
            <w:shd w:val="clear" w:color="auto" w:fill="auto"/>
            <w:vAlign w:val="center"/>
          </w:tcPr>
          <w:p w14:paraId="4F3A0AE1">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B7365CE">
        <w:tblPrEx>
          <w:tblCellMar>
            <w:top w:w="0" w:type="dxa"/>
            <w:left w:w="108" w:type="dxa"/>
            <w:bottom w:w="0" w:type="dxa"/>
            <w:right w:w="108" w:type="dxa"/>
          </w:tblCellMar>
        </w:tblPrEx>
        <w:trPr>
          <w:trHeight w:val="270"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066A4290">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2A092C18">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3333" w:type="dxa"/>
            <w:gridSpan w:val="2"/>
            <w:tcBorders>
              <w:top w:val="nil"/>
              <w:left w:val="nil"/>
              <w:bottom w:val="single" w:color="auto" w:sz="4" w:space="0"/>
              <w:right w:val="single" w:color="auto" w:sz="4" w:space="0"/>
            </w:tcBorders>
            <w:shd w:val="clear" w:color="auto" w:fill="auto"/>
            <w:vAlign w:val="center"/>
          </w:tcPr>
          <w:p w14:paraId="17821922">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保洁用水、电资源无浪费。</w:t>
            </w:r>
          </w:p>
        </w:tc>
        <w:tc>
          <w:tcPr>
            <w:tcW w:w="739" w:type="dxa"/>
            <w:gridSpan w:val="2"/>
            <w:tcBorders>
              <w:top w:val="nil"/>
              <w:left w:val="nil"/>
              <w:bottom w:val="single" w:color="auto" w:sz="4" w:space="0"/>
              <w:right w:val="single" w:color="auto" w:sz="4" w:space="0"/>
            </w:tcBorders>
            <w:shd w:val="clear" w:color="auto" w:fill="auto"/>
            <w:vAlign w:val="center"/>
          </w:tcPr>
          <w:p w14:paraId="50F7A94A">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49D5C62C">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浪费行为每发现1次扣1分。</w:t>
            </w:r>
          </w:p>
        </w:tc>
        <w:tc>
          <w:tcPr>
            <w:tcW w:w="680" w:type="dxa"/>
            <w:gridSpan w:val="2"/>
            <w:tcBorders>
              <w:top w:val="nil"/>
              <w:left w:val="nil"/>
              <w:bottom w:val="single" w:color="auto" w:sz="4" w:space="0"/>
              <w:right w:val="single" w:color="auto" w:sz="4" w:space="0"/>
            </w:tcBorders>
            <w:shd w:val="clear" w:color="auto" w:fill="auto"/>
            <w:vAlign w:val="center"/>
          </w:tcPr>
          <w:p w14:paraId="49CF86E9">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84F1577">
        <w:tblPrEx>
          <w:tblCellMar>
            <w:top w:w="0" w:type="dxa"/>
            <w:left w:w="108" w:type="dxa"/>
            <w:bottom w:w="0" w:type="dxa"/>
            <w:right w:w="108" w:type="dxa"/>
          </w:tblCellMar>
        </w:tblPrEx>
        <w:trPr>
          <w:trHeight w:val="540" w:hRule="atLeast"/>
          <w:jc w:val="center"/>
        </w:trPr>
        <w:tc>
          <w:tcPr>
            <w:tcW w:w="1184" w:type="dxa"/>
            <w:gridSpan w:val="2"/>
            <w:vMerge w:val="restart"/>
            <w:tcBorders>
              <w:top w:val="nil"/>
              <w:left w:val="single" w:color="auto" w:sz="4" w:space="0"/>
              <w:right w:val="single" w:color="auto" w:sz="4" w:space="0"/>
            </w:tcBorders>
            <w:vAlign w:val="center"/>
          </w:tcPr>
          <w:p w14:paraId="44E737D4">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3E4ECEB5">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3333" w:type="dxa"/>
            <w:gridSpan w:val="2"/>
            <w:tcBorders>
              <w:top w:val="nil"/>
              <w:left w:val="nil"/>
              <w:bottom w:val="single" w:color="auto" w:sz="4" w:space="0"/>
              <w:right w:val="single" w:color="auto" w:sz="4" w:space="0"/>
            </w:tcBorders>
            <w:shd w:val="clear" w:color="auto" w:fill="auto"/>
            <w:vAlign w:val="center"/>
          </w:tcPr>
          <w:p w14:paraId="1BA89D33">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考勤记录、工作计划、记录齐全，按月归档。</w:t>
            </w:r>
          </w:p>
        </w:tc>
        <w:tc>
          <w:tcPr>
            <w:tcW w:w="739" w:type="dxa"/>
            <w:gridSpan w:val="2"/>
            <w:tcBorders>
              <w:top w:val="nil"/>
              <w:left w:val="nil"/>
              <w:bottom w:val="single" w:color="auto" w:sz="4" w:space="0"/>
              <w:right w:val="single" w:color="auto" w:sz="4" w:space="0"/>
            </w:tcBorders>
            <w:shd w:val="clear" w:color="auto" w:fill="auto"/>
            <w:vAlign w:val="center"/>
          </w:tcPr>
          <w:p w14:paraId="6851E297">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5EC96224">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无记录扣1分，每发现一次缺漏扣0.5分。</w:t>
            </w:r>
          </w:p>
        </w:tc>
        <w:tc>
          <w:tcPr>
            <w:tcW w:w="680" w:type="dxa"/>
            <w:gridSpan w:val="2"/>
            <w:tcBorders>
              <w:top w:val="nil"/>
              <w:left w:val="nil"/>
              <w:bottom w:val="single" w:color="auto" w:sz="4" w:space="0"/>
              <w:right w:val="single" w:color="auto" w:sz="4" w:space="0"/>
            </w:tcBorders>
            <w:shd w:val="clear" w:color="auto" w:fill="auto"/>
            <w:vAlign w:val="center"/>
          </w:tcPr>
          <w:p w14:paraId="36351F70">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8F789C7">
        <w:tblPrEx>
          <w:tblCellMar>
            <w:top w:w="0" w:type="dxa"/>
            <w:left w:w="108" w:type="dxa"/>
            <w:bottom w:w="0" w:type="dxa"/>
            <w:right w:w="108" w:type="dxa"/>
          </w:tblCellMar>
        </w:tblPrEx>
        <w:trPr>
          <w:trHeight w:val="1446"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3963AC18">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68210D67">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3333" w:type="dxa"/>
            <w:gridSpan w:val="2"/>
            <w:tcBorders>
              <w:top w:val="nil"/>
              <w:left w:val="nil"/>
              <w:bottom w:val="single" w:color="auto" w:sz="4" w:space="0"/>
              <w:right w:val="single" w:color="auto" w:sz="4" w:space="0"/>
            </w:tcBorders>
            <w:shd w:val="clear" w:color="auto" w:fill="auto"/>
            <w:vAlign w:val="center"/>
          </w:tcPr>
          <w:p w14:paraId="3C08B40A">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服从管理、接受调遣，配合做好各种类型检查工作。</w:t>
            </w:r>
          </w:p>
        </w:tc>
        <w:tc>
          <w:tcPr>
            <w:tcW w:w="739" w:type="dxa"/>
            <w:gridSpan w:val="2"/>
            <w:tcBorders>
              <w:top w:val="nil"/>
              <w:left w:val="nil"/>
              <w:bottom w:val="single" w:color="auto" w:sz="4" w:space="0"/>
              <w:right w:val="single" w:color="auto" w:sz="4" w:space="0"/>
            </w:tcBorders>
            <w:shd w:val="clear" w:color="auto" w:fill="auto"/>
            <w:vAlign w:val="center"/>
          </w:tcPr>
          <w:p w14:paraId="6F15708A">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032E4775">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检查中出现的保洁重大问题每次扣1分。如有临时活动、重大庆典、会议活动或上级领导参观，不能提供突击性清洁服务以及现场清洁工作不及时、不彻底，每次扣2分。</w:t>
            </w:r>
          </w:p>
        </w:tc>
        <w:tc>
          <w:tcPr>
            <w:tcW w:w="680" w:type="dxa"/>
            <w:gridSpan w:val="2"/>
            <w:tcBorders>
              <w:top w:val="nil"/>
              <w:left w:val="nil"/>
              <w:bottom w:val="single" w:color="auto" w:sz="4" w:space="0"/>
              <w:right w:val="single" w:color="auto" w:sz="4" w:space="0"/>
            </w:tcBorders>
            <w:shd w:val="clear" w:color="auto" w:fill="auto"/>
            <w:vAlign w:val="center"/>
          </w:tcPr>
          <w:p w14:paraId="1D406FDD">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5A8EF66">
        <w:tblPrEx>
          <w:tblCellMar>
            <w:top w:w="0" w:type="dxa"/>
            <w:left w:w="108" w:type="dxa"/>
            <w:bottom w:w="0" w:type="dxa"/>
            <w:right w:w="108" w:type="dxa"/>
          </w:tblCellMar>
        </w:tblPrEx>
        <w:trPr>
          <w:trHeight w:val="667"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1C0060DF">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67932BF4">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3333" w:type="dxa"/>
            <w:gridSpan w:val="2"/>
            <w:tcBorders>
              <w:top w:val="nil"/>
              <w:left w:val="nil"/>
              <w:bottom w:val="single" w:color="auto" w:sz="4" w:space="0"/>
              <w:right w:val="single" w:color="auto" w:sz="4" w:space="0"/>
            </w:tcBorders>
            <w:shd w:val="clear" w:color="auto" w:fill="auto"/>
            <w:vAlign w:val="center"/>
          </w:tcPr>
          <w:p w14:paraId="4BCD4E44">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礼貌礼仪到位、服装整齐，服务态度良好。</w:t>
            </w:r>
          </w:p>
        </w:tc>
        <w:tc>
          <w:tcPr>
            <w:tcW w:w="739" w:type="dxa"/>
            <w:gridSpan w:val="2"/>
            <w:tcBorders>
              <w:top w:val="nil"/>
              <w:left w:val="nil"/>
              <w:bottom w:val="single" w:color="auto" w:sz="4" w:space="0"/>
              <w:right w:val="single" w:color="auto" w:sz="4" w:space="0"/>
            </w:tcBorders>
            <w:shd w:val="clear" w:color="auto" w:fill="auto"/>
            <w:vAlign w:val="center"/>
          </w:tcPr>
          <w:p w14:paraId="18B45FEF">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490A2CBB">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每发现1次服装不整扣0.5分；不讲卫生扣2分；态度不好，产生争吵，每次扣2分；态度恶劣，造成不良影响扣2分。</w:t>
            </w:r>
          </w:p>
        </w:tc>
        <w:tc>
          <w:tcPr>
            <w:tcW w:w="680" w:type="dxa"/>
            <w:gridSpan w:val="2"/>
            <w:tcBorders>
              <w:top w:val="nil"/>
              <w:left w:val="nil"/>
              <w:bottom w:val="single" w:color="auto" w:sz="4" w:space="0"/>
              <w:right w:val="single" w:color="auto" w:sz="4" w:space="0"/>
            </w:tcBorders>
            <w:shd w:val="clear" w:color="auto" w:fill="auto"/>
            <w:vAlign w:val="center"/>
          </w:tcPr>
          <w:p w14:paraId="612AFC45">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343CC4C">
        <w:tblPrEx>
          <w:tblCellMar>
            <w:top w:w="0" w:type="dxa"/>
            <w:left w:w="108" w:type="dxa"/>
            <w:bottom w:w="0" w:type="dxa"/>
            <w:right w:w="108" w:type="dxa"/>
          </w:tblCellMar>
        </w:tblPrEx>
        <w:trPr>
          <w:trHeight w:val="698"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1F3C166A">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3F6FC128">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3333" w:type="dxa"/>
            <w:gridSpan w:val="2"/>
            <w:tcBorders>
              <w:top w:val="nil"/>
              <w:left w:val="nil"/>
              <w:bottom w:val="single" w:color="auto" w:sz="4" w:space="0"/>
              <w:right w:val="single" w:color="auto" w:sz="4" w:space="0"/>
            </w:tcBorders>
            <w:shd w:val="clear" w:color="auto" w:fill="auto"/>
            <w:vAlign w:val="center"/>
          </w:tcPr>
          <w:p w14:paraId="3D9CFAA2">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路灯杆座、路旁指示牌、护栏干净，排水沟无杂物。</w:t>
            </w:r>
          </w:p>
        </w:tc>
        <w:tc>
          <w:tcPr>
            <w:tcW w:w="739" w:type="dxa"/>
            <w:gridSpan w:val="2"/>
            <w:tcBorders>
              <w:top w:val="nil"/>
              <w:left w:val="nil"/>
              <w:bottom w:val="single" w:color="auto" w:sz="4" w:space="0"/>
              <w:right w:val="single" w:color="auto" w:sz="4" w:space="0"/>
            </w:tcBorders>
            <w:shd w:val="clear" w:color="auto" w:fill="auto"/>
            <w:vAlign w:val="center"/>
          </w:tcPr>
          <w:p w14:paraId="26096D89">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1CA1B63A">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每发现1处不合格扣1分。</w:t>
            </w:r>
          </w:p>
        </w:tc>
        <w:tc>
          <w:tcPr>
            <w:tcW w:w="680" w:type="dxa"/>
            <w:gridSpan w:val="2"/>
            <w:tcBorders>
              <w:top w:val="nil"/>
              <w:left w:val="nil"/>
              <w:bottom w:val="single" w:color="auto" w:sz="4" w:space="0"/>
              <w:right w:val="single" w:color="auto" w:sz="4" w:space="0"/>
            </w:tcBorders>
            <w:shd w:val="clear" w:color="auto" w:fill="auto"/>
            <w:vAlign w:val="center"/>
          </w:tcPr>
          <w:p w14:paraId="72294C2B">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9A485CC">
        <w:tblPrEx>
          <w:tblCellMar>
            <w:top w:w="0" w:type="dxa"/>
            <w:left w:w="108" w:type="dxa"/>
            <w:bottom w:w="0" w:type="dxa"/>
            <w:right w:w="108" w:type="dxa"/>
          </w:tblCellMar>
        </w:tblPrEx>
        <w:trPr>
          <w:trHeight w:val="540" w:hRule="atLeast"/>
          <w:jc w:val="center"/>
        </w:trPr>
        <w:tc>
          <w:tcPr>
            <w:tcW w:w="118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7F0EB583">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绿化服务（10分）</w:t>
            </w:r>
          </w:p>
        </w:tc>
        <w:tc>
          <w:tcPr>
            <w:tcW w:w="563" w:type="dxa"/>
            <w:tcBorders>
              <w:top w:val="nil"/>
              <w:left w:val="nil"/>
              <w:bottom w:val="single" w:color="auto" w:sz="4" w:space="0"/>
              <w:right w:val="single" w:color="auto" w:sz="4" w:space="0"/>
            </w:tcBorders>
            <w:shd w:val="clear" w:color="auto" w:fill="auto"/>
            <w:vAlign w:val="center"/>
          </w:tcPr>
          <w:p w14:paraId="30361972">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333" w:type="dxa"/>
            <w:gridSpan w:val="2"/>
            <w:tcBorders>
              <w:top w:val="nil"/>
              <w:left w:val="nil"/>
              <w:bottom w:val="single" w:color="auto" w:sz="4" w:space="0"/>
              <w:right w:val="single" w:color="auto" w:sz="4" w:space="0"/>
            </w:tcBorders>
            <w:shd w:val="clear" w:color="auto" w:fill="auto"/>
            <w:vAlign w:val="center"/>
          </w:tcPr>
          <w:p w14:paraId="495E54BB">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负责物业辖内（室外部分）公用绿地、植物的管理和养护（不含种植）。</w:t>
            </w:r>
          </w:p>
        </w:tc>
        <w:tc>
          <w:tcPr>
            <w:tcW w:w="739" w:type="dxa"/>
            <w:gridSpan w:val="2"/>
            <w:tcBorders>
              <w:top w:val="nil"/>
              <w:left w:val="nil"/>
              <w:bottom w:val="single" w:color="auto" w:sz="4" w:space="0"/>
              <w:right w:val="single" w:color="auto" w:sz="4" w:space="0"/>
            </w:tcBorders>
            <w:shd w:val="clear" w:color="auto" w:fill="auto"/>
            <w:vAlign w:val="center"/>
          </w:tcPr>
          <w:p w14:paraId="4CB5A2E5">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4EB077BB">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每发现1处，不合格扣1分。</w:t>
            </w:r>
          </w:p>
        </w:tc>
        <w:tc>
          <w:tcPr>
            <w:tcW w:w="680" w:type="dxa"/>
            <w:gridSpan w:val="2"/>
            <w:tcBorders>
              <w:top w:val="nil"/>
              <w:left w:val="nil"/>
              <w:bottom w:val="single" w:color="auto" w:sz="4" w:space="0"/>
              <w:right w:val="single" w:color="auto" w:sz="4" w:space="0"/>
            </w:tcBorders>
            <w:shd w:val="clear" w:color="auto" w:fill="auto"/>
            <w:vAlign w:val="center"/>
          </w:tcPr>
          <w:p w14:paraId="616588A3">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6277945">
        <w:tblPrEx>
          <w:tblCellMar>
            <w:top w:w="0" w:type="dxa"/>
            <w:left w:w="108" w:type="dxa"/>
            <w:bottom w:w="0" w:type="dxa"/>
            <w:right w:w="108" w:type="dxa"/>
          </w:tblCellMar>
        </w:tblPrEx>
        <w:trPr>
          <w:trHeight w:val="1080"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4A066544">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2AEB1439">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333" w:type="dxa"/>
            <w:gridSpan w:val="2"/>
            <w:tcBorders>
              <w:top w:val="nil"/>
              <w:left w:val="nil"/>
              <w:bottom w:val="single" w:color="auto" w:sz="4" w:space="0"/>
              <w:right w:val="single" w:color="auto" w:sz="4" w:space="0"/>
            </w:tcBorders>
            <w:shd w:val="clear" w:color="auto" w:fill="auto"/>
            <w:vAlign w:val="center"/>
          </w:tcPr>
          <w:p w14:paraId="7CA2A18B">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按照花卉、植物的种类，每天保证植物、花卉水分充足，湿度适当并适时整形修剪，保持花卉表面清洁无尘，叶片茂盛。 </w:t>
            </w:r>
          </w:p>
        </w:tc>
        <w:tc>
          <w:tcPr>
            <w:tcW w:w="739" w:type="dxa"/>
            <w:gridSpan w:val="2"/>
            <w:tcBorders>
              <w:top w:val="nil"/>
              <w:left w:val="nil"/>
              <w:bottom w:val="single" w:color="auto" w:sz="4" w:space="0"/>
              <w:right w:val="single" w:color="auto" w:sz="4" w:space="0"/>
            </w:tcBorders>
            <w:shd w:val="clear" w:color="auto" w:fill="auto"/>
            <w:vAlign w:val="center"/>
          </w:tcPr>
          <w:p w14:paraId="60515C8C">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07B54AB3">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对花草树木浇水、修剪、防病害不及时，推脱每次扣2分。</w:t>
            </w:r>
          </w:p>
        </w:tc>
        <w:tc>
          <w:tcPr>
            <w:tcW w:w="680" w:type="dxa"/>
            <w:gridSpan w:val="2"/>
            <w:tcBorders>
              <w:top w:val="nil"/>
              <w:left w:val="nil"/>
              <w:bottom w:val="single" w:color="auto" w:sz="4" w:space="0"/>
              <w:right w:val="single" w:color="auto" w:sz="4" w:space="0"/>
            </w:tcBorders>
            <w:shd w:val="clear" w:color="auto" w:fill="auto"/>
            <w:vAlign w:val="center"/>
          </w:tcPr>
          <w:p w14:paraId="3CB13ADF">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810E72A">
        <w:tblPrEx>
          <w:tblCellMar>
            <w:top w:w="0" w:type="dxa"/>
            <w:left w:w="108" w:type="dxa"/>
            <w:bottom w:w="0" w:type="dxa"/>
            <w:right w:w="108" w:type="dxa"/>
          </w:tblCellMar>
        </w:tblPrEx>
        <w:trPr>
          <w:trHeight w:val="270"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51E20F8A">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1A9FAD11">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333" w:type="dxa"/>
            <w:gridSpan w:val="2"/>
            <w:tcBorders>
              <w:top w:val="nil"/>
              <w:left w:val="nil"/>
              <w:bottom w:val="single" w:color="auto" w:sz="4" w:space="0"/>
              <w:right w:val="single" w:color="auto" w:sz="4" w:space="0"/>
            </w:tcBorders>
            <w:shd w:val="clear" w:color="auto" w:fill="auto"/>
            <w:vAlign w:val="center"/>
          </w:tcPr>
          <w:p w14:paraId="3E994A9B">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定期防虫。</w:t>
            </w:r>
          </w:p>
        </w:tc>
        <w:tc>
          <w:tcPr>
            <w:tcW w:w="739" w:type="dxa"/>
            <w:gridSpan w:val="2"/>
            <w:tcBorders>
              <w:top w:val="nil"/>
              <w:left w:val="nil"/>
              <w:bottom w:val="single" w:color="auto" w:sz="4" w:space="0"/>
              <w:right w:val="single" w:color="auto" w:sz="4" w:space="0"/>
            </w:tcBorders>
            <w:shd w:val="clear" w:color="auto" w:fill="auto"/>
            <w:vAlign w:val="center"/>
          </w:tcPr>
          <w:p w14:paraId="065771EF">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336A88C7">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绿植出现大规模虫灾扣2分。</w:t>
            </w:r>
          </w:p>
        </w:tc>
        <w:tc>
          <w:tcPr>
            <w:tcW w:w="680" w:type="dxa"/>
            <w:gridSpan w:val="2"/>
            <w:tcBorders>
              <w:top w:val="nil"/>
              <w:left w:val="nil"/>
              <w:bottom w:val="single" w:color="auto" w:sz="4" w:space="0"/>
              <w:right w:val="single" w:color="auto" w:sz="4" w:space="0"/>
            </w:tcBorders>
            <w:shd w:val="clear" w:color="auto" w:fill="auto"/>
            <w:vAlign w:val="center"/>
          </w:tcPr>
          <w:p w14:paraId="5BA90A81">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649B916">
        <w:tblPrEx>
          <w:tblCellMar>
            <w:top w:w="0" w:type="dxa"/>
            <w:left w:w="108" w:type="dxa"/>
            <w:bottom w:w="0" w:type="dxa"/>
            <w:right w:w="108" w:type="dxa"/>
          </w:tblCellMar>
        </w:tblPrEx>
        <w:trPr>
          <w:trHeight w:val="540"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0C8060A7">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00EE08CF">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333" w:type="dxa"/>
            <w:gridSpan w:val="2"/>
            <w:tcBorders>
              <w:top w:val="nil"/>
              <w:left w:val="nil"/>
              <w:bottom w:val="single" w:color="auto" w:sz="4" w:space="0"/>
              <w:right w:val="single" w:color="auto" w:sz="4" w:space="0"/>
            </w:tcBorders>
            <w:shd w:val="clear" w:color="auto" w:fill="auto"/>
            <w:vAlign w:val="center"/>
          </w:tcPr>
          <w:p w14:paraId="3440DD53">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根据学校的要求保持公共绿化整体美观。</w:t>
            </w:r>
          </w:p>
        </w:tc>
        <w:tc>
          <w:tcPr>
            <w:tcW w:w="739" w:type="dxa"/>
            <w:gridSpan w:val="2"/>
            <w:tcBorders>
              <w:top w:val="nil"/>
              <w:left w:val="nil"/>
              <w:bottom w:val="single" w:color="auto" w:sz="4" w:space="0"/>
              <w:right w:val="single" w:color="auto" w:sz="4" w:space="0"/>
            </w:tcBorders>
            <w:shd w:val="clear" w:color="auto" w:fill="auto"/>
            <w:vAlign w:val="center"/>
          </w:tcPr>
          <w:p w14:paraId="251B184C">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65AFCD37">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公共绿化整体美观性差，整改不及时，每次扣2分。</w:t>
            </w:r>
          </w:p>
        </w:tc>
        <w:tc>
          <w:tcPr>
            <w:tcW w:w="680" w:type="dxa"/>
            <w:gridSpan w:val="2"/>
            <w:tcBorders>
              <w:top w:val="nil"/>
              <w:left w:val="nil"/>
              <w:bottom w:val="single" w:color="auto" w:sz="4" w:space="0"/>
              <w:right w:val="single" w:color="auto" w:sz="4" w:space="0"/>
            </w:tcBorders>
            <w:shd w:val="clear" w:color="auto" w:fill="auto"/>
            <w:vAlign w:val="center"/>
          </w:tcPr>
          <w:p w14:paraId="7556DFB3">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0FD8AE7">
        <w:tblPrEx>
          <w:tblCellMar>
            <w:top w:w="0" w:type="dxa"/>
            <w:left w:w="108" w:type="dxa"/>
            <w:bottom w:w="0" w:type="dxa"/>
            <w:right w:w="108" w:type="dxa"/>
          </w:tblCellMar>
        </w:tblPrEx>
        <w:trPr>
          <w:trHeight w:val="540"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5672A964">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061923A6">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333" w:type="dxa"/>
            <w:gridSpan w:val="2"/>
            <w:tcBorders>
              <w:top w:val="nil"/>
              <w:left w:val="nil"/>
              <w:bottom w:val="single" w:color="auto" w:sz="4" w:space="0"/>
              <w:right w:val="single" w:color="auto" w:sz="4" w:space="0"/>
            </w:tcBorders>
            <w:shd w:val="clear" w:color="auto" w:fill="auto"/>
            <w:vAlign w:val="center"/>
          </w:tcPr>
          <w:p w14:paraId="0AA62555">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定期对绿化场地松土，割除杂草。</w:t>
            </w:r>
          </w:p>
        </w:tc>
        <w:tc>
          <w:tcPr>
            <w:tcW w:w="739" w:type="dxa"/>
            <w:gridSpan w:val="2"/>
            <w:tcBorders>
              <w:top w:val="nil"/>
              <w:left w:val="nil"/>
              <w:bottom w:val="single" w:color="auto" w:sz="4" w:space="0"/>
              <w:right w:val="single" w:color="auto" w:sz="4" w:space="0"/>
            </w:tcBorders>
            <w:shd w:val="clear" w:color="auto" w:fill="auto"/>
            <w:vAlign w:val="center"/>
          </w:tcPr>
          <w:p w14:paraId="79A74771">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47D02D55">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绿化场地松土不及时，割除杂草不及时每次扣1分。</w:t>
            </w:r>
          </w:p>
        </w:tc>
        <w:tc>
          <w:tcPr>
            <w:tcW w:w="680" w:type="dxa"/>
            <w:gridSpan w:val="2"/>
            <w:tcBorders>
              <w:top w:val="nil"/>
              <w:left w:val="nil"/>
              <w:bottom w:val="single" w:color="auto" w:sz="4" w:space="0"/>
              <w:right w:val="single" w:color="auto" w:sz="4" w:space="0"/>
            </w:tcBorders>
            <w:shd w:val="clear" w:color="auto" w:fill="auto"/>
            <w:vAlign w:val="center"/>
          </w:tcPr>
          <w:p w14:paraId="79736478">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42DBD0F">
        <w:tblPrEx>
          <w:tblCellMar>
            <w:top w:w="0" w:type="dxa"/>
            <w:left w:w="108" w:type="dxa"/>
            <w:bottom w:w="0" w:type="dxa"/>
            <w:right w:w="108" w:type="dxa"/>
          </w:tblCellMar>
        </w:tblPrEx>
        <w:trPr>
          <w:trHeight w:val="540" w:hRule="atLeast"/>
          <w:jc w:val="center"/>
        </w:trPr>
        <w:tc>
          <w:tcPr>
            <w:tcW w:w="118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25CD5A93">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垃圾清运（10分）</w:t>
            </w:r>
          </w:p>
        </w:tc>
        <w:tc>
          <w:tcPr>
            <w:tcW w:w="563" w:type="dxa"/>
            <w:tcBorders>
              <w:top w:val="nil"/>
              <w:left w:val="nil"/>
              <w:bottom w:val="single" w:color="auto" w:sz="4" w:space="0"/>
              <w:right w:val="single" w:color="auto" w:sz="4" w:space="0"/>
            </w:tcBorders>
            <w:shd w:val="clear" w:color="auto" w:fill="auto"/>
            <w:vAlign w:val="center"/>
          </w:tcPr>
          <w:p w14:paraId="682D0896">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333" w:type="dxa"/>
            <w:gridSpan w:val="2"/>
            <w:tcBorders>
              <w:top w:val="nil"/>
              <w:left w:val="nil"/>
              <w:bottom w:val="single" w:color="auto" w:sz="4" w:space="0"/>
              <w:right w:val="single" w:color="auto" w:sz="4" w:space="0"/>
            </w:tcBorders>
            <w:shd w:val="clear" w:color="auto" w:fill="auto"/>
            <w:vAlign w:val="center"/>
          </w:tcPr>
          <w:p w14:paraId="209E8882">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清运垃圾时必须使用专用的垃圾桶,做好个人防护(戴手套、穿工作服 )。</w:t>
            </w:r>
          </w:p>
        </w:tc>
        <w:tc>
          <w:tcPr>
            <w:tcW w:w="739" w:type="dxa"/>
            <w:gridSpan w:val="2"/>
            <w:tcBorders>
              <w:top w:val="nil"/>
              <w:left w:val="nil"/>
              <w:bottom w:val="single" w:color="auto" w:sz="4" w:space="0"/>
              <w:right w:val="single" w:color="auto" w:sz="4" w:space="0"/>
            </w:tcBorders>
            <w:shd w:val="clear" w:color="auto" w:fill="auto"/>
            <w:vAlign w:val="center"/>
          </w:tcPr>
          <w:p w14:paraId="590D3D6F">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5E1D3C2D">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没有用专用垃圾桶每次扣1分，没有做好个人防护，每次扣1分</w:t>
            </w:r>
          </w:p>
        </w:tc>
        <w:tc>
          <w:tcPr>
            <w:tcW w:w="680" w:type="dxa"/>
            <w:gridSpan w:val="2"/>
            <w:tcBorders>
              <w:top w:val="nil"/>
              <w:left w:val="nil"/>
              <w:bottom w:val="single" w:color="auto" w:sz="4" w:space="0"/>
              <w:right w:val="single" w:color="auto" w:sz="4" w:space="0"/>
            </w:tcBorders>
            <w:shd w:val="clear" w:color="auto" w:fill="auto"/>
            <w:vAlign w:val="center"/>
          </w:tcPr>
          <w:p w14:paraId="673F83B5">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85205DA">
        <w:tblPrEx>
          <w:tblCellMar>
            <w:top w:w="0" w:type="dxa"/>
            <w:left w:w="108" w:type="dxa"/>
            <w:bottom w:w="0" w:type="dxa"/>
            <w:right w:w="108" w:type="dxa"/>
          </w:tblCellMar>
        </w:tblPrEx>
        <w:trPr>
          <w:trHeight w:val="540"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4CFB9DAE">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6CD71DBC">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333" w:type="dxa"/>
            <w:gridSpan w:val="2"/>
            <w:tcBorders>
              <w:top w:val="nil"/>
              <w:left w:val="nil"/>
              <w:bottom w:val="single" w:color="auto" w:sz="4" w:space="0"/>
              <w:right w:val="single" w:color="auto" w:sz="4" w:space="0"/>
            </w:tcBorders>
            <w:shd w:val="clear" w:color="auto" w:fill="auto"/>
            <w:vAlign w:val="center"/>
          </w:tcPr>
          <w:p w14:paraId="1E31841F">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垃圾收集点、生活垃圾桶、果皮箱、垃圾车外观整洁、无异味</w:t>
            </w:r>
          </w:p>
        </w:tc>
        <w:tc>
          <w:tcPr>
            <w:tcW w:w="739" w:type="dxa"/>
            <w:gridSpan w:val="2"/>
            <w:tcBorders>
              <w:top w:val="nil"/>
              <w:left w:val="nil"/>
              <w:bottom w:val="single" w:color="auto" w:sz="4" w:space="0"/>
              <w:right w:val="single" w:color="auto" w:sz="4" w:space="0"/>
            </w:tcBorders>
            <w:shd w:val="clear" w:color="auto" w:fill="auto"/>
            <w:vAlign w:val="center"/>
          </w:tcPr>
          <w:p w14:paraId="47B3A50A">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1CF11B47">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每发现1处扣0.2分。</w:t>
            </w:r>
          </w:p>
        </w:tc>
        <w:tc>
          <w:tcPr>
            <w:tcW w:w="680" w:type="dxa"/>
            <w:gridSpan w:val="2"/>
            <w:tcBorders>
              <w:top w:val="nil"/>
              <w:left w:val="nil"/>
              <w:bottom w:val="single" w:color="auto" w:sz="4" w:space="0"/>
              <w:right w:val="single" w:color="auto" w:sz="4" w:space="0"/>
            </w:tcBorders>
            <w:shd w:val="clear" w:color="auto" w:fill="auto"/>
            <w:vAlign w:val="center"/>
          </w:tcPr>
          <w:p w14:paraId="7459B18C">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988DC48">
        <w:tblPrEx>
          <w:tblCellMar>
            <w:top w:w="0" w:type="dxa"/>
            <w:left w:w="108" w:type="dxa"/>
            <w:bottom w:w="0" w:type="dxa"/>
            <w:right w:w="108" w:type="dxa"/>
          </w:tblCellMar>
        </w:tblPrEx>
        <w:trPr>
          <w:trHeight w:val="540"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223BD597">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2B67B22D">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333" w:type="dxa"/>
            <w:gridSpan w:val="2"/>
            <w:tcBorders>
              <w:top w:val="nil"/>
              <w:left w:val="nil"/>
              <w:bottom w:val="single" w:color="auto" w:sz="4" w:space="0"/>
              <w:right w:val="single" w:color="auto" w:sz="4" w:space="0"/>
            </w:tcBorders>
            <w:shd w:val="clear" w:color="auto" w:fill="auto"/>
            <w:vAlign w:val="center"/>
          </w:tcPr>
          <w:p w14:paraId="6EF04E6F">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清运垃圾时,应避免影响行人和车辆的通行,避免对环境造成污染。</w:t>
            </w:r>
          </w:p>
        </w:tc>
        <w:tc>
          <w:tcPr>
            <w:tcW w:w="739" w:type="dxa"/>
            <w:gridSpan w:val="2"/>
            <w:tcBorders>
              <w:top w:val="nil"/>
              <w:left w:val="nil"/>
              <w:bottom w:val="single" w:color="auto" w:sz="4" w:space="0"/>
              <w:right w:val="single" w:color="auto" w:sz="4" w:space="0"/>
            </w:tcBorders>
            <w:shd w:val="clear" w:color="auto" w:fill="auto"/>
            <w:vAlign w:val="center"/>
          </w:tcPr>
          <w:p w14:paraId="7240EBD2">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04E54C94">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每发现1处扣0.5分。</w:t>
            </w:r>
          </w:p>
        </w:tc>
        <w:tc>
          <w:tcPr>
            <w:tcW w:w="680" w:type="dxa"/>
            <w:gridSpan w:val="2"/>
            <w:tcBorders>
              <w:top w:val="nil"/>
              <w:left w:val="nil"/>
              <w:bottom w:val="single" w:color="auto" w:sz="4" w:space="0"/>
              <w:right w:val="single" w:color="auto" w:sz="4" w:space="0"/>
            </w:tcBorders>
            <w:shd w:val="clear" w:color="auto" w:fill="auto"/>
            <w:vAlign w:val="center"/>
          </w:tcPr>
          <w:p w14:paraId="4FC70808">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73DADA1">
        <w:tblPrEx>
          <w:tblCellMar>
            <w:top w:w="0" w:type="dxa"/>
            <w:left w:w="108" w:type="dxa"/>
            <w:bottom w:w="0" w:type="dxa"/>
            <w:right w:w="108" w:type="dxa"/>
          </w:tblCellMar>
        </w:tblPrEx>
        <w:trPr>
          <w:trHeight w:val="540"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71D2C230">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6E4EB59D">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333" w:type="dxa"/>
            <w:gridSpan w:val="2"/>
            <w:tcBorders>
              <w:top w:val="nil"/>
              <w:left w:val="nil"/>
              <w:bottom w:val="single" w:color="auto" w:sz="4" w:space="0"/>
              <w:right w:val="single" w:color="auto" w:sz="4" w:space="0"/>
            </w:tcBorders>
            <w:shd w:val="clear" w:color="auto" w:fill="auto"/>
            <w:vAlign w:val="center"/>
          </w:tcPr>
          <w:p w14:paraId="18DB99AC">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保洁设施设备配置合理，生活垃圾日产日清。</w:t>
            </w:r>
          </w:p>
        </w:tc>
        <w:tc>
          <w:tcPr>
            <w:tcW w:w="739" w:type="dxa"/>
            <w:gridSpan w:val="2"/>
            <w:tcBorders>
              <w:top w:val="nil"/>
              <w:left w:val="nil"/>
              <w:bottom w:val="single" w:color="auto" w:sz="4" w:space="0"/>
              <w:right w:val="single" w:color="auto" w:sz="4" w:space="0"/>
            </w:tcBorders>
            <w:shd w:val="clear" w:color="auto" w:fill="auto"/>
            <w:vAlign w:val="center"/>
          </w:tcPr>
          <w:p w14:paraId="1B27B119">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361126EE">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每发现1次生活垃圾堆积过夜扣0.5分。</w:t>
            </w:r>
          </w:p>
        </w:tc>
        <w:tc>
          <w:tcPr>
            <w:tcW w:w="680" w:type="dxa"/>
            <w:gridSpan w:val="2"/>
            <w:tcBorders>
              <w:top w:val="nil"/>
              <w:left w:val="nil"/>
              <w:bottom w:val="single" w:color="auto" w:sz="4" w:space="0"/>
              <w:right w:val="single" w:color="auto" w:sz="4" w:space="0"/>
            </w:tcBorders>
            <w:shd w:val="clear" w:color="auto" w:fill="auto"/>
            <w:vAlign w:val="center"/>
          </w:tcPr>
          <w:p w14:paraId="18088DC4">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C248A93">
        <w:tblPrEx>
          <w:tblCellMar>
            <w:top w:w="0" w:type="dxa"/>
            <w:left w:w="108" w:type="dxa"/>
            <w:bottom w:w="0" w:type="dxa"/>
            <w:right w:w="108" w:type="dxa"/>
          </w:tblCellMar>
        </w:tblPrEx>
        <w:trPr>
          <w:trHeight w:val="540"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26DBF840">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646FE5EC">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333" w:type="dxa"/>
            <w:gridSpan w:val="2"/>
            <w:tcBorders>
              <w:top w:val="nil"/>
              <w:left w:val="nil"/>
              <w:bottom w:val="single" w:color="auto" w:sz="4" w:space="0"/>
              <w:right w:val="single" w:color="auto" w:sz="4" w:space="0"/>
            </w:tcBorders>
            <w:shd w:val="clear" w:color="auto" w:fill="auto"/>
            <w:vAlign w:val="center"/>
          </w:tcPr>
          <w:p w14:paraId="3B0621B6">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清运垃圾过程中,如地面残留有污水或其它残留物,必须立即消除。</w:t>
            </w:r>
          </w:p>
        </w:tc>
        <w:tc>
          <w:tcPr>
            <w:tcW w:w="739" w:type="dxa"/>
            <w:gridSpan w:val="2"/>
            <w:tcBorders>
              <w:top w:val="nil"/>
              <w:left w:val="nil"/>
              <w:bottom w:val="single" w:color="auto" w:sz="4" w:space="0"/>
              <w:right w:val="single" w:color="auto" w:sz="4" w:space="0"/>
            </w:tcBorders>
            <w:shd w:val="clear" w:color="auto" w:fill="auto"/>
            <w:vAlign w:val="center"/>
          </w:tcPr>
          <w:p w14:paraId="64904DD1">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10938FE5">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垃圾清运完，地面有污水和残留物，每次扣1分。</w:t>
            </w:r>
          </w:p>
        </w:tc>
        <w:tc>
          <w:tcPr>
            <w:tcW w:w="680" w:type="dxa"/>
            <w:gridSpan w:val="2"/>
            <w:tcBorders>
              <w:top w:val="nil"/>
              <w:left w:val="nil"/>
              <w:bottom w:val="single" w:color="auto" w:sz="4" w:space="0"/>
              <w:right w:val="single" w:color="auto" w:sz="4" w:space="0"/>
            </w:tcBorders>
            <w:shd w:val="clear" w:color="auto" w:fill="auto"/>
            <w:vAlign w:val="center"/>
          </w:tcPr>
          <w:p w14:paraId="059358C5">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19D7522">
        <w:tblPrEx>
          <w:tblCellMar>
            <w:top w:w="0" w:type="dxa"/>
            <w:left w:w="108" w:type="dxa"/>
            <w:bottom w:w="0" w:type="dxa"/>
            <w:right w:w="108" w:type="dxa"/>
          </w:tblCellMar>
        </w:tblPrEx>
        <w:trPr>
          <w:trHeight w:val="1080" w:hRule="atLeast"/>
          <w:jc w:val="center"/>
        </w:trPr>
        <w:tc>
          <w:tcPr>
            <w:tcW w:w="1184"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5BA86304">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消杀工作（10分）</w:t>
            </w:r>
          </w:p>
        </w:tc>
        <w:tc>
          <w:tcPr>
            <w:tcW w:w="563" w:type="dxa"/>
            <w:tcBorders>
              <w:top w:val="nil"/>
              <w:left w:val="nil"/>
              <w:bottom w:val="single" w:color="auto" w:sz="4" w:space="0"/>
              <w:right w:val="single" w:color="auto" w:sz="4" w:space="0"/>
            </w:tcBorders>
            <w:shd w:val="clear" w:color="auto" w:fill="auto"/>
            <w:vAlign w:val="center"/>
          </w:tcPr>
          <w:p w14:paraId="09B590D8">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333" w:type="dxa"/>
            <w:gridSpan w:val="2"/>
            <w:tcBorders>
              <w:top w:val="nil"/>
              <w:left w:val="nil"/>
              <w:bottom w:val="single" w:color="auto" w:sz="4" w:space="0"/>
              <w:right w:val="single" w:color="auto" w:sz="4" w:space="0"/>
            </w:tcBorders>
            <w:shd w:val="clear" w:color="auto" w:fill="auto"/>
            <w:vAlign w:val="center"/>
          </w:tcPr>
          <w:p w14:paraId="23C5220E">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室内及卫生间每季度彻底消毒1次，用含有效氯浓度为500 mg/L的含氯消毒剂喷雾消毒，作用30分钟后开窗通风。</w:t>
            </w:r>
          </w:p>
        </w:tc>
        <w:tc>
          <w:tcPr>
            <w:tcW w:w="739" w:type="dxa"/>
            <w:gridSpan w:val="2"/>
            <w:tcBorders>
              <w:top w:val="nil"/>
              <w:left w:val="nil"/>
              <w:bottom w:val="single" w:color="auto" w:sz="4" w:space="0"/>
              <w:right w:val="single" w:color="auto" w:sz="4" w:space="0"/>
            </w:tcBorders>
            <w:shd w:val="clear" w:color="auto" w:fill="auto"/>
            <w:vAlign w:val="center"/>
          </w:tcPr>
          <w:p w14:paraId="3303787C">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1318734E">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检查每季度消杀记录，没有完成，每次扣1分。</w:t>
            </w:r>
          </w:p>
        </w:tc>
        <w:tc>
          <w:tcPr>
            <w:tcW w:w="680" w:type="dxa"/>
            <w:gridSpan w:val="2"/>
            <w:tcBorders>
              <w:top w:val="nil"/>
              <w:left w:val="nil"/>
              <w:bottom w:val="single" w:color="auto" w:sz="4" w:space="0"/>
              <w:right w:val="single" w:color="auto" w:sz="4" w:space="0"/>
            </w:tcBorders>
            <w:shd w:val="clear" w:color="auto" w:fill="auto"/>
            <w:vAlign w:val="center"/>
          </w:tcPr>
          <w:p w14:paraId="0BA496BA">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7F263D3">
        <w:tblPrEx>
          <w:tblCellMar>
            <w:top w:w="0" w:type="dxa"/>
            <w:left w:w="108" w:type="dxa"/>
            <w:bottom w:w="0" w:type="dxa"/>
            <w:right w:w="108" w:type="dxa"/>
          </w:tblCellMar>
        </w:tblPrEx>
        <w:trPr>
          <w:trHeight w:val="533"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21521248">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05E29D92">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333" w:type="dxa"/>
            <w:gridSpan w:val="2"/>
            <w:tcBorders>
              <w:top w:val="nil"/>
              <w:left w:val="nil"/>
              <w:bottom w:val="single" w:color="auto" w:sz="4" w:space="0"/>
              <w:right w:val="single" w:color="auto" w:sz="4" w:space="0"/>
            </w:tcBorders>
            <w:shd w:val="clear" w:color="auto" w:fill="auto"/>
            <w:vAlign w:val="center"/>
          </w:tcPr>
          <w:p w14:paraId="38FB86AB">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平时做日常性消杀，用含有效氯浓度为500 mg/L的含氯消毒剂喷雾消毒或擦拭消毒。</w:t>
            </w:r>
          </w:p>
        </w:tc>
        <w:tc>
          <w:tcPr>
            <w:tcW w:w="739" w:type="dxa"/>
            <w:gridSpan w:val="2"/>
            <w:tcBorders>
              <w:top w:val="nil"/>
              <w:left w:val="nil"/>
              <w:bottom w:val="single" w:color="auto" w:sz="4" w:space="0"/>
              <w:right w:val="single" w:color="auto" w:sz="4" w:space="0"/>
            </w:tcBorders>
            <w:shd w:val="clear" w:color="auto" w:fill="auto"/>
            <w:vAlign w:val="center"/>
          </w:tcPr>
          <w:p w14:paraId="6A788A43">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24D8CA08">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检查日常性消杀记录，没有完成，每次扣1分。</w:t>
            </w:r>
          </w:p>
        </w:tc>
        <w:tc>
          <w:tcPr>
            <w:tcW w:w="680" w:type="dxa"/>
            <w:gridSpan w:val="2"/>
            <w:tcBorders>
              <w:top w:val="nil"/>
              <w:left w:val="nil"/>
              <w:bottom w:val="single" w:color="auto" w:sz="4" w:space="0"/>
              <w:right w:val="single" w:color="auto" w:sz="4" w:space="0"/>
            </w:tcBorders>
            <w:shd w:val="clear" w:color="auto" w:fill="auto"/>
            <w:vAlign w:val="center"/>
          </w:tcPr>
          <w:p w14:paraId="6A0620B6">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E302172">
        <w:tblPrEx>
          <w:tblCellMar>
            <w:top w:w="0" w:type="dxa"/>
            <w:left w:w="108" w:type="dxa"/>
            <w:bottom w:w="0" w:type="dxa"/>
            <w:right w:w="108" w:type="dxa"/>
          </w:tblCellMar>
        </w:tblPrEx>
        <w:trPr>
          <w:trHeight w:val="1080"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28021C42">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537649F2">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333" w:type="dxa"/>
            <w:gridSpan w:val="2"/>
            <w:tcBorders>
              <w:top w:val="nil"/>
              <w:left w:val="nil"/>
              <w:bottom w:val="single" w:color="auto" w:sz="4" w:space="0"/>
              <w:right w:val="single" w:color="auto" w:sz="4" w:space="0"/>
            </w:tcBorders>
            <w:shd w:val="clear" w:color="auto" w:fill="auto"/>
            <w:vAlign w:val="center"/>
          </w:tcPr>
          <w:p w14:paraId="4CBAA4EF">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做好蚊蝇消杀的工作，重点为垃圾房（桶、箱）、墙角、盆花、绿篱、花槽、花池以及阴暗潮湿的地方，楼内发现蚊、蝇要及时清杀。</w:t>
            </w:r>
          </w:p>
        </w:tc>
        <w:tc>
          <w:tcPr>
            <w:tcW w:w="739" w:type="dxa"/>
            <w:gridSpan w:val="2"/>
            <w:tcBorders>
              <w:top w:val="nil"/>
              <w:left w:val="nil"/>
              <w:bottom w:val="single" w:color="auto" w:sz="4" w:space="0"/>
              <w:right w:val="single" w:color="auto" w:sz="4" w:space="0"/>
            </w:tcBorders>
            <w:shd w:val="clear" w:color="auto" w:fill="auto"/>
            <w:vAlign w:val="center"/>
          </w:tcPr>
          <w:p w14:paraId="7AB40D37">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21F7F072">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卫生状况不好，没有及时消杀，每次扣1分。</w:t>
            </w:r>
          </w:p>
        </w:tc>
        <w:tc>
          <w:tcPr>
            <w:tcW w:w="680" w:type="dxa"/>
            <w:gridSpan w:val="2"/>
            <w:tcBorders>
              <w:top w:val="nil"/>
              <w:left w:val="nil"/>
              <w:bottom w:val="single" w:color="auto" w:sz="4" w:space="0"/>
              <w:right w:val="single" w:color="auto" w:sz="4" w:space="0"/>
            </w:tcBorders>
            <w:shd w:val="clear" w:color="auto" w:fill="auto"/>
            <w:vAlign w:val="center"/>
          </w:tcPr>
          <w:p w14:paraId="6FD81AE2">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BB9B487">
        <w:tblPrEx>
          <w:tblCellMar>
            <w:top w:w="0" w:type="dxa"/>
            <w:left w:w="108" w:type="dxa"/>
            <w:bottom w:w="0" w:type="dxa"/>
            <w:right w:w="108" w:type="dxa"/>
          </w:tblCellMar>
        </w:tblPrEx>
        <w:trPr>
          <w:trHeight w:val="810"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331A7EF6">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47311D68">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333" w:type="dxa"/>
            <w:gridSpan w:val="2"/>
            <w:tcBorders>
              <w:top w:val="nil"/>
              <w:left w:val="nil"/>
              <w:bottom w:val="single" w:color="auto" w:sz="4" w:space="0"/>
              <w:right w:val="single" w:color="auto" w:sz="4" w:space="0"/>
            </w:tcBorders>
            <w:shd w:val="clear" w:color="auto" w:fill="auto"/>
            <w:vAlign w:val="center"/>
          </w:tcPr>
          <w:p w14:paraId="66B78D06">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消杀采用药品及在消杀前，中标方应提前告知招标方消杀方案，使用药物应先征得招标方的同意。</w:t>
            </w:r>
          </w:p>
        </w:tc>
        <w:tc>
          <w:tcPr>
            <w:tcW w:w="739" w:type="dxa"/>
            <w:gridSpan w:val="2"/>
            <w:tcBorders>
              <w:top w:val="nil"/>
              <w:left w:val="nil"/>
              <w:bottom w:val="single" w:color="auto" w:sz="4" w:space="0"/>
              <w:right w:val="single" w:color="auto" w:sz="4" w:space="0"/>
            </w:tcBorders>
            <w:shd w:val="clear" w:color="auto" w:fill="auto"/>
            <w:vAlign w:val="center"/>
          </w:tcPr>
          <w:p w14:paraId="7099DF23">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5E5105BE">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没有落实告知规定，每次扣1分。</w:t>
            </w:r>
          </w:p>
        </w:tc>
        <w:tc>
          <w:tcPr>
            <w:tcW w:w="680" w:type="dxa"/>
            <w:gridSpan w:val="2"/>
            <w:tcBorders>
              <w:top w:val="nil"/>
              <w:left w:val="nil"/>
              <w:bottom w:val="single" w:color="auto" w:sz="4" w:space="0"/>
              <w:right w:val="single" w:color="auto" w:sz="4" w:space="0"/>
            </w:tcBorders>
            <w:shd w:val="clear" w:color="auto" w:fill="auto"/>
            <w:vAlign w:val="center"/>
          </w:tcPr>
          <w:p w14:paraId="5C595ED7">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51F24AB">
        <w:tblPrEx>
          <w:tblCellMar>
            <w:top w:w="0" w:type="dxa"/>
            <w:left w:w="108" w:type="dxa"/>
            <w:bottom w:w="0" w:type="dxa"/>
            <w:right w:w="108" w:type="dxa"/>
          </w:tblCellMar>
        </w:tblPrEx>
        <w:trPr>
          <w:trHeight w:val="1890" w:hRule="atLeast"/>
          <w:jc w:val="center"/>
        </w:trPr>
        <w:tc>
          <w:tcPr>
            <w:tcW w:w="1184" w:type="dxa"/>
            <w:gridSpan w:val="2"/>
            <w:vMerge w:val="continue"/>
            <w:tcBorders>
              <w:top w:val="nil"/>
              <w:left w:val="single" w:color="auto" w:sz="4" w:space="0"/>
              <w:bottom w:val="single" w:color="auto" w:sz="4" w:space="0"/>
              <w:right w:val="single" w:color="auto" w:sz="4" w:space="0"/>
            </w:tcBorders>
            <w:vAlign w:val="center"/>
          </w:tcPr>
          <w:p w14:paraId="6EA5B40E">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5C38B452">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333" w:type="dxa"/>
            <w:gridSpan w:val="2"/>
            <w:tcBorders>
              <w:top w:val="nil"/>
              <w:left w:val="nil"/>
              <w:bottom w:val="single" w:color="auto" w:sz="4" w:space="0"/>
              <w:right w:val="single" w:color="auto" w:sz="4" w:space="0"/>
            </w:tcBorders>
            <w:shd w:val="clear" w:color="auto" w:fill="auto"/>
            <w:vAlign w:val="center"/>
          </w:tcPr>
          <w:p w14:paraId="3AE8A517">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消杀药品严格按照《危险品管理程序》的有关内容予以贮存、保管，严格按要求领用。消杀责任人须在消杀工作完成后，及时点清数目，及时归还及处理消杀工具和药品，确保药品存放安全，严禁将任何消杀物品及工具置于公共区域。</w:t>
            </w:r>
          </w:p>
        </w:tc>
        <w:tc>
          <w:tcPr>
            <w:tcW w:w="739" w:type="dxa"/>
            <w:gridSpan w:val="2"/>
            <w:tcBorders>
              <w:top w:val="nil"/>
              <w:left w:val="nil"/>
              <w:bottom w:val="single" w:color="auto" w:sz="4" w:space="0"/>
              <w:right w:val="single" w:color="auto" w:sz="4" w:space="0"/>
            </w:tcBorders>
            <w:shd w:val="clear" w:color="auto" w:fill="auto"/>
            <w:vAlign w:val="center"/>
          </w:tcPr>
          <w:p w14:paraId="66927B28">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13C1ABE7">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没有落实消杀用品安全管理制度，每次扣2分。</w:t>
            </w:r>
          </w:p>
        </w:tc>
        <w:tc>
          <w:tcPr>
            <w:tcW w:w="680" w:type="dxa"/>
            <w:gridSpan w:val="2"/>
            <w:tcBorders>
              <w:top w:val="nil"/>
              <w:left w:val="nil"/>
              <w:bottom w:val="single" w:color="auto" w:sz="4" w:space="0"/>
              <w:right w:val="single" w:color="auto" w:sz="4" w:space="0"/>
            </w:tcBorders>
            <w:shd w:val="clear" w:color="auto" w:fill="auto"/>
            <w:vAlign w:val="center"/>
          </w:tcPr>
          <w:p w14:paraId="0EE40B0D">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4FF5804">
        <w:tblPrEx>
          <w:tblCellMar>
            <w:top w:w="0" w:type="dxa"/>
            <w:left w:w="108" w:type="dxa"/>
            <w:bottom w:w="0" w:type="dxa"/>
            <w:right w:w="108" w:type="dxa"/>
          </w:tblCellMar>
        </w:tblPrEx>
        <w:trPr>
          <w:trHeight w:val="621" w:hRule="atLeast"/>
          <w:jc w:val="center"/>
        </w:trPr>
        <w:tc>
          <w:tcPr>
            <w:tcW w:w="1184" w:type="dxa"/>
            <w:gridSpan w:val="2"/>
            <w:vMerge w:val="restart"/>
            <w:tcBorders>
              <w:top w:val="nil"/>
              <w:left w:val="single" w:color="auto" w:sz="4" w:space="0"/>
              <w:right w:val="single" w:color="auto" w:sz="4" w:space="0"/>
            </w:tcBorders>
            <w:vAlign w:val="center"/>
          </w:tcPr>
          <w:p w14:paraId="6A53A228">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司炉工作（10分）</w:t>
            </w:r>
          </w:p>
        </w:tc>
        <w:tc>
          <w:tcPr>
            <w:tcW w:w="563" w:type="dxa"/>
            <w:tcBorders>
              <w:top w:val="nil"/>
              <w:left w:val="nil"/>
              <w:bottom w:val="single" w:color="auto" w:sz="4" w:space="0"/>
              <w:right w:val="single" w:color="auto" w:sz="4" w:space="0"/>
            </w:tcBorders>
            <w:shd w:val="clear" w:color="auto" w:fill="auto"/>
            <w:vAlign w:val="center"/>
          </w:tcPr>
          <w:p w14:paraId="1EA37581">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333" w:type="dxa"/>
            <w:gridSpan w:val="2"/>
            <w:tcBorders>
              <w:top w:val="nil"/>
              <w:left w:val="nil"/>
              <w:bottom w:val="single" w:color="auto" w:sz="4" w:space="0"/>
              <w:right w:val="single" w:color="auto" w:sz="4" w:space="0"/>
            </w:tcBorders>
            <w:shd w:val="clear" w:color="auto" w:fill="auto"/>
            <w:vAlign w:val="center"/>
          </w:tcPr>
          <w:p w14:paraId="54316A9D">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人员配置符合合同约定，无缺编。</w:t>
            </w:r>
          </w:p>
        </w:tc>
        <w:tc>
          <w:tcPr>
            <w:tcW w:w="739" w:type="dxa"/>
            <w:gridSpan w:val="2"/>
            <w:tcBorders>
              <w:top w:val="nil"/>
              <w:left w:val="nil"/>
              <w:bottom w:val="single" w:color="auto" w:sz="4" w:space="0"/>
              <w:right w:val="single" w:color="auto" w:sz="4" w:space="0"/>
            </w:tcBorders>
            <w:shd w:val="clear" w:color="auto" w:fill="auto"/>
            <w:vAlign w:val="center"/>
          </w:tcPr>
          <w:p w14:paraId="7605C8D6">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4023DC1D">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每缺编1人，扣1分。</w:t>
            </w:r>
          </w:p>
        </w:tc>
        <w:tc>
          <w:tcPr>
            <w:tcW w:w="680" w:type="dxa"/>
            <w:gridSpan w:val="2"/>
            <w:tcBorders>
              <w:top w:val="nil"/>
              <w:left w:val="nil"/>
              <w:bottom w:val="single" w:color="auto" w:sz="4" w:space="0"/>
              <w:right w:val="single" w:color="auto" w:sz="4" w:space="0"/>
            </w:tcBorders>
            <w:shd w:val="clear" w:color="auto" w:fill="auto"/>
            <w:vAlign w:val="center"/>
          </w:tcPr>
          <w:p w14:paraId="4C2DFBD8">
            <w:pPr>
              <w:widowControl/>
              <w:spacing w:line="300" w:lineRule="exact"/>
              <w:jc w:val="center"/>
              <w:rPr>
                <w:rFonts w:hint="eastAsia" w:ascii="宋体" w:hAnsi="宋体" w:eastAsia="宋体" w:cs="宋体"/>
                <w:color w:val="auto"/>
                <w:sz w:val="21"/>
                <w:szCs w:val="21"/>
                <w:highlight w:val="none"/>
              </w:rPr>
            </w:pPr>
          </w:p>
        </w:tc>
      </w:tr>
      <w:tr w14:paraId="08177A9C">
        <w:tblPrEx>
          <w:tblCellMar>
            <w:top w:w="0" w:type="dxa"/>
            <w:left w:w="108" w:type="dxa"/>
            <w:bottom w:w="0" w:type="dxa"/>
            <w:right w:w="108" w:type="dxa"/>
          </w:tblCellMar>
        </w:tblPrEx>
        <w:trPr>
          <w:trHeight w:val="621" w:hRule="atLeast"/>
          <w:jc w:val="center"/>
        </w:trPr>
        <w:tc>
          <w:tcPr>
            <w:tcW w:w="1184" w:type="dxa"/>
            <w:gridSpan w:val="2"/>
            <w:vMerge w:val="continue"/>
            <w:tcBorders>
              <w:left w:val="single" w:color="auto" w:sz="4" w:space="0"/>
              <w:right w:val="single" w:color="auto" w:sz="4" w:space="0"/>
            </w:tcBorders>
            <w:vAlign w:val="center"/>
          </w:tcPr>
          <w:p w14:paraId="536DA2A7">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3FE79041">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333" w:type="dxa"/>
            <w:gridSpan w:val="2"/>
            <w:tcBorders>
              <w:top w:val="nil"/>
              <w:left w:val="nil"/>
              <w:bottom w:val="single" w:color="auto" w:sz="4" w:space="0"/>
              <w:right w:val="single" w:color="auto" w:sz="4" w:space="0"/>
            </w:tcBorders>
            <w:shd w:val="clear" w:color="auto" w:fill="auto"/>
            <w:vAlign w:val="center"/>
          </w:tcPr>
          <w:p w14:paraId="346C6495">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不得擅自离开工作岗位，禁止上班时间饮酒，聚众玩耍，放热水干私活。</w:t>
            </w:r>
          </w:p>
        </w:tc>
        <w:tc>
          <w:tcPr>
            <w:tcW w:w="739" w:type="dxa"/>
            <w:gridSpan w:val="2"/>
            <w:tcBorders>
              <w:top w:val="nil"/>
              <w:left w:val="nil"/>
              <w:bottom w:val="single" w:color="auto" w:sz="4" w:space="0"/>
              <w:right w:val="single" w:color="auto" w:sz="4" w:space="0"/>
            </w:tcBorders>
            <w:shd w:val="clear" w:color="auto" w:fill="auto"/>
            <w:vAlign w:val="center"/>
          </w:tcPr>
          <w:p w14:paraId="1E8260CE">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7A6CD29A">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每发现1次扣1分。</w:t>
            </w:r>
          </w:p>
        </w:tc>
        <w:tc>
          <w:tcPr>
            <w:tcW w:w="680" w:type="dxa"/>
            <w:gridSpan w:val="2"/>
            <w:tcBorders>
              <w:top w:val="nil"/>
              <w:left w:val="nil"/>
              <w:bottom w:val="single" w:color="auto" w:sz="4" w:space="0"/>
              <w:right w:val="single" w:color="auto" w:sz="4" w:space="0"/>
            </w:tcBorders>
            <w:shd w:val="clear" w:color="auto" w:fill="auto"/>
            <w:vAlign w:val="center"/>
          </w:tcPr>
          <w:p w14:paraId="4AE104BB">
            <w:pPr>
              <w:widowControl/>
              <w:spacing w:line="300" w:lineRule="exact"/>
              <w:jc w:val="center"/>
              <w:rPr>
                <w:rFonts w:hint="eastAsia" w:ascii="宋体" w:hAnsi="宋体" w:eastAsia="宋体" w:cs="宋体"/>
                <w:color w:val="auto"/>
                <w:sz w:val="21"/>
                <w:szCs w:val="21"/>
                <w:highlight w:val="none"/>
              </w:rPr>
            </w:pPr>
          </w:p>
        </w:tc>
      </w:tr>
      <w:tr w14:paraId="62A0A05E">
        <w:tblPrEx>
          <w:tblCellMar>
            <w:top w:w="0" w:type="dxa"/>
            <w:left w:w="108" w:type="dxa"/>
            <w:bottom w:w="0" w:type="dxa"/>
            <w:right w:w="108" w:type="dxa"/>
          </w:tblCellMar>
        </w:tblPrEx>
        <w:trPr>
          <w:trHeight w:val="621" w:hRule="atLeast"/>
          <w:jc w:val="center"/>
        </w:trPr>
        <w:tc>
          <w:tcPr>
            <w:tcW w:w="1184" w:type="dxa"/>
            <w:gridSpan w:val="2"/>
            <w:vMerge w:val="continue"/>
            <w:tcBorders>
              <w:left w:val="single" w:color="auto" w:sz="4" w:space="0"/>
              <w:right w:val="single" w:color="auto" w:sz="4" w:space="0"/>
            </w:tcBorders>
            <w:vAlign w:val="center"/>
          </w:tcPr>
          <w:p w14:paraId="6E379834">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2D091E8F">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333" w:type="dxa"/>
            <w:gridSpan w:val="2"/>
            <w:tcBorders>
              <w:top w:val="nil"/>
              <w:left w:val="nil"/>
              <w:bottom w:val="single" w:color="auto" w:sz="4" w:space="0"/>
              <w:right w:val="single" w:color="auto" w:sz="4" w:space="0"/>
            </w:tcBorders>
            <w:shd w:val="clear" w:color="auto" w:fill="auto"/>
            <w:vAlign w:val="center"/>
          </w:tcPr>
          <w:p w14:paraId="256298B9">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按规定时间班次做好交接班工作。</w:t>
            </w:r>
          </w:p>
        </w:tc>
        <w:tc>
          <w:tcPr>
            <w:tcW w:w="739" w:type="dxa"/>
            <w:gridSpan w:val="2"/>
            <w:tcBorders>
              <w:top w:val="nil"/>
              <w:left w:val="nil"/>
              <w:bottom w:val="single" w:color="auto" w:sz="4" w:space="0"/>
              <w:right w:val="single" w:color="auto" w:sz="4" w:space="0"/>
            </w:tcBorders>
            <w:shd w:val="clear" w:color="auto" w:fill="auto"/>
            <w:vAlign w:val="center"/>
          </w:tcPr>
          <w:p w14:paraId="2C04CC07">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1FAA6434">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每发现违规1次扣1分。</w:t>
            </w:r>
          </w:p>
        </w:tc>
        <w:tc>
          <w:tcPr>
            <w:tcW w:w="680" w:type="dxa"/>
            <w:gridSpan w:val="2"/>
            <w:tcBorders>
              <w:top w:val="nil"/>
              <w:left w:val="nil"/>
              <w:bottom w:val="single" w:color="auto" w:sz="4" w:space="0"/>
              <w:right w:val="single" w:color="auto" w:sz="4" w:space="0"/>
            </w:tcBorders>
            <w:shd w:val="clear" w:color="auto" w:fill="auto"/>
            <w:vAlign w:val="center"/>
          </w:tcPr>
          <w:p w14:paraId="1DFDC33D">
            <w:pPr>
              <w:widowControl/>
              <w:spacing w:line="300" w:lineRule="exact"/>
              <w:jc w:val="center"/>
              <w:rPr>
                <w:rFonts w:hint="eastAsia" w:ascii="宋体" w:hAnsi="宋体" w:eastAsia="宋体" w:cs="宋体"/>
                <w:color w:val="auto"/>
                <w:sz w:val="21"/>
                <w:szCs w:val="21"/>
                <w:highlight w:val="none"/>
              </w:rPr>
            </w:pPr>
          </w:p>
        </w:tc>
      </w:tr>
      <w:tr w14:paraId="5740BD00">
        <w:tblPrEx>
          <w:tblCellMar>
            <w:top w:w="0" w:type="dxa"/>
            <w:left w:w="108" w:type="dxa"/>
            <w:bottom w:w="0" w:type="dxa"/>
            <w:right w:w="108" w:type="dxa"/>
          </w:tblCellMar>
        </w:tblPrEx>
        <w:trPr>
          <w:trHeight w:val="621" w:hRule="atLeast"/>
          <w:jc w:val="center"/>
        </w:trPr>
        <w:tc>
          <w:tcPr>
            <w:tcW w:w="1184" w:type="dxa"/>
            <w:gridSpan w:val="2"/>
            <w:vMerge w:val="continue"/>
            <w:tcBorders>
              <w:left w:val="single" w:color="auto" w:sz="4" w:space="0"/>
              <w:right w:val="single" w:color="auto" w:sz="4" w:space="0"/>
            </w:tcBorders>
            <w:vAlign w:val="center"/>
          </w:tcPr>
          <w:p w14:paraId="380D7A7E">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26520974">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333" w:type="dxa"/>
            <w:gridSpan w:val="2"/>
            <w:tcBorders>
              <w:top w:val="nil"/>
              <w:left w:val="nil"/>
              <w:bottom w:val="single" w:color="auto" w:sz="4" w:space="0"/>
              <w:right w:val="single" w:color="auto" w:sz="4" w:space="0"/>
            </w:tcBorders>
            <w:shd w:val="clear" w:color="auto" w:fill="auto"/>
            <w:vAlign w:val="center"/>
          </w:tcPr>
          <w:p w14:paraId="63B70EF8">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及时按要求填写运行、检修记录。</w:t>
            </w:r>
          </w:p>
        </w:tc>
        <w:tc>
          <w:tcPr>
            <w:tcW w:w="739" w:type="dxa"/>
            <w:gridSpan w:val="2"/>
            <w:tcBorders>
              <w:top w:val="nil"/>
              <w:left w:val="nil"/>
              <w:bottom w:val="single" w:color="auto" w:sz="4" w:space="0"/>
              <w:right w:val="single" w:color="auto" w:sz="4" w:space="0"/>
            </w:tcBorders>
            <w:shd w:val="clear" w:color="auto" w:fill="auto"/>
            <w:vAlign w:val="center"/>
          </w:tcPr>
          <w:p w14:paraId="2E8E025A">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00E19F0D">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每少写、漏写1次扣1分。</w:t>
            </w:r>
          </w:p>
        </w:tc>
        <w:tc>
          <w:tcPr>
            <w:tcW w:w="680" w:type="dxa"/>
            <w:gridSpan w:val="2"/>
            <w:tcBorders>
              <w:top w:val="nil"/>
              <w:left w:val="nil"/>
              <w:bottom w:val="single" w:color="auto" w:sz="4" w:space="0"/>
              <w:right w:val="single" w:color="auto" w:sz="4" w:space="0"/>
            </w:tcBorders>
            <w:shd w:val="clear" w:color="auto" w:fill="auto"/>
            <w:vAlign w:val="center"/>
          </w:tcPr>
          <w:p w14:paraId="07749F87">
            <w:pPr>
              <w:widowControl/>
              <w:spacing w:line="300" w:lineRule="exact"/>
              <w:jc w:val="center"/>
              <w:rPr>
                <w:rFonts w:hint="eastAsia" w:ascii="宋体" w:hAnsi="宋体" w:eastAsia="宋体" w:cs="宋体"/>
                <w:color w:val="auto"/>
                <w:sz w:val="21"/>
                <w:szCs w:val="21"/>
                <w:highlight w:val="none"/>
              </w:rPr>
            </w:pPr>
          </w:p>
        </w:tc>
      </w:tr>
      <w:tr w14:paraId="6A8CB14F">
        <w:tblPrEx>
          <w:tblCellMar>
            <w:top w:w="0" w:type="dxa"/>
            <w:left w:w="108" w:type="dxa"/>
            <w:bottom w:w="0" w:type="dxa"/>
            <w:right w:w="108" w:type="dxa"/>
          </w:tblCellMar>
        </w:tblPrEx>
        <w:trPr>
          <w:trHeight w:val="621" w:hRule="atLeast"/>
          <w:jc w:val="center"/>
        </w:trPr>
        <w:tc>
          <w:tcPr>
            <w:tcW w:w="1184" w:type="dxa"/>
            <w:gridSpan w:val="2"/>
            <w:vMerge w:val="continue"/>
            <w:tcBorders>
              <w:left w:val="single" w:color="auto" w:sz="4" w:space="0"/>
              <w:bottom w:val="single" w:color="auto" w:sz="4" w:space="0"/>
              <w:right w:val="single" w:color="auto" w:sz="4" w:space="0"/>
            </w:tcBorders>
            <w:vAlign w:val="center"/>
          </w:tcPr>
          <w:p w14:paraId="32C7512C">
            <w:pPr>
              <w:widowControl/>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2B444E45">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333" w:type="dxa"/>
            <w:gridSpan w:val="2"/>
            <w:tcBorders>
              <w:top w:val="nil"/>
              <w:left w:val="nil"/>
              <w:bottom w:val="single" w:color="auto" w:sz="4" w:space="0"/>
              <w:right w:val="single" w:color="auto" w:sz="4" w:space="0"/>
            </w:tcBorders>
            <w:shd w:val="clear" w:color="auto" w:fill="auto"/>
            <w:vAlign w:val="center"/>
          </w:tcPr>
          <w:p w14:paraId="4D142E01">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按时填写锅炉及其系统日常节能检查记录。</w:t>
            </w:r>
          </w:p>
        </w:tc>
        <w:tc>
          <w:tcPr>
            <w:tcW w:w="739" w:type="dxa"/>
            <w:gridSpan w:val="2"/>
            <w:tcBorders>
              <w:top w:val="nil"/>
              <w:left w:val="nil"/>
              <w:bottom w:val="single" w:color="auto" w:sz="4" w:space="0"/>
              <w:right w:val="single" w:color="auto" w:sz="4" w:space="0"/>
            </w:tcBorders>
            <w:shd w:val="clear" w:color="auto" w:fill="auto"/>
            <w:vAlign w:val="center"/>
          </w:tcPr>
          <w:p w14:paraId="0F3831BF">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881" w:type="dxa"/>
            <w:gridSpan w:val="2"/>
            <w:tcBorders>
              <w:top w:val="nil"/>
              <w:left w:val="nil"/>
              <w:bottom w:val="single" w:color="auto" w:sz="4" w:space="0"/>
              <w:right w:val="single" w:color="auto" w:sz="4" w:space="0"/>
            </w:tcBorders>
            <w:shd w:val="clear" w:color="auto" w:fill="auto"/>
            <w:vAlign w:val="center"/>
          </w:tcPr>
          <w:p w14:paraId="79B437B8">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每少写、漏写1次扣1分。</w:t>
            </w:r>
          </w:p>
        </w:tc>
        <w:tc>
          <w:tcPr>
            <w:tcW w:w="680" w:type="dxa"/>
            <w:gridSpan w:val="2"/>
            <w:tcBorders>
              <w:top w:val="nil"/>
              <w:left w:val="nil"/>
              <w:bottom w:val="single" w:color="auto" w:sz="4" w:space="0"/>
              <w:right w:val="single" w:color="auto" w:sz="4" w:space="0"/>
            </w:tcBorders>
            <w:shd w:val="clear" w:color="auto" w:fill="auto"/>
            <w:vAlign w:val="center"/>
          </w:tcPr>
          <w:p w14:paraId="4D99FD69">
            <w:pPr>
              <w:widowControl/>
              <w:spacing w:line="300" w:lineRule="exact"/>
              <w:jc w:val="center"/>
              <w:rPr>
                <w:rFonts w:hint="eastAsia" w:ascii="宋体" w:hAnsi="宋体" w:eastAsia="宋体" w:cs="宋体"/>
                <w:color w:val="auto"/>
                <w:sz w:val="21"/>
                <w:szCs w:val="21"/>
                <w:highlight w:val="none"/>
              </w:rPr>
            </w:pPr>
          </w:p>
        </w:tc>
      </w:tr>
      <w:tr w14:paraId="69DBFD7B">
        <w:tblPrEx>
          <w:tblCellMar>
            <w:top w:w="0" w:type="dxa"/>
            <w:left w:w="108" w:type="dxa"/>
            <w:bottom w:w="0" w:type="dxa"/>
            <w:right w:w="108" w:type="dxa"/>
          </w:tblCellMar>
        </w:tblPrEx>
        <w:trPr>
          <w:trHeight w:val="810" w:hRule="atLeast"/>
          <w:jc w:val="center"/>
        </w:trPr>
        <w:tc>
          <w:tcPr>
            <w:tcW w:w="1184" w:type="dxa"/>
            <w:gridSpan w:val="2"/>
            <w:vMerge w:val="restart"/>
            <w:tcBorders>
              <w:top w:val="nil"/>
              <w:left w:val="single" w:color="auto" w:sz="4" w:space="0"/>
              <w:right w:val="single" w:color="auto" w:sz="4" w:space="0"/>
            </w:tcBorders>
            <w:vAlign w:val="center"/>
          </w:tcPr>
          <w:p w14:paraId="14121838">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维修工作（20分）</w:t>
            </w:r>
          </w:p>
          <w:p w14:paraId="62ED9DFF">
            <w:pPr>
              <w:pStyle w:val="2"/>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12AB39DC">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333" w:type="dxa"/>
            <w:gridSpan w:val="2"/>
            <w:tcBorders>
              <w:top w:val="nil"/>
              <w:left w:val="nil"/>
              <w:bottom w:val="single" w:color="auto" w:sz="4" w:space="0"/>
              <w:right w:val="single" w:color="auto" w:sz="4" w:space="0"/>
            </w:tcBorders>
            <w:shd w:val="clear" w:color="auto" w:fill="auto"/>
            <w:vAlign w:val="center"/>
          </w:tcPr>
          <w:p w14:paraId="3B4E95F0">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电工、水暖工、维修工人员配置符合合同约定及工作要求，无缺编。</w:t>
            </w:r>
          </w:p>
        </w:tc>
        <w:tc>
          <w:tcPr>
            <w:tcW w:w="739" w:type="dxa"/>
            <w:gridSpan w:val="2"/>
            <w:tcBorders>
              <w:top w:val="nil"/>
              <w:left w:val="nil"/>
              <w:bottom w:val="single" w:color="auto" w:sz="4" w:space="0"/>
              <w:right w:val="single" w:color="auto" w:sz="4" w:space="0"/>
            </w:tcBorders>
            <w:shd w:val="clear" w:color="auto" w:fill="auto"/>
            <w:vAlign w:val="center"/>
          </w:tcPr>
          <w:p w14:paraId="36CDC0C1">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881" w:type="dxa"/>
            <w:gridSpan w:val="2"/>
            <w:tcBorders>
              <w:top w:val="nil"/>
              <w:left w:val="nil"/>
              <w:bottom w:val="single" w:color="auto" w:sz="4" w:space="0"/>
              <w:right w:val="single" w:color="auto" w:sz="4" w:space="0"/>
            </w:tcBorders>
            <w:shd w:val="clear" w:color="auto" w:fill="auto"/>
            <w:vAlign w:val="center"/>
          </w:tcPr>
          <w:p w14:paraId="1C176737">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每缺编1人，扣1分，不配合工作扣2分。</w:t>
            </w:r>
          </w:p>
        </w:tc>
        <w:tc>
          <w:tcPr>
            <w:tcW w:w="680" w:type="dxa"/>
            <w:gridSpan w:val="2"/>
            <w:tcBorders>
              <w:top w:val="nil"/>
              <w:left w:val="nil"/>
              <w:bottom w:val="single" w:color="auto" w:sz="4" w:space="0"/>
              <w:right w:val="single" w:color="auto" w:sz="4" w:space="0"/>
            </w:tcBorders>
            <w:shd w:val="clear" w:color="auto" w:fill="auto"/>
            <w:vAlign w:val="center"/>
          </w:tcPr>
          <w:p w14:paraId="40384A2C">
            <w:pPr>
              <w:widowControl/>
              <w:spacing w:line="300" w:lineRule="exact"/>
              <w:jc w:val="center"/>
              <w:rPr>
                <w:rFonts w:hint="eastAsia" w:ascii="宋体" w:hAnsi="宋体" w:eastAsia="宋体" w:cs="宋体"/>
                <w:color w:val="auto"/>
                <w:sz w:val="21"/>
                <w:szCs w:val="21"/>
                <w:highlight w:val="none"/>
              </w:rPr>
            </w:pPr>
          </w:p>
        </w:tc>
      </w:tr>
      <w:tr w14:paraId="210E17DF">
        <w:tblPrEx>
          <w:tblCellMar>
            <w:top w:w="0" w:type="dxa"/>
            <w:left w:w="108" w:type="dxa"/>
            <w:bottom w:w="0" w:type="dxa"/>
            <w:right w:w="108" w:type="dxa"/>
          </w:tblCellMar>
        </w:tblPrEx>
        <w:trPr>
          <w:trHeight w:val="961" w:hRule="atLeast"/>
          <w:jc w:val="center"/>
        </w:trPr>
        <w:tc>
          <w:tcPr>
            <w:tcW w:w="1184" w:type="dxa"/>
            <w:gridSpan w:val="2"/>
            <w:vMerge w:val="continue"/>
            <w:tcBorders>
              <w:left w:val="single" w:color="auto" w:sz="4" w:space="0"/>
              <w:right w:val="single" w:color="auto" w:sz="4" w:space="0"/>
            </w:tcBorders>
            <w:vAlign w:val="center"/>
          </w:tcPr>
          <w:p w14:paraId="1A82B223">
            <w:pPr>
              <w:pStyle w:val="2"/>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4EF49D8E">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333" w:type="dxa"/>
            <w:gridSpan w:val="2"/>
            <w:tcBorders>
              <w:top w:val="nil"/>
              <w:left w:val="nil"/>
              <w:bottom w:val="single" w:color="auto" w:sz="4" w:space="0"/>
              <w:right w:val="single" w:color="auto" w:sz="4" w:space="0"/>
            </w:tcBorders>
            <w:shd w:val="clear" w:color="auto" w:fill="auto"/>
            <w:vAlign w:val="center"/>
          </w:tcPr>
          <w:p w14:paraId="1B61B88F">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工作纪律。</w:t>
            </w:r>
          </w:p>
        </w:tc>
        <w:tc>
          <w:tcPr>
            <w:tcW w:w="739" w:type="dxa"/>
            <w:gridSpan w:val="2"/>
            <w:tcBorders>
              <w:top w:val="nil"/>
              <w:left w:val="nil"/>
              <w:bottom w:val="single" w:color="auto" w:sz="4" w:space="0"/>
              <w:right w:val="single" w:color="auto" w:sz="4" w:space="0"/>
            </w:tcBorders>
            <w:shd w:val="clear" w:color="auto" w:fill="auto"/>
            <w:vAlign w:val="center"/>
          </w:tcPr>
          <w:p w14:paraId="39D32178">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881" w:type="dxa"/>
            <w:gridSpan w:val="2"/>
            <w:tcBorders>
              <w:top w:val="nil"/>
              <w:left w:val="nil"/>
              <w:bottom w:val="single" w:color="auto" w:sz="4" w:space="0"/>
              <w:right w:val="single" w:color="auto" w:sz="4" w:space="0"/>
            </w:tcBorders>
            <w:shd w:val="clear" w:color="auto" w:fill="auto"/>
            <w:vAlign w:val="center"/>
          </w:tcPr>
          <w:p w14:paraId="12C2E7E5">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工作时间不玩手机，不吸烟、喝酒等，不做与工作无关的事情，违规扣1分/次。</w:t>
            </w:r>
          </w:p>
        </w:tc>
        <w:tc>
          <w:tcPr>
            <w:tcW w:w="680" w:type="dxa"/>
            <w:gridSpan w:val="2"/>
            <w:tcBorders>
              <w:top w:val="nil"/>
              <w:left w:val="nil"/>
              <w:bottom w:val="single" w:color="auto" w:sz="4" w:space="0"/>
              <w:right w:val="single" w:color="auto" w:sz="4" w:space="0"/>
            </w:tcBorders>
            <w:shd w:val="clear" w:color="auto" w:fill="auto"/>
            <w:vAlign w:val="center"/>
          </w:tcPr>
          <w:p w14:paraId="3543A812">
            <w:pPr>
              <w:widowControl/>
              <w:spacing w:line="300" w:lineRule="exact"/>
              <w:jc w:val="center"/>
              <w:rPr>
                <w:rFonts w:hint="eastAsia" w:ascii="宋体" w:hAnsi="宋体" w:eastAsia="宋体" w:cs="宋体"/>
                <w:color w:val="auto"/>
                <w:sz w:val="21"/>
                <w:szCs w:val="21"/>
                <w:highlight w:val="none"/>
              </w:rPr>
            </w:pPr>
          </w:p>
        </w:tc>
      </w:tr>
      <w:tr w14:paraId="16CFBB57">
        <w:tblPrEx>
          <w:tblCellMar>
            <w:top w:w="0" w:type="dxa"/>
            <w:left w:w="108" w:type="dxa"/>
            <w:bottom w:w="0" w:type="dxa"/>
            <w:right w:w="108" w:type="dxa"/>
          </w:tblCellMar>
        </w:tblPrEx>
        <w:trPr>
          <w:trHeight w:val="810" w:hRule="atLeast"/>
          <w:jc w:val="center"/>
        </w:trPr>
        <w:tc>
          <w:tcPr>
            <w:tcW w:w="1184" w:type="dxa"/>
            <w:gridSpan w:val="2"/>
            <w:vMerge w:val="continue"/>
            <w:tcBorders>
              <w:left w:val="single" w:color="auto" w:sz="4" w:space="0"/>
              <w:right w:val="single" w:color="auto" w:sz="4" w:space="0"/>
            </w:tcBorders>
            <w:vAlign w:val="center"/>
          </w:tcPr>
          <w:p w14:paraId="74A95990">
            <w:pPr>
              <w:pStyle w:val="2"/>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685253BE">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333" w:type="dxa"/>
            <w:gridSpan w:val="2"/>
            <w:tcBorders>
              <w:top w:val="nil"/>
              <w:left w:val="nil"/>
              <w:bottom w:val="single" w:color="auto" w:sz="4" w:space="0"/>
              <w:right w:val="single" w:color="auto" w:sz="4" w:space="0"/>
            </w:tcBorders>
            <w:shd w:val="clear" w:color="auto" w:fill="auto"/>
            <w:vAlign w:val="center"/>
          </w:tcPr>
          <w:p w14:paraId="4D73FA0C">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服务态度。</w:t>
            </w:r>
          </w:p>
        </w:tc>
        <w:tc>
          <w:tcPr>
            <w:tcW w:w="739" w:type="dxa"/>
            <w:gridSpan w:val="2"/>
            <w:tcBorders>
              <w:top w:val="nil"/>
              <w:left w:val="nil"/>
              <w:bottom w:val="single" w:color="auto" w:sz="4" w:space="0"/>
              <w:right w:val="single" w:color="auto" w:sz="4" w:space="0"/>
            </w:tcBorders>
            <w:shd w:val="clear" w:color="auto" w:fill="auto"/>
            <w:vAlign w:val="center"/>
          </w:tcPr>
          <w:p w14:paraId="022BA33B">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881" w:type="dxa"/>
            <w:gridSpan w:val="2"/>
            <w:tcBorders>
              <w:top w:val="nil"/>
              <w:left w:val="nil"/>
              <w:bottom w:val="single" w:color="auto" w:sz="4" w:space="0"/>
              <w:right w:val="single" w:color="auto" w:sz="4" w:space="0"/>
            </w:tcBorders>
            <w:shd w:val="clear" w:color="auto" w:fill="auto"/>
            <w:vAlign w:val="center"/>
          </w:tcPr>
          <w:p w14:paraId="7016A7B0">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服装统一，维修服务热情大方，有礼貌。态度蛮横，推诿扯皮，扣1分/次，有投诉扣2分/次。</w:t>
            </w:r>
          </w:p>
        </w:tc>
        <w:tc>
          <w:tcPr>
            <w:tcW w:w="680" w:type="dxa"/>
            <w:gridSpan w:val="2"/>
            <w:tcBorders>
              <w:top w:val="nil"/>
              <w:left w:val="nil"/>
              <w:bottom w:val="single" w:color="auto" w:sz="4" w:space="0"/>
              <w:right w:val="single" w:color="auto" w:sz="4" w:space="0"/>
            </w:tcBorders>
            <w:shd w:val="clear" w:color="auto" w:fill="auto"/>
            <w:vAlign w:val="center"/>
          </w:tcPr>
          <w:p w14:paraId="3CA49F41">
            <w:pPr>
              <w:widowControl/>
              <w:spacing w:line="300" w:lineRule="exact"/>
              <w:jc w:val="center"/>
              <w:rPr>
                <w:rFonts w:hint="eastAsia" w:ascii="宋体" w:hAnsi="宋体" w:eastAsia="宋体" w:cs="宋体"/>
                <w:color w:val="auto"/>
                <w:sz w:val="21"/>
                <w:szCs w:val="21"/>
                <w:highlight w:val="none"/>
              </w:rPr>
            </w:pPr>
          </w:p>
        </w:tc>
      </w:tr>
      <w:tr w14:paraId="78AC12F7">
        <w:tblPrEx>
          <w:tblCellMar>
            <w:top w:w="0" w:type="dxa"/>
            <w:left w:w="108" w:type="dxa"/>
            <w:bottom w:w="0" w:type="dxa"/>
            <w:right w:w="108" w:type="dxa"/>
          </w:tblCellMar>
        </w:tblPrEx>
        <w:trPr>
          <w:trHeight w:val="810" w:hRule="atLeast"/>
          <w:jc w:val="center"/>
        </w:trPr>
        <w:tc>
          <w:tcPr>
            <w:tcW w:w="1184" w:type="dxa"/>
            <w:gridSpan w:val="2"/>
            <w:vMerge w:val="continue"/>
            <w:tcBorders>
              <w:left w:val="single" w:color="auto" w:sz="4" w:space="0"/>
              <w:right w:val="single" w:color="auto" w:sz="4" w:space="0"/>
            </w:tcBorders>
            <w:vAlign w:val="center"/>
          </w:tcPr>
          <w:p w14:paraId="061CCEA1">
            <w:pPr>
              <w:pStyle w:val="2"/>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4F44357E">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333" w:type="dxa"/>
            <w:gridSpan w:val="2"/>
            <w:tcBorders>
              <w:top w:val="nil"/>
              <w:left w:val="nil"/>
              <w:bottom w:val="single" w:color="auto" w:sz="4" w:space="0"/>
              <w:right w:val="single" w:color="auto" w:sz="4" w:space="0"/>
            </w:tcBorders>
            <w:shd w:val="clear" w:color="auto" w:fill="auto"/>
            <w:vAlign w:val="center"/>
          </w:tcPr>
          <w:p w14:paraId="5A8082D3">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零修、急修及时率。</w:t>
            </w:r>
          </w:p>
        </w:tc>
        <w:tc>
          <w:tcPr>
            <w:tcW w:w="739" w:type="dxa"/>
            <w:gridSpan w:val="2"/>
            <w:tcBorders>
              <w:top w:val="nil"/>
              <w:left w:val="nil"/>
              <w:bottom w:val="single" w:color="auto" w:sz="4" w:space="0"/>
              <w:right w:val="single" w:color="auto" w:sz="4" w:space="0"/>
            </w:tcBorders>
            <w:shd w:val="clear" w:color="auto" w:fill="auto"/>
            <w:vAlign w:val="center"/>
          </w:tcPr>
          <w:p w14:paraId="5A82962F">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881" w:type="dxa"/>
            <w:gridSpan w:val="2"/>
            <w:tcBorders>
              <w:top w:val="nil"/>
              <w:left w:val="nil"/>
              <w:bottom w:val="single" w:color="auto" w:sz="4" w:space="0"/>
              <w:right w:val="single" w:color="auto" w:sz="4" w:space="0"/>
            </w:tcBorders>
            <w:shd w:val="clear" w:color="auto" w:fill="auto"/>
            <w:vAlign w:val="center"/>
          </w:tcPr>
          <w:p w14:paraId="4ECB333C">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及时处理并完成维修，故障性维修、排除不过夜， 违反扣1分/次。</w:t>
            </w:r>
          </w:p>
        </w:tc>
        <w:tc>
          <w:tcPr>
            <w:tcW w:w="680" w:type="dxa"/>
            <w:gridSpan w:val="2"/>
            <w:tcBorders>
              <w:top w:val="nil"/>
              <w:left w:val="nil"/>
              <w:bottom w:val="single" w:color="auto" w:sz="4" w:space="0"/>
              <w:right w:val="single" w:color="auto" w:sz="4" w:space="0"/>
            </w:tcBorders>
            <w:shd w:val="clear" w:color="auto" w:fill="auto"/>
            <w:vAlign w:val="center"/>
          </w:tcPr>
          <w:p w14:paraId="02053A16">
            <w:pPr>
              <w:widowControl/>
              <w:spacing w:line="300" w:lineRule="exact"/>
              <w:jc w:val="center"/>
              <w:rPr>
                <w:rFonts w:hint="eastAsia" w:ascii="宋体" w:hAnsi="宋体" w:eastAsia="宋体" w:cs="宋体"/>
                <w:color w:val="auto"/>
                <w:sz w:val="21"/>
                <w:szCs w:val="21"/>
                <w:highlight w:val="none"/>
              </w:rPr>
            </w:pPr>
          </w:p>
        </w:tc>
      </w:tr>
      <w:tr w14:paraId="4CA47E81">
        <w:tblPrEx>
          <w:tblCellMar>
            <w:top w:w="0" w:type="dxa"/>
            <w:left w:w="108" w:type="dxa"/>
            <w:bottom w:w="0" w:type="dxa"/>
            <w:right w:w="108" w:type="dxa"/>
          </w:tblCellMar>
        </w:tblPrEx>
        <w:trPr>
          <w:trHeight w:val="810" w:hRule="atLeast"/>
          <w:jc w:val="center"/>
        </w:trPr>
        <w:tc>
          <w:tcPr>
            <w:tcW w:w="1184" w:type="dxa"/>
            <w:gridSpan w:val="2"/>
            <w:vMerge w:val="continue"/>
            <w:tcBorders>
              <w:left w:val="single" w:color="auto" w:sz="4" w:space="0"/>
              <w:bottom w:val="single" w:color="auto" w:sz="4" w:space="0"/>
              <w:right w:val="single" w:color="auto" w:sz="4" w:space="0"/>
            </w:tcBorders>
            <w:vAlign w:val="center"/>
          </w:tcPr>
          <w:p w14:paraId="6CABA47D">
            <w:pPr>
              <w:pStyle w:val="2"/>
              <w:spacing w:line="300" w:lineRule="exact"/>
              <w:rPr>
                <w:rFonts w:hint="eastAsia" w:ascii="宋体" w:hAnsi="宋体" w:eastAsia="宋体" w:cs="宋体"/>
                <w:color w:val="auto"/>
                <w:sz w:val="21"/>
                <w:szCs w:val="21"/>
                <w:highlight w:val="none"/>
              </w:rPr>
            </w:pPr>
          </w:p>
        </w:tc>
        <w:tc>
          <w:tcPr>
            <w:tcW w:w="563" w:type="dxa"/>
            <w:tcBorders>
              <w:top w:val="nil"/>
              <w:left w:val="nil"/>
              <w:bottom w:val="single" w:color="auto" w:sz="4" w:space="0"/>
              <w:right w:val="single" w:color="auto" w:sz="4" w:space="0"/>
            </w:tcBorders>
            <w:shd w:val="clear" w:color="auto" w:fill="auto"/>
            <w:vAlign w:val="center"/>
          </w:tcPr>
          <w:p w14:paraId="5463EA6A">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333" w:type="dxa"/>
            <w:gridSpan w:val="2"/>
            <w:tcBorders>
              <w:top w:val="nil"/>
              <w:left w:val="nil"/>
              <w:bottom w:val="single" w:color="auto" w:sz="4" w:space="0"/>
              <w:right w:val="single" w:color="auto" w:sz="4" w:space="0"/>
            </w:tcBorders>
            <w:shd w:val="clear" w:color="auto" w:fill="auto"/>
            <w:vAlign w:val="center"/>
          </w:tcPr>
          <w:p w14:paraId="0367969A">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维修质量合格率。</w:t>
            </w:r>
          </w:p>
        </w:tc>
        <w:tc>
          <w:tcPr>
            <w:tcW w:w="739" w:type="dxa"/>
            <w:gridSpan w:val="2"/>
            <w:tcBorders>
              <w:top w:val="nil"/>
              <w:left w:val="nil"/>
              <w:bottom w:val="single" w:color="auto" w:sz="4" w:space="0"/>
              <w:right w:val="single" w:color="auto" w:sz="4" w:space="0"/>
            </w:tcBorders>
            <w:shd w:val="clear" w:color="auto" w:fill="auto"/>
            <w:vAlign w:val="center"/>
          </w:tcPr>
          <w:p w14:paraId="5D49A868">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881" w:type="dxa"/>
            <w:gridSpan w:val="2"/>
            <w:tcBorders>
              <w:top w:val="nil"/>
              <w:left w:val="nil"/>
              <w:bottom w:val="single" w:color="auto" w:sz="4" w:space="0"/>
              <w:right w:val="single" w:color="auto" w:sz="4" w:space="0"/>
            </w:tcBorders>
            <w:shd w:val="clear" w:color="auto" w:fill="auto"/>
            <w:vAlign w:val="center"/>
          </w:tcPr>
          <w:p w14:paraId="66DDB07A">
            <w:pPr>
              <w:widowControl/>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保证维修质量，项项合格，违反扣1分/次。</w:t>
            </w:r>
          </w:p>
        </w:tc>
        <w:tc>
          <w:tcPr>
            <w:tcW w:w="680" w:type="dxa"/>
            <w:gridSpan w:val="2"/>
            <w:tcBorders>
              <w:top w:val="nil"/>
              <w:left w:val="nil"/>
              <w:bottom w:val="single" w:color="auto" w:sz="4" w:space="0"/>
              <w:right w:val="single" w:color="auto" w:sz="4" w:space="0"/>
            </w:tcBorders>
            <w:shd w:val="clear" w:color="auto" w:fill="auto"/>
            <w:vAlign w:val="center"/>
          </w:tcPr>
          <w:p w14:paraId="72DCB56B">
            <w:pPr>
              <w:widowControl/>
              <w:spacing w:line="300" w:lineRule="exact"/>
              <w:jc w:val="center"/>
              <w:rPr>
                <w:rFonts w:hint="eastAsia" w:ascii="宋体" w:hAnsi="宋体" w:eastAsia="宋体" w:cs="宋体"/>
                <w:color w:val="auto"/>
                <w:sz w:val="21"/>
                <w:szCs w:val="21"/>
                <w:highlight w:val="none"/>
              </w:rPr>
            </w:pPr>
          </w:p>
        </w:tc>
      </w:tr>
      <w:tr w14:paraId="62D1FA70">
        <w:tblPrEx>
          <w:tblCellMar>
            <w:top w:w="0" w:type="dxa"/>
            <w:left w:w="108" w:type="dxa"/>
            <w:bottom w:w="0" w:type="dxa"/>
            <w:right w:w="108" w:type="dxa"/>
          </w:tblCellMar>
        </w:tblPrEx>
        <w:trPr>
          <w:trHeight w:val="593" w:hRule="atLeast"/>
          <w:jc w:val="center"/>
        </w:trPr>
        <w:tc>
          <w:tcPr>
            <w:tcW w:w="5080" w:type="dxa"/>
            <w:gridSpan w:val="5"/>
            <w:tcBorders>
              <w:top w:val="nil"/>
              <w:left w:val="single" w:color="auto" w:sz="4" w:space="0"/>
              <w:bottom w:val="single" w:color="auto" w:sz="4" w:space="0"/>
              <w:right w:val="single" w:color="auto" w:sz="4" w:space="0"/>
            </w:tcBorders>
            <w:shd w:val="clear" w:color="auto" w:fill="auto"/>
            <w:vAlign w:val="center"/>
          </w:tcPr>
          <w:p w14:paraId="3750215E">
            <w:pPr>
              <w:widowControl/>
              <w:spacing w:line="300" w:lineRule="exact"/>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合计考核分值</w:t>
            </w:r>
          </w:p>
        </w:tc>
        <w:tc>
          <w:tcPr>
            <w:tcW w:w="739" w:type="dxa"/>
            <w:gridSpan w:val="2"/>
            <w:tcBorders>
              <w:top w:val="nil"/>
              <w:left w:val="nil"/>
              <w:bottom w:val="single" w:color="auto" w:sz="4" w:space="0"/>
              <w:right w:val="single" w:color="auto" w:sz="4" w:space="0"/>
            </w:tcBorders>
            <w:shd w:val="clear" w:color="auto" w:fill="auto"/>
            <w:vAlign w:val="center"/>
          </w:tcPr>
          <w:p w14:paraId="63A00C5F">
            <w:pPr>
              <w:widowControl/>
              <w:spacing w:line="300" w:lineRule="exact"/>
              <w:jc w:val="righ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100</w:t>
            </w:r>
          </w:p>
        </w:tc>
        <w:tc>
          <w:tcPr>
            <w:tcW w:w="3881" w:type="dxa"/>
            <w:gridSpan w:val="2"/>
            <w:tcBorders>
              <w:top w:val="nil"/>
              <w:left w:val="nil"/>
              <w:bottom w:val="single" w:color="auto" w:sz="4" w:space="0"/>
              <w:right w:val="single" w:color="auto" w:sz="4" w:space="0"/>
            </w:tcBorders>
            <w:shd w:val="clear" w:color="auto" w:fill="auto"/>
            <w:vAlign w:val="center"/>
          </w:tcPr>
          <w:p w14:paraId="6761C0AB">
            <w:pPr>
              <w:widowControl/>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合计评分</w:t>
            </w:r>
          </w:p>
        </w:tc>
        <w:tc>
          <w:tcPr>
            <w:tcW w:w="680" w:type="dxa"/>
            <w:gridSpan w:val="2"/>
            <w:tcBorders>
              <w:top w:val="nil"/>
              <w:left w:val="nil"/>
              <w:bottom w:val="single" w:color="auto" w:sz="4" w:space="0"/>
              <w:right w:val="single" w:color="auto" w:sz="4" w:space="0"/>
            </w:tcBorders>
            <w:shd w:val="clear" w:color="auto" w:fill="auto"/>
            <w:vAlign w:val="center"/>
          </w:tcPr>
          <w:p w14:paraId="531AE0F0">
            <w:pPr>
              <w:widowControl/>
              <w:spacing w:line="3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　</w:t>
            </w:r>
          </w:p>
        </w:tc>
      </w:tr>
      <w:tr w14:paraId="501AF4B6">
        <w:tblPrEx>
          <w:tblCellMar>
            <w:top w:w="0" w:type="dxa"/>
            <w:left w:w="108" w:type="dxa"/>
            <w:bottom w:w="0" w:type="dxa"/>
            <w:right w:w="108" w:type="dxa"/>
          </w:tblCellMar>
        </w:tblPrEx>
        <w:trPr>
          <w:trHeight w:val="2300" w:hRule="atLeast"/>
          <w:jc w:val="center"/>
        </w:trPr>
        <w:tc>
          <w:tcPr>
            <w:tcW w:w="5080" w:type="dxa"/>
            <w:gridSpan w:val="5"/>
            <w:tcBorders>
              <w:top w:val="single" w:color="auto" w:sz="4" w:space="0"/>
              <w:left w:val="single" w:color="auto" w:sz="4" w:space="0"/>
              <w:bottom w:val="single" w:color="auto" w:sz="4" w:space="0"/>
              <w:right w:val="single" w:color="000000" w:sz="4" w:space="0"/>
            </w:tcBorders>
            <w:shd w:val="clear" w:color="auto" w:fill="auto"/>
          </w:tcPr>
          <w:p w14:paraId="2E47A089">
            <w:pPr>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学院考核部门意见：</w:t>
            </w:r>
          </w:p>
          <w:p w14:paraId="6250DA41">
            <w:pPr>
              <w:spacing w:line="440" w:lineRule="exact"/>
              <w:rPr>
                <w:rFonts w:hint="eastAsia" w:ascii="宋体" w:hAnsi="宋体" w:eastAsia="宋体" w:cs="宋体"/>
                <w:b/>
                <w:bCs/>
                <w:color w:val="auto"/>
                <w:sz w:val="21"/>
                <w:szCs w:val="21"/>
                <w:highlight w:val="none"/>
              </w:rPr>
            </w:pPr>
          </w:p>
          <w:p w14:paraId="2C3E4529">
            <w:pPr>
              <w:spacing w:line="44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参加考核人员签字： </w:t>
            </w:r>
            <w:r>
              <w:rPr>
                <w:rFonts w:hint="eastAsia" w:ascii="宋体" w:hAnsi="宋体" w:eastAsia="宋体" w:cs="宋体"/>
                <w:color w:val="auto"/>
                <w:sz w:val="21"/>
                <w:szCs w:val="21"/>
                <w:highlight w:val="none"/>
              </w:rPr>
              <w:t xml:space="preserve">  </w:t>
            </w:r>
          </w:p>
          <w:p w14:paraId="2DACAC82">
            <w:pPr>
              <w:widowControl/>
              <w:rPr>
                <w:rFonts w:hint="eastAsia" w:ascii="宋体" w:hAnsi="宋体" w:eastAsia="宋体" w:cs="宋体"/>
                <w:b/>
                <w:bCs/>
                <w:color w:val="auto"/>
                <w:sz w:val="21"/>
                <w:szCs w:val="21"/>
                <w:highlight w:val="none"/>
              </w:rPr>
            </w:pPr>
          </w:p>
        </w:tc>
        <w:tc>
          <w:tcPr>
            <w:tcW w:w="5300" w:type="dxa"/>
            <w:gridSpan w:val="6"/>
            <w:tcBorders>
              <w:top w:val="single" w:color="auto" w:sz="4" w:space="0"/>
              <w:left w:val="nil"/>
              <w:bottom w:val="single" w:color="auto" w:sz="4" w:space="0"/>
              <w:right w:val="single" w:color="000000" w:sz="4" w:space="0"/>
            </w:tcBorders>
            <w:shd w:val="clear" w:color="auto" w:fill="auto"/>
          </w:tcPr>
          <w:p w14:paraId="1F51A176">
            <w:pPr>
              <w:spacing w:line="44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物业公司经理意见：</w:t>
            </w:r>
          </w:p>
          <w:p w14:paraId="5235FAD4">
            <w:pPr>
              <w:spacing w:line="440" w:lineRule="exact"/>
              <w:rPr>
                <w:rFonts w:hint="eastAsia" w:ascii="宋体" w:hAnsi="宋体" w:eastAsia="宋体" w:cs="宋体"/>
                <w:b/>
                <w:bCs/>
                <w:color w:val="auto"/>
                <w:sz w:val="21"/>
                <w:szCs w:val="21"/>
                <w:highlight w:val="none"/>
              </w:rPr>
            </w:pPr>
          </w:p>
          <w:p w14:paraId="1E7B33A5">
            <w:pPr>
              <w:spacing w:line="440" w:lineRule="exac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物业公司经理签字：</w:t>
            </w:r>
          </w:p>
        </w:tc>
      </w:tr>
    </w:tbl>
    <w:p w14:paraId="1AFAE293">
      <w:pPr>
        <w:spacing w:line="360" w:lineRule="auto"/>
        <w:rPr>
          <w:rFonts w:hint="eastAsia"/>
          <w:b/>
          <w:color w:val="auto"/>
          <w:sz w:val="19"/>
          <w:szCs w:val="19"/>
          <w:highlight w:val="none"/>
        </w:rPr>
      </w:pPr>
    </w:p>
    <w:p w14:paraId="13F4B06C">
      <w:pPr>
        <w:spacing w:line="360" w:lineRule="auto"/>
        <w:rPr>
          <w:rFonts w:hint="eastAsia"/>
          <w:b/>
          <w:color w:val="auto"/>
          <w:sz w:val="19"/>
          <w:szCs w:val="19"/>
          <w:highlight w:val="none"/>
        </w:rPr>
      </w:pPr>
    </w:p>
    <w:p w14:paraId="2049B8D5">
      <w:pPr>
        <w:spacing w:line="360" w:lineRule="auto"/>
        <w:rPr>
          <w:rFonts w:hint="eastAsia"/>
          <w:b/>
          <w:color w:val="auto"/>
          <w:sz w:val="19"/>
          <w:szCs w:val="19"/>
          <w:highlight w:val="none"/>
        </w:rPr>
      </w:pPr>
    </w:p>
    <w:p w14:paraId="0B0F6797">
      <w:pPr>
        <w:spacing w:line="360" w:lineRule="auto"/>
        <w:rPr>
          <w:rFonts w:hint="eastAsia"/>
          <w:b/>
          <w:color w:val="auto"/>
          <w:sz w:val="19"/>
          <w:szCs w:val="19"/>
          <w:highlight w:val="none"/>
        </w:rPr>
      </w:pPr>
    </w:p>
    <w:p w14:paraId="4EE88D65">
      <w:pPr>
        <w:spacing w:line="360" w:lineRule="auto"/>
        <w:rPr>
          <w:rFonts w:hint="eastAsia"/>
          <w:b/>
          <w:color w:val="auto"/>
          <w:sz w:val="19"/>
          <w:szCs w:val="19"/>
          <w:highlight w:val="none"/>
        </w:rPr>
      </w:pPr>
    </w:p>
    <w:p w14:paraId="5E148F62">
      <w:pPr>
        <w:spacing w:line="360" w:lineRule="auto"/>
        <w:rPr>
          <w:rFonts w:hint="eastAsia"/>
          <w:b/>
          <w:color w:val="auto"/>
          <w:sz w:val="19"/>
          <w:szCs w:val="19"/>
          <w:highlight w:val="none"/>
        </w:rPr>
      </w:pPr>
    </w:p>
    <w:p w14:paraId="16CB3414">
      <w:pPr>
        <w:spacing w:line="360" w:lineRule="auto"/>
        <w:rPr>
          <w:rFonts w:hint="eastAsia"/>
          <w:b/>
          <w:color w:val="auto"/>
          <w:sz w:val="19"/>
          <w:szCs w:val="19"/>
          <w:highlight w:val="none"/>
        </w:rPr>
      </w:pPr>
    </w:p>
    <w:p w14:paraId="5BCDA5CD">
      <w:pPr>
        <w:spacing w:line="360" w:lineRule="auto"/>
        <w:rPr>
          <w:rFonts w:hint="eastAsia"/>
          <w:b/>
          <w:color w:val="auto"/>
          <w:sz w:val="19"/>
          <w:szCs w:val="19"/>
          <w:highlight w:val="none"/>
        </w:rPr>
      </w:pPr>
    </w:p>
    <w:p w14:paraId="726C6058">
      <w:pPr>
        <w:spacing w:line="360" w:lineRule="auto"/>
        <w:rPr>
          <w:rFonts w:hint="eastAsia"/>
          <w:b/>
          <w:color w:val="auto"/>
          <w:sz w:val="19"/>
          <w:szCs w:val="19"/>
          <w:highlight w:val="none"/>
        </w:rPr>
      </w:pPr>
    </w:p>
    <w:p w14:paraId="20FCB671">
      <w:pPr>
        <w:spacing w:line="360" w:lineRule="auto"/>
        <w:rPr>
          <w:rFonts w:hint="eastAsia"/>
          <w:b/>
          <w:color w:val="auto"/>
          <w:sz w:val="19"/>
          <w:szCs w:val="19"/>
          <w:highlight w:val="none"/>
        </w:rPr>
      </w:pPr>
    </w:p>
    <w:p w14:paraId="40C25B07">
      <w:pPr>
        <w:spacing w:line="360" w:lineRule="auto"/>
        <w:rPr>
          <w:rFonts w:hint="eastAsia"/>
          <w:b/>
          <w:color w:val="auto"/>
          <w:sz w:val="19"/>
          <w:szCs w:val="19"/>
          <w:highlight w:val="none"/>
        </w:rPr>
      </w:pPr>
    </w:p>
    <w:p w14:paraId="4F757DF5">
      <w:pPr>
        <w:spacing w:line="360" w:lineRule="auto"/>
        <w:rPr>
          <w:rFonts w:hint="eastAsia"/>
          <w:b/>
          <w:color w:val="auto"/>
          <w:sz w:val="19"/>
          <w:szCs w:val="19"/>
          <w:highlight w:val="none"/>
        </w:rPr>
      </w:pPr>
    </w:p>
    <w:p w14:paraId="429FDE7A">
      <w:pPr>
        <w:spacing w:line="360" w:lineRule="auto"/>
        <w:rPr>
          <w:rFonts w:hint="eastAsia"/>
          <w:b/>
          <w:color w:val="auto"/>
          <w:sz w:val="19"/>
          <w:szCs w:val="19"/>
          <w:highlight w:val="none"/>
        </w:rPr>
      </w:pPr>
    </w:p>
    <w:p w14:paraId="512D4D58">
      <w:pPr>
        <w:spacing w:line="360" w:lineRule="auto"/>
        <w:rPr>
          <w:rFonts w:hint="eastAsia"/>
          <w:b/>
          <w:color w:val="auto"/>
          <w:sz w:val="19"/>
          <w:szCs w:val="19"/>
          <w:highlight w:val="none"/>
        </w:rPr>
      </w:pPr>
    </w:p>
    <w:p w14:paraId="70C7F9A0">
      <w:pPr>
        <w:spacing w:line="360" w:lineRule="auto"/>
        <w:rPr>
          <w:rFonts w:hint="eastAsia"/>
          <w:b/>
          <w:color w:val="auto"/>
          <w:sz w:val="19"/>
          <w:szCs w:val="19"/>
          <w:highlight w:val="none"/>
        </w:rPr>
      </w:pPr>
    </w:p>
    <w:p w14:paraId="1EE34971">
      <w:pPr>
        <w:spacing w:line="360" w:lineRule="auto"/>
        <w:rPr>
          <w:rFonts w:hint="eastAsia"/>
          <w:b/>
          <w:color w:val="auto"/>
          <w:sz w:val="19"/>
          <w:szCs w:val="19"/>
          <w:highlight w:val="none"/>
        </w:rPr>
      </w:pPr>
    </w:p>
    <w:p w14:paraId="0586D533">
      <w:pPr>
        <w:spacing w:line="360" w:lineRule="auto"/>
        <w:rPr>
          <w:rFonts w:hint="eastAsia"/>
          <w:b/>
          <w:color w:val="auto"/>
          <w:sz w:val="19"/>
          <w:szCs w:val="19"/>
          <w:highlight w:val="none"/>
        </w:rPr>
      </w:pPr>
    </w:p>
    <w:p w14:paraId="4FA429E6">
      <w:pPr>
        <w:spacing w:line="360" w:lineRule="auto"/>
        <w:rPr>
          <w:rFonts w:hint="eastAsia"/>
          <w:b/>
          <w:color w:val="auto"/>
          <w:sz w:val="19"/>
          <w:szCs w:val="19"/>
          <w:highlight w:val="none"/>
        </w:rPr>
      </w:pPr>
    </w:p>
    <w:p w14:paraId="3A1438F0">
      <w:pPr>
        <w:spacing w:line="360" w:lineRule="auto"/>
        <w:rPr>
          <w:rFonts w:hint="eastAsia"/>
          <w:b/>
          <w:color w:val="auto"/>
          <w:sz w:val="19"/>
          <w:szCs w:val="19"/>
          <w:highlight w:val="none"/>
        </w:rPr>
      </w:pPr>
    </w:p>
    <w:p w14:paraId="7B19E1C9">
      <w:pPr>
        <w:spacing w:line="360" w:lineRule="auto"/>
        <w:rPr>
          <w:rFonts w:hint="eastAsia"/>
          <w:b/>
          <w:color w:val="auto"/>
          <w:sz w:val="19"/>
          <w:szCs w:val="19"/>
          <w:highlight w:val="none"/>
        </w:rPr>
      </w:pPr>
    </w:p>
    <w:p w14:paraId="2B0D2A5D">
      <w:pPr>
        <w:spacing w:line="360" w:lineRule="auto"/>
        <w:rPr>
          <w:rFonts w:hint="eastAsia"/>
          <w:b/>
          <w:color w:val="auto"/>
          <w:sz w:val="19"/>
          <w:szCs w:val="19"/>
          <w:highlight w:val="none"/>
        </w:rPr>
      </w:pPr>
    </w:p>
    <w:p w14:paraId="19B7635A">
      <w:pPr>
        <w:spacing w:line="360" w:lineRule="auto"/>
        <w:rPr>
          <w:rFonts w:hint="eastAsia"/>
          <w:b/>
          <w:color w:val="auto"/>
          <w:sz w:val="19"/>
          <w:szCs w:val="19"/>
          <w:highlight w:val="none"/>
        </w:rPr>
      </w:pPr>
    </w:p>
    <w:p w14:paraId="376AC0C8">
      <w:pPr>
        <w:spacing w:line="360" w:lineRule="auto"/>
        <w:rPr>
          <w:rFonts w:hint="eastAsia"/>
          <w:b/>
          <w:color w:val="auto"/>
          <w:sz w:val="19"/>
          <w:szCs w:val="19"/>
          <w:highlight w:val="none"/>
        </w:rPr>
      </w:pPr>
    </w:p>
    <w:p w14:paraId="58642C5D">
      <w:pPr>
        <w:spacing w:line="360" w:lineRule="auto"/>
        <w:rPr>
          <w:rFonts w:hint="eastAsia"/>
          <w:b/>
          <w:color w:val="auto"/>
          <w:sz w:val="19"/>
          <w:szCs w:val="19"/>
          <w:highlight w:val="none"/>
        </w:rPr>
      </w:pPr>
    </w:p>
    <w:p w14:paraId="74322500">
      <w:pPr>
        <w:spacing w:line="360" w:lineRule="auto"/>
        <w:rPr>
          <w:rFonts w:hint="eastAsia"/>
          <w:b/>
          <w:color w:val="auto"/>
          <w:sz w:val="19"/>
          <w:szCs w:val="19"/>
          <w:highlight w:val="none"/>
        </w:rPr>
      </w:pPr>
    </w:p>
    <w:p w14:paraId="0FAE69D1">
      <w:pPr>
        <w:spacing w:line="360" w:lineRule="auto"/>
        <w:rPr>
          <w:rFonts w:hint="eastAsia" w:eastAsia="宋体"/>
          <w:b/>
          <w:color w:val="auto"/>
          <w:sz w:val="19"/>
          <w:szCs w:val="19"/>
          <w:highlight w:val="none"/>
          <w:lang w:eastAsia="zh-CN"/>
        </w:rPr>
      </w:pPr>
    </w:p>
    <w:p w14:paraId="453922B6">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黑龙江农业工程职业学院物业服务项目</w:t>
      </w:r>
    </w:p>
    <w:p w14:paraId="6D25EC8C">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安保服务考评办法</w:t>
      </w:r>
    </w:p>
    <w:p w14:paraId="43EB38DE">
      <w:pPr>
        <w:spacing w:line="360" w:lineRule="auto"/>
        <w:rPr>
          <w:rFonts w:hint="eastAsia" w:ascii="宋体" w:hAnsi="宋体" w:eastAsia="宋体" w:cs="宋体"/>
          <w:b/>
          <w:bCs w:val="0"/>
          <w:color w:val="auto"/>
          <w:sz w:val="18"/>
          <w:szCs w:val="18"/>
          <w:highlight w:val="none"/>
        </w:rPr>
      </w:pPr>
      <w:r>
        <w:rPr>
          <w:rFonts w:hint="eastAsia" w:ascii="宋体" w:hAnsi="宋体" w:eastAsia="宋体" w:cs="宋体"/>
          <w:b/>
          <w:bCs w:val="0"/>
          <w:color w:val="auto"/>
          <w:sz w:val="18"/>
          <w:szCs w:val="18"/>
          <w:highlight w:val="none"/>
        </w:rPr>
        <w:t>一、考评依据：</w:t>
      </w:r>
    </w:p>
    <w:p w14:paraId="6002B325">
      <w:pPr>
        <w:spacing w:line="360" w:lineRule="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（一）《黑龙江农业工程职业学院物业服务项目安保服务考核细则》。</w:t>
      </w:r>
    </w:p>
    <w:p w14:paraId="15B23F48">
      <w:pPr>
        <w:spacing w:line="360" w:lineRule="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（二）《黑龙江农业工程职业学院物业服务项目安保服务考核表》。</w:t>
      </w:r>
    </w:p>
    <w:p w14:paraId="4A66E8E4">
      <w:pPr>
        <w:spacing w:line="360" w:lineRule="auto"/>
        <w:rPr>
          <w:rFonts w:hint="eastAsia" w:ascii="宋体" w:hAnsi="宋体" w:eastAsia="宋体" w:cs="宋体"/>
          <w:b w:val="0"/>
          <w:bCs/>
          <w:color w:val="auto"/>
          <w:sz w:val="18"/>
          <w:szCs w:val="18"/>
          <w:highlight w:val="none"/>
        </w:rPr>
      </w:pPr>
      <w:r>
        <w:rPr>
          <w:rFonts w:hint="eastAsia" w:ascii="宋体" w:hAnsi="宋体" w:eastAsia="宋体" w:cs="宋体"/>
          <w:b/>
          <w:bCs w:val="0"/>
          <w:color w:val="auto"/>
          <w:sz w:val="18"/>
          <w:szCs w:val="18"/>
          <w:highlight w:val="none"/>
        </w:rPr>
        <w:t>二、考评方式</w:t>
      </w:r>
      <w:r>
        <w:rPr>
          <w:rFonts w:hint="eastAsia" w:ascii="宋体" w:hAnsi="宋体" w:eastAsia="宋体" w:cs="宋体"/>
          <w:b w:val="0"/>
          <w:bCs/>
          <w:color w:val="auto"/>
          <w:sz w:val="18"/>
          <w:szCs w:val="18"/>
          <w:highlight w:val="none"/>
        </w:rPr>
        <w:t>：日检、周检、月检。</w:t>
      </w:r>
    </w:p>
    <w:p w14:paraId="0A5CA35B">
      <w:pPr>
        <w:spacing w:line="360" w:lineRule="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（一）日检：每日由甲方（招标方）不定时进行巡检，并把巡检的结果抄送乙方（中标方）备案，同时也告知乙方保安队长或现场负责人，并对当日安保存在的问题督促乙方现场负责人进行有效的整改。</w:t>
      </w:r>
    </w:p>
    <w:p w14:paraId="0783D930">
      <w:pPr>
        <w:spacing w:line="360" w:lineRule="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（二）周检：每周一由甲方人员和乙方安保主管与乙方现场负责人或指定人员共同巡检，双方人员对巡检结果进行签字确认并备案。</w:t>
      </w:r>
    </w:p>
    <w:p w14:paraId="03564B6B">
      <w:pPr>
        <w:spacing w:line="360" w:lineRule="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（三）月检：每月月底由甲方人员和乙方安保主管与乙方现场负责人等人员进行巡检，双方人员对巡检结果进行签字确认并备案。</w:t>
      </w:r>
    </w:p>
    <w:p w14:paraId="70D63073">
      <w:pPr>
        <w:spacing w:line="360" w:lineRule="auto"/>
        <w:rPr>
          <w:rFonts w:hint="eastAsia" w:ascii="宋体" w:hAnsi="宋体" w:eastAsia="宋体" w:cs="宋体"/>
          <w:b/>
          <w:bCs w:val="0"/>
          <w:color w:val="auto"/>
          <w:sz w:val="18"/>
          <w:szCs w:val="18"/>
          <w:highlight w:val="none"/>
        </w:rPr>
      </w:pPr>
      <w:r>
        <w:rPr>
          <w:rFonts w:hint="eastAsia" w:ascii="宋体" w:hAnsi="宋体" w:eastAsia="宋体" w:cs="宋体"/>
          <w:b/>
          <w:bCs w:val="0"/>
          <w:color w:val="auto"/>
          <w:sz w:val="18"/>
          <w:szCs w:val="18"/>
          <w:highlight w:val="none"/>
        </w:rPr>
        <w:t>三、考评结果作为服务质量监督依据：</w:t>
      </w:r>
    </w:p>
    <w:p w14:paraId="24589A23">
      <w:pPr>
        <w:spacing w:line="360" w:lineRule="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（一）乙方得分90分（含）以上，服务良好，继续保持。</w:t>
      </w:r>
    </w:p>
    <w:p w14:paraId="3AA3B18A">
      <w:pPr>
        <w:spacing w:line="360" w:lineRule="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（二）乙方得分81-89分，对存在问题方面督促，查漏补缺。</w:t>
      </w:r>
    </w:p>
    <w:p w14:paraId="4D581F4C">
      <w:pPr>
        <w:spacing w:line="360" w:lineRule="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（三）乙方得分71-80分。加强员工管理和培训，不合格区域整改不到位的，予以人员更换。</w:t>
      </w:r>
    </w:p>
    <w:p w14:paraId="73542E83">
      <w:pPr>
        <w:spacing w:line="360" w:lineRule="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（四）乙方得分60-70分，予以全员培训、学习，现场负责人加强巡检和督促，若一个月内不能改进，乙方须更换现场专门管理负责人。</w:t>
      </w:r>
    </w:p>
    <w:p w14:paraId="6DF65776">
      <w:pPr>
        <w:spacing w:line="360" w:lineRule="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（五）乙方得分60分以下。服务质量不合格，乙方须出具书面整改文件，予以全员更换。</w:t>
      </w:r>
    </w:p>
    <w:p w14:paraId="2146D583">
      <w:pPr>
        <w:spacing w:line="360" w:lineRule="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（六）每月单项扣分超出规定分值，该项作为下月重点整改项目。</w:t>
      </w:r>
    </w:p>
    <w:p w14:paraId="36D44E31">
      <w:pPr>
        <w:spacing w:line="360" w:lineRule="auto"/>
        <w:rPr>
          <w:rFonts w:hint="eastAsia" w:ascii="宋体" w:hAnsi="宋体" w:eastAsia="宋体" w:cs="宋体"/>
          <w:b w:val="0"/>
          <w:bCs/>
          <w:color w:val="auto"/>
          <w:sz w:val="18"/>
          <w:szCs w:val="18"/>
          <w:highlight w:val="none"/>
        </w:rPr>
      </w:pPr>
      <w:r>
        <w:rPr>
          <w:rFonts w:hint="eastAsia" w:ascii="宋体" w:hAnsi="宋体" w:eastAsia="宋体" w:cs="宋体"/>
          <w:b w:val="0"/>
          <w:bCs/>
          <w:color w:val="auto"/>
          <w:sz w:val="18"/>
          <w:szCs w:val="18"/>
          <w:highlight w:val="none"/>
        </w:rPr>
        <w:t>（七）乙方得分连续2个月在80分以下的，采购人有权依法依规追责。</w:t>
      </w:r>
    </w:p>
    <w:tbl>
      <w:tblPr>
        <w:tblStyle w:val="13"/>
        <w:tblW w:w="10380" w:type="dxa"/>
        <w:jc w:val="center"/>
        <w:tblLayout w:type="fixed"/>
        <w:tblCellMar>
          <w:top w:w="0" w:type="dxa"/>
          <w:left w:w="108" w:type="dxa"/>
          <w:bottom w:w="0" w:type="dxa"/>
          <w:right w:w="108" w:type="dxa"/>
        </w:tblCellMar>
      </w:tblPr>
      <w:tblGrid>
        <w:gridCol w:w="15"/>
        <w:gridCol w:w="1050"/>
        <w:gridCol w:w="534"/>
        <w:gridCol w:w="3017"/>
        <w:gridCol w:w="464"/>
        <w:gridCol w:w="343"/>
        <w:gridCol w:w="377"/>
        <w:gridCol w:w="3496"/>
        <w:gridCol w:w="506"/>
        <w:gridCol w:w="335"/>
        <w:gridCol w:w="243"/>
      </w:tblGrid>
      <w:tr w14:paraId="1334AEFF">
        <w:tblPrEx>
          <w:tblCellMar>
            <w:top w:w="0" w:type="dxa"/>
            <w:left w:w="108" w:type="dxa"/>
            <w:bottom w:w="0" w:type="dxa"/>
            <w:right w:w="108" w:type="dxa"/>
          </w:tblCellMar>
        </w:tblPrEx>
        <w:trPr>
          <w:gridBefore w:val="1"/>
          <w:gridAfter w:val="1"/>
          <w:wBefore w:w="15" w:type="dxa"/>
          <w:wAfter w:w="243" w:type="dxa"/>
          <w:trHeight w:val="510" w:hRule="atLeast"/>
          <w:jc w:val="center"/>
        </w:trPr>
        <w:tc>
          <w:tcPr>
            <w:tcW w:w="10122" w:type="dxa"/>
            <w:gridSpan w:val="9"/>
            <w:tcBorders>
              <w:top w:val="nil"/>
              <w:left w:val="nil"/>
              <w:bottom w:val="nil"/>
              <w:right w:val="nil"/>
            </w:tcBorders>
            <w:vAlign w:val="center"/>
          </w:tcPr>
          <w:p w14:paraId="488DC566">
            <w:pPr>
              <w:widowControl/>
              <w:jc w:val="center"/>
              <w:rPr>
                <w:rFonts w:hint="eastAsia" w:ascii="宋体" w:hAnsi="宋体" w:cs="宋体"/>
                <w:b/>
                <w:bCs/>
                <w:kern w:val="0"/>
                <w:sz w:val="28"/>
                <w:szCs w:val="28"/>
                <w:lang w:eastAsia="zh-CN"/>
              </w:rPr>
            </w:pPr>
            <w:r>
              <w:rPr>
                <w:rFonts w:hint="eastAsia" w:ascii="宋体" w:hAnsi="宋体" w:cs="宋体"/>
                <w:b/>
                <w:bCs/>
                <w:kern w:val="0"/>
                <w:sz w:val="28"/>
                <w:szCs w:val="28"/>
              </w:rPr>
              <w:t>黑龙江</w:t>
            </w:r>
            <w:r>
              <w:rPr>
                <w:rFonts w:hint="eastAsia" w:ascii="宋体" w:hAnsi="宋体" w:cs="宋体"/>
                <w:b/>
                <w:bCs/>
                <w:kern w:val="0"/>
                <w:sz w:val="28"/>
                <w:szCs w:val="28"/>
                <w:lang w:eastAsia="zh-CN"/>
              </w:rPr>
              <w:t>农业工程职业学院物业服务项目</w:t>
            </w:r>
          </w:p>
          <w:p w14:paraId="66C6CC90">
            <w:pPr>
              <w:widowControl/>
              <w:jc w:val="center"/>
              <w:rPr>
                <w:rFonts w:ascii="宋体" w:cs="宋体"/>
                <w:b/>
                <w:bCs/>
                <w:kern w:val="0"/>
                <w:sz w:val="24"/>
                <w:szCs w:val="28"/>
              </w:rPr>
            </w:pPr>
            <w:r>
              <w:rPr>
                <w:rFonts w:hint="eastAsia" w:ascii="宋体" w:hAnsi="宋体" w:cs="宋体"/>
                <w:b/>
                <w:bCs/>
                <w:kern w:val="0"/>
                <w:sz w:val="28"/>
                <w:szCs w:val="28"/>
              </w:rPr>
              <w:t>安保服务考核表</w:t>
            </w:r>
          </w:p>
        </w:tc>
      </w:tr>
      <w:tr w14:paraId="18E257A0">
        <w:tblPrEx>
          <w:tblCellMar>
            <w:top w:w="0" w:type="dxa"/>
            <w:left w:w="108" w:type="dxa"/>
            <w:bottom w:w="0" w:type="dxa"/>
            <w:right w:w="108" w:type="dxa"/>
          </w:tblCellMar>
        </w:tblPrEx>
        <w:trPr>
          <w:gridBefore w:val="1"/>
          <w:gridAfter w:val="1"/>
          <w:wBefore w:w="15" w:type="dxa"/>
          <w:wAfter w:w="243" w:type="dxa"/>
          <w:trHeight w:val="510" w:hRule="atLeast"/>
          <w:jc w:val="center"/>
        </w:trPr>
        <w:tc>
          <w:tcPr>
            <w:tcW w:w="4601" w:type="dxa"/>
            <w:gridSpan w:val="3"/>
            <w:tcBorders>
              <w:top w:val="nil"/>
              <w:left w:val="nil"/>
              <w:bottom w:val="nil"/>
              <w:right w:val="nil"/>
            </w:tcBorders>
            <w:vAlign w:val="center"/>
          </w:tcPr>
          <w:p w14:paraId="18CA9DD2">
            <w:pPr>
              <w:widowControl/>
              <w:jc w:val="left"/>
              <w:rPr>
                <w:rFonts w:ascii="宋体" w:cs="宋体"/>
                <w:b/>
                <w:bCs/>
                <w:kern w:val="0"/>
                <w:sz w:val="24"/>
                <w:szCs w:val="28"/>
              </w:rPr>
            </w:pPr>
            <w:r>
              <w:rPr>
                <w:rFonts w:ascii="宋体" w:hAnsi="宋体" w:cs="宋体"/>
                <w:b/>
                <w:bCs/>
                <w:kern w:val="0"/>
                <w:sz w:val="24"/>
                <w:szCs w:val="28"/>
              </w:rPr>
              <w:t>__________</w:t>
            </w:r>
            <w:r>
              <w:rPr>
                <w:rFonts w:hint="eastAsia" w:ascii="宋体" w:hAnsi="宋体" w:cs="宋体"/>
                <w:b/>
                <w:bCs/>
                <w:kern w:val="0"/>
                <w:sz w:val="24"/>
                <w:szCs w:val="28"/>
              </w:rPr>
              <w:t>部门</w:t>
            </w:r>
          </w:p>
        </w:tc>
        <w:tc>
          <w:tcPr>
            <w:tcW w:w="807" w:type="dxa"/>
            <w:gridSpan w:val="2"/>
            <w:tcBorders>
              <w:top w:val="nil"/>
              <w:left w:val="nil"/>
              <w:bottom w:val="nil"/>
              <w:right w:val="nil"/>
            </w:tcBorders>
            <w:vAlign w:val="center"/>
          </w:tcPr>
          <w:p w14:paraId="065907F7">
            <w:pPr>
              <w:widowControl/>
              <w:jc w:val="center"/>
              <w:rPr>
                <w:rFonts w:ascii="宋体" w:cs="宋体"/>
                <w:b/>
                <w:bCs/>
                <w:kern w:val="0"/>
                <w:sz w:val="24"/>
                <w:szCs w:val="40"/>
              </w:rPr>
            </w:pPr>
          </w:p>
        </w:tc>
        <w:tc>
          <w:tcPr>
            <w:tcW w:w="3873" w:type="dxa"/>
            <w:gridSpan w:val="2"/>
            <w:tcBorders>
              <w:top w:val="nil"/>
              <w:left w:val="nil"/>
              <w:bottom w:val="nil"/>
              <w:right w:val="nil"/>
            </w:tcBorders>
            <w:vAlign w:val="center"/>
          </w:tcPr>
          <w:p w14:paraId="68810A23">
            <w:pPr>
              <w:widowControl/>
              <w:jc w:val="center"/>
              <w:rPr>
                <w:rFonts w:ascii="宋体" w:cs="宋体"/>
                <w:b/>
                <w:bCs/>
                <w:kern w:val="0"/>
                <w:sz w:val="24"/>
                <w:szCs w:val="28"/>
              </w:rPr>
            </w:pPr>
            <w:r>
              <w:rPr>
                <w:rFonts w:ascii="宋体" w:hAnsi="宋体" w:cs="宋体"/>
                <w:b/>
                <w:bCs/>
                <w:kern w:val="0"/>
                <w:sz w:val="24"/>
                <w:szCs w:val="28"/>
              </w:rPr>
              <w:t xml:space="preserve">   </w:t>
            </w:r>
            <w:r>
              <w:rPr>
                <w:rFonts w:hint="eastAsia" w:ascii="宋体" w:hAnsi="宋体" w:cs="宋体"/>
                <w:b/>
                <w:bCs/>
                <w:kern w:val="0"/>
                <w:sz w:val="24"/>
                <w:szCs w:val="28"/>
              </w:rPr>
              <w:t>　　　　　　年　月　日</w:t>
            </w:r>
          </w:p>
        </w:tc>
        <w:tc>
          <w:tcPr>
            <w:tcW w:w="841" w:type="dxa"/>
            <w:gridSpan w:val="2"/>
            <w:tcBorders>
              <w:top w:val="nil"/>
              <w:left w:val="nil"/>
              <w:bottom w:val="nil"/>
              <w:right w:val="nil"/>
            </w:tcBorders>
            <w:vAlign w:val="center"/>
          </w:tcPr>
          <w:p w14:paraId="0A737007">
            <w:pPr>
              <w:widowControl/>
              <w:jc w:val="center"/>
              <w:rPr>
                <w:rFonts w:ascii="宋体" w:cs="宋体"/>
                <w:b/>
                <w:bCs/>
                <w:kern w:val="0"/>
                <w:sz w:val="24"/>
                <w:szCs w:val="40"/>
              </w:rPr>
            </w:pPr>
          </w:p>
        </w:tc>
      </w:tr>
      <w:tr w14:paraId="43174777">
        <w:tblPrEx>
          <w:tblCellMar>
            <w:top w:w="0" w:type="dxa"/>
            <w:left w:w="108" w:type="dxa"/>
            <w:bottom w:w="0" w:type="dxa"/>
            <w:right w:w="108" w:type="dxa"/>
          </w:tblCellMar>
        </w:tblPrEx>
        <w:trPr>
          <w:trHeight w:val="615" w:hRule="atLeast"/>
          <w:jc w:val="center"/>
        </w:trPr>
        <w:tc>
          <w:tcPr>
            <w:tcW w:w="10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E6E4798">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项目</w:t>
            </w:r>
          </w:p>
        </w:tc>
        <w:tc>
          <w:tcPr>
            <w:tcW w:w="4015" w:type="dxa"/>
            <w:gridSpan w:val="3"/>
            <w:tcBorders>
              <w:top w:val="single" w:color="auto" w:sz="4" w:space="0"/>
              <w:left w:val="nil"/>
              <w:bottom w:val="single" w:color="auto" w:sz="4" w:space="0"/>
              <w:right w:val="single" w:color="auto" w:sz="4" w:space="0"/>
            </w:tcBorders>
            <w:shd w:val="clear" w:color="auto" w:fill="auto"/>
            <w:vAlign w:val="center"/>
          </w:tcPr>
          <w:p w14:paraId="0C1C8C41">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考核内容</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14:paraId="396CBDE1">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分值</w:t>
            </w:r>
          </w:p>
        </w:tc>
        <w:tc>
          <w:tcPr>
            <w:tcW w:w="4002" w:type="dxa"/>
            <w:gridSpan w:val="2"/>
            <w:tcBorders>
              <w:top w:val="single" w:color="auto" w:sz="4" w:space="0"/>
              <w:left w:val="nil"/>
              <w:bottom w:val="single" w:color="auto" w:sz="4" w:space="0"/>
              <w:right w:val="single" w:color="auto" w:sz="4" w:space="0"/>
            </w:tcBorders>
            <w:shd w:val="clear" w:color="auto" w:fill="auto"/>
            <w:vAlign w:val="center"/>
          </w:tcPr>
          <w:p w14:paraId="58456A90">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评分细则</w:t>
            </w:r>
          </w:p>
        </w:tc>
        <w:tc>
          <w:tcPr>
            <w:tcW w:w="578" w:type="dxa"/>
            <w:gridSpan w:val="2"/>
            <w:tcBorders>
              <w:top w:val="single" w:color="auto" w:sz="4" w:space="0"/>
              <w:left w:val="nil"/>
              <w:bottom w:val="single" w:color="auto" w:sz="4" w:space="0"/>
              <w:right w:val="single" w:color="auto" w:sz="4" w:space="0"/>
            </w:tcBorders>
            <w:shd w:val="clear" w:color="auto" w:fill="auto"/>
            <w:vAlign w:val="center"/>
          </w:tcPr>
          <w:p w14:paraId="395EC0CC">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考核评分</w:t>
            </w:r>
          </w:p>
        </w:tc>
      </w:tr>
      <w:tr w14:paraId="698BA390">
        <w:tblPrEx>
          <w:tblCellMar>
            <w:top w:w="0" w:type="dxa"/>
            <w:left w:w="108" w:type="dxa"/>
            <w:bottom w:w="0" w:type="dxa"/>
            <w:right w:w="108" w:type="dxa"/>
          </w:tblCellMar>
        </w:tblPrEx>
        <w:trPr>
          <w:trHeight w:val="540" w:hRule="atLeast"/>
          <w:jc w:val="center"/>
        </w:trPr>
        <w:tc>
          <w:tcPr>
            <w:tcW w:w="1065" w:type="dxa"/>
            <w:gridSpan w:val="2"/>
            <w:vMerge w:val="restart"/>
            <w:tcBorders>
              <w:top w:val="nil"/>
              <w:left w:val="single" w:color="auto" w:sz="4" w:space="0"/>
              <w:right w:val="single" w:color="auto" w:sz="4" w:space="0"/>
            </w:tcBorders>
            <w:shd w:val="clear" w:color="auto" w:fill="auto"/>
            <w:vAlign w:val="center"/>
          </w:tcPr>
          <w:p w14:paraId="306C365D">
            <w:pPr>
              <w:widowControl/>
              <w:jc w:val="center"/>
              <w:rPr>
                <w:rFonts w:ascii="仿宋" w:hAnsi="仿宋" w:eastAsia="仿宋" w:cs="宋体"/>
                <w:kern w:val="0"/>
                <w:sz w:val="22"/>
                <w:szCs w:val="22"/>
              </w:rPr>
            </w:pPr>
            <w:r>
              <w:rPr>
                <w:rFonts w:hint="eastAsia" w:ascii="仿宋" w:hAnsi="仿宋" w:eastAsia="仿宋" w:cs="宋体"/>
                <w:kern w:val="0"/>
                <w:sz w:val="22"/>
                <w:szCs w:val="22"/>
              </w:rPr>
              <w:t>安保服务（</w:t>
            </w:r>
            <w:r>
              <w:rPr>
                <w:rFonts w:ascii="仿宋" w:hAnsi="仿宋" w:eastAsia="仿宋" w:cs="宋体"/>
                <w:kern w:val="0"/>
                <w:sz w:val="22"/>
                <w:szCs w:val="22"/>
              </w:rPr>
              <w:t xml:space="preserve"> </w:t>
            </w:r>
            <w:r>
              <w:rPr>
                <w:rFonts w:hint="eastAsia" w:ascii="仿宋" w:hAnsi="仿宋" w:eastAsia="仿宋" w:cs="宋体"/>
                <w:kern w:val="0"/>
                <w:sz w:val="22"/>
                <w:szCs w:val="22"/>
                <w:lang w:val="en-US" w:eastAsia="zh-CN"/>
              </w:rPr>
              <w:t>100</w:t>
            </w:r>
            <w:r>
              <w:rPr>
                <w:rFonts w:hint="eastAsia" w:ascii="仿宋" w:hAnsi="仿宋" w:eastAsia="仿宋" w:cs="宋体"/>
                <w:kern w:val="0"/>
                <w:sz w:val="22"/>
                <w:szCs w:val="22"/>
              </w:rPr>
              <w:t>分）</w:t>
            </w:r>
          </w:p>
        </w:tc>
        <w:tc>
          <w:tcPr>
            <w:tcW w:w="534" w:type="dxa"/>
            <w:tcBorders>
              <w:top w:val="nil"/>
              <w:left w:val="nil"/>
              <w:bottom w:val="single" w:color="auto" w:sz="4" w:space="0"/>
              <w:right w:val="single" w:color="auto" w:sz="4" w:space="0"/>
            </w:tcBorders>
            <w:shd w:val="clear" w:color="auto" w:fill="auto"/>
            <w:vAlign w:val="center"/>
          </w:tcPr>
          <w:p w14:paraId="3368E23D">
            <w:pPr>
              <w:widowControl/>
              <w:jc w:val="center"/>
              <w:rPr>
                <w:rFonts w:ascii="仿宋" w:hAnsi="仿宋" w:eastAsia="仿宋" w:cs="宋体"/>
                <w:kern w:val="0"/>
                <w:sz w:val="22"/>
                <w:szCs w:val="22"/>
              </w:rPr>
            </w:pPr>
            <w:r>
              <w:rPr>
                <w:rFonts w:hint="eastAsia" w:ascii="仿宋" w:hAnsi="仿宋" w:eastAsia="仿宋" w:cs="宋体"/>
                <w:kern w:val="0"/>
                <w:sz w:val="22"/>
                <w:szCs w:val="22"/>
              </w:rPr>
              <w:t>1</w:t>
            </w:r>
          </w:p>
        </w:tc>
        <w:tc>
          <w:tcPr>
            <w:tcW w:w="3481" w:type="dxa"/>
            <w:gridSpan w:val="2"/>
            <w:tcBorders>
              <w:top w:val="nil"/>
              <w:left w:val="nil"/>
              <w:bottom w:val="single" w:color="auto" w:sz="4" w:space="0"/>
              <w:right w:val="single" w:color="auto" w:sz="4" w:space="0"/>
            </w:tcBorders>
            <w:shd w:val="clear" w:color="auto" w:fill="auto"/>
            <w:vAlign w:val="center"/>
          </w:tcPr>
          <w:p w14:paraId="024AA660">
            <w:pPr>
              <w:widowControl/>
              <w:jc w:val="left"/>
              <w:rPr>
                <w:rFonts w:ascii="仿宋" w:hAnsi="仿宋" w:eastAsia="仿宋" w:cs="宋体"/>
                <w:kern w:val="0"/>
                <w:sz w:val="22"/>
                <w:szCs w:val="22"/>
              </w:rPr>
            </w:pPr>
            <w:r>
              <w:rPr>
                <w:rFonts w:hint="eastAsia" w:ascii="仿宋" w:hAnsi="仿宋" w:eastAsia="仿宋" w:cs="宋体"/>
                <w:kern w:val="0"/>
                <w:sz w:val="22"/>
                <w:szCs w:val="22"/>
              </w:rPr>
              <w:t>安保人员配置符合合同约定，无缺编。</w:t>
            </w:r>
          </w:p>
        </w:tc>
        <w:tc>
          <w:tcPr>
            <w:tcW w:w="720" w:type="dxa"/>
            <w:gridSpan w:val="2"/>
            <w:tcBorders>
              <w:top w:val="nil"/>
              <w:left w:val="nil"/>
              <w:bottom w:val="single" w:color="auto" w:sz="4" w:space="0"/>
              <w:right w:val="single" w:color="auto" w:sz="4" w:space="0"/>
            </w:tcBorders>
            <w:shd w:val="clear" w:color="auto" w:fill="auto"/>
            <w:vAlign w:val="center"/>
          </w:tcPr>
          <w:p w14:paraId="6983C65A">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6</w:t>
            </w:r>
          </w:p>
        </w:tc>
        <w:tc>
          <w:tcPr>
            <w:tcW w:w="4002" w:type="dxa"/>
            <w:gridSpan w:val="2"/>
            <w:tcBorders>
              <w:top w:val="nil"/>
              <w:left w:val="nil"/>
              <w:bottom w:val="single" w:color="auto" w:sz="4" w:space="0"/>
              <w:right w:val="single" w:color="auto" w:sz="4" w:space="0"/>
            </w:tcBorders>
            <w:shd w:val="clear" w:color="auto" w:fill="auto"/>
            <w:vAlign w:val="center"/>
          </w:tcPr>
          <w:p w14:paraId="2512567B">
            <w:pPr>
              <w:widowControl/>
              <w:jc w:val="left"/>
              <w:rPr>
                <w:rFonts w:ascii="仿宋" w:hAnsi="仿宋" w:eastAsia="仿宋" w:cs="宋体"/>
                <w:kern w:val="0"/>
                <w:sz w:val="22"/>
                <w:szCs w:val="22"/>
              </w:rPr>
            </w:pPr>
            <w:r>
              <w:rPr>
                <w:rFonts w:hint="eastAsia" w:ascii="仿宋" w:hAnsi="仿宋" w:eastAsia="仿宋" w:cs="宋体"/>
                <w:kern w:val="0"/>
                <w:sz w:val="22"/>
                <w:szCs w:val="22"/>
              </w:rPr>
              <w:t>每缺编1人，按人均报价扣除当月缺编人员服务费用。每缺1人扣1分</w:t>
            </w:r>
          </w:p>
        </w:tc>
        <w:tc>
          <w:tcPr>
            <w:tcW w:w="578" w:type="dxa"/>
            <w:gridSpan w:val="2"/>
            <w:tcBorders>
              <w:top w:val="nil"/>
              <w:left w:val="nil"/>
              <w:bottom w:val="single" w:color="auto" w:sz="4" w:space="0"/>
              <w:right w:val="single" w:color="auto" w:sz="4" w:space="0"/>
            </w:tcBorders>
            <w:shd w:val="clear" w:color="auto" w:fill="auto"/>
            <w:vAlign w:val="center"/>
          </w:tcPr>
          <w:p w14:paraId="5DBED644">
            <w:pPr>
              <w:widowControl/>
              <w:jc w:val="both"/>
              <w:rPr>
                <w:rFonts w:ascii="仿宋" w:hAnsi="仿宋" w:eastAsia="仿宋" w:cs="宋体"/>
                <w:kern w:val="0"/>
                <w:sz w:val="22"/>
                <w:szCs w:val="22"/>
              </w:rPr>
            </w:pPr>
            <w:r>
              <w:rPr>
                <w:rFonts w:hint="eastAsia" w:ascii="仿宋" w:hAnsi="仿宋" w:eastAsia="仿宋" w:cs="宋体"/>
                <w:kern w:val="0"/>
                <w:sz w:val="22"/>
                <w:szCs w:val="22"/>
              </w:rPr>
              <w:t>　</w:t>
            </w:r>
          </w:p>
        </w:tc>
      </w:tr>
      <w:tr w14:paraId="46A1F9A5">
        <w:tblPrEx>
          <w:tblCellMar>
            <w:top w:w="0" w:type="dxa"/>
            <w:left w:w="108" w:type="dxa"/>
            <w:bottom w:w="0" w:type="dxa"/>
            <w:right w:w="108" w:type="dxa"/>
          </w:tblCellMar>
        </w:tblPrEx>
        <w:trPr>
          <w:trHeight w:val="540" w:hRule="atLeast"/>
          <w:jc w:val="center"/>
        </w:trPr>
        <w:tc>
          <w:tcPr>
            <w:tcW w:w="1065" w:type="dxa"/>
            <w:gridSpan w:val="2"/>
            <w:vMerge w:val="continue"/>
            <w:tcBorders>
              <w:left w:val="single" w:color="auto" w:sz="4" w:space="0"/>
              <w:right w:val="single" w:color="auto" w:sz="4" w:space="0"/>
            </w:tcBorders>
            <w:vAlign w:val="center"/>
          </w:tcPr>
          <w:p w14:paraId="4AEF4E5D">
            <w:pPr>
              <w:jc w:val="center"/>
              <w:rPr>
                <w:rFonts w:ascii="仿宋" w:hAnsi="仿宋" w:eastAsia="仿宋" w:cs="宋体"/>
                <w:kern w:val="0"/>
                <w:sz w:val="22"/>
                <w:szCs w:val="22"/>
              </w:rPr>
            </w:pPr>
          </w:p>
        </w:tc>
        <w:tc>
          <w:tcPr>
            <w:tcW w:w="534" w:type="dxa"/>
            <w:tcBorders>
              <w:top w:val="nil"/>
              <w:left w:val="nil"/>
              <w:bottom w:val="single" w:color="auto" w:sz="4" w:space="0"/>
              <w:right w:val="single" w:color="auto" w:sz="4" w:space="0"/>
            </w:tcBorders>
            <w:shd w:val="clear" w:color="auto" w:fill="auto"/>
            <w:vAlign w:val="center"/>
          </w:tcPr>
          <w:p w14:paraId="147BABBC">
            <w:pPr>
              <w:widowControl/>
              <w:jc w:val="center"/>
              <w:rPr>
                <w:rFonts w:ascii="仿宋" w:hAnsi="仿宋" w:eastAsia="仿宋" w:cs="宋体"/>
                <w:kern w:val="0"/>
                <w:sz w:val="22"/>
                <w:szCs w:val="22"/>
              </w:rPr>
            </w:pPr>
            <w:r>
              <w:rPr>
                <w:rFonts w:hint="eastAsia" w:ascii="仿宋" w:hAnsi="仿宋" w:eastAsia="仿宋" w:cs="宋体"/>
                <w:kern w:val="0"/>
                <w:sz w:val="22"/>
                <w:szCs w:val="22"/>
              </w:rPr>
              <w:t>2</w:t>
            </w:r>
          </w:p>
        </w:tc>
        <w:tc>
          <w:tcPr>
            <w:tcW w:w="3481" w:type="dxa"/>
            <w:gridSpan w:val="2"/>
            <w:tcBorders>
              <w:top w:val="nil"/>
              <w:left w:val="nil"/>
              <w:bottom w:val="single" w:color="auto" w:sz="4" w:space="0"/>
              <w:right w:val="single" w:color="auto" w:sz="4" w:space="0"/>
            </w:tcBorders>
            <w:shd w:val="clear" w:color="auto" w:fill="auto"/>
            <w:vAlign w:val="center"/>
          </w:tcPr>
          <w:p w14:paraId="4A44C651">
            <w:pPr>
              <w:widowControl/>
              <w:jc w:val="left"/>
              <w:rPr>
                <w:rFonts w:ascii="仿宋" w:hAnsi="仿宋" w:eastAsia="仿宋" w:cs="宋体"/>
                <w:kern w:val="0"/>
                <w:sz w:val="22"/>
                <w:szCs w:val="22"/>
              </w:rPr>
            </w:pPr>
            <w:r>
              <w:rPr>
                <w:rFonts w:hint="eastAsia" w:ascii="仿宋" w:hAnsi="仿宋" w:eastAsia="仿宋" w:cs="宋体"/>
                <w:kern w:val="0"/>
                <w:sz w:val="22"/>
                <w:szCs w:val="22"/>
              </w:rPr>
              <w:t>各项安保配套设施完好，故障、损坏修复及时。</w:t>
            </w:r>
          </w:p>
        </w:tc>
        <w:tc>
          <w:tcPr>
            <w:tcW w:w="720" w:type="dxa"/>
            <w:gridSpan w:val="2"/>
            <w:tcBorders>
              <w:top w:val="nil"/>
              <w:left w:val="nil"/>
              <w:bottom w:val="single" w:color="auto" w:sz="4" w:space="0"/>
              <w:right w:val="single" w:color="auto" w:sz="4" w:space="0"/>
            </w:tcBorders>
            <w:shd w:val="clear" w:color="auto" w:fill="auto"/>
            <w:vAlign w:val="center"/>
          </w:tcPr>
          <w:p w14:paraId="6A5CBAE4">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6</w:t>
            </w:r>
          </w:p>
        </w:tc>
        <w:tc>
          <w:tcPr>
            <w:tcW w:w="4002" w:type="dxa"/>
            <w:gridSpan w:val="2"/>
            <w:tcBorders>
              <w:top w:val="nil"/>
              <w:left w:val="nil"/>
              <w:bottom w:val="single" w:color="auto" w:sz="4" w:space="0"/>
              <w:right w:val="single" w:color="auto" w:sz="4" w:space="0"/>
            </w:tcBorders>
            <w:shd w:val="clear" w:color="auto" w:fill="auto"/>
            <w:vAlign w:val="center"/>
          </w:tcPr>
          <w:p w14:paraId="32F30469">
            <w:pPr>
              <w:widowControl/>
              <w:jc w:val="left"/>
              <w:rPr>
                <w:rFonts w:ascii="仿宋" w:hAnsi="仿宋" w:eastAsia="仿宋" w:cs="宋体"/>
                <w:kern w:val="0"/>
                <w:sz w:val="22"/>
                <w:szCs w:val="22"/>
              </w:rPr>
            </w:pPr>
            <w:r>
              <w:rPr>
                <w:rFonts w:hint="eastAsia" w:ascii="仿宋" w:hAnsi="仿宋" w:eastAsia="仿宋" w:cs="宋体"/>
                <w:kern w:val="0"/>
                <w:sz w:val="22"/>
                <w:szCs w:val="22"/>
              </w:rPr>
              <w:t>每发现1处无法使用扣0.5分</w:t>
            </w:r>
          </w:p>
        </w:tc>
        <w:tc>
          <w:tcPr>
            <w:tcW w:w="578" w:type="dxa"/>
            <w:gridSpan w:val="2"/>
            <w:tcBorders>
              <w:top w:val="nil"/>
              <w:left w:val="nil"/>
              <w:bottom w:val="single" w:color="auto" w:sz="4" w:space="0"/>
              <w:right w:val="single" w:color="auto" w:sz="4" w:space="0"/>
            </w:tcBorders>
            <w:shd w:val="clear" w:color="auto" w:fill="auto"/>
            <w:vAlign w:val="center"/>
          </w:tcPr>
          <w:p w14:paraId="7964CB93">
            <w:pPr>
              <w:widowControl/>
              <w:jc w:val="both"/>
              <w:rPr>
                <w:rFonts w:ascii="仿宋" w:hAnsi="仿宋" w:eastAsia="仿宋" w:cs="宋体"/>
                <w:kern w:val="0"/>
                <w:sz w:val="22"/>
                <w:szCs w:val="22"/>
              </w:rPr>
            </w:pPr>
            <w:r>
              <w:rPr>
                <w:rFonts w:hint="eastAsia" w:ascii="仿宋" w:hAnsi="仿宋" w:eastAsia="仿宋" w:cs="宋体"/>
                <w:kern w:val="0"/>
                <w:sz w:val="22"/>
                <w:szCs w:val="22"/>
              </w:rPr>
              <w:t>　</w:t>
            </w:r>
          </w:p>
        </w:tc>
      </w:tr>
      <w:tr w14:paraId="1767737D">
        <w:tblPrEx>
          <w:tblCellMar>
            <w:top w:w="0" w:type="dxa"/>
            <w:left w:w="108" w:type="dxa"/>
            <w:bottom w:w="0" w:type="dxa"/>
            <w:right w:w="108" w:type="dxa"/>
          </w:tblCellMar>
        </w:tblPrEx>
        <w:trPr>
          <w:trHeight w:val="540" w:hRule="atLeast"/>
          <w:jc w:val="center"/>
        </w:trPr>
        <w:tc>
          <w:tcPr>
            <w:tcW w:w="1065" w:type="dxa"/>
            <w:gridSpan w:val="2"/>
            <w:vMerge w:val="continue"/>
            <w:tcBorders>
              <w:left w:val="single" w:color="auto" w:sz="4" w:space="0"/>
              <w:right w:val="single" w:color="auto" w:sz="4" w:space="0"/>
            </w:tcBorders>
            <w:vAlign w:val="center"/>
          </w:tcPr>
          <w:p w14:paraId="2317DC15">
            <w:pPr>
              <w:jc w:val="center"/>
              <w:rPr>
                <w:rFonts w:ascii="仿宋" w:hAnsi="仿宋" w:eastAsia="仿宋" w:cs="宋体"/>
                <w:kern w:val="0"/>
                <w:sz w:val="22"/>
                <w:szCs w:val="22"/>
              </w:rPr>
            </w:pPr>
          </w:p>
        </w:tc>
        <w:tc>
          <w:tcPr>
            <w:tcW w:w="534" w:type="dxa"/>
            <w:tcBorders>
              <w:top w:val="nil"/>
              <w:left w:val="nil"/>
              <w:bottom w:val="single" w:color="auto" w:sz="4" w:space="0"/>
              <w:right w:val="single" w:color="auto" w:sz="4" w:space="0"/>
            </w:tcBorders>
            <w:shd w:val="clear" w:color="auto" w:fill="auto"/>
            <w:vAlign w:val="center"/>
          </w:tcPr>
          <w:p w14:paraId="7E6B8231">
            <w:pPr>
              <w:widowControl/>
              <w:jc w:val="center"/>
              <w:rPr>
                <w:rFonts w:ascii="仿宋" w:hAnsi="仿宋" w:eastAsia="仿宋" w:cs="宋体"/>
                <w:kern w:val="0"/>
                <w:sz w:val="22"/>
                <w:szCs w:val="22"/>
              </w:rPr>
            </w:pPr>
            <w:r>
              <w:rPr>
                <w:rFonts w:ascii="仿宋" w:hAnsi="仿宋" w:eastAsia="仿宋" w:cs="宋体"/>
                <w:kern w:val="0"/>
                <w:sz w:val="22"/>
                <w:szCs w:val="22"/>
              </w:rPr>
              <w:t>3</w:t>
            </w:r>
          </w:p>
        </w:tc>
        <w:tc>
          <w:tcPr>
            <w:tcW w:w="3481" w:type="dxa"/>
            <w:gridSpan w:val="2"/>
            <w:tcBorders>
              <w:top w:val="nil"/>
              <w:left w:val="nil"/>
              <w:bottom w:val="single" w:color="auto" w:sz="4" w:space="0"/>
              <w:right w:val="single" w:color="auto" w:sz="4" w:space="0"/>
            </w:tcBorders>
            <w:shd w:val="clear" w:color="auto" w:fill="auto"/>
            <w:vAlign w:val="center"/>
          </w:tcPr>
          <w:p w14:paraId="76E1D6FD">
            <w:pPr>
              <w:widowControl/>
              <w:jc w:val="left"/>
              <w:rPr>
                <w:rFonts w:ascii="仿宋" w:hAnsi="仿宋" w:eastAsia="仿宋" w:cs="宋体"/>
                <w:kern w:val="0"/>
                <w:sz w:val="22"/>
                <w:szCs w:val="22"/>
              </w:rPr>
            </w:pPr>
            <w:r>
              <w:rPr>
                <w:rFonts w:hint="eastAsia" w:ascii="仿宋" w:hAnsi="仿宋" w:eastAsia="仿宋" w:cs="宋体"/>
                <w:kern w:val="0"/>
                <w:sz w:val="22"/>
                <w:szCs w:val="22"/>
              </w:rPr>
              <w:t>因安保服务不到位引发投诉、负面影响、新闻报道等。</w:t>
            </w:r>
          </w:p>
        </w:tc>
        <w:tc>
          <w:tcPr>
            <w:tcW w:w="720" w:type="dxa"/>
            <w:gridSpan w:val="2"/>
            <w:tcBorders>
              <w:top w:val="nil"/>
              <w:left w:val="nil"/>
              <w:bottom w:val="single" w:color="auto" w:sz="4" w:space="0"/>
              <w:right w:val="single" w:color="auto" w:sz="4" w:space="0"/>
            </w:tcBorders>
            <w:shd w:val="clear" w:color="auto" w:fill="auto"/>
            <w:vAlign w:val="center"/>
          </w:tcPr>
          <w:p w14:paraId="4E417CD8">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5</w:t>
            </w:r>
          </w:p>
        </w:tc>
        <w:tc>
          <w:tcPr>
            <w:tcW w:w="4002" w:type="dxa"/>
            <w:gridSpan w:val="2"/>
            <w:tcBorders>
              <w:top w:val="nil"/>
              <w:left w:val="nil"/>
              <w:bottom w:val="single" w:color="auto" w:sz="4" w:space="0"/>
              <w:right w:val="single" w:color="auto" w:sz="4" w:space="0"/>
            </w:tcBorders>
            <w:shd w:val="clear" w:color="auto" w:fill="auto"/>
            <w:vAlign w:val="center"/>
          </w:tcPr>
          <w:p w14:paraId="5434D636">
            <w:pPr>
              <w:widowControl/>
              <w:jc w:val="left"/>
              <w:rPr>
                <w:rFonts w:ascii="仿宋" w:hAnsi="仿宋" w:eastAsia="仿宋" w:cs="宋体"/>
                <w:kern w:val="0"/>
                <w:sz w:val="22"/>
                <w:szCs w:val="22"/>
              </w:rPr>
            </w:pPr>
            <w:r>
              <w:rPr>
                <w:rFonts w:hint="eastAsia" w:ascii="仿宋" w:hAnsi="仿宋" w:eastAsia="仿宋" w:cs="宋体"/>
                <w:kern w:val="0"/>
                <w:sz w:val="22"/>
                <w:szCs w:val="22"/>
              </w:rPr>
              <w:t>引发校内投诉每次扣1分，引发负面影响、新闻报道每次扣3分</w:t>
            </w:r>
          </w:p>
        </w:tc>
        <w:tc>
          <w:tcPr>
            <w:tcW w:w="578" w:type="dxa"/>
            <w:gridSpan w:val="2"/>
            <w:tcBorders>
              <w:top w:val="nil"/>
              <w:left w:val="nil"/>
              <w:bottom w:val="single" w:color="auto" w:sz="4" w:space="0"/>
              <w:right w:val="single" w:color="auto" w:sz="4" w:space="0"/>
            </w:tcBorders>
            <w:shd w:val="clear" w:color="auto" w:fill="auto"/>
            <w:vAlign w:val="center"/>
          </w:tcPr>
          <w:p w14:paraId="68B413A1">
            <w:pPr>
              <w:widowControl/>
              <w:jc w:val="both"/>
              <w:rPr>
                <w:rFonts w:ascii="仿宋" w:hAnsi="仿宋" w:eastAsia="仿宋" w:cs="宋体"/>
                <w:kern w:val="0"/>
                <w:sz w:val="22"/>
                <w:szCs w:val="22"/>
              </w:rPr>
            </w:pPr>
            <w:r>
              <w:rPr>
                <w:rFonts w:hint="eastAsia" w:ascii="仿宋" w:hAnsi="仿宋" w:eastAsia="仿宋" w:cs="宋体"/>
                <w:kern w:val="0"/>
                <w:sz w:val="22"/>
                <w:szCs w:val="22"/>
              </w:rPr>
              <w:t>　</w:t>
            </w:r>
          </w:p>
        </w:tc>
      </w:tr>
      <w:tr w14:paraId="56529CEE">
        <w:tblPrEx>
          <w:tblCellMar>
            <w:top w:w="0" w:type="dxa"/>
            <w:left w:w="108" w:type="dxa"/>
            <w:bottom w:w="0" w:type="dxa"/>
            <w:right w:w="108" w:type="dxa"/>
          </w:tblCellMar>
        </w:tblPrEx>
        <w:trPr>
          <w:trHeight w:val="540" w:hRule="atLeast"/>
          <w:jc w:val="center"/>
        </w:trPr>
        <w:tc>
          <w:tcPr>
            <w:tcW w:w="1065" w:type="dxa"/>
            <w:gridSpan w:val="2"/>
            <w:vMerge w:val="continue"/>
            <w:tcBorders>
              <w:left w:val="single" w:color="auto" w:sz="4" w:space="0"/>
              <w:right w:val="single" w:color="auto" w:sz="4" w:space="0"/>
            </w:tcBorders>
            <w:vAlign w:val="center"/>
          </w:tcPr>
          <w:p w14:paraId="5AAB70B7">
            <w:pPr>
              <w:jc w:val="center"/>
              <w:rPr>
                <w:rFonts w:ascii="仿宋" w:hAnsi="仿宋" w:eastAsia="仿宋" w:cs="宋体"/>
                <w:kern w:val="0"/>
                <w:sz w:val="22"/>
                <w:szCs w:val="22"/>
              </w:rPr>
            </w:pPr>
          </w:p>
        </w:tc>
        <w:tc>
          <w:tcPr>
            <w:tcW w:w="534" w:type="dxa"/>
            <w:tcBorders>
              <w:top w:val="nil"/>
              <w:left w:val="nil"/>
              <w:bottom w:val="single" w:color="auto" w:sz="4" w:space="0"/>
              <w:right w:val="single" w:color="auto" w:sz="4" w:space="0"/>
            </w:tcBorders>
            <w:shd w:val="clear" w:color="auto" w:fill="auto"/>
            <w:vAlign w:val="center"/>
          </w:tcPr>
          <w:p w14:paraId="26EF9848">
            <w:pPr>
              <w:widowControl/>
              <w:jc w:val="center"/>
              <w:rPr>
                <w:rFonts w:ascii="仿宋" w:hAnsi="仿宋" w:eastAsia="仿宋" w:cs="宋体"/>
                <w:kern w:val="0"/>
                <w:sz w:val="22"/>
                <w:szCs w:val="22"/>
              </w:rPr>
            </w:pPr>
            <w:r>
              <w:rPr>
                <w:rFonts w:ascii="仿宋" w:hAnsi="仿宋" w:eastAsia="仿宋" w:cs="宋体"/>
                <w:kern w:val="0"/>
                <w:sz w:val="22"/>
                <w:szCs w:val="22"/>
              </w:rPr>
              <w:t>4</w:t>
            </w:r>
          </w:p>
        </w:tc>
        <w:tc>
          <w:tcPr>
            <w:tcW w:w="3481" w:type="dxa"/>
            <w:gridSpan w:val="2"/>
            <w:tcBorders>
              <w:top w:val="nil"/>
              <w:left w:val="nil"/>
              <w:bottom w:val="single" w:color="auto" w:sz="4" w:space="0"/>
              <w:right w:val="single" w:color="auto" w:sz="4" w:space="0"/>
            </w:tcBorders>
            <w:shd w:val="clear" w:color="auto" w:fill="auto"/>
            <w:vAlign w:val="center"/>
          </w:tcPr>
          <w:p w14:paraId="7D46538B">
            <w:pPr>
              <w:widowControl/>
              <w:jc w:val="left"/>
              <w:rPr>
                <w:rFonts w:ascii="仿宋" w:hAnsi="仿宋" w:eastAsia="仿宋" w:cs="宋体"/>
                <w:kern w:val="0"/>
                <w:sz w:val="22"/>
                <w:szCs w:val="22"/>
              </w:rPr>
            </w:pPr>
            <w:r>
              <w:rPr>
                <w:rFonts w:hint="eastAsia" w:ascii="仿宋" w:hAnsi="仿宋" w:eastAsia="仿宋" w:cs="宋体"/>
                <w:kern w:val="0"/>
                <w:sz w:val="22"/>
                <w:szCs w:val="22"/>
              </w:rPr>
              <w:t>考勤记录、工作计划、记录齐全，按月归档。</w:t>
            </w:r>
          </w:p>
        </w:tc>
        <w:tc>
          <w:tcPr>
            <w:tcW w:w="720" w:type="dxa"/>
            <w:gridSpan w:val="2"/>
            <w:tcBorders>
              <w:top w:val="nil"/>
              <w:left w:val="nil"/>
              <w:bottom w:val="single" w:color="auto" w:sz="4" w:space="0"/>
              <w:right w:val="single" w:color="auto" w:sz="4" w:space="0"/>
            </w:tcBorders>
            <w:shd w:val="clear" w:color="auto" w:fill="auto"/>
            <w:vAlign w:val="center"/>
          </w:tcPr>
          <w:p w14:paraId="64C5C023">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6</w:t>
            </w:r>
          </w:p>
        </w:tc>
        <w:tc>
          <w:tcPr>
            <w:tcW w:w="4002" w:type="dxa"/>
            <w:gridSpan w:val="2"/>
            <w:tcBorders>
              <w:top w:val="nil"/>
              <w:left w:val="nil"/>
              <w:bottom w:val="single" w:color="auto" w:sz="4" w:space="0"/>
              <w:right w:val="single" w:color="auto" w:sz="4" w:space="0"/>
            </w:tcBorders>
            <w:shd w:val="clear" w:color="auto" w:fill="auto"/>
            <w:vAlign w:val="center"/>
          </w:tcPr>
          <w:p w14:paraId="1D4A97D9">
            <w:pPr>
              <w:widowControl/>
              <w:jc w:val="left"/>
              <w:rPr>
                <w:rFonts w:ascii="仿宋" w:hAnsi="仿宋" w:eastAsia="仿宋" w:cs="宋体"/>
                <w:kern w:val="0"/>
                <w:sz w:val="22"/>
                <w:szCs w:val="22"/>
              </w:rPr>
            </w:pPr>
            <w:r>
              <w:rPr>
                <w:rFonts w:hint="eastAsia" w:ascii="仿宋" w:hAnsi="仿宋" w:eastAsia="仿宋" w:cs="宋体"/>
                <w:kern w:val="0"/>
                <w:sz w:val="22"/>
                <w:szCs w:val="22"/>
              </w:rPr>
              <w:t>无记录扣1分，每发现一次缺漏扣0.5分</w:t>
            </w:r>
          </w:p>
        </w:tc>
        <w:tc>
          <w:tcPr>
            <w:tcW w:w="578" w:type="dxa"/>
            <w:gridSpan w:val="2"/>
            <w:tcBorders>
              <w:top w:val="nil"/>
              <w:left w:val="nil"/>
              <w:bottom w:val="single" w:color="auto" w:sz="4" w:space="0"/>
              <w:right w:val="single" w:color="auto" w:sz="4" w:space="0"/>
            </w:tcBorders>
            <w:shd w:val="clear" w:color="auto" w:fill="auto"/>
            <w:vAlign w:val="center"/>
          </w:tcPr>
          <w:p w14:paraId="5EB5A27E">
            <w:pPr>
              <w:widowControl/>
              <w:jc w:val="both"/>
              <w:rPr>
                <w:rFonts w:ascii="仿宋" w:hAnsi="仿宋" w:eastAsia="仿宋" w:cs="宋体"/>
                <w:kern w:val="0"/>
                <w:sz w:val="22"/>
                <w:szCs w:val="22"/>
              </w:rPr>
            </w:pPr>
            <w:r>
              <w:rPr>
                <w:rFonts w:hint="eastAsia" w:ascii="仿宋" w:hAnsi="仿宋" w:eastAsia="仿宋" w:cs="宋体"/>
                <w:kern w:val="0"/>
                <w:sz w:val="22"/>
                <w:szCs w:val="22"/>
              </w:rPr>
              <w:t>　</w:t>
            </w:r>
          </w:p>
        </w:tc>
      </w:tr>
      <w:tr w14:paraId="3F446A08">
        <w:tblPrEx>
          <w:tblCellMar>
            <w:top w:w="0" w:type="dxa"/>
            <w:left w:w="108" w:type="dxa"/>
            <w:bottom w:w="0" w:type="dxa"/>
            <w:right w:w="108" w:type="dxa"/>
          </w:tblCellMar>
        </w:tblPrEx>
        <w:trPr>
          <w:trHeight w:val="810" w:hRule="atLeast"/>
          <w:jc w:val="center"/>
        </w:trPr>
        <w:tc>
          <w:tcPr>
            <w:tcW w:w="1065" w:type="dxa"/>
            <w:gridSpan w:val="2"/>
            <w:vMerge w:val="continue"/>
            <w:tcBorders>
              <w:left w:val="single" w:color="auto" w:sz="4" w:space="0"/>
              <w:right w:val="single" w:color="auto" w:sz="4" w:space="0"/>
            </w:tcBorders>
            <w:shd w:val="clear" w:color="auto" w:fill="auto"/>
            <w:vAlign w:val="center"/>
          </w:tcPr>
          <w:p w14:paraId="57912256">
            <w:pPr>
              <w:widowControl/>
              <w:jc w:val="center"/>
              <w:rPr>
                <w:rFonts w:ascii="仿宋" w:hAnsi="仿宋" w:eastAsia="仿宋" w:cs="宋体"/>
                <w:kern w:val="0"/>
                <w:sz w:val="22"/>
                <w:szCs w:val="22"/>
              </w:rPr>
            </w:pPr>
          </w:p>
        </w:tc>
        <w:tc>
          <w:tcPr>
            <w:tcW w:w="534" w:type="dxa"/>
            <w:tcBorders>
              <w:top w:val="nil"/>
              <w:left w:val="nil"/>
              <w:bottom w:val="single" w:color="auto" w:sz="4" w:space="0"/>
              <w:right w:val="single" w:color="auto" w:sz="4" w:space="0"/>
            </w:tcBorders>
            <w:shd w:val="clear" w:color="auto" w:fill="auto"/>
            <w:vAlign w:val="center"/>
          </w:tcPr>
          <w:p w14:paraId="65C5331F">
            <w:pPr>
              <w:widowControl/>
              <w:jc w:val="center"/>
              <w:rPr>
                <w:rFonts w:ascii="仿宋" w:hAnsi="仿宋" w:eastAsia="仿宋" w:cs="宋体"/>
                <w:kern w:val="0"/>
                <w:sz w:val="22"/>
                <w:szCs w:val="22"/>
              </w:rPr>
            </w:pPr>
            <w:r>
              <w:rPr>
                <w:rFonts w:ascii="仿宋" w:hAnsi="仿宋" w:eastAsia="仿宋" w:cs="宋体"/>
                <w:kern w:val="0"/>
                <w:sz w:val="22"/>
                <w:szCs w:val="22"/>
              </w:rPr>
              <w:t>5</w:t>
            </w:r>
          </w:p>
        </w:tc>
        <w:tc>
          <w:tcPr>
            <w:tcW w:w="3481" w:type="dxa"/>
            <w:gridSpan w:val="2"/>
            <w:tcBorders>
              <w:top w:val="nil"/>
              <w:left w:val="nil"/>
              <w:bottom w:val="single" w:color="auto" w:sz="4" w:space="0"/>
              <w:right w:val="single" w:color="auto" w:sz="4" w:space="0"/>
            </w:tcBorders>
            <w:shd w:val="clear" w:color="auto" w:fill="auto"/>
            <w:vAlign w:val="center"/>
          </w:tcPr>
          <w:p w14:paraId="3EB341F6">
            <w:pPr>
              <w:widowControl/>
              <w:jc w:val="left"/>
              <w:rPr>
                <w:rFonts w:ascii="仿宋" w:hAnsi="仿宋" w:eastAsia="仿宋" w:cs="宋体"/>
                <w:kern w:val="0"/>
                <w:sz w:val="22"/>
                <w:szCs w:val="22"/>
              </w:rPr>
            </w:pPr>
            <w:r>
              <w:rPr>
                <w:rFonts w:hint="eastAsia" w:ascii="仿宋" w:hAnsi="仿宋" w:eastAsia="仿宋" w:cs="宋体"/>
                <w:kern w:val="0"/>
                <w:sz w:val="22"/>
                <w:szCs w:val="22"/>
              </w:rPr>
              <w:t>人员着装。</w:t>
            </w:r>
          </w:p>
        </w:tc>
        <w:tc>
          <w:tcPr>
            <w:tcW w:w="720" w:type="dxa"/>
            <w:gridSpan w:val="2"/>
            <w:tcBorders>
              <w:top w:val="nil"/>
              <w:left w:val="nil"/>
              <w:bottom w:val="single" w:color="auto" w:sz="4" w:space="0"/>
              <w:right w:val="single" w:color="auto" w:sz="4" w:space="0"/>
            </w:tcBorders>
            <w:shd w:val="clear" w:color="auto" w:fill="auto"/>
            <w:vAlign w:val="center"/>
          </w:tcPr>
          <w:p w14:paraId="46137BE8">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6</w:t>
            </w:r>
          </w:p>
        </w:tc>
        <w:tc>
          <w:tcPr>
            <w:tcW w:w="4002" w:type="dxa"/>
            <w:gridSpan w:val="2"/>
            <w:tcBorders>
              <w:top w:val="nil"/>
              <w:left w:val="nil"/>
              <w:bottom w:val="single" w:color="auto" w:sz="4" w:space="0"/>
              <w:right w:val="single" w:color="auto" w:sz="4" w:space="0"/>
            </w:tcBorders>
            <w:shd w:val="clear" w:color="auto" w:fill="auto"/>
            <w:vAlign w:val="center"/>
          </w:tcPr>
          <w:p w14:paraId="4B4B26CA">
            <w:pPr>
              <w:widowControl/>
              <w:jc w:val="left"/>
              <w:rPr>
                <w:rFonts w:ascii="仿宋" w:hAnsi="仿宋" w:eastAsia="仿宋" w:cs="宋体"/>
                <w:kern w:val="0"/>
                <w:sz w:val="22"/>
                <w:szCs w:val="22"/>
              </w:rPr>
            </w:pPr>
            <w:r>
              <w:rPr>
                <w:rFonts w:hint="eastAsia" w:ascii="仿宋" w:hAnsi="仿宋" w:eastAsia="仿宋" w:cs="宋体"/>
                <w:kern w:val="0"/>
                <w:sz w:val="22"/>
                <w:szCs w:val="22"/>
              </w:rPr>
              <w:t>着装统一，仪容</w:t>
            </w:r>
            <w:r>
              <w:rPr>
                <w:rFonts w:hint="eastAsia" w:ascii="仿宋" w:hAnsi="仿宋" w:eastAsia="仿宋" w:cs="宋体"/>
                <w:kern w:val="0"/>
                <w:sz w:val="22"/>
                <w:szCs w:val="22"/>
                <w:lang w:eastAsia="zh-CN"/>
              </w:rPr>
              <w:t>仪表</w:t>
            </w:r>
            <w:r>
              <w:rPr>
                <w:rFonts w:hint="eastAsia" w:ascii="仿宋" w:hAnsi="仿宋" w:eastAsia="仿宋" w:cs="宋体"/>
                <w:kern w:val="0"/>
                <w:sz w:val="22"/>
                <w:szCs w:val="22"/>
              </w:rPr>
              <w:t>端庄整洁，规范</w:t>
            </w:r>
            <w:r>
              <w:rPr>
                <w:rFonts w:hint="eastAsia" w:ascii="仿宋" w:hAnsi="仿宋" w:eastAsia="仿宋" w:cs="宋体"/>
                <w:kern w:val="0"/>
                <w:sz w:val="22"/>
                <w:szCs w:val="22"/>
                <w:lang w:eastAsia="zh-CN"/>
              </w:rPr>
              <w:t>佩戴</w:t>
            </w:r>
            <w:r>
              <w:rPr>
                <w:rFonts w:hint="eastAsia" w:ascii="仿宋" w:hAnsi="仿宋" w:eastAsia="仿宋" w:cs="宋体"/>
                <w:kern w:val="0"/>
                <w:sz w:val="22"/>
                <w:szCs w:val="22"/>
              </w:rPr>
              <w:t>警械，站姿、坐姿端正大方。违规扣1分/次</w:t>
            </w:r>
          </w:p>
        </w:tc>
        <w:tc>
          <w:tcPr>
            <w:tcW w:w="578" w:type="dxa"/>
            <w:gridSpan w:val="2"/>
            <w:tcBorders>
              <w:top w:val="nil"/>
              <w:left w:val="nil"/>
              <w:bottom w:val="single" w:color="auto" w:sz="4" w:space="0"/>
              <w:right w:val="single" w:color="auto" w:sz="4" w:space="0"/>
            </w:tcBorders>
            <w:shd w:val="clear" w:color="auto" w:fill="auto"/>
            <w:vAlign w:val="center"/>
          </w:tcPr>
          <w:p w14:paraId="7AAB7DA4">
            <w:pPr>
              <w:widowControl/>
              <w:jc w:val="both"/>
              <w:rPr>
                <w:rFonts w:ascii="仿宋" w:hAnsi="仿宋" w:eastAsia="仿宋" w:cs="宋体"/>
                <w:kern w:val="0"/>
                <w:sz w:val="22"/>
                <w:szCs w:val="22"/>
              </w:rPr>
            </w:pPr>
            <w:r>
              <w:rPr>
                <w:rFonts w:hint="eastAsia" w:ascii="仿宋" w:hAnsi="仿宋" w:eastAsia="仿宋" w:cs="宋体"/>
                <w:kern w:val="0"/>
                <w:sz w:val="22"/>
                <w:szCs w:val="22"/>
              </w:rPr>
              <w:t>　</w:t>
            </w:r>
          </w:p>
        </w:tc>
      </w:tr>
      <w:tr w14:paraId="1B426232">
        <w:tblPrEx>
          <w:tblCellMar>
            <w:top w:w="0" w:type="dxa"/>
            <w:left w:w="108" w:type="dxa"/>
            <w:bottom w:w="0" w:type="dxa"/>
            <w:right w:w="108" w:type="dxa"/>
          </w:tblCellMar>
        </w:tblPrEx>
        <w:trPr>
          <w:trHeight w:val="810" w:hRule="atLeast"/>
          <w:jc w:val="center"/>
        </w:trPr>
        <w:tc>
          <w:tcPr>
            <w:tcW w:w="1065" w:type="dxa"/>
            <w:gridSpan w:val="2"/>
            <w:vMerge w:val="continue"/>
            <w:tcBorders>
              <w:left w:val="single" w:color="auto" w:sz="4" w:space="0"/>
              <w:right w:val="single" w:color="auto" w:sz="4" w:space="0"/>
            </w:tcBorders>
            <w:vAlign w:val="center"/>
          </w:tcPr>
          <w:p w14:paraId="535D35BA">
            <w:pPr>
              <w:widowControl/>
              <w:jc w:val="left"/>
              <w:rPr>
                <w:rFonts w:ascii="仿宋" w:hAnsi="仿宋" w:eastAsia="仿宋" w:cs="宋体"/>
                <w:kern w:val="0"/>
                <w:sz w:val="22"/>
                <w:szCs w:val="22"/>
              </w:rPr>
            </w:pPr>
          </w:p>
        </w:tc>
        <w:tc>
          <w:tcPr>
            <w:tcW w:w="534" w:type="dxa"/>
            <w:tcBorders>
              <w:top w:val="nil"/>
              <w:left w:val="nil"/>
              <w:bottom w:val="single" w:color="auto" w:sz="4" w:space="0"/>
              <w:right w:val="single" w:color="auto" w:sz="4" w:space="0"/>
            </w:tcBorders>
            <w:shd w:val="clear" w:color="auto" w:fill="auto"/>
            <w:vAlign w:val="center"/>
          </w:tcPr>
          <w:p w14:paraId="04A386A8">
            <w:pPr>
              <w:widowControl/>
              <w:jc w:val="center"/>
              <w:rPr>
                <w:rFonts w:ascii="仿宋" w:hAnsi="仿宋" w:eastAsia="仿宋" w:cs="宋体"/>
                <w:kern w:val="0"/>
                <w:sz w:val="22"/>
                <w:szCs w:val="22"/>
              </w:rPr>
            </w:pPr>
            <w:r>
              <w:rPr>
                <w:rFonts w:ascii="仿宋" w:hAnsi="仿宋" w:eastAsia="仿宋" w:cs="宋体"/>
                <w:kern w:val="0"/>
                <w:sz w:val="22"/>
                <w:szCs w:val="22"/>
              </w:rPr>
              <w:t>6</w:t>
            </w:r>
          </w:p>
        </w:tc>
        <w:tc>
          <w:tcPr>
            <w:tcW w:w="3481" w:type="dxa"/>
            <w:gridSpan w:val="2"/>
            <w:tcBorders>
              <w:top w:val="nil"/>
              <w:left w:val="nil"/>
              <w:bottom w:val="single" w:color="auto" w:sz="4" w:space="0"/>
              <w:right w:val="single" w:color="auto" w:sz="4" w:space="0"/>
            </w:tcBorders>
            <w:shd w:val="clear" w:color="auto" w:fill="auto"/>
            <w:vAlign w:val="center"/>
          </w:tcPr>
          <w:p w14:paraId="045953ED">
            <w:pPr>
              <w:widowControl/>
              <w:jc w:val="left"/>
              <w:rPr>
                <w:rFonts w:ascii="仿宋" w:hAnsi="仿宋" w:eastAsia="仿宋" w:cs="宋体"/>
                <w:kern w:val="0"/>
                <w:sz w:val="22"/>
                <w:szCs w:val="22"/>
              </w:rPr>
            </w:pPr>
            <w:r>
              <w:rPr>
                <w:rFonts w:hint="eastAsia" w:ascii="仿宋" w:hAnsi="仿宋" w:eastAsia="仿宋" w:cs="宋体"/>
                <w:kern w:val="0"/>
                <w:sz w:val="22"/>
                <w:szCs w:val="22"/>
              </w:rPr>
              <w:t>工作纪律。</w:t>
            </w:r>
          </w:p>
        </w:tc>
        <w:tc>
          <w:tcPr>
            <w:tcW w:w="720" w:type="dxa"/>
            <w:gridSpan w:val="2"/>
            <w:tcBorders>
              <w:top w:val="nil"/>
              <w:left w:val="nil"/>
              <w:bottom w:val="single" w:color="auto" w:sz="4" w:space="0"/>
              <w:right w:val="single" w:color="auto" w:sz="4" w:space="0"/>
            </w:tcBorders>
            <w:shd w:val="clear" w:color="auto" w:fill="auto"/>
            <w:vAlign w:val="center"/>
          </w:tcPr>
          <w:p w14:paraId="1BB64816">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6</w:t>
            </w:r>
          </w:p>
        </w:tc>
        <w:tc>
          <w:tcPr>
            <w:tcW w:w="4002" w:type="dxa"/>
            <w:gridSpan w:val="2"/>
            <w:tcBorders>
              <w:top w:val="nil"/>
              <w:left w:val="nil"/>
              <w:bottom w:val="single" w:color="auto" w:sz="4" w:space="0"/>
              <w:right w:val="single" w:color="auto" w:sz="4" w:space="0"/>
            </w:tcBorders>
            <w:shd w:val="clear" w:color="auto" w:fill="auto"/>
            <w:vAlign w:val="center"/>
          </w:tcPr>
          <w:p w14:paraId="13938EB6">
            <w:pPr>
              <w:widowControl/>
              <w:jc w:val="left"/>
              <w:rPr>
                <w:rFonts w:ascii="仿宋" w:hAnsi="仿宋" w:eastAsia="仿宋" w:cs="宋体"/>
                <w:kern w:val="0"/>
                <w:sz w:val="22"/>
                <w:szCs w:val="22"/>
              </w:rPr>
            </w:pPr>
            <w:r>
              <w:rPr>
                <w:rFonts w:hint="eastAsia" w:ascii="仿宋" w:hAnsi="仿宋" w:eastAsia="仿宋" w:cs="宋体"/>
                <w:kern w:val="0"/>
                <w:sz w:val="22"/>
                <w:szCs w:val="22"/>
              </w:rPr>
              <w:t>工作时间不读书、看报，不吸烟、喝酒，不做与工作无关的事情。违规扣1分/次</w:t>
            </w:r>
          </w:p>
        </w:tc>
        <w:tc>
          <w:tcPr>
            <w:tcW w:w="578" w:type="dxa"/>
            <w:gridSpan w:val="2"/>
            <w:tcBorders>
              <w:top w:val="nil"/>
              <w:left w:val="nil"/>
              <w:bottom w:val="single" w:color="auto" w:sz="4" w:space="0"/>
              <w:right w:val="single" w:color="auto" w:sz="4" w:space="0"/>
            </w:tcBorders>
            <w:shd w:val="clear" w:color="auto" w:fill="auto"/>
            <w:vAlign w:val="center"/>
          </w:tcPr>
          <w:p w14:paraId="1F47B9D6">
            <w:pPr>
              <w:widowControl/>
              <w:jc w:val="both"/>
              <w:rPr>
                <w:rFonts w:ascii="仿宋" w:hAnsi="仿宋" w:eastAsia="仿宋" w:cs="宋体"/>
                <w:kern w:val="0"/>
                <w:sz w:val="22"/>
                <w:szCs w:val="22"/>
              </w:rPr>
            </w:pPr>
            <w:r>
              <w:rPr>
                <w:rFonts w:hint="eastAsia" w:ascii="仿宋" w:hAnsi="仿宋" w:eastAsia="仿宋" w:cs="宋体"/>
                <w:kern w:val="0"/>
                <w:sz w:val="22"/>
                <w:szCs w:val="22"/>
              </w:rPr>
              <w:t>　</w:t>
            </w:r>
          </w:p>
        </w:tc>
      </w:tr>
      <w:tr w14:paraId="1F004D04">
        <w:tblPrEx>
          <w:tblCellMar>
            <w:top w:w="0" w:type="dxa"/>
            <w:left w:w="108" w:type="dxa"/>
            <w:bottom w:w="0" w:type="dxa"/>
            <w:right w:w="108" w:type="dxa"/>
          </w:tblCellMar>
        </w:tblPrEx>
        <w:trPr>
          <w:trHeight w:val="810" w:hRule="atLeast"/>
          <w:jc w:val="center"/>
        </w:trPr>
        <w:tc>
          <w:tcPr>
            <w:tcW w:w="1065" w:type="dxa"/>
            <w:gridSpan w:val="2"/>
            <w:vMerge w:val="continue"/>
            <w:tcBorders>
              <w:left w:val="single" w:color="auto" w:sz="4" w:space="0"/>
              <w:right w:val="single" w:color="auto" w:sz="4" w:space="0"/>
            </w:tcBorders>
            <w:vAlign w:val="center"/>
          </w:tcPr>
          <w:p w14:paraId="5D195CE6">
            <w:pPr>
              <w:widowControl/>
              <w:jc w:val="left"/>
              <w:rPr>
                <w:rFonts w:ascii="仿宋" w:hAnsi="仿宋" w:eastAsia="仿宋" w:cs="宋体"/>
                <w:kern w:val="0"/>
                <w:sz w:val="22"/>
                <w:szCs w:val="22"/>
              </w:rPr>
            </w:pPr>
          </w:p>
        </w:tc>
        <w:tc>
          <w:tcPr>
            <w:tcW w:w="534" w:type="dxa"/>
            <w:tcBorders>
              <w:top w:val="nil"/>
              <w:left w:val="nil"/>
              <w:bottom w:val="single" w:color="auto" w:sz="4" w:space="0"/>
              <w:right w:val="single" w:color="auto" w:sz="4" w:space="0"/>
            </w:tcBorders>
            <w:shd w:val="clear" w:color="auto" w:fill="auto"/>
            <w:vAlign w:val="center"/>
          </w:tcPr>
          <w:p w14:paraId="514CAEF5">
            <w:pPr>
              <w:widowControl/>
              <w:jc w:val="center"/>
              <w:rPr>
                <w:rFonts w:ascii="仿宋" w:hAnsi="仿宋" w:eastAsia="仿宋" w:cs="宋体"/>
                <w:kern w:val="0"/>
                <w:sz w:val="22"/>
                <w:szCs w:val="22"/>
              </w:rPr>
            </w:pPr>
            <w:r>
              <w:rPr>
                <w:rFonts w:ascii="仿宋" w:hAnsi="仿宋" w:eastAsia="仿宋" w:cs="宋体"/>
                <w:kern w:val="0"/>
                <w:sz w:val="22"/>
                <w:szCs w:val="22"/>
              </w:rPr>
              <w:t>7</w:t>
            </w:r>
          </w:p>
        </w:tc>
        <w:tc>
          <w:tcPr>
            <w:tcW w:w="3481" w:type="dxa"/>
            <w:gridSpan w:val="2"/>
            <w:tcBorders>
              <w:top w:val="nil"/>
              <w:left w:val="nil"/>
              <w:bottom w:val="single" w:color="auto" w:sz="4" w:space="0"/>
              <w:right w:val="single" w:color="auto" w:sz="4" w:space="0"/>
            </w:tcBorders>
            <w:shd w:val="clear" w:color="auto" w:fill="auto"/>
            <w:vAlign w:val="center"/>
          </w:tcPr>
          <w:p w14:paraId="56BAB7DF">
            <w:pPr>
              <w:widowControl/>
              <w:jc w:val="left"/>
              <w:rPr>
                <w:rFonts w:ascii="仿宋" w:hAnsi="仿宋" w:eastAsia="仿宋" w:cs="宋体"/>
                <w:kern w:val="0"/>
                <w:sz w:val="22"/>
                <w:szCs w:val="22"/>
              </w:rPr>
            </w:pPr>
            <w:r>
              <w:rPr>
                <w:rFonts w:hint="eastAsia" w:ascii="仿宋" w:hAnsi="仿宋" w:eastAsia="仿宋" w:cs="宋体"/>
                <w:kern w:val="0"/>
                <w:sz w:val="22"/>
                <w:szCs w:val="22"/>
              </w:rPr>
              <w:t>工作作风。</w:t>
            </w:r>
          </w:p>
        </w:tc>
        <w:tc>
          <w:tcPr>
            <w:tcW w:w="720" w:type="dxa"/>
            <w:gridSpan w:val="2"/>
            <w:tcBorders>
              <w:top w:val="nil"/>
              <w:left w:val="nil"/>
              <w:bottom w:val="single" w:color="auto" w:sz="4" w:space="0"/>
              <w:right w:val="single" w:color="auto" w:sz="4" w:space="0"/>
            </w:tcBorders>
            <w:shd w:val="clear" w:color="auto" w:fill="auto"/>
            <w:vAlign w:val="center"/>
          </w:tcPr>
          <w:p w14:paraId="6345E297">
            <w:pPr>
              <w:widowControl/>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6</w:t>
            </w:r>
          </w:p>
        </w:tc>
        <w:tc>
          <w:tcPr>
            <w:tcW w:w="4002" w:type="dxa"/>
            <w:gridSpan w:val="2"/>
            <w:tcBorders>
              <w:top w:val="nil"/>
              <w:left w:val="nil"/>
              <w:bottom w:val="single" w:color="auto" w:sz="4" w:space="0"/>
              <w:right w:val="single" w:color="auto" w:sz="4" w:space="0"/>
            </w:tcBorders>
            <w:shd w:val="clear" w:color="auto" w:fill="auto"/>
            <w:vAlign w:val="center"/>
          </w:tcPr>
          <w:p w14:paraId="3503D9A0">
            <w:pPr>
              <w:widowControl/>
              <w:jc w:val="left"/>
              <w:rPr>
                <w:rFonts w:ascii="仿宋" w:hAnsi="仿宋" w:eastAsia="仿宋" w:cs="宋体"/>
                <w:kern w:val="0"/>
                <w:sz w:val="22"/>
                <w:szCs w:val="22"/>
              </w:rPr>
            </w:pPr>
            <w:r>
              <w:rPr>
                <w:rFonts w:hint="eastAsia" w:ascii="仿宋" w:hAnsi="仿宋" w:eastAsia="仿宋" w:cs="宋体"/>
                <w:kern w:val="0"/>
                <w:sz w:val="22"/>
                <w:szCs w:val="22"/>
              </w:rPr>
              <w:t>作风正派，热情文明对待师生、家长、来宾。无正当理由与人吵架、打架扣</w:t>
            </w:r>
            <w:r>
              <w:rPr>
                <w:rFonts w:hint="eastAsia" w:ascii="仿宋" w:hAnsi="仿宋" w:eastAsia="仿宋" w:cs="宋体"/>
                <w:kern w:val="0"/>
                <w:sz w:val="22"/>
                <w:szCs w:val="22"/>
                <w:lang w:val="en-US" w:eastAsia="zh-CN"/>
              </w:rPr>
              <w:t>6</w:t>
            </w:r>
            <w:r>
              <w:rPr>
                <w:rFonts w:hint="eastAsia" w:ascii="仿宋" w:hAnsi="仿宋" w:eastAsia="仿宋" w:cs="宋体"/>
                <w:kern w:val="0"/>
                <w:sz w:val="22"/>
                <w:szCs w:val="22"/>
              </w:rPr>
              <w:t>分/次</w:t>
            </w:r>
          </w:p>
        </w:tc>
        <w:tc>
          <w:tcPr>
            <w:tcW w:w="578" w:type="dxa"/>
            <w:gridSpan w:val="2"/>
            <w:tcBorders>
              <w:top w:val="nil"/>
              <w:left w:val="nil"/>
              <w:bottom w:val="single" w:color="auto" w:sz="4" w:space="0"/>
              <w:right w:val="single" w:color="auto" w:sz="4" w:space="0"/>
            </w:tcBorders>
            <w:shd w:val="clear" w:color="auto" w:fill="auto"/>
            <w:vAlign w:val="center"/>
          </w:tcPr>
          <w:p w14:paraId="39E34859">
            <w:pPr>
              <w:widowControl/>
              <w:jc w:val="both"/>
              <w:rPr>
                <w:rFonts w:ascii="仿宋" w:hAnsi="仿宋" w:eastAsia="仿宋" w:cs="宋体"/>
                <w:kern w:val="0"/>
                <w:sz w:val="22"/>
                <w:szCs w:val="22"/>
              </w:rPr>
            </w:pPr>
            <w:r>
              <w:rPr>
                <w:rFonts w:hint="eastAsia" w:ascii="仿宋" w:hAnsi="仿宋" w:eastAsia="仿宋" w:cs="宋体"/>
                <w:kern w:val="0"/>
                <w:sz w:val="22"/>
                <w:szCs w:val="22"/>
              </w:rPr>
              <w:t>　</w:t>
            </w:r>
          </w:p>
        </w:tc>
      </w:tr>
      <w:tr w14:paraId="277968E8">
        <w:tblPrEx>
          <w:tblCellMar>
            <w:top w:w="0" w:type="dxa"/>
            <w:left w:w="108" w:type="dxa"/>
            <w:bottom w:w="0" w:type="dxa"/>
            <w:right w:w="108" w:type="dxa"/>
          </w:tblCellMar>
        </w:tblPrEx>
        <w:trPr>
          <w:trHeight w:val="540" w:hRule="atLeast"/>
          <w:jc w:val="center"/>
        </w:trPr>
        <w:tc>
          <w:tcPr>
            <w:tcW w:w="1065" w:type="dxa"/>
            <w:gridSpan w:val="2"/>
            <w:vMerge w:val="continue"/>
            <w:tcBorders>
              <w:left w:val="single" w:color="auto" w:sz="4" w:space="0"/>
              <w:right w:val="single" w:color="auto" w:sz="4" w:space="0"/>
            </w:tcBorders>
            <w:vAlign w:val="center"/>
          </w:tcPr>
          <w:p w14:paraId="3EC18CBC">
            <w:pPr>
              <w:widowControl/>
              <w:jc w:val="left"/>
              <w:rPr>
                <w:rFonts w:ascii="仿宋" w:hAnsi="仿宋" w:eastAsia="仿宋" w:cs="宋体"/>
                <w:kern w:val="0"/>
                <w:sz w:val="22"/>
                <w:szCs w:val="22"/>
              </w:rPr>
            </w:pPr>
          </w:p>
        </w:tc>
        <w:tc>
          <w:tcPr>
            <w:tcW w:w="534" w:type="dxa"/>
            <w:tcBorders>
              <w:top w:val="nil"/>
              <w:left w:val="nil"/>
              <w:bottom w:val="single" w:color="auto" w:sz="4" w:space="0"/>
              <w:right w:val="single" w:color="auto" w:sz="4" w:space="0"/>
            </w:tcBorders>
            <w:shd w:val="clear" w:color="auto" w:fill="auto"/>
            <w:vAlign w:val="center"/>
          </w:tcPr>
          <w:p w14:paraId="4D90619A">
            <w:pPr>
              <w:widowControl/>
              <w:jc w:val="center"/>
              <w:rPr>
                <w:rFonts w:ascii="仿宋" w:hAnsi="仿宋" w:eastAsia="仿宋" w:cs="宋体"/>
                <w:kern w:val="0"/>
                <w:sz w:val="22"/>
                <w:szCs w:val="22"/>
              </w:rPr>
            </w:pPr>
            <w:r>
              <w:rPr>
                <w:rFonts w:ascii="仿宋" w:hAnsi="仿宋" w:eastAsia="仿宋" w:cs="宋体"/>
                <w:kern w:val="0"/>
                <w:sz w:val="22"/>
                <w:szCs w:val="22"/>
              </w:rPr>
              <w:t>8</w:t>
            </w:r>
          </w:p>
        </w:tc>
        <w:tc>
          <w:tcPr>
            <w:tcW w:w="3481" w:type="dxa"/>
            <w:gridSpan w:val="2"/>
            <w:tcBorders>
              <w:top w:val="nil"/>
              <w:left w:val="nil"/>
              <w:bottom w:val="single" w:color="auto" w:sz="4" w:space="0"/>
              <w:right w:val="single" w:color="auto" w:sz="4" w:space="0"/>
            </w:tcBorders>
            <w:shd w:val="clear" w:color="auto" w:fill="auto"/>
            <w:vAlign w:val="center"/>
          </w:tcPr>
          <w:p w14:paraId="789B1EE8">
            <w:pPr>
              <w:widowControl/>
              <w:jc w:val="left"/>
              <w:rPr>
                <w:rFonts w:ascii="仿宋" w:hAnsi="仿宋" w:eastAsia="仿宋" w:cs="宋体"/>
                <w:kern w:val="0"/>
                <w:sz w:val="22"/>
                <w:szCs w:val="22"/>
              </w:rPr>
            </w:pPr>
            <w:r>
              <w:rPr>
                <w:rFonts w:hint="eastAsia" w:ascii="仿宋" w:hAnsi="仿宋" w:eastAsia="仿宋" w:cs="宋体"/>
                <w:kern w:val="0"/>
                <w:sz w:val="22"/>
                <w:szCs w:val="22"/>
              </w:rPr>
              <w:t>环境卫生。</w:t>
            </w:r>
          </w:p>
        </w:tc>
        <w:tc>
          <w:tcPr>
            <w:tcW w:w="720" w:type="dxa"/>
            <w:gridSpan w:val="2"/>
            <w:tcBorders>
              <w:top w:val="nil"/>
              <w:left w:val="nil"/>
              <w:bottom w:val="single" w:color="auto" w:sz="4" w:space="0"/>
              <w:right w:val="single" w:color="auto" w:sz="4" w:space="0"/>
            </w:tcBorders>
            <w:shd w:val="clear" w:color="auto" w:fill="auto"/>
            <w:vAlign w:val="center"/>
          </w:tcPr>
          <w:p w14:paraId="4C96F2F9">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5</w:t>
            </w:r>
          </w:p>
        </w:tc>
        <w:tc>
          <w:tcPr>
            <w:tcW w:w="4002" w:type="dxa"/>
            <w:gridSpan w:val="2"/>
            <w:tcBorders>
              <w:top w:val="nil"/>
              <w:left w:val="nil"/>
              <w:bottom w:val="single" w:color="auto" w:sz="4" w:space="0"/>
              <w:right w:val="single" w:color="auto" w:sz="4" w:space="0"/>
            </w:tcBorders>
            <w:shd w:val="clear" w:color="auto" w:fill="auto"/>
            <w:vAlign w:val="center"/>
          </w:tcPr>
          <w:p w14:paraId="2AFB8C30">
            <w:pPr>
              <w:widowControl/>
              <w:jc w:val="left"/>
              <w:rPr>
                <w:rFonts w:ascii="仿宋" w:hAnsi="仿宋" w:eastAsia="仿宋" w:cs="宋体"/>
                <w:kern w:val="0"/>
                <w:sz w:val="22"/>
                <w:szCs w:val="22"/>
              </w:rPr>
            </w:pPr>
            <w:r>
              <w:rPr>
                <w:rFonts w:hint="eastAsia" w:ascii="仿宋" w:hAnsi="仿宋" w:eastAsia="仿宋" w:cs="宋体"/>
                <w:kern w:val="0"/>
                <w:sz w:val="22"/>
                <w:szCs w:val="22"/>
              </w:rPr>
              <w:t>保持</w:t>
            </w:r>
            <w:r>
              <w:rPr>
                <w:rFonts w:hint="eastAsia" w:ascii="仿宋" w:hAnsi="仿宋" w:eastAsia="仿宋" w:cs="宋体"/>
                <w:kern w:val="0"/>
                <w:sz w:val="22"/>
                <w:szCs w:val="22"/>
                <w:lang w:val="en-US" w:eastAsia="zh-CN"/>
              </w:rPr>
              <w:t>门卫室</w:t>
            </w:r>
            <w:r>
              <w:rPr>
                <w:rFonts w:hint="eastAsia" w:ascii="仿宋" w:hAnsi="仿宋" w:eastAsia="仿宋" w:cs="宋体"/>
                <w:kern w:val="0"/>
                <w:sz w:val="22"/>
                <w:szCs w:val="22"/>
              </w:rPr>
              <w:t>和学院门前的卫生区的整洁。不打扫或不洁净扣1分/次。</w:t>
            </w:r>
          </w:p>
        </w:tc>
        <w:tc>
          <w:tcPr>
            <w:tcW w:w="578" w:type="dxa"/>
            <w:gridSpan w:val="2"/>
            <w:tcBorders>
              <w:top w:val="nil"/>
              <w:left w:val="nil"/>
              <w:bottom w:val="single" w:color="auto" w:sz="4" w:space="0"/>
              <w:right w:val="single" w:color="auto" w:sz="4" w:space="0"/>
            </w:tcBorders>
            <w:shd w:val="clear" w:color="auto" w:fill="auto"/>
            <w:vAlign w:val="center"/>
          </w:tcPr>
          <w:p w14:paraId="2F2C3DC7">
            <w:pPr>
              <w:widowControl/>
              <w:jc w:val="both"/>
              <w:rPr>
                <w:rFonts w:ascii="仿宋" w:hAnsi="仿宋" w:eastAsia="仿宋" w:cs="宋体"/>
                <w:kern w:val="0"/>
                <w:sz w:val="22"/>
                <w:szCs w:val="22"/>
              </w:rPr>
            </w:pPr>
            <w:r>
              <w:rPr>
                <w:rFonts w:hint="eastAsia" w:ascii="仿宋" w:hAnsi="仿宋" w:eastAsia="仿宋" w:cs="宋体"/>
                <w:kern w:val="0"/>
                <w:sz w:val="22"/>
                <w:szCs w:val="22"/>
              </w:rPr>
              <w:t>　</w:t>
            </w:r>
          </w:p>
        </w:tc>
      </w:tr>
      <w:tr w14:paraId="4BC29882">
        <w:tblPrEx>
          <w:tblCellMar>
            <w:top w:w="0" w:type="dxa"/>
            <w:left w:w="108" w:type="dxa"/>
            <w:bottom w:w="0" w:type="dxa"/>
            <w:right w:w="108" w:type="dxa"/>
          </w:tblCellMar>
        </w:tblPrEx>
        <w:trPr>
          <w:trHeight w:val="803" w:hRule="atLeast"/>
          <w:jc w:val="center"/>
        </w:trPr>
        <w:tc>
          <w:tcPr>
            <w:tcW w:w="1065" w:type="dxa"/>
            <w:gridSpan w:val="2"/>
            <w:vMerge w:val="continue"/>
            <w:tcBorders>
              <w:left w:val="single" w:color="auto" w:sz="4" w:space="0"/>
              <w:right w:val="single" w:color="auto" w:sz="4" w:space="0"/>
            </w:tcBorders>
            <w:vAlign w:val="center"/>
          </w:tcPr>
          <w:p w14:paraId="7529BD50">
            <w:pPr>
              <w:widowControl/>
              <w:jc w:val="left"/>
              <w:rPr>
                <w:rFonts w:ascii="仿宋" w:hAnsi="仿宋" w:eastAsia="仿宋" w:cs="宋体"/>
                <w:kern w:val="0"/>
                <w:sz w:val="22"/>
                <w:szCs w:val="22"/>
              </w:rPr>
            </w:pPr>
          </w:p>
        </w:tc>
        <w:tc>
          <w:tcPr>
            <w:tcW w:w="534" w:type="dxa"/>
            <w:tcBorders>
              <w:top w:val="nil"/>
              <w:left w:val="nil"/>
              <w:bottom w:val="single" w:color="auto" w:sz="4" w:space="0"/>
              <w:right w:val="single" w:color="auto" w:sz="4" w:space="0"/>
            </w:tcBorders>
            <w:shd w:val="clear" w:color="auto" w:fill="auto"/>
            <w:vAlign w:val="center"/>
          </w:tcPr>
          <w:p w14:paraId="190F42D8">
            <w:pPr>
              <w:widowControl/>
              <w:jc w:val="center"/>
              <w:rPr>
                <w:rFonts w:ascii="仿宋" w:hAnsi="仿宋" w:eastAsia="仿宋" w:cs="宋体"/>
                <w:kern w:val="0"/>
                <w:sz w:val="22"/>
                <w:szCs w:val="22"/>
              </w:rPr>
            </w:pPr>
            <w:r>
              <w:rPr>
                <w:rFonts w:ascii="仿宋" w:hAnsi="仿宋" w:eastAsia="仿宋" w:cs="宋体"/>
                <w:kern w:val="0"/>
                <w:sz w:val="22"/>
                <w:szCs w:val="22"/>
              </w:rPr>
              <w:t>9</w:t>
            </w:r>
          </w:p>
        </w:tc>
        <w:tc>
          <w:tcPr>
            <w:tcW w:w="3481" w:type="dxa"/>
            <w:gridSpan w:val="2"/>
            <w:tcBorders>
              <w:top w:val="nil"/>
              <w:left w:val="nil"/>
              <w:bottom w:val="single" w:color="auto" w:sz="4" w:space="0"/>
              <w:right w:val="single" w:color="auto" w:sz="4" w:space="0"/>
            </w:tcBorders>
            <w:shd w:val="clear" w:color="auto" w:fill="auto"/>
            <w:vAlign w:val="center"/>
          </w:tcPr>
          <w:p w14:paraId="7D23E457">
            <w:pPr>
              <w:widowControl/>
              <w:jc w:val="left"/>
              <w:rPr>
                <w:rFonts w:ascii="仿宋" w:hAnsi="仿宋" w:eastAsia="仿宋" w:cs="宋体"/>
                <w:kern w:val="0"/>
                <w:sz w:val="22"/>
                <w:szCs w:val="22"/>
              </w:rPr>
            </w:pPr>
            <w:r>
              <w:rPr>
                <w:rFonts w:hint="eastAsia" w:ascii="仿宋" w:hAnsi="仿宋" w:eastAsia="仿宋" w:cs="宋体"/>
                <w:kern w:val="0"/>
                <w:sz w:val="22"/>
                <w:szCs w:val="22"/>
              </w:rPr>
              <w:t>外来车辆管理。</w:t>
            </w:r>
          </w:p>
        </w:tc>
        <w:tc>
          <w:tcPr>
            <w:tcW w:w="720" w:type="dxa"/>
            <w:gridSpan w:val="2"/>
            <w:tcBorders>
              <w:top w:val="nil"/>
              <w:left w:val="nil"/>
              <w:bottom w:val="single" w:color="auto" w:sz="4" w:space="0"/>
              <w:right w:val="single" w:color="auto" w:sz="4" w:space="0"/>
            </w:tcBorders>
            <w:shd w:val="clear" w:color="auto" w:fill="auto"/>
            <w:vAlign w:val="center"/>
          </w:tcPr>
          <w:p w14:paraId="75296CBF">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6</w:t>
            </w:r>
          </w:p>
        </w:tc>
        <w:tc>
          <w:tcPr>
            <w:tcW w:w="4002" w:type="dxa"/>
            <w:gridSpan w:val="2"/>
            <w:tcBorders>
              <w:top w:val="nil"/>
              <w:left w:val="nil"/>
              <w:bottom w:val="single" w:color="auto" w:sz="4" w:space="0"/>
              <w:right w:val="single" w:color="auto" w:sz="4" w:space="0"/>
            </w:tcBorders>
            <w:shd w:val="clear" w:color="auto" w:fill="auto"/>
            <w:vAlign w:val="center"/>
          </w:tcPr>
          <w:p w14:paraId="0061A1AF">
            <w:pPr>
              <w:widowControl/>
              <w:jc w:val="left"/>
              <w:rPr>
                <w:rFonts w:hint="eastAsia" w:ascii="仿宋" w:hAnsi="仿宋" w:eastAsia="仿宋" w:cs="宋体"/>
                <w:kern w:val="0"/>
                <w:sz w:val="22"/>
                <w:szCs w:val="22"/>
              </w:rPr>
            </w:pPr>
            <w:r>
              <w:rPr>
                <w:rFonts w:hint="eastAsia" w:ascii="仿宋" w:hAnsi="仿宋" w:eastAsia="仿宋" w:cs="宋体"/>
                <w:kern w:val="0"/>
                <w:sz w:val="22"/>
                <w:szCs w:val="22"/>
                <w:lang w:val="en-US" w:eastAsia="zh-CN"/>
              </w:rPr>
              <w:t>1、</w:t>
            </w:r>
            <w:r>
              <w:rPr>
                <w:rFonts w:hint="eastAsia" w:ascii="仿宋" w:hAnsi="仿宋" w:eastAsia="仿宋" w:cs="宋体"/>
                <w:kern w:val="0"/>
                <w:sz w:val="22"/>
                <w:szCs w:val="22"/>
              </w:rPr>
              <w:t>外来车辆放行时要告知：机动车校内不能鸣笛、减速慢行，非机动车下车推行，同时引导车辆按指定车位停放。违规扣1分/次。</w:t>
            </w:r>
          </w:p>
          <w:p w14:paraId="6B8E4594">
            <w:pPr>
              <w:widowControl/>
              <w:jc w:val="left"/>
              <w:rPr>
                <w:rFonts w:hint="default" w:eastAsia="仿宋"/>
                <w:lang w:val="en-US" w:eastAsia="zh-CN"/>
              </w:rPr>
            </w:pPr>
            <w:r>
              <w:rPr>
                <w:rFonts w:hint="eastAsia" w:ascii="仿宋" w:hAnsi="仿宋" w:eastAsia="仿宋" w:cs="宋体"/>
                <w:kern w:val="0"/>
                <w:sz w:val="22"/>
                <w:szCs w:val="22"/>
                <w:lang w:val="en-US" w:eastAsia="zh-CN"/>
              </w:rPr>
              <w:t>2、学校实行外来人员、车辆报备入校制度，校内各部门向保卫处报备临时入校的外来人员、车辆信息或填写《外来车辆入校审批单》加盖部门公章后送大门门卫室，大门保安需严格按照保卫处下发的临时入校人员、车辆报备信息或加盖公章的《外来车辆入校审批单》放行校外人员、车辆入校。发现私自放行外来人员、车辆进入校园（包括非保卫处通知人员与车辆、无通行证送货车辆等）。</w:t>
            </w:r>
            <w:r>
              <w:rPr>
                <w:rFonts w:hint="eastAsia" w:ascii="仿宋" w:hAnsi="仿宋" w:eastAsia="仿宋" w:cs="宋体"/>
                <w:kern w:val="0"/>
                <w:sz w:val="22"/>
                <w:szCs w:val="22"/>
              </w:rPr>
              <w:t>违规扣1分/次。</w:t>
            </w:r>
          </w:p>
        </w:tc>
        <w:tc>
          <w:tcPr>
            <w:tcW w:w="578" w:type="dxa"/>
            <w:gridSpan w:val="2"/>
            <w:tcBorders>
              <w:top w:val="nil"/>
              <w:left w:val="nil"/>
              <w:bottom w:val="single" w:color="auto" w:sz="4" w:space="0"/>
              <w:right w:val="single" w:color="auto" w:sz="4" w:space="0"/>
            </w:tcBorders>
            <w:shd w:val="clear" w:color="auto" w:fill="auto"/>
            <w:vAlign w:val="center"/>
          </w:tcPr>
          <w:p w14:paraId="2A31521E">
            <w:pPr>
              <w:widowControl/>
              <w:jc w:val="both"/>
              <w:rPr>
                <w:rFonts w:ascii="仿宋" w:hAnsi="仿宋" w:eastAsia="仿宋" w:cs="宋体"/>
                <w:kern w:val="0"/>
                <w:sz w:val="22"/>
                <w:szCs w:val="22"/>
              </w:rPr>
            </w:pPr>
            <w:r>
              <w:rPr>
                <w:rFonts w:hint="eastAsia" w:ascii="仿宋" w:hAnsi="仿宋" w:eastAsia="仿宋" w:cs="宋体"/>
                <w:kern w:val="0"/>
                <w:sz w:val="22"/>
                <w:szCs w:val="22"/>
              </w:rPr>
              <w:t>　</w:t>
            </w:r>
          </w:p>
        </w:tc>
      </w:tr>
      <w:tr w14:paraId="3DE05150">
        <w:tblPrEx>
          <w:tblCellMar>
            <w:top w:w="0" w:type="dxa"/>
            <w:left w:w="108" w:type="dxa"/>
            <w:bottom w:w="0" w:type="dxa"/>
            <w:right w:w="108" w:type="dxa"/>
          </w:tblCellMar>
        </w:tblPrEx>
        <w:trPr>
          <w:trHeight w:val="540" w:hRule="atLeast"/>
          <w:jc w:val="center"/>
        </w:trPr>
        <w:tc>
          <w:tcPr>
            <w:tcW w:w="1065" w:type="dxa"/>
            <w:gridSpan w:val="2"/>
            <w:vMerge w:val="continue"/>
            <w:tcBorders>
              <w:left w:val="single" w:color="auto" w:sz="4" w:space="0"/>
              <w:right w:val="single" w:color="auto" w:sz="4" w:space="0"/>
            </w:tcBorders>
            <w:vAlign w:val="center"/>
          </w:tcPr>
          <w:p w14:paraId="6D279675">
            <w:pPr>
              <w:widowControl/>
              <w:jc w:val="left"/>
              <w:rPr>
                <w:rFonts w:ascii="仿宋" w:hAnsi="仿宋" w:eastAsia="仿宋" w:cs="宋体"/>
                <w:kern w:val="0"/>
                <w:sz w:val="22"/>
                <w:szCs w:val="22"/>
              </w:rPr>
            </w:pPr>
          </w:p>
        </w:tc>
        <w:tc>
          <w:tcPr>
            <w:tcW w:w="534" w:type="dxa"/>
            <w:tcBorders>
              <w:top w:val="nil"/>
              <w:left w:val="nil"/>
              <w:bottom w:val="single" w:color="auto" w:sz="4" w:space="0"/>
              <w:right w:val="single" w:color="auto" w:sz="4" w:space="0"/>
            </w:tcBorders>
            <w:shd w:val="clear" w:color="auto" w:fill="auto"/>
            <w:vAlign w:val="center"/>
          </w:tcPr>
          <w:p w14:paraId="5D29C895">
            <w:pPr>
              <w:widowControl/>
              <w:jc w:val="center"/>
              <w:rPr>
                <w:rFonts w:ascii="仿宋" w:hAnsi="仿宋" w:eastAsia="仿宋" w:cs="宋体"/>
                <w:kern w:val="0"/>
                <w:sz w:val="22"/>
                <w:szCs w:val="22"/>
              </w:rPr>
            </w:pPr>
            <w:r>
              <w:rPr>
                <w:rFonts w:ascii="仿宋" w:hAnsi="仿宋" w:eastAsia="仿宋" w:cs="宋体"/>
                <w:kern w:val="0"/>
                <w:sz w:val="22"/>
                <w:szCs w:val="22"/>
              </w:rPr>
              <w:t>10</w:t>
            </w:r>
          </w:p>
        </w:tc>
        <w:tc>
          <w:tcPr>
            <w:tcW w:w="3481" w:type="dxa"/>
            <w:gridSpan w:val="2"/>
            <w:tcBorders>
              <w:top w:val="nil"/>
              <w:left w:val="nil"/>
              <w:bottom w:val="single" w:color="auto" w:sz="4" w:space="0"/>
              <w:right w:val="single" w:color="auto" w:sz="4" w:space="0"/>
            </w:tcBorders>
            <w:shd w:val="clear" w:color="auto" w:fill="auto"/>
            <w:vAlign w:val="center"/>
          </w:tcPr>
          <w:p w14:paraId="03822F07">
            <w:pPr>
              <w:widowControl/>
              <w:jc w:val="left"/>
              <w:rPr>
                <w:rFonts w:ascii="仿宋" w:hAnsi="仿宋" w:eastAsia="仿宋" w:cs="宋体"/>
                <w:kern w:val="0"/>
                <w:sz w:val="22"/>
                <w:szCs w:val="22"/>
              </w:rPr>
            </w:pPr>
            <w:r>
              <w:rPr>
                <w:rFonts w:hint="eastAsia" w:ascii="仿宋" w:hAnsi="仿宋" w:eastAsia="仿宋" w:cs="宋体"/>
                <w:kern w:val="0"/>
                <w:sz w:val="22"/>
                <w:szCs w:val="22"/>
              </w:rPr>
              <w:t>校门口管理。</w:t>
            </w:r>
          </w:p>
        </w:tc>
        <w:tc>
          <w:tcPr>
            <w:tcW w:w="720" w:type="dxa"/>
            <w:gridSpan w:val="2"/>
            <w:tcBorders>
              <w:top w:val="nil"/>
              <w:left w:val="nil"/>
              <w:bottom w:val="single" w:color="auto" w:sz="4" w:space="0"/>
              <w:right w:val="single" w:color="auto" w:sz="4" w:space="0"/>
            </w:tcBorders>
            <w:shd w:val="clear" w:color="auto" w:fill="auto"/>
            <w:vAlign w:val="center"/>
          </w:tcPr>
          <w:p w14:paraId="75A5C7E1">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6</w:t>
            </w:r>
          </w:p>
        </w:tc>
        <w:tc>
          <w:tcPr>
            <w:tcW w:w="4002" w:type="dxa"/>
            <w:gridSpan w:val="2"/>
            <w:tcBorders>
              <w:top w:val="nil"/>
              <w:left w:val="nil"/>
              <w:bottom w:val="single" w:color="auto" w:sz="4" w:space="0"/>
              <w:right w:val="single" w:color="auto" w:sz="4" w:space="0"/>
            </w:tcBorders>
            <w:shd w:val="clear" w:color="auto" w:fill="auto"/>
            <w:vAlign w:val="center"/>
          </w:tcPr>
          <w:p w14:paraId="1B0D8E89">
            <w:pPr>
              <w:widowControl/>
              <w:jc w:val="left"/>
              <w:rPr>
                <w:rFonts w:ascii="仿宋" w:hAnsi="仿宋" w:eastAsia="仿宋" w:cs="宋体"/>
                <w:kern w:val="0"/>
                <w:sz w:val="22"/>
                <w:szCs w:val="22"/>
              </w:rPr>
            </w:pPr>
            <w:r>
              <w:rPr>
                <w:rFonts w:hint="eastAsia" w:ascii="仿宋" w:hAnsi="仿宋" w:eastAsia="仿宋" w:cs="宋体"/>
                <w:kern w:val="0"/>
                <w:sz w:val="22"/>
                <w:szCs w:val="22"/>
              </w:rPr>
              <w:t>严禁各类车辆在校门口内外随意停放，确保校门出入畅通。违规扣1分/次。</w:t>
            </w:r>
          </w:p>
        </w:tc>
        <w:tc>
          <w:tcPr>
            <w:tcW w:w="578" w:type="dxa"/>
            <w:gridSpan w:val="2"/>
            <w:tcBorders>
              <w:top w:val="nil"/>
              <w:left w:val="nil"/>
              <w:bottom w:val="single" w:color="auto" w:sz="4" w:space="0"/>
              <w:right w:val="single" w:color="auto" w:sz="4" w:space="0"/>
            </w:tcBorders>
            <w:shd w:val="clear" w:color="auto" w:fill="auto"/>
            <w:vAlign w:val="center"/>
          </w:tcPr>
          <w:p w14:paraId="4BAE8FDE">
            <w:pPr>
              <w:widowControl/>
              <w:jc w:val="both"/>
              <w:rPr>
                <w:rFonts w:ascii="仿宋" w:hAnsi="仿宋" w:eastAsia="仿宋" w:cs="宋体"/>
                <w:kern w:val="0"/>
                <w:sz w:val="22"/>
                <w:szCs w:val="22"/>
              </w:rPr>
            </w:pPr>
            <w:r>
              <w:rPr>
                <w:rFonts w:hint="eastAsia" w:ascii="仿宋" w:hAnsi="仿宋" w:eastAsia="仿宋" w:cs="宋体"/>
                <w:kern w:val="0"/>
                <w:sz w:val="22"/>
                <w:szCs w:val="22"/>
              </w:rPr>
              <w:t>　</w:t>
            </w:r>
          </w:p>
        </w:tc>
      </w:tr>
      <w:tr w14:paraId="13C40EBF">
        <w:tblPrEx>
          <w:tblCellMar>
            <w:top w:w="0" w:type="dxa"/>
            <w:left w:w="108" w:type="dxa"/>
            <w:bottom w:w="0" w:type="dxa"/>
            <w:right w:w="108" w:type="dxa"/>
          </w:tblCellMar>
        </w:tblPrEx>
        <w:trPr>
          <w:trHeight w:val="810" w:hRule="atLeast"/>
          <w:jc w:val="center"/>
        </w:trPr>
        <w:tc>
          <w:tcPr>
            <w:tcW w:w="1065" w:type="dxa"/>
            <w:gridSpan w:val="2"/>
            <w:vMerge w:val="continue"/>
            <w:tcBorders>
              <w:left w:val="single" w:color="auto" w:sz="4" w:space="0"/>
              <w:right w:val="single" w:color="auto" w:sz="4" w:space="0"/>
            </w:tcBorders>
            <w:vAlign w:val="center"/>
          </w:tcPr>
          <w:p w14:paraId="5020816F">
            <w:pPr>
              <w:widowControl/>
              <w:jc w:val="left"/>
              <w:rPr>
                <w:rFonts w:ascii="仿宋" w:hAnsi="仿宋" w:eastAsia="仿宋" w:cs="宋体"/>
                <w:kern w:val="0"/>
                <w:sz w:val="22"/>
                <w:szCs w:val="22"/>
              </w:rPr>
            </w:pPr>
          </w:p>
        </w:tc>
        <w:tc>
          <w:tcPr>
            <w:tcW w:w="534" w:type="dxa"/>
            <w:tcBorders>
              <w:top w:val="nil"/>
              <w:left w:val="nil"/>
              <w:bottom w:val="single" w:color="auto" w:sz="4" w:space="0"/>
              <w:right w:val="single" w:color="auto" w:sz="4" w:space="0"/>
            </w:tcBorders>
            <w:shd w:val="clear" w:color="auto" w:fill="auto"/>
            <w:vAlign w:val="center"/>
          </w:tcPr>
          <w:p w14:paraId="228F3DA3">
            <w:pPr>
              <w:widowControl/>
              <w:jc w:val="center"/>
              <w:rPr>
                <w:rFonts w:hint="eastAsia" w:ascii="仿宋" w:hAnsi="仿宋" w:eastAsia="仿宋" w:cs="宋体"/>
                <w:kern w:val="0"/>
                <w:sz w:val="22"/>
                <w:szCs w:val="22"/>
                <w:lang w:val="en-US" w:eastAsia="zh-CN"/>
              </w:rPr>
            </w:pPr>
            <w:r>
              <w:rPr>
                <w:rFonts w:ascii="仿宋" w:hAnsi="仿宋" w:eastAsia="仿宋" w:cs="宋体"/>
                <w:kern w:val="0"/>
                <w:sz w:val="22"/>
                <w:szCs w:val="22"/>
              </w:rPr>
              <w:t>1</w:t>
            </w:r>
            <w:r>
              <w:rPr>
                <w:rFonts w:hint="eastAsia" w:ascii="仿宋" w:hAnsi="仿宋" w:eastAsia="仿宋" w:cs="宋体"/>
                <w:kern w:val="0"/>
                <w:sz w:val="22"/>
                <w:szCs w:val="22"/>
                <w:lang w:val="en-US" w:eastAsia="zh-CN"/>
              </w:rPr>
              <w:t>1</w:t>
            </w:r>
          </w:p>
        </w:tc>
        <w:tc>
          <w:tcPr>
            <w:tcW w:w="3481" w:type="dxa"/>
            <w:gridSpan w:val="2"/>
            <w:tcBorders>
              <w:top w:val="nil"/>
              <w:left w:val="nil"/>
              <w:bottom w:val="single" w:color="auto" w:sz="4" w:space="0"/>
              <w:right w:val="single" w:color="auto" w:sz="4" w:space="0"/>
            </w:tcBorders>
            <w:shd w:val="clear" w:color="auto" w:fill="auto"/>
            <w:vAlign w:val="center"/>
          </w:tcPr>
          <w:p w14:paraId="04D793FC">
            <w:pPr>
              <w:widowControl/>
              <w:jc w:val="left"/>
              <w:rPr>
                <w:rFonts w:ascii="仿宋" w:hAnsi="仿宋" w:eastAsia="仿宋" w:cs="宋体"/>
                <w:kern w:val="0"/>
                <w:sz w:val="22"/>
                <w:szCs w:val="22"/>
              </w:rPr>
            </w:pPr>
            <w:r>
              <w:rPr>
                <w:rFonts w:hint="eastAsia" w:ascii="仿宋" w:hAnsi="仿宋" w:eastAsia="仿宋" w:cs="宋体"/>
                <w:kern w:val="0"/>
                <w:sz w:val="22"/>
                <w:szCs w:val="22"/>
              </w:rPr>
              <w:t>登记手续。</w:t>
            </w:r>
          </w:p>
        </w:tc>
        <w:tc>
          <w:tcPr>
            <w:tcW w:w="720" w:type="dxa"/>
            <w:gridSpan w:val="2"/>
            <w:tcBorders>
              <w:top w:val="nil"/>
              <w:left w:val="nil"/>
              <w:bottom w:val="single" w:color="auto" w:sz="4" w:space="0"/>
              <w:right w:val="single" w:color="auto" w:sz="4" w:space="0"/>
            </w:tcBorders>
            <w:shd w:val="clear" w:color="auto" w:fill="auto"/>
            <w:vAlign w:val="center"/>
          </w:tcPr>
          <w:p w14:paraId="40FFFD7D">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5</w:t>
            </w:r>
          </w:p>
        </w:tc>
        <w:tc>
          <w:tcPr>
            <w:tcW w:w="4002" w:type="dxa"/>
            <w:gridSpan w:val="2"/>
            <w:tcBorders>
              <w:top w:val="nil"/>
              <w:left w:val="nil"/>
              <w:bottom w:val="single" w:color="auto" w:sz="4" w:space="0"/>
              <w:right w:val="single" w:color="auto" w:sz="4" w:space="0"/>
            </w:tcBorders>
            <w:shd w:val="clear" w:color="auto" w:fill="auto"/>
            <w:vAlign w:val="center"/>
          </w:tcPr>
          <w:p w14:paraId="66F67420">
            <w:pPr>
              <w:widowControl/>
              <w:jc w:val="left"/>
              <w:rPr>
                <w:rFonts w:ascii="仿宋" w:hAnsi="仿宋" w:eastAsia="仿宋" w:cs="宋体"/>
                <w:kern w:val="0"/>
                <w:sz w:val="22"/>
                <w:szCs w:val="22"/>
              </w:rPr>
            </w:pPr>
            <w:r>
              <w:rPr>
                <w:rFonts w:hint="eastAsia" w:ascii="仿宋" w:hAnsi="仿宋" w:eastAsia="仿宋" w:cs="宋体"/>
                <w:kern w:val="0"/>
                <w:sz w:val="22"/>
                <w:szCs w:val="22"/>
              </w:rPr>
              <w:t>严格履行来访登记，没办理登记手续不得让来访者进入学校。违者扣1分/次。</w:t>
            </w:r>
          </w:p>
        </w:tc>
        <w:tc>
          <w:tcPr>
            <w:tcW w:w="578" w:type="dxa"/>
            <w:gridSpan w:val="2"/>
            <w:tcBorders>
              <w:top w:val="nil"/>
              <w:left w:val="nil"/>
              <w:bottom w:val="single" w:color="auto" w:sz="4" w:space="0"/>
              <w:right w:val="single" w:color="auto" w:sz="4" w:space="0"/>
            </w:tcBorders>
            <w:shd w:val="clear" w:color="auto" w:fill="auto"/>
            <w:vAlign w:val="center"/>
          </w:tcPr>
          <w:p w14:paraId="0BFC287E">
            <w:pPr>
              <w:widowControl/>
              <w:jc w:val="both"/>
              <w:rPr>
                <w:rFonts w:ascii="仿宋" w:hAnsi="仿宋" w:eastAsia="仿宋" w:cs="宋体"/>
                <w:kern w:val="0"/>
                <w:sz w:val="22"/>
                <w:szCs w:val="22"/>
              </w:rPr>
            </w:pPr>
            <w:r>
              <w:rPr>
                <w:rFonts w:hint="eastAsia" w:ascii="仿宋" w:hAnsi="仿宋" w:eastAsia="仿宋" w:cs="宋体"/>
                <w:kern w:val="0"/>
                <w:sz w:val="22"/>
                <w:szCs w:val="22"/>
              </w:rPr>
              <w:t>　</w:t>
            </w:r>
          </w:p>
        </w:tc>
      </w:tr>
      <w:tr w14:paraId="71D5C6A9">
        <w:tblPrEx>
          <w:tblCellMar>
            <w:top w:w="0" w:type="dxa"/>
            <w:left w:w="108" w:type="dxa"/>
            <w:bottom w:w="0" w:type="dxa"/>
            <w:right w:w="108" w:type="dxa"/>
          </w:tblCellMar>
        </w:tblPrEx>
        <w:trPr>
          <w:trHeight w:val="540" w:hRule="atLeast"/>
          <w:jc w:val="center"/>
        </w:trPr>
        <w:tc>
          <w:tcPr>
            <w:tcW w:w="1065" w:type="dxa"/>
            <w:gridSpan w:val="2"/>
            <w:vMerge w:val="continue"/>
            <w:tcBorders>
              <w:left w:val="single" w:color="auto" w:sz="4" w:space="0"/>
              <w:right w:val="single" w:color="auto" w:sz="4" w:space="0"/>
            </w:tcBorders>
            <w:vAlign w:val="center"/>
          </w:tcPr>
          <w:p w14:paraId="56F1DA3D">
            <w:pPr>
              <w:widowControl/>
              <w:jc w:val="left"/>
              <w:rPr>
                <w:rFonts w:ascii="仿宋" w:hAnsi="仿宋" w:eastAsia="仿宋" w:cs="宋体"/>
                <w:kern w:val="0"/>
                <w:sz w:val="22"/>
                <w:szCs w:val="22"/>
              </w:rPr>
            </w:pPr>
          </w:p>
        </w:tc>
        <w:tc>
          <w:tcPr>
            <w:tcW w:w="534" w:type="dxa"/>
            <w:tcBorders>
              <w:top w:val="nil"/>
              <w:left w:val="nil"/>
              <w:bottom w:val="single" w:color="auto" w:sz="4" w:space="0"/>
              <w:right w:val="single" w:color="auto" w:sz="4" w:space="0"/>
            </w:tcBorders>
            <w:shd w:val="clear" w:color="auto" w:fill="auto"/>
            <w:vAlign w:val="center"/>
          </w:tcPr>
          <w:p w14:paraId="3DBE8957">
            <w:pPr>
              <w:widowControl/>
              <w:jc w:val="center"/>
              <w:rPr>
                <w:rFonts w:hint="eastAsia" w:ascii="仿宋" w:hAnsi="仿宋" w:eastAsia="仿宋" w:cs="宋体"/>
                <w:kern w:val="0"/>
                <w:sz w:val="22"/>
                <w:szCs w:val="22"/>
                <w:lang w:val="en-US" w:eastAsia="zh-CN"/>
              </w:rPr>
            </w:pPr>
            <w:r>
              <w:rPr>
                <w:rFonts w:ascii="仿宋" w:hAnsi="仿宋" w:eastAsia="仿宋" w:cs="宋体"/>
                <w:kern w:val="0"/>
                <w:sz w:val="22"/>
                <w:szCs w:val="22"/>
              </w:rPr>
              <w:t>1</w:t>
            </w:r>
            <w:r>
              <w:rPr>
                <w:rFonts w:hint="eastAsia" w:ascii="仿宋" w:hAnsi="仿宋" w:eastAsia="仿宋" w:cs="宋体"/>
                <w:kern w:val="0"/>
                <w:sz w:val="22"/>
                <w:szCs w:val="22"/>
                <w:lang w:val="en-US" w:eastAsia="zh-CN"/>
              </w:rPr>
              <w:t>2</w:t>
            </w:r>
          </w:p>
        </w:tc>
        <w:tc>
          <w:tcPr>
            <w:tcW w:w="3481" w:type="dxa"/>
            <w:gridSpan w:val="2"/>
            <w:tcBorders>
              <w:top w:val="nil"/>
              <w:left w:val="nil"/>
              <w:bottom w:val="single" w:color="auto" w:sz="4" w:space="0"/>
              <w:right w:val="single" w:color="auto" w:sz="4" w:space="0"/>
            </w:tcBorders>
            <w:shd w:val="clear" w:color="auto" w:fill="auto"/>
            <w:vAlign w:val="center"/>
          </w:tcPr>
          <w:p w14:paraId="7964A679">
            <w:pPr>
              <w:widowControl/>
              <w:jc w:val="left"/>
              <w:rPr>
                <w:rFonts w:ascii="仿宋" w:hAnsi="仿宋" w:eastAsia="仿宋" w:cs="宋体"/>
                <w:kern w:val="0"/>
                <w:sz w:val="22"/>
                <w:szCs w:val="22"/>
              </w:rPr>
            </w:pPr>
            <w:r>
              <w:rPr>
                <w:rFonts w:hint="eastAsia" w:ascii="仿宋" w:hAnsi="仿宋" w:eastAsia="仿宋" w:cs="宋体"/>
                <w:kern w:val="0"/>
                <w:sz w:val="22"/>
                <w:szCs w:val="22"/>
              </w:rPr>
              <w:t>入校人员管理。</w:t>
            </w:r>
          </w:p>
        </w:tc>
        <w:tc>
          <w:tcPr>
            <w:tcW w:w="720" w:type="dxa"/>
            <w:gridSpan w:val="2"/>
            <w:tcBorders>
              <w:top w:val="nil"/>
              <w:left w:val="nil"/>
              <w:bottom w:val="single" w:color="auto" w:sz="4" w:space="0"/>
              <w:right w:val="single" w:color="auto" w:sz="4" w:space="0"/>
            </w:tcBorders>
            <w:shd w:val="clear" w:color="auto" w:fill="auto"/>
            <w:vAlign w:val="center"/>
          </w:tcPr>
          <w:p w14:paraId="490A380D">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6</w:t>
            </w:r>
          </w:p>
        </w:tc>
        <w:tc>
          <w:tcPr>
            <w:tcW w:w="4002" w:type="dxa"/>
            <w:gridSpan w:val="2"/>
            <w:tcBorders>
              <w:top w:val="nil"/>
              <w:left w:val="nil"/>
              <w:bottom w:val="single" w:color="auto" w:sz="4" w:space="0"/>
              <w:right w:val="single" w:color="auto" w:sz="4" w:space="0"/>
            </w:tcBorders>
            <w:shd w:val="clear" w:color="auto" w:fill="auto"/>
            <w:vAlign w:val="center"/>
          </w:tcPr>
          <w:p w14:paraId="0B41E69E">
            <w:pPr>
              <w:widowControl/>
              <w:numPr>
                <w:ilvl w:val="0"/>
                <w:numId w:val="0"/>
              </w:numPr>
              <w:jc w:val="left"/>
              <w:rPr>
                <w:rFonts w:hint="eastAsia" w:ascii="仿宋" w:hAnsi="仿宋" w:eastAsia="仿宋" w:cs="宋体"/>
                <w:kern w:val="0"/>
                <w:sz w:val="22"/>
                <w:szCs w:val="22"/>
              </w:rPr>
            </w:pPr>
            <w:r>
              <w:rPr>
                <w:rFonts w:hint="eastAsia" w:ascii="仿宋" w:hAnsi="仿宋" w:eastAsia="仿宋" w:cs="宋体"/>
                <w:kern w:val="0"/>
                <w:sz w:val="22"/>
                <w:szCs w:val="22"/>
                <w:lang w:val="en-US" w:eastAsia="zh-CN"/>
              </w:rPr>
              <w:t>1、</w:t>
            </w:r>
            <w:r>
              <w:rPr>
                <w:rFonts w:hint="eastAsia" w:ascii="仿宋" w:hAnsi="仿宋" w:eastAsia="仿宋" w:cs="宋体"/>
                <w:kern w:val="0"/>
                <w:sz w:val="22"/>
                <w:szCs w:val="22"/>
              </w:rPr>
              <w:t>严禁放社会闲杂人员（如业务推销员、醉酒人员、无业人员等）进入校内，违规扣1分/次。</w:t>
            </w:r>
          </w:p>
          <w:p w14:paraId="566C7F93">
            <w:pPr>
              <w:widowControl/>
              <w:numPr>
                <w:ilvl w:val="0"/>
                <w:numId w:val="0"/>
              </w:numPr>
              <w:jc w:val="left"/>
              <w:rPr>
                <w:rFonts w:hint="eastAsia"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2、校内人员入校需经人脸识别闸机识别后进入，严禁关闭入校口人脸识别闸机的人脸识别通行功能。</w:t>
            </w:r>
            <w:r>
              <w:rPr>
                <w:rFonts w:hint="eastAsia" w:ascii="仿宋" w:hAnsi="仿宋" w:eastAsia="仿宋" w:cs="宋体"/>
                <w:kern w:val="0"/>
                <w:sz w:val="22"/>
                <w:szCs w:val="22"/>
              </w:rPr>
              <w:t>违规扣</w:t>
            </w:r>
            <w:r>
              <w:rPr>
                <w:rFonts w:hint="eastAsia" w:ascii="仿宋" w:hAnsi="仿宋" w:eastAsia="仿宋" w:cs="宋体"/>
                <w:kern w:val="0"/>
                <w:sz w:val="22"/>
                <w:szCs w:val="22"/>
                <w:lang w:val="en-US" w:eastAsia="zh-CN"/>
              </w:rPr>
              <w:t>2</w:t>
            </w:r>
            <w:r>
              <w:rPr>
                <w:rFonts w:hint="eastAsia" w:ascii="仿宋" w:hAnsi="仿宋" w:eastAsia="仿宋" w:cs="宋体"/>
                <w:kern w:val="0"/>
                <w:sz w:val="22"/>
                <w:szCs w:val="22"/>
              </w:rPr>
              <w:t>分/次。</w:t>
            </w:r>
          </w:p>
          <w:p w14:paraId="2604A8F7">
            <w:pPr>
              <w:widowControl/>
              <w:jc w:val="left"/>
              <w:rPr>
                <w:rFonts w:hint="default" w:eastAsia="仿宋"/>
                <w:lang w:val="en-US" w:eastAsia="zh-CN"/>
              </w:rPr>
            </w:pPr>
            <w:r>
              <w:rPr>
                <w:rFonts w:hint="eastAsia" w:ascii="仿宋" w:hAnsi="仿宋" w:eastAsia="仿宋" w:cs="宋体"/>
                <w:kern w:val="0"/>
                <w:sz w:val="22"/>
                <w:szCs w:val="22"/>
                <w:lang w:val="en-US" w:eastAsia="zh-CN"/>
              </w:rPr>
              <w:t>3、人脸识别闸机一侧遥控门只有在学生密集出校及特殊情况下开启，且为单向出口，无特殊情况不得由此口进入校园，当此门开启时，门卫人员必须在出口外侧执勤，制止逆行人员。</w:t>
            </w:r>
            <w:r>
              <w:rPr>
                <w:rFonts w:hint="eastAsia" w:ascii="仿宋" w:hAnsi="仿宋" w:eastAsia="仿宋" w:cs="宋体"/>
                <w:kern w:val="0"/>
                <w:sz w:val="22"/>
                <w:szCs w:val="22"/>
              </w:rPr>
              <w:t>违规扣</w:t>
            </w:r>
            <w:r>
              <w:rPr>
                <w:rFonts w:hint="eastAsia" w:ascii="仿宋" w:hAnsi="仿宋" w:eastAsia="仿宋" w:cs="宋体"/>
                <w:kern w:val="0"/>
                <w:sz w:val="22"/>
                <w:szCs w:val="22"/>
                <w:lang w:val="en-US" w:eastAsia="zh-CN"/>
              </w:rPr>
              <w:t>1</w:t>
            </w:r>
            <w:r>
              <w:rPr>
                <w:rFonts w:hint="eastAsia" w:ascii="仿宋" w:hAnsi="仿宋" w:eastAsia="仿宋" w:cs="宋体"/>
                <w:kern w:val="0"/>
                <w:sz w:val="22"/>
                <w:szCs w:val="22"/>
              </w:rPr>
              <w:t>分/次。</w:t>
            </w:r>
          </w:p>
        </w:tc>
        <w:tc>
          <w:tcPr>
            <w:tcW w:w="578" w:type="dxa"/>
            <w:gridSpan w:val="2"/>
            <w:tcBorders>
              <w:top w:val="nil"/>
              <w:left w:val="nil"/>
              <w:bottom w:val="single" w:color="auto" w:sz="4" w:space="0"/>
              <w:right w:val="single" w:color="auto" w:sz="4" w:space="0"/>
            </w:tcBorders>
            <w:shd w:val="clear" w:color="auto" w:fill="auto"/>
            <w:vAlign w:val="center"/>
          </w:tcPr>
          <w:p w14:paraId="3B296EA4">
            <w:pPr>
              <w:widowControl/>
              <w:jc w:val="both"/>
              <w:rPr>
                <w:rFonts w:ascii="仿宋" w:hAnsi="仿宋" w:eastAsia="仿宋" w:cs="宋体"/>
                <w:kern w:val="0"/>
                <w:sz w:val="22"/>
                <w:szCs w:val="22"/>
              </w:rPr>
            </w:pPr>
            <w:r>
              <w:rPr>
                <w:rFonts w:hint="eastAsia" w:ascii="仿宋" w:hAnsi="仿宋" w:eastAsia="仿宋" w:cs="宋体"/>
                <w:kern w:val="0"/>
                <w:sz w:val="22"/>
                <w:szCs w:val="22"/>
              </w:rPr>
              <w:t>　</w:t>
            </w:r>
          </w:p>
        </w:tc>
      </w:tr>
      <w:tr w14:paraId="5A0C8798">
        <w:tblPrEx>
          <w:tblCellMar>
            <w:top w:w="0" w:type="dxa"/>
            <w:left w:w="108" w:type="dxa"/>
            <w:bottom w:w="0" w:type="dxa"/>
            <w:right w:w="108" w:type="dxa"/>
          </w:tblCellMar>
        </w:tblPrEx>
        <w:trPr>
          <w:trHeight w:val="810" w:hRule="atLeast"/>
          <w:jc w:val="center"/>
        </w:trPr>
        <w:tc>
          <w:tcPr>
            <w:tcW w:w="1065" w:type="dxa"/>
            <w:gridSpan w:val="2"/>
            <w:vMerge w:val="continue"/>
            <w:tcBorders>
              <w:left w:val="single" w:color="auto" w:sz="4" w:space="0"/>
              <w:right w:val="single" w:color="auto" w:sz="4" w:space="0"/>
            </w:tcBorders>
            <w:vAlign w:val="center"/>
          </w:tcPr>
          <w:p w14:paraId="258D4416">
            <w:pPr>
              <w:widowControl/>
              <w:jc w:val="left"/>
              <w:rPr>
                <w:rFonts w:ascii="仿宋" w:hAnsi="仿宋" w:eastAsia="仿宋" w:cs="宋体"/>
                <w:kern w:val="0"/>
                <w:sz w:val="22"/>
                <w:szCs w:val="22"/>
              </w:rPr>
            </w:pPr>
          </w:p>
        </w:tc>
        <w:tc>
          <w:tcPr>
            <w:tcW w:w="534" w:type="dxa"/>
            <w:tcBorders>
              <w:top w:val="nil"/>
              <w:left w:val="nil"/>
              <w:bottom w:val="single" w:color="auto" w:sz="4" w:space="0"/>
              <w:right w:val="single" w:color="auto" w:sz="4" w:space="0"/>
            </w:tcBorders>
            <w:shd w:val="clear" w:color="auto" w:fill="auto"/>
            <w:vAlign w:val="center"/>
          </w:tcPr>
          <w:p w14:paraId="0396ADA8">
            <w:pPr>
              <w:widowControl/>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1</w:t>
            </w:r>
            <w:r>
              <w:rPr>
                <w:rFonts w:hint="eastAsia" w:ascii="仿宋" w:hAnsi="仿宋" w:eastAsia="仿宋" w:cs="宋体"/>
                <w:kern w:val="0"/>
                <w:sz w:val="22"/>
                <w:szCs w:val="22"/>
                <w:lang w:val="en-US" w:eastAsia="zh-CN"/>
              </w:rPr>
              <w:t>3</w:t>
            </w:r>
          </w:p>
        </w:tc>
        <w:tc>
          <w:tcPr>
            <w:tcW w:w="3481" w:type="dxa"/>
            <w:gridSpan w:val="2"/>
            <w:tcBorders>
              <w:top w:val="nil"/>
              <w:left w:val="nil"/>
              <w:bottom w:val="single" w:color="auto" w:sz="4" w:space="0"/>
              <w:right w:val="single" w:color="auto" w:sz="4" w:space="0"/>
            </w:tcBorders>
            <w:shd w:val="clear" w:color="auto" w:fill="auto"/>
            <w:vAlign w:val="center"/>
          </w:tcPr>
          <w:p w14:paraId="40CBA986">
            <w:pPr>
              <w:widowControl/>
              <w:jc w:val="left"/>
              <w:rPr>
                <w:rFonts w:ascii="仿宋" w:hAnsi="仿宋" w:eastAsia="仿宋" w:cs="宋体"/>
                <w:kern w:val="0"/>
                <w:sz w:val="22"/>
                <w:szCs w:val="22"/>
              </w:rPr>
            </w:pPr>
            <w:r>
              <w:rPr>
                <w:rFonts w:hint="eastAsia" w:ascii="仿宋" w:hAnsi="仿宋" w:eastAsia="仿宋" w:cs="宋体"/>
                <w:kern w:val="0"/>
                <w:sz w:val="22"/>
                <w:szCs w:val="22"/>
              </w:rPr>
              <w:t>学院公共物品出校制度。</w:t>
            </w:r>
          </w:p>
        </w:tc>
        <w:tc>
          <w:tcPr>
            <w:tcW w:w="720" w:type="dxa"/>
            <w:gridSpan w:val="2"/>
            <w:tcBorders>
              <w:top w:val="nil"/>
              <w:left w:val="nil"/>
              <w:bottom w:val="single" w:color="auto" w:sz="4" w:space="0"/>
              <w:right w:val="single" w:color="auto" w:sz="4" w:space="0"/>
            </w:tcBorders>
            <w:shd w:val="clear" w:color="auto" w:fill="auto"/>
            <w:vAlign w:val="center"/>
          </w:tcPr>
          <w:p w14:paraId="139789F6">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5</w:t>
            </w:r>
          </w:p>
        </w:tc>
        <w:tc>
          <w:tcPr>
            <w:tcW w:w="4002" w:type="dxa"/>
            <w:gridSpan w:val="2"/>
            <w:tcBorders>
              <w:top w:val="nil"/>
              <w:left w:val="nil"/>
              <w:bottom w:val="single" w:color="auto" w:sz="4" w:space="0"/>
              <w:right w:val="single" w:color="auto" w:sz="4" w:space="0"/>
            </w:tcBorders>
            <w:shd w:val="clear" w:color="auto" w:fill="auto"/>
            <w:vAlign w:val="center"/>
          </w:tcPr>
          <w:p w14:paraId="3960596B">
            <w:pPr>
              <w:widowControl/>
              <w:jc w:val="left"/>
              <w:rPr>
                <w:rFonts w:ascii="仿宋" w:hAnsi="仿宋" w:eastAsia="仿宋" w:cs="宋体"/>
                <w:kern w:val="0"/>
                <w:sz w:val="22"/>
                <w:szCs w:val="22"/>
              </w:rPr>
            </w:pPr>
            <w:r>
              <w:rPr>
                <w:rFonts w:hint="eastAsia" w:ascii="仿宋" w:hAnsi="仿宋" w:eastAsia="仿宋" w:cs="宋体"/>
                <w:kern w:val="0"/>
                <w:sz w:val="22"/>
                <w:szCs w:val="22"/>
              </w:rPr>
              <w:t>对运物品出校门的车辆要进行仔细检查，违反学院公共物品带出校门制度的扣1分/次。</w:t>
            </w:r>
          </w:p>
        </w:tc>
        <w:tc>
          <w:tcPr>
            <w:tcW w:w="578" w:type="dxa"/>
            <w:gridSpan w:val="2"/>
            <w:tcBorders>
              <w:top w:val="nil"/>
              <w:left w:val="nil"/>
              <w:bottom w:val="single" w:color="auto" w:sz="4" w:space="0"/>
              <w:right w:val="single" w:color="auto" w:sz="4" w:space="0"/>
            </w:tcBorders>
            <w:shd w:val="clear" w:color="auto" w:fill="auto"/>
            <w:vAlign w:val="center"/>
          </w:tcPr>
          <w:p w14:paraId="1D106A93">
            <w:pPr>
              <w:widowControl/>
              <w:jc w:val="both"/>
              <w:rPr>
                <w:rFonts w:ascii="仿宋" w:hAnsi="仿宋" w:eastAsia="仿宋" w:cs="宋体"/>
                <w:kern w:val="0"/>
                <w:sz w:val="22"/>
                <w:szCs w:val="22"/>
              </w:rPr>
            </w:pPr>
            <w:r>
              <w:rPr>
                <w:rFonts w:hint="eastAsia" w:ascii="仿宋" w:hAnsi="仿宋" w:eastAsia="仿宋" w:cs="宋体"/>
                <w:kern w:val="0"/>
                <w:sz w:val="22"/>
                <w:szCs w:val="22"/>
              </w:rPr>
              <w:t>　</w:t>
            </w:r>
          </w:p>
        </w:tc>
      </w:tr>
      <w:tr w14:paraId="14F59121">
        <w:tblPrEx>
          <w:tblCellMar>
            <w:top w:w="0" w:type="dxa"/>
            <w:left w:w="108" w:type="dxa"/>
            <w:bottom w:w="0" w:type="dxa"/>
            <w:right w:w="108" w:type="dxa"/>
          </w:tblCellMar>
        </w:tblPrEx>
        <w:trPr>
          <w:trHeight w:val="810" w:hRule="atLeast"/>
          <w:jc w:val="center"/>
        </w:trPr>
        <w:tc>
          <w:tcPr>
            <w:tcW w:w="1065" w:type="dxa"/>
            <w:gridSpan w:val="2"/>
            <w:vMerge w:val="continue"/>
            <w:tcBorders>
              <w:left w:val="single" w:color="auto" w:sz="4" w:space="0"/>
              <w:right w:val="single" w:color="auto" w:sz="4" w:space="0"/>
            </w:tcBorders>
            <w:vAlign w:val="center"/>
          </w:tcPr>
          <w:p w14:paraId="753D8F0C">
            <w:pPr>
              <w:widowControl/>
              <w:jc w:val="left"/>
              <w:rPr>
                <w:rFonts w:ascii="仿宋" w:hAnsi="仿宋" w:eastAsia="仿宋" w:cs="宋体"/>
                <w:kern w:val="0"/>
                <w:sz w:val="22"/>
                <w:szCs w:val="22"/>
              </w:rPr>
            </w:pPr>
          </w:p>
        </w:tc>
        <w:tc>
          <w:tcPr>
            <w:tcW w:w="534" w:type="dxa"/>
            <w:tcBorders>
              <w:top w:val="nil"/>
              <w:left w:val="nil"/>
              <w:bottom w:val="single" w:color="auto" w:sz="4" w:space="0"/>
              <w:right w:val="single" w:color="auto" w:sz="4" w:space="0"/>
            </w:tcBorders>
            <w:shd w:val="clear" w:color="auto" w:fill="auto"/>
            <w:vAlign w:val="center"/>
          </w:tcPr>
          <w:p w14:paraId="38E12527">
            <w:pPr>
              <w:widowControl/>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1</w:t>
            </w:r>
            <w:r>
              <w:rPr>
                <w:rFonts w:hint="eastAsia" w:ascii="仿宋" w:hAnsi="仿宋" w:eastAsia="仿宋" w:cs="宋体"/>
                <w:kern w:val="0"/>
                <w:sz w:val="22"/>
                <w:szCs w:val="22"/>
                <w:lang w:val="en-US" w:eastAsia="zh-CN"/>
              </w:rPr>
              <w:t>4</w:t>
            </w:r>
          </w:p>
        </w:tc>
        <w:tc>
          <w:tcPr>
            <w:tcW w:w="3481" w:type="dxa"/>
            <w:gridSpan w:val="2"/>
            <w:tcBorders>
              <w:top w:val="nil"/>
              <w:left w:val="nil"/>
              <w:bottom w:val="single" w:color="auto" w:sz="4" w:space="0"/>
              <w:right w:val="single" w:color="auto" w:sz="4" w:space="0"/>
            </w:tcBorders>
            <w:shd w:val="clear" w:color="auto" w:fill="auto"/>
            <w:vAlign w:val="center"/>
          </w:tcPr>
          <w:p w14:paraId="38475CA1">
            <w:pPr>
              <w:widowControl/>
              <w:jc w:val="left"/>
              <w:rPr>
                <w:rFonts w:ascii="仿宋" w:hAnsi="仿宋" w:eastAsia="仿宋" w:cs="宋体"/>
                <w:kern w:val="0"/>
                <w:sz w:val="22"/>
                <w:szCs w:val="22"/>
              </w:rPr>
            </w:pPr>
            <w:r>
              <w:rPr>
                <w:rFonts w:hint="eastAsia" w:ascii="仿宋" w:hAnsi="仿宋" w:eastAsia="仿宋" w:cs="宋体"/>
                <w:kern w:val="0"/>
                <w:sz w:val="22"/>
                <w:szCs w:val="22"/>
              </w:rPr>
              <w:t>学院公共财物等管理。</w:t>
            </w:r>
          </w:p>
        </w:tc>
        <w:tc>
          <w:tcPr>
            <w:tcW w:w="720" w:type="dxa"/>
            <w:gridSpan w:val="2"/>
            <w:tcBorders>
              <w:top w:val="nil"/>
              <w:left w:val="nil"/>
              <w:bottom w:val="single" w:color="auto" w:sz="4" w:space="0"/>
              <w:right w:val="single" w:color="auto" w:sz="4" w:space="0"/>
            </w:tcBorders>
            <w:shd w:val="clear" w:color="auto" w:fill="auto"/>
            <w:vAlign w:val="center"/>
          </w:tcPr>
          <w:p w14:paraId="4A68DBB5">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5</w:t>
            </w:r>
          </w:p>
        </w:tc>
        <w:tc>
          <w:tcPr>
            <w:tcW w:w="4002" w:type="dxa"/>
            <w:gridSpan w:val="2"/>
            <w:tcBorders>
              <w:top w:val="nil"/>
              <w:left w:val="nil"/>
              <w:bottom w:val="single" w:color="auto" w:sz="4" w:space="0"/>
              <w:right w:val="single" w:color="auto" w:sz="4" w:space="0"/>
            </w:tcBorders>
            <w:shd w:val="clear" w:color="auto" w:fill="auto"/>
            <w:vAlign w:val="center"/>
          </w:tcPr>
          <w:p w14:paraId="33DCAA83">
            <w:pPr>
              <w:widowControl/>
              <w:jc w:val="left"/>
              <w:rPr>
                <w:rFonts w:ascii="仿宋" w:hAnsi="仿宋" w:eastAsia="仿宋" w:cs="宋体"/>
                <w:kern w:val="0"/>
                <w:sz w:val="22"/>
                <w:szCs w:val="22"/>
              </w:rPr>
            </w:pPr>
            <w:r>
              <w:rPr>
                <w:rFonts w:hint="eastAsia" w:ascii="仿宋" w:hAnsi="仿宋" w:eastAsia="仿宋" w:cs="宋体"/>
                <w:kern w:val="0"/>
                <w:sz w:val="22"/>
                <w:szCs w:val="22"/>
              </w:rPr>
              <w:t>院门内外公共财物，花草树木，发现破坏没有制止或根本不知道的，视情节严重情况扣1分/次。</w:t>
            </w:r>
          </w:p>
        </w:tc>
        <w:tc>
          <w:tcPr>
            <w:tcW w:w="578" w:type="dxa"/>
            <w:gridSpan w:val="2"/>
            <w:tcBorders>
              <w:top w:val="nil"/>
              <w:left w:val="nil"/>
              <w:bottom w:val="single" w:color="auto" w:sz="4" w:space="0"/>
              <w:right w:val="single" w:color="auto" w:sz="4" w:space="0"/>
            </w:tcBorders>
            <w:shd w:val="clear" w:color="auto" w:fill="auto"/>
            <w:vAlign w:val="center"/>
          </w:tcPr>
          <w:p w14:paraId="2177C852">
            <w:pPr>
              <w:widowControl/>
              <w:jc w:val="both"/>
              <w:rPr>
                <w:rFonts w:ascii="仿宋" w:hAnsi="仿宋" w:eastAsia="仿宋" w:cs="宋体"/>
                <w:kern w:val="0"/>
                <w:sz w:val="22"/>
                <w:szCs w:val="22"/>
              </w:rPr>
            </w:pPr>
            <w:r>
              <w:rPr>
                <w:rFonts w:hint="eastAsia" w:ascii="仿宋" w:hAnsi="仿宋" w:eastAsia="仿宋" w:cs="宋体"/>
                <w:kern w:val="0"/>
                <w:sz w:val="22"/>
                <w:szCs w:val="22"/>
              </w:rPr>
              <w:t>　</w:t>
            </w:r>
          </w:p>
        </w:tc>
      </w:tr>
      <w:tr w14:paraId="2313031F">
        <w:tblPrEx>
          <w:tblCellMar>
            <w:top w:w="0" w:type="dxa"/>
            <w:left w:w="108" w:type="dxa"/>
            <w:bottom w:w="0" w:type="dxa"/>
            <w:right w:w="108" w:type="dxa"/>
          </w:tblCellMar>
        </w:tblPrEx>
        <w:trPr>
          <w:trHeight w:val="810" w:hRule="atLeast"/>
          <w:jc w:val="center"/>
        </w:trPr>
        <w:tc>
          <w:tcPr>
            <w:tcW w:w="1065" w:type="dxa"/>
            <w:gridSpan w:val="2"/>
            <w:vMerge w:val="continue"/>
            <w:tcBorders>
              <w:left w:val="single" w:color="auto" w:sz="4" w:space="0"/>
              <w:right w:val="single" w:color="auto" w:sz="4" w:space="0"/>
            </w:tcBorders>
            <w:vAlign w:val="center"/>
          </w:tcPr>
          <w:p w14:paraId="4C503E00">
            <w:pPr>
              <w:widowControl/>
              <w:jc w:val="left"/>
              <w:rPr>
                <w:rFonts w:ascii="仿宋" w:hAnsi="仿宋" w:eastAsia="仿宋" w:cs="宋体"/>
                <w:kern w:val="0"/>
                <w:sz w:val="22"/>
                <w:szCs w:val="22"/>
              </w:rPr>
            </w:pPr>
          </w:p>
        </w:tc>
        <w:tc>
          <w:tcPr>
            <w:tcW w:w="534" w:type="dxa"/>
            <w:tcBorders>
              <w:top w:val="nil"/>
              <w:left w:val="nil"/>
              <w:bottom w:val="single" w:color="auto" w:sz="4" w:space="0"/>
              <w:right w:val="single" w:color="auto" w:sz="4" w:space="0"/>
            </w:tcBorders>
            <w:shd w:val="clear" w:color="auto" w:fill="auto"/>
            <w:vAlign w:val="center"/>
          </w:tcPr>
          <w:p w14:paraId="71FA3C13">
            <w:pPr>
              <w:widowControl/>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1</w:t>
            </w:r>
            <w:r>
              <w:rPr>
                <w:rFonts w:hint="eastAsia" w:ascii="仿宋" w:hAnsi="仿宋" w:eastAsia="仿宋" w:cs="宋体"/>
                <w:kern w:val="0"/>
                <w:sz w:val="22"/>
                <w:szCs w:val="22"/>
                <w:lang w:val="en-US" w:eastAsia="zh-CN"/>
              </w:rPr>
              <w:t>5</w:t>
            </w:r>
          </w:p>
        </w:tc>
        <w:tc>
          <w:tcPr>
            <w:tcW w:w="3481" w:type="dxa"/>
            <w:gridSpan w:val="2"/>
            <w:tcBorders>
              <w:top w:val="nil"/>
              <w:left w:val="nil"/>
              <w:bottom w:val="single" w:color="auto" w:sz="4" w:space="0"/>
              <w:right w:val="single" w:color="auto" w:sz="4" w:space="0"/>
            </w:tcBorders>
            <w:shd w:val="clear" w:color="auto" w:fill="auto"/>
            <w:vAlign w:val="center"/>
          </w:tcPr>
          <w:p w14:paraId="5D25F8B7">
            <w:pPr>
              <w:widowControl/>
              <w:jc w:val="left"/>
              <w:rPr>
                <w:rFonts w:ascii="仿宋" w:hAnsi="仿宋" w:eastAsia="仿宋" w:cs="宋体"/>
                <w:kern w:val="0"/>
                <w:sz w:val="22"/>
                <w:szCs w:val="22"/>
              </w:rPr>
            </w:pPr>
            <w:r>
              <w:rPr>
                <w:rFonts w:hint="eastAsia" w:ascii="仿宋" w:hAnsi="仿宋" w:eastAsia="仿宋" w:cs="宋体"/>
                <w:kern w:val="0"/>
                <w:sz w:val="22"/>
                <w:szCs w:val="22"/>
              </w:rPr>
              <w:t>上下班制度方面。</w:t>
            </w:r>
          </w:p>
        </w:tc>
        <w:tc>
          <w:tcPr>
            <w:tcW w:w="720" w:type="dxa"/>
            <w:gridSpan w:val="2"/>
            <w:tcBorders>
              <w:top w:val="nil"/>
              <w:left w:val="nil"/>
              <w:bottom w:val="single" w:color="auto" w:sz="4" w:space="0"/>
              <w:right w:val="single" w:color="auto" w:sz="4" w:space="0"/>
            </w:tcBorders>
            <w:shd w:val="clear" w:color="auto" w:fill="auto"/>
            <w:vAlign w:val="center"/>
          </w:tcPr>
          <w:p w14:paraId="150FCFE4">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4</w:t>
            </w:r>
          </w:p>
        </w:tc>
        <w:tc>
          <w:tcPr>
            <w:tcW w:w="4002" w:type="dxa"/>
            <w:gridSpan w:val="2"/>
            <w:tcBorders>
              <w:top w:val="nil"/>
              <w:left w:val="nil"/>
              <w:bottom w:val="single" w:color="auto" w:sz="4" w:space="0"/>
              <w:right w:val="single" w:color="auto" w:sz="4" w:space="0"/>
            </w:tcBorders>
            <w:shd w:val="clear" w:color="auto" w:fill="auto"/>
            <w:vAlign w:val="center"/>
          </w:tcPr>
          <w:p w14:paraId="346DD8D3">
            <w:pPr>
              <w:widowControl/>
              <w:jc w:val="left"/>
              <w:rPr>
                <w:rFonts w:ascii="仿宋" w:hAnsi="仿宋" w:eastAsia="仿宋" w:cs="宋体"/>
                <w:kern w:val="0"/>
                <w:sz w:val="22"/>
                <w:szCs w:val="22"/>
              </w:rPr>
            </w:pPr>
            <w:r>
              <w:rPr>
                <w:rFonts w:hint="eastAsia" w:ascii="仿宋" w:hAnsi="仿宋" w:eastAsia="仿宋" w:cs="宋体"/>
                <w:kern w:val="0"/>
                <w:sz w:val="22"/>
                <w:szCs w:val="22"/>
              </w:rPr>
              <w:t>保安人员严格执行上下班制度，按时交接班，坚守工作岗位。出现脱岗现象扣1分/次。</w:t>
            </w:r>
          </w:p>
        </w:tc>
        <w:tc>
          <w:tcPr>
            <w:tcW w:w="578" w:type="dxa"/>
            <w:gridSpan w:val="2"/>
            <w:tcBorders>
              <w:top w:val="nil"/>
              <w:left w:val="nil"/>
              <w:bottom w:val="single" w:color="auto" w:sz="4" w:space="0"/>
              <w:right w:val="single" w:color="auto" w:sz="4" w:space="0"/>
            </w:tcBorders>
            <w:shd w:val="clear" w:color="auto" w:fill="auto"/>
            <w:vAlign w:val="center"/>
          </w:tcPr>
          <w:p w14:paraId="741F27A8">
            <w:pPr>
              <w:widowControl/>
              <w:jc w:val="both"/>
              <w:rPr>
                <w:rFonts w:ascii="仿宋" w:hAnsi="仿宋" w:eastAsia="仿宋" w:cs="宋体"/>
                <w:kern w:val="0"/>
                <w:sz w:val="22"/>
                <w:szCs w:val="22"/>
              </w:rPr>
            </w:pPr>
            <w:r>
              <w:rPr>
                <w:rFonts w:hint="eastAsia" w:ascii="仿宋" w:hAnsi="仿宋" w:eastAsia="仿宋" w:cs="宋体"/>
                <w:kern w:val="0"/>
                <w:sz w:val="22"/>
                <w:szCs w:val="22"/>
              </w:rPr>
              <w:t>　</w:t>
            </w:r>
          </w:p>
        </w:tc>
      </w:tr>
      <w:tr w14:paraId="677B3DFB">
        <w:tblPrEx>
          <w:tblCellMar>
            <w:top w:w="0" w:type="dxa"/>
            <w:left w:w="108" w:type="dxa"/>
            <w:bottom w:w="0" w:type="dxa"/>
            <w:right w:w="108" w:type="dxa"/>
          </w:tblCellMar>
        </w:tblPrEx>
        <w:trPr>
          <w:trHeight w:val="810" w:hRule="atLeast"/>
          <w:jc w:val="center"/>
        </w:trPr>
        <w:tc>
          <w:tcPr>
            <w:tcW w:w="1065" w:type="dxa"/>
            <w:gridSpan w:val="2"/>
            <w:vMerge w:val="continue"/>
            <w:tcBorders>
              <w:left w:val="single" w:color="auto" w:sz="4" w:space="0"/>
              <w:right w:val="single" w:color="auto" w:sz="4" w:space="0"/>
            </w:tcBorders>
            <w:vAlign w:val="center"/>
          </w:tcPr>
          <w:p w14:paraId="625CC37F">
            <w:pPr>
              <w:widowControl/>
              <w:jc w:val="left"/>
              <w:rPr>
                <w:rFonts w:ascii="仿宋" w:hAnsi="仿宋" w:eastAsia="仿宋" w:cs="宋体"/>
                <w:kern w:val="0"/>
                <w:sz w:val="22"/>
                <w:szCs w:val="22"/>
              </w:rPr>
            </w:pPr>
          </w:p>
        </w:tc>
        <w:tc>
          <w:tcPr>
            <w:tcW w:w="534" w:type="dxa"/>
            <w:tcBorders>
              <w:top w:val="nil"/>
              <w:left w:val="nil"/>
              <w:bottom w:val="single" w:color="auto" w:sz="4" w:space="0"/>
              <w:right w:val="single" w:color="auto" w:sz="4" w:space="0"/>
            </w:tcBorders>
            <w:shd w:val="clear" w:color="auto" w:fill="auto"/>
            <w:vAlign w:val="center"/>
          </w:tcPr>
          <w:p w14:paraId="26ADA85A">
            <w:pPr>
              <w:widowControl/>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1</w:t>
            </w:r>
            <w:r>
              <w:rPr>
                <w:rFonts w:hint="eastAsia" w:ascii="仿宋" w:hAnsi="仿宋" w:eastAsia="仿宋" w:cs="宋体"/>
                <w:kern w:val="0"/>
                <w:sz w:val="22"/>
                <w:szCs w:val="22"/>
                <w:lang w:val="en-US" w:eastAsia="zh-CN"/>
              </w:rPr>
              <w:t>6</w:t>
            </w:r>
          </w:p>
        </w:tc>
        <w:tc>
          <w:tcPr>
            <w:tcW w:w="3481" w:type="dxa"/>
            <w:gridSpan w:val="2"/>
            <w:tcBorders>
              <w:top w:val="nil"/>
              <w:left w:val="nil"/>
              <w:bottom w:val="single" w:color="auto" w:sz="4" w:space="0"/>
              <w:right w:val="single" w:color="auto" w:sz="4" w:space="0"/>
            </w:tcBorders>
            <w:shd w:val="clear" w:color="auto" w:fill="auto"/>
            <w:vAlign w:val="center"/>
          </w:tcPr>
          <w:p w14:paraId="60850A6A">
            <w:pPr>
              <w:widowControl/>
              <w:jc w:val="left"/>
              <w:rPr>
                <w:rFonts w:ascii="仿宋" w:hAnsi="仿宋" w:eastAsia="仿宋" w:cs="宋体"/>
                <w:kern w:val="0"/>
                <w:sz w:val="22"/>
                <w:szCs w:val="22"/>
              </w:rPr>
            </w:pPr>
            <w:r>
              <w:rPr>
                <w:rFonts w:hint="eastAsia" w:ascii="仿宋" w:hAnsi="仿宋" w:eastAsia="仿宋" w:cs="宋体"/>
                <w:kern w:val="0"/>
                <w:sz w:val="22"/>
                <w:szCs w:val="22"/>
              </w:rPr>
              <w:t>履行职责方面。</w:t>
            </w:r>
          </w:p>
        </w:tc>
        <w:tc>
          <w:tcPr>
            <w:tcW w:w="720" w:type="dxa"/>
            <w:gridSpan w:val="2"/>
            <w:tcBorders>
              <w:top w:val="nil"/>
              <w:left w:val="nil"/>
              <w:bottom w:val="single" w:color="auto" w:sz="4" w:space="0"/>
              <w:right w:val="single" w:color="auto" w:sz="4" w:space="0"/>
            </w:tcBorders>
            <w:shd w:val="clear" w:color="auto" w:fill="auto"/>
            <w:vAlign w:val="center"/>
          </w:tcPr>
          <w:p w14:paraId="7161C710">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6</w:t>
            </w:r>
          </w:p>
        </w:tc>
        <w:tc>
          <w:tcPr>
            <w:tcW w:w="4002" w:type="dxa"/>
            <w:gridSpan w:val="2"/>
            <w:tcBorders>
              <w:top w:val="nil"/>
              <w:left w:val="nil"/>
              <w:bottom w:val="single" w:color="auto" w:sz="4" w:space="0"/>
              <w:right w:val="single" w:color="auto" w:sz="4" w:space="0"/>
            </w:tcBorders>
            <w:shd w:val="clear" w:color="auto" w:fill="auto"/>
            <w:vAlign w:val="center"/>
          </w:tcPr>
          <w:p w14:paraId="5DF78A20">
            <w:pPr>
              <w:widowControl/>
              <w:jc w:val="left"/>
              <w:rPr>
                <w:rFonts w:ascii="仿宋" w:hAnsi="仿宋" w:eastAsia="仿宋" w:cs="宋体"/>
                <w:kern w:val="0"/>
                <w:sz w:val="22"/>
                <w:szCs w:val="22"/>
              </w:rPr>
            </w:pPr>
            <w:r>
              <w:rPr>
                <w:rFonts w:hint="eastAsia" w:ascii="仿宋" w:hAnsi="仿宋" w:eastAsia="仿宋" w:cs="宋体"/>
                <w:kern w:val="0"/>
                <w:sz w:val="22"/>
                <w:szCs w:val="22"/>
              </w:rPr>
              <w:t>保安人员需服从安排，听从指挥，全面履行安全保卫人员的职责。出现不服从学校安排现象扣2分/次。</w:t>
            </w:r>
          </w:p>
        </w:tc>
        <w:tc>
          <w:tcPr>
            <w:tcW w:w="578" w:type="dxa"/>
            <w:gridSpan w:val="2"/>
            <w:tcBorders>
              <w:top w:val="nil"/>
              <w:left w:val="nil"/>
              <w:bottom w:val="single" w:color="auto" w:sz="4" w:space="0"/>
              <w:right w:val="single" w:color="auto" w:sz="4" w:space="0"/>
            </w:tcBorders>
            <w:shd w:val="clear" w:color="auto" w:fill="auto"/>
            <w:vAlign w:val="center"/>
          </w:tcPr>
          <w:p w14:paraId="1393C50E">
            <w:pPr>
              <w:widowControl/>
              <w:jc w:val="both"/>
              <w:rPr>
                <w:rFonts w:ascii="仿宋" w:hAnsi="仿宋" w:eastAsia="仿宋" w:cs="宋体"/>
                <w:kern w:val="0"/>
                <w:sz w:val="22"/>
                <w:szCs w:val="22"/>
              </w:rPr>
            </w:pPr>
            <w:r>
              <w:rPr>
                <w:rFonts w:hint="eastAsia" w:ascii="仿宋" w:hAnsi="仿宋" w:eastAsia="仿宋" w:cs="宋体"/>
                <w:kern w:val="0"/>
                <w:sz w:val="22"/>
                <w:szCs w:val="22"/>
              </w:rPr>
              <w:t>　</w:t>
            </w:r>
          </w:p>
        </w:tc>
      </w:tr>
      <w:tr w14:paraId="5C7520C7">
        <w:tblPrEx>
          <w:tblCellMar>
            <w:top w:w="0" w:type="dxa"/>
            <w:left w:w="108" w:type="dxa"/>
            <w:bottom w:w="0" w:type="dxa"/>
            <w:right w:w="108" w:type="dxa"/>
          </w:tblCellMar>
        </w:tblPrEx>
        <w:trPr>
          <w:trHeight w:val="810" w:hRule="atLeast"/>
          <w:jc w:val="center"/>
        </w:trPr>
        <w:tc>
          <w:tcPr>
            <w:tcW w:w="1065" w:type="dxa"/>
            <w:gridSpan w:val="2"/>
            <w:vMerge w:val="continue"/>
            <w:tcBorders>
              <w:left w:val="single" w:color="auto" w:sz="4" w:space="0"/>
              <w:right w:val="single" w:color="auto" w:sz="4" w:space="0"/>
            </w:tcBorders>
            <w:vAlign w:val="center"/>
          </w:tcPr>
          <w:p w14:paraId="4FADF1E0">
            <w:pPr>
              <w:widowControl/>
              <w:jc w:val="left"/>
              <w:rPr>
                <w:rFonts w:ascii="仿宋" w:hAnsi="仿宋" w:eastAsia="仿宋" w:cs="宋体"/>
                <w:kern w:val="0"/>
                <w:sz w:val="22"/>
                <w:szCs w:val="22"/>
              </w:rPr>
            </w:pPr>
          </w:p>
        </w:tc>
        <w:tc>
          <w:tcPr>
            <w:tcW w:w="534" w:type="dxa"/>
            <w:tcBorders>
              <w:top w:val="nil"/>
              <w:left w:val="nil"/>
              <w:bottom w:val="single" w:color="auto" w:sz="4" w:space="0"/>
              <w:right w:val="single" w:color="auto" w:sz="4" w:space="0"/>
            </w:tcBorders>
            <w:shd w:val="clear" w:color="auto" w:fill="auto"/>
            <w:vAlign w:val="center"/>
          </w:tcPr>
          <w:p w14:paraId="3A8EBE9F">
            <w:pPr>
              <w:widowControl/>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1</w:t>
            </w:r>
            <w:r>
              <w:rPr>
                <w:rFonts w:hint="eastAsia" w:ascii="仿宋" w:hAnsi="仿宋" w:eastAsia="仿宋" w:cs="宋体"/>
                <w:kern w:val="0"/>
                <w:sz w:val="22"/>
                <w:szCs w:val="22"/>
                <w:lang w:val="en-US" w:eastAsia="zh-CN"/>
              </w:rPr>
              <w:t>7</w:t>
            </w:r>
          </w:p>
        </w:tc>
        <w:tc>
          <w:tcPr>
            <w:tcW w:w="3481" w:type="dxa"/>
            <w:gridSpan w:val="2"/>
            <w:tcBorders>
              <w:top w:val="nil"/>
              <w:left w:val="nil"/>
              <w:bottom w:val="single" w:color="auto" w:sz="4" w:space="0"/>
              <w:right w:val="single" w:color="auto" w:sz="4" w:space="0"/>
            </w:tcBorders>
            <w:shd w:val="clear" w:color="auto" w:fill="auto"/>
            <w:vAlign w:val="center"/>
          </w:tcPr>
          <w:p w14:paraId="58194D60">
            <w:pPr>
              <w:widowControl/>
              <w:jc w:val="left"/>
              <w:rPr>
                <w:rFonts w:ascii="仿宋" w:hAnsi="仿宋" w:eastAsia="仿宋" w:cs="宋体"/>
                <w:kern w:val="0"/>
                <w:sz w:val="22"/>
                <w:szCs w:val="22"/>
              </w:rPr>
            </w:pPr>
            <w:r>
              <w:rPr>
                <w:rFonts w:hint="eastAsia" w:ascii="仿宋" w:hAnsi="仿宋" w:eastAsia="仿宋" w:cs="宋体"/>
                <w:kern w:val="0"/>
                <w:sz w:val="22"/>
                <w:szCs w:val="22"/>
              </w:rPr>
              <w:t>紧急情况处置。</w:t>
            </w:r>
          </w:p>
        </w:tc>
        <w:tc>
          <w:tcPr>
            <w:tcW w:w="720" w:type="dxa"/>
            <w:gridSpan w:val="2"/>
            <w:tcBorders>
              <w:top w:val="nil"/>
              <w:left w:val="nil"/>
              <w:bottom w:val="single" w:color="auto" w:sz="4" w:space="0"/>
              <w:right w:val="single" w:color="auto" w:sz="4" w:space="0"/>
            </w:tcBorders>
            <w:shd w:val="clear" w:color="auto" w:fill="auto"/>
            <w:vAlign w:val="center"/>
          </w:tcPr>
          <w:p w14:paraId="7A4D557E">
            <w:pPr>
              <w:widowControl/>
              <w:jc w:val="center"/>
              <w:rPr>
                <w:rFonts w:hint="eastAsia" w:ascii="仿宋" w:hAnsi="仿宋" w:eastAsia="仿宋" w:cs="宋体"/>
                <w:kern w:val="0"/>
                <w:sz w:val="22"/>
                <w:szCs w:val="22"/>
                <w:lang w:eastAsia="zh-CN"/>
              </w:rPr>
            </w:pPr>
            <w:r>
              <w:rPr>
                <w:rFonts w:hint="eastAsia" w:ascii="仿宋" w:hAnsi="仿宋" w:eastAsia="仿宋" w:cs="宋体"/>
                <w:kern w:val="0"/>
                <w:sz w:val="22"/>
                <w:szCs w:val="22"/>
                <w:lang w:val="en-US" w:eastAsia="zh-CN"/>
              </w:rPr>
              <w:t>5</w:t>
            </w:r>
          </w:p>
        </w:tc>
        <w:tc>
          <w:tcPr>
            <w:tcW w:w="4002" w:type="dxa"/>
            <w:gridSpan w:val="2"/>
            <w:tcBorders>
              <w:top w:val="nil"/>
              <w:left w:val="nil"/>
              <w:bottom w:val="single" w:color="auto" w:sz="4" w:space="0"/>
              <w:right w:val="single" w:color="auto" w:sz="4" w:space="0"/>
            </w:tcBorders>
            <w:shd w:val="clear" w:color="auto" w:fill="auto"/>
            <w:vAlign w:val="center"/>
          </w:tcPr>
          <w:p w14:paraId="7EC01BFC">
            <w:pPr>
              <w:widowControl/>
              <w:jc w:val="left"/>
              <w:rPr>
                <w:rFonts w:ascii="仿宋" w:hAnsi="仿宋" w:eastAsia="仿宋" w:cs="宋体"/>
                <w:kern w:val="0"/>
                <w:sz w:val="22"/>
                <w:szCs w:val="22"/>
              </w:rPr>
            </w:pPr>
            <w:r>
              <w:rPr>
                <w:rFonts w:hint="eastAsia" w:ascii="仿宋" w:hAnsi="仿宋" w:eastAsia="仿宋" w:cs="宋体"/>
                <w:kern w:val="0"/>
                <w:sz w:val="22"/>
                <w:szCs w:val="22"/>
              </w:rPr>
              <w:t>发现学校有异常情况，要及时处理或报告学校有关领导。造成损失的视情节严重扣分并追究责任。</w:t>
            </w:r>
          </w:p>
        </w:tc>
        <w:tc>
          <w:tcPr>
            <w:tcW w:w="578" w:type="dxa"/>
            <w:gridSpan w:val="2"/>
            <w:tcBorders>
              <w:top w:val="nil"/>
              <w:left w:val="nil"/>
              <w:bottom w:val="single" w:color="auto" w:sz="4" w:space="0"/>
              <w:right w:val="single" w:color="auto" w:sz="4" w:space="0"/>
            </w:tcBorders>
            <w:shd w:val="clear" w:color="auto" w:fill="auto"/>
            <w:vAlign w:val="center"/>
          </w:tcPr>
          <w:p w14:paraId="1FC6937C">
            <w:pPr>
              <w:widowControl/>
              <w:jc w:val="both"/>
              <w:rPr>
                <w:rFonts w:ascii="仿宋" w:hAnsi="仿宋" w:eastAsia="仿宋" w:cs="宋体"/>
                <w:kern w:val="0"/>
                <w:sz w:val="22"/>
                <w:szCs w:val="22"/>
              </w:rPr>
            </w:pPr>
            <w:r>
              <w:rPr>
                <w:rFonts w:hint="eastAsia" w:ascii="仿宋" w:hAnsi="仿宋" w:eastAsia="仿宋" w:cs="宋体"/>
                <w:kern w:val="0"/>
                <w:sz w:val="22"/>
                <w:szCs w:val="22"/>
              </w:rPr>
              <w:t>　</w:t>
            </w:r>
          </w:p>
        </w:tc>
      </w:tr>
      <w:tr w14:paraId="6688D982">
        <w:tblPrEx>
          <w:tblCellMar>
            <w:top w:w="0" w:type="dxa"/>
            <w:left w:w="108" w:type="dxa"/>
            <w:bottom w:w="0" w:type="dxa"/>
            <w:right w:w="108" w:type="dxa"/>
          </w:tblCellMar>
        </w:tblPrEx>
        <w:trPr>
          <w:trHeight w:val="810" w:hRule="atLeast"/>
          <w:jc w:val="center"/>
        </w:trPr>
        <w:tc>
          <w:tcPr>
            <w:tcW w:w="1065" w:type="dxa"/>
            <w:gridSpan w:val="2"/>
            <w:vMerge w:val="continue"/>
            <w:tcBorders>
              <w:left w:val="single" w:color="auto" w:sz="4" w:space="0"/>
              <w:right w:val="single" w:color="auto" w:sz="4" w:space="0"/>
            </w:tcBorders>
            <w:vAlign w:val="center"/>
          </w:tcPr>
          <w:p w14:paraId="2E17D394">
            <w:pPr>
              <w:widowControl/>
              <w:jc w:val="left"/>
              <w:rPr>
                <w:rFonts w:ascii="仿宋" w:hAnsi="仿宋" w:eastAsia="仿宋" w:cs="宋体"/>
                <w:kern w:val="0"/>
                <w:sz w:val="22"/>
                <w:szCs w:val="22"/>
              </w:rPr>
            </w:pPr>
          </w:p>
        </w:tc>
        <w:tc>
          <w:tcPr>
            <w:tcW w:w="534" w:type="dxa"/>
            <w:tcBorders>
              <w:top w:val="nil"/>
              <w:left w:val="nil"/>
              <w:bottom w:val="single" w:color="auto" w:sz="4" w:space="0"/>
              <w:right w:val="single" w:color="auto" w:sz="4" w:space="0"/>
            </w:tcBorders>
            <w:shd w:val="clear" w:color="auto" w:fill="auto"/>
            <w:vAlign w:val="center"/>
          </w:tcPr>
          <w:p w14:paraId="09814AF9">
            <w:pPr>
              <w:widowControl/>
              <w:jc w:val="center"/>
              <w:rPr>
                <w:rFonts w:hint="eastAsia" w:ascii="仿宋" w:hAnsi="仿宋" w:eastAsia="仿宋" w:cs="宋体"/>
                <w:kern w:val="0"/>
                <w:sz w:val="22"/>
                <w:szCs w:val="22"/>
                <w:lang w:val="en-US" w:eastAsia="zh-CN"/>
              </w:rPr>
            </w:pPr>
            <w:r>
              <w:rPr>
                <w:rFonts w:hint="eastAsia" w:ascii="仿宋" w:hAnsi="仿宋" w:eastAsia="仿宋" w:cs="宋体"/>
                <w:kern w:val="0"/>
                <w:sz w:val="22"/>
                <w:szCs w:val="22"/>
              </w:rPr>
              <w:t>1</w:t>
            </w:r>
            <w:r>
              <w:rPr>
                <w:rFonts w:hint="eastAsia" w:ascii="仿宋" w:hAnsi="仿宋" w:eastAsia="仿宋" w:cs="宋体"/>
                <w:kern w:val="0"/>
                <w:sz w:val="22"/>
                <w:szCs w:val="22"/>
                <w:lang w:val="en-US" w:eastAsia="zh-CN"/>
              </w:rPr>
              <w:t>8</w:t>
            </w:r>
          </w:p>
        </w:tc>
        <w:tc>
          <w:tcPr>
            <w:tcW w:w="3481" w:type="dxa"/>
            <w:gridSpan w:val="2"/>
            <w:tcBorders>
              <w:top w:val="nil"/>
              <w:left w:val="nil"/>
              <w:bottom w:val="single" w:color="auto" w:sz="4" w:space="0"/>
              <w:right w:val="single" w:color="auto" w:sz="4" w:space="0"/>
            </w:tcBorders>
            <w:shd w:val="clear" w:color="auto" w:fill="auto"/>
            <w:vAlign w:val="center"/>
          </w:tcPr>
          <w:p w14:paraId="67788975">
            <w:pPr>
              <w:widowControl/>
              <w:jc w:val="left"/>
              <w:rPr>
                <w:rFonts w:ascii="仿宋" w:hAnsi="仿宋" w:eastAsia="仿宋" w:cs="宋体"/>
                <w:kern w:val="0"/>
                <w:sz w:val="22"/>
                <w:szCs w:val="22"/>
              </w:rPr>
            </w:pPr>
            <w:r>
              <w:rPr>
                <w:rFonts w:hint="eastAsia" w:ascii="仿宋" w:hAnsi="仿宋" w:eastAsia="仿宋" w:cs="宋体"/>
                <w:kern w:val="0"/>
                <w:sz w:val="22"/>
                <w:szCs w:val="22"/>
              </w:rPr>
              <w:t>工作责任方面。</w:t>
            </w:r>
          </w:p>
        </w:tc>
        <w:tc>
          <w:tcPr>
            <w:tcW w:w="720" w:type="dxa"/>
            <w:gridSpan w:val="2"/>
            <w:tcBorders>
              <w:top w:val="nil"/>
              <w:left w:val="nil"/>
              <w:bottom w:val="single" w:color="auto" w:sz="4" w:space="0"/>
              <w:right w:val="single" w:color="auto" w:sz="4" w:space="0"/>
            </w:tcBorders>
            <w:shd w:val="clear" w:color="auto" w:fill="auto"/>
            <w:vAlign w:val="center"/>
          </w:tcPr>
          <w:p w14:paraId="0EA147A9">
            <w:pPr>
              <w:widowControl/>
              <w:jc w:val="center"/>
              <w:rPr>
                <w:rFonts w:hint="default" w:ascii="仿宋" w:hAnsi="仿宋" w:eastAsia="仿宋" w:cs="宋体"/>
                <w:kern w:val="0"/>
                <w:sz w:val="22"/>
                <w:szCs w:val="22"/>
                <w:lang w:val="en-US" w:eastAsia="zh-CN"/>
              </w:rPr>
            </w:pPr>
            <w:r>
              <w:rPr>
                <w:rFonts w:hint="eastAsia" w:ascii="仿宋" w:hAnsi="仿宋" w:eastAsia="仿宋" w:cs="宋体"/>
                <w:kern w:val="0"/>
                <w:sz w:val="22"/>
                <w:szCs w:val="22"/>
                <w:lang w:val="en-US" w:eastAsia="zh-CN"/>
              </w:rPr>
              <w:t>6</w:t>
            </w:r>
          </w:p>
        </w:tc>
        <w:tc>
          <w:tcPr>
            <w:tcW w:w="4002" w:type="dxa"/>
            <w:gridSpan w:val="2"/>
            <w:tcBorders>
              <w:top w:val="nil"/>
              <w:left w:val="nil"/>
              <w:bottom w:val="single" w:color="auto" w:sz="4" w:space="0"/>
              <w:right w:val="single" w:color="auto" w:sz="4" w:space="0"/>
            </w:tcBorders>
            <w:shd w:val="clear" w:color="auto" w:fill="auto"/>
            <w:vAlign w:val="center"/>
          </w:tcPr>
          <w:p w14:paraId="7970E4F1">
            <w:pPr>
              <w:widowControl/>
              <w:jc w:val="left"/>
              <w:rPr>
                <w:rFonts w:ascii="仿宋" w:hAnsi="仿宋" w:eastAsia="仿宋" w:cs="宋体"/>
                <w:kern w:val="0"/>
                <w:sz w:val="22"/>
                <w:szCs w:val="22"/>
              </w:rPr>
            </w:pPr>
            <w:r>
              <w:rPr>
                <w:rFonts w:hint="eastAsia" w:ascii="仿宋" w:hAnsi="仿宋" w:eastAsia="仿宋" w:cs="宋体"/>
                <w:kern w:val="0"/>
                <w:sz w:val="22"/>
                <w:szCs w:val="22"/>
              </w:rPr>
              <w:t>保安人员因工作失职，造成学校财产损失或人员伤亡，需承担相应责任、扣除当月工资并予以辞退。</w:t>
            </w:r>
          </w:p>
        </w:tc>
        <w:tc>
          <w:tcPr>
            <w:tcW w:w="578" w:type="dxa"/>
            <w:gridSpan w:val="2"/>
            <w:tcBorders>
              <w:top w:val="nil"/>
              <w:left w:val="nil"/>
              <w:bottom w:val="single" w:color="auto" w:sz="4" w:space="0"/>
              <w:right w:val="single" w:color="auto" w:sz="4" w:space="0"/>
            </w:tcBorders>
            <w:shd w:val="clear" w:color="auto" w:fill="auto"/>
            <w:vAlign w:val="center"/>
          </w:tcPr>
          <w:p w14:paraId="0331E4B3">
            <w:pPr>
              <w:widowControl/>
              <w:jc w:val="both"/>
              <w:rPr>
                <w:rFonts w:ascii="仿宋" w:hAnsi="仿宋" w:eastAsia="仿宋" w:cs="宋体"/>
                <w:kern w:val="0"/>
                <w:sz w:val="22"/>
                <w:szCs w:val="22"/>
              </w:rPr>
            </w:pPr>
            <w:r>
              <w:rPr>
                <w:rFonts w:hint="eastAsia" w:ascii="仿宋" w:hAnsi="仿宋" w:eastAsia="仿宋" w:cs="宋体"/>
                <w:kern w:val="0"/>
                <w:sz w:val="22"/>
                <w:szCs w:val="22"/>
              </w:rPr>
              <w:t>　</w:t>
            </w:r>
          </w:p>
        </w:tc>
      </w:tr>
      <w:tr w14:paraId="3A09C6B5">
        <w:tblPrEx>
          <w:tblCellMar>
            <w:top w:w="0" w:type="dxa"/>
            <w:left w:w="108" w:type="dxa"/>
            <w:bottom w:w="0" w:type="dxa"/>
            <w:right w:w="108" w:type="dxa"/>
          </w:tblCellMar>
        </w:tblPrEx>
        <w:trPr>
          <w:trHeight w:val="810" w:hRule="atLeast"/>
          <w:jc w:val="center"/>
        </w:trPr>
        <w:tc>
          <w:tcPr>
            <w:tcW w:w="1065" w:type="dxa"/>
            <w:gridSpan w:val="2"/>
            <w:vMerge w:val="continue"/>
            <w:tcBorders>
              <w:left w:val="single" w:color="auto" w:sz="4" w:space="0"/>
              <w:bottom w:val="single" w:color="auto" w:sz="4" w:space="0"/>
              <w:right w:val="single" w:color="auto" w:sz="4" w:space="0"/>
            </w:tcBorders>
            <w:vAlign w:val="center"/>
          </w:tcPr>
          <w:p w14:paraId="4A3B773B">
            <w:pPr>
              <w:widowControl/>
              <w:jc w:val="left"/>
              <w:rPr>
                <w:rFonts w:ascii="仿宋" w:hAnsi="仿宋" w:eastAsia="仿宋" w:cs="宋体"/>
                <w:kern w:val="0"/>
                <w:sz w:val="22"/>
                <w:szCs w:val="22"/>
              </w:rPr>
            </w:pPr>
          </w:p>
        </w:tc>
        <w:tc>
          <w:tcPr>
            <w:tcW w:w="534" w:type="dxa"/>
            <w:tcBorders>
              <w:top w:val="nil"/>
              <w:left w:val="nil"/>
              <w:bottom w:val="single" w:color="auto" w:sz="4" w:space="0"/>
              <w:right w:val="single" w:color="auto" w:sz="4" w:space="0"/>
            </w:tcBorders>
            <w:shd w:val="clear" w:color="auto" w:fill="auto"/>
            <w:textDirection w:val="tbRlV"/>
            <w:vAlign w:val="center"/>
          </w:tcPr>
          <w:p w14:paraId="2BB9D380">
            <w:pPr>
              <w:widowControl/>
              <w:jc w:val="left"/>
              <w:rPr>
                <w:rFonts w:ascii="仿宋" w:hAnsi="仿宋" w:eastAsia="仿宋" w:cs="宋体"/>
                <w:kern w:val="0"/>
                <w:sz w:val="22"/>
                <w:szCs w:val="22"/>
              </w:rPr>
            </w:pPr>
            <w:r>
              <w:rPr>
                <w:rFonts w:hint="eastAsia" w:ascii="仿宋" w:hAnsi="仿宋" w:eastAsia="仿宋" w:cs="宋体"/>
                <w:b/>
                <w:bCs/>
                <w:kern w:val="0"/>
                <w:sz w:val="22"/>
                <w:szCs w:val="22"/>
              </w:rPr>
              <w:t>　</w:t>
            </w:r>
          </w:p>
        </w:tc>
        <w:tc>
          <w:tcPr>
            <w:tcW w:w="3481" w:type="dxa"/>
            <w:gridSpan w:val="2"/>
            <w:tcBorders>
              <w:top w:val="nil"/>
              <w:left w:val="nil"/>
              <w:bottom w:val="single" w:color="auto" w:sz="4" w:space="0"/>
              <w:right w:val="single" w:color="auto" w:sz="4" w:space="0"/>
            </w:tcBorders>
            <w:shd w:val="clear" w:color="auto" w:fill="auto"/>
            <w:vAlign w:val="center"/>
          </w:tcPr>
          <w:p w14:paraId="31021CCE">
            <w:pPr>
              <w:widowControl/>
              <w:jc w:val="left"/>
              <w:rPr>
                <w:rFonts w:ascii="仿宋" w:hAnsi="仿宋" w:eastAsia="仿宋" w:cs="宋体"/>
                <w:kern w:val="0"/>
                <w:sz w:val="22"/>
                <w:szCs w:val="22"/>
              </w:rPr>
            </w:pPr>
            <w:r>
              <w:rPr>
                <w:rFonts w:hint="eastAsia" w:ascii="仿宋" w:hAnsi="仿宋" w:eastAsia="仿宋" w:cs="宋体"/>
                <w:b/>
                <w:bCs/>
                <w:kern w:val="0"/>
                <w:sz w:val="22"/>
                <w:szCs w:val="22"/>
              </w:rPr>
              <w:t>合　　计</w:t>
            </w:r>
          </w:p>
        </w:tc>
        <w:tc>
          <w:tcPr>
            <w:tcW w:w="720" w:type="dxa"/>
            <w:gridSpan w:val="2"/>
            <w:tcBorders>
              <w:top w:val="nil"/>
              <w:left w:val="nil"/>
              <w:bottom w:val="single" w:color="auto" w:sz="4" w:space="0"/>
              <w:right w:val="single" w:color="auto" w:sz="4" w:space="0"/>
            </w:tcBorders>
            <w:shd w:val="clear" w:color="auto" w:fill="auto"/>
            <w:vAlign w:val="center"/>
          </w:tcPr>
          <w:p w14:paraId="072D1434">
            <w:pPr>
              <w:widowControl/>
              <w:jc w:val="right"/>
              <w:rPr>
                <w:rFonts w:hint="eastAsia" w:ascii="仿宋" w:hAnsi="仿宋" w:eastAsia="仿宋" w:cs="宋体"/>
                <w:kern w:val="0"/>
                <w:sz w:val="22"/>
                <w:szCs w:val="22"/>
                <w:lang w:eastAsia="zh-CN"/>
              </w:rPr>
            </w:pPr>
            <w:r>
              <w:rPr>
                <w:rFonts w:hint="eastAsia" w:ascii="仿宋" w:hAnsi="仿宋" w:eastAsia="仿宋" w:cs="宋体"/>
                <w:b/>
                <w:bCs/>
                <w:kern w:val="0"/>
                <w:sz w:val="22"/>
                <w:szCs w:val="22"/>
              </w:rPr>
              <w:t>100</w:t>
            </w:r>
          </w:p>
        </w:tc>
        <w:tc>
          <w:tcPr>
            <w:tcW w:w="4002" w:type="dxa"/>
            <w:gridSpan w:val="2"/>
            <w:tcBorders>
              <w:top w:val="nil"/>
              <w:left w:val="nil"/>
              <w:bottom w:val="single" w:color="auto" w:sz="4" w:space="0"/>
              <w:right w:val="single" w:color="auto" w:sz="4" w:space="0"/>
            </w:tcBorders>
            <w:shd w:val="clear" w:color="auto" w:fill="auto"/>
            <w:vAlign w:val="center"/>
          </w:tcPr>
          <w:p w14:paraId="0692A208">
            <w:pPr>
              <w:widowControl/>
              <w:jc w:val="left"/>
              <w:rPr>
                <w:rFonts w:ascii="仿宋" w:hAnsi="仿宋" w:eastAsia="仿宋" w:cs="宋体"/>
                <w:kern w:val="0"/>
                <w:sz w:val="22"/>
                <w:szCs w:val="22"/>
              </w:rPr>
            </w:pPr>
            <w:r>
              <w:rPr>
                <w:rFonts w:hint="eastAsia" w:ascii="仿宋" w:hAnsi="仿宋" w:eastAsia="仿宋" w:cs="宋体"/>
                <w:kern w:val="0"/>
                <w:sz w:val="22"/>
                <w:szCs w:val="22"/>
              </w:rPr>
              <w:t>　</w:t>
            </w:r>
          </w:p>
        </w:tc>
        <w:tc>
          <w:tcPr>
            <w:tcW w:w="578" w:type="dxa"/>
            <w:gridSpan w:val="2"/>
            <w:tcBorders>
              <w:top w:val="nil"/>
              <w:left w:val="nil"/>
              <w:bottom w:val="single" w:color="auto" w:sz="4" w:space="0"/>
              <w:right w:val="single" w:color="auto" w:sz="4" w:space="0"/>
            </w:tcBorders>
            <w:shd w:val="clear" w:color="auto" w:fill="auto"/>
            <w:vAlign w:val="center"/>
          </w:tcPr>
          <w:p w14:paraId="02E6DE21">
            <w:pPr>
              <w:widowControl/>
              <w:jc w:val="left"/>
              <w:rPr>
                <w:rFonts w:ascii="仿宋" w:hAnsi="仿宋" w:eastAsia="仿宋" w:cs="宋体"/>
                <w:kern w:val="0"/>
                <w:sz w:val="22"/>
                <w:szCs w:val="22"/>
              </w:rPr>
            </w:pPr>
            <w:r>
              <w:rPr>
                <w:rFonts w:hint="eastAsia" w:ascii="仿宋_GB2312" w:hAnsi="宋体" w:cs="宋体"/>
                <w:b/>
                <w:bCs/>
                <w:kern w:val="0"/>
                <w:sz w:val="22"/>
                <w:szCs w:val="22"/>
              </w:rPr>
              <w:t>　</w:t>
            </w:r>
          </w:p>
        </w:tc>
      </w:tr>
      <w:tr w14:paraId="37E8A8D7">
        <w:tblPrEx>
          <w:tblCellMar>
            <w:top w:w="0" w:type="dxa"/>
            <w:left w:w="108" w:type="dxa"/>
            <w:bottom w:w="0" w:type="dxa"/>
            <w:right w:w="108" w:type="dxa"/>
          </w:tblCellMar>
        </w:tblPrEx>
        <w:trPr>
          <w:trHeight w:val="480" w:hRule="atLeast"/>
          <w:jc w:val="center"/>
        </w:trPr>
        <w:tc>
          <w:tcPr>
            <w:tcW w:w="1065" w:type="dxa"/>
            <w:gridSpan w:val="2"/>
            <w:tcBorders>
              <w:top w:val="nil"/>
              <w:left w:val="single" w:color="auto" w:sz="4" w:space="0"/>
              <w:bottom w:val="single" w:color="auto" w:sz="4" w:space="0"/>
              <w:right w:val="single" w:color="auto" w:sz="4" w:space="0"/>
            </w:tcBorders>
            <w:shd w:val="clear" w:color="auto" w:fill="auto"/>
            <w:textDirection w:val="tbRlV"/>
            <w:vAlign w:val="center"/>
          </w:tcPr>
          <w:p w14:paraId="0EE41AC3">
            <w:pPr>
              <w:widowControl/>
              <w:jc w:val="left"/>
              <w:rPr>
                <w:rFonts w:ascii="仿宋_GB2312" w:hAnsi="宋体" w:cs="宋体"/>
                <w:b/>
                <w:bCs/>
                <w:kern w:val="0"/>
                <w:sz w:val="22"/>
                <w:szCs w:val="22"/>
              </w:rPr>
            </w:pPr>
            <w:r>
              <w:rPr>
                <w:rFonts w:hint="eastAsia" w:ascii="仿宋_GB2312" w:hAnsi="宋体" w:cs="宋体"/>
                <w:b/>
                <w:bCs/>
                <w:kern w:val="0"/>
                <w:sz w:val="22"/>
                <w:szCs w:val="22"/>
              </w:rPr>
              <w:t>　</w:t>
            </w:r>
          </w:p>
        </w:tc>
        <w:tc>
          <w:tcPr>
            <w:tcW w:w="534" w:type="dxa"/>
            <w:tcBorders>
              <w:top w:val="single" w:color="auto" w:sz="4" w:space="0"/>
              <w:left w:val="nil"/>
              <w:bottom w:val="single" w:color="auto" w:sz="4" w:space="0"/>
              <w:right w:val="single" w:color="000000" w:sz="4" w:space="0"/>
            </w:tcBorders>
            <w:shd w:val="clear" w:color="auto" w:fill="auto"/>
          </w:tcPr>
          <w:p w14:paraId="7844C9AD">
            <w:pPr>
              <w:widowControl/>
              <w:jc w:val="left"/>
              <w:rPr>
                <w:rFonts w:hint="eastAsia" w:ascii="仿宋_GB2312" w:hAnsi="仿宋_GB2312" w:eastAsia="仿宋_GB2312" w:cs="仿宋_GB2312"/>
                <w:b/>
                <w:bCs/>
                <w:sz w:val="24"/>
                <w:szCs w:val="24"/>
              </w:rPr>
            </w:pPr>
            <w:r>
              <w:rPr>
                <w:rFonts w:hint="eastAsia" w:ascii="仿宋_GB2312" w:hAnsi="仿宋_GB2312" w:cs="仿宋_GB2312"/>
                <w:b/>
                <w:bCs/>
                <w:sz w:val="24"/>
                <w:szCs w:val="24"/>
                <w:lang w:eastAsia="zh-CN"/>
              </w:rPr>
              <w:t>保安队长</w:t>
            </w:r>
            <w:r>
              <w:rPr>
                <w:rFonts w:hint="eastAsia" w:ascii="仿宋_GB2312" w:hAnsi="仿宋_GB2312" w:eastAsia="仿宋_GB2312" w:cs="仿宋_GB2312"/>
                <w:b/>
                <w:bCs/>
                <w:sz w:val="24"/>
                <w:szCs w:val="24"/>
              </w:rPr>
              <w:t>意见：</w:t>
            </w:r>
          </w:p>
          <w:p w14:paraId="164C96C0">
            <w:pPr>
              <w:pStyle w:val="2"/>
              <w:rPr>
                <w:rFonts w:hint="eastAsia" w:ascii="仿宋_GB2312" w:hAnsi="仿宋_GB2312" w:eastAsia="仿宋_GB2312" w:cs="仿宋_GB2312"/>
                <w:b/>
                <w:bCs/>
                <w:sz w:val="24"/>
                <w:szCs w:val="24"/>
                <w:lang w:eastAsia="zh-CN"/>
              </w:rPr>
            </w:pPr>
          </w:p>
          <w:p w14:paraId="48D44175">
            <w:pPr>
              <w:pStyle w:val="2"/>
              <w:rPr>
                <w:rFonts w:ascii="仿宋" w:hAnsi="仿宋" w:eastAsia="仿宋" w:cs="宋体"/>
                <w:b/>
                <w:bCs/>
                <w:kern w:val="0"/>
                <w:sz w:val="22"/>
                <w:szCs w:val="22"/>
              </w:rPr>
            </w:pPr>
            <w:r>
              <w:rPr>
                <w:rFonts w:hint="eastAsia" w:ascii="仿宋_GB2312" w:hAnsi="仿宋_GB2312" w:eastAsia="仿宋_GB2312" w:cs="仿宋_GB2312"/>
                <w:b/>
                <w:bCs/>
                <w:sz w:val="24"/>
                <w:szCs w:val="24"/>
                <w:lang w:eastAsia="zh-CN"/>
              </w:rPr>
              <w:t>保安队长签字：</w:t>
            </w:r>
          </w:p>
        </w:tc>
        <w:tc>
          <w:tcPr>
            <w:tcW w:w="3481" w:type="dxa"/>
            <w:gridSpan w:val="2"/>
            <w:tcBorders>
              <w:top w:val="nil"/>
              <w:left w:val="nil"/>
              <w:bottom w:val="single" w:color="auto" w:sz="4" w:space="0"/>
              <w:right w:val="single" w:color="auto" w:sz="4" w:space="0"/>
            </w:tcBorders>
            <w:shd w:val="clear" w:color="auto" w:fill="auto"/>
            <w:vAlign w:val="center"/>
          </w:tcPr>
          <w:p w14:paraId="4BD10B77">
            <w:pPr>
              <w:widowControl/>
              <w:jc w:val="left"/>
              <w:rPr>
                <w:rFonts w:ascii="仿宋" w:hAnsi="仿宋" w:eastAsia="仿宋" w:cs="宋体"/>
                <w:b/>
                <w:bCs/>
                <w:kern w:val="0"/>
                <w:sz w:val="22"/>
                <w:szCs w:val="22"/>
              </w:rPr>
            </w:pPr>
          </w:p>
        </w:tc>
        <w:tc>
          <w:tcPr>
            <w:tcW w:w="720" w:type="dxa"/>
            <w:gridSpan w:val="2"/>
            <w:tcBorders>
              <w:top w:val="nil"/>
              <w:left w:val="nil"/>
              <w:bottom w:val="single" w:color="auto" w:sz="4" w:space="0"/>
              <w:right w:val="single" w:color="auto" w:sz="4" w:space="0"/>
            </w:tcBorders>
            <w:shd w:val="clear" w:color="auto" w:fill="auto"/>
            <w:vAlign w:val="center"/>
          </w:tcPr>
          <w:p w14:paraId="156A2F85">
            <w:pPr>
              <w:widowControl/>
              <w:jc w:val="right"/>
              <w:rPr>
                <w:rFonts w:ascii="仿宋" w:hAnsi="仿宋" w:eastAsia="仿宋" w:cs="宋体"/>
                <w:b/>
                <w:bCs/>
                <w:kern w:val="0"/>
                <w:sz w:val="22"/>
                <w:szCs w:val="22"/>
              </w:rPr>
            </w:pPr>
          </w:p>
        </w:tc>
        <w:tc>
          <w:tcPr>
            <w:tcW w:w="4002" w:type="dxa"/>
            <w:gridSpan w:val="2"/>
            <w:tcBorders>
              <w:top w:val="nil"/>
              <w:left w:val="nil"/>
              <w:bottom w:val="single" w:color="auto" w:sz="4" w:space="0"/>
              <w:right w:val="single" w:color="auto" w:sz="4" w:space="0"/>
            </w:tcBorders>
            <w:shd w:val="clear" w:color="auto" w:fill="auto"/>
            <w:vAlign w:val="center"/>
          </w:tcPr>
          <w:p w14:paraId="4D02ED2C">
            <w:pPr>
              <w:widowControl/>
              <w:jc w:val="left"/>
              <w:rPr>
                <w:rFonts w:ascii="仿宋" w:hAnsi="仿宋" w:eastAsia="仿宋" w:cs="宋体"/>
                <w:kern w:val="0"/>
                <w:sz w:val="22"/>
                <w:szCs w:val="22"/>
              </w:rPr>
            </w:pPr>
          </w:p>
        </w:tc>
        <w:tc>
          <w:tcPr>
            <w:tcW w:w="578" w:type="dxa"/>
            <w:gridSpan w:val="2"/>
            <w:tcBorders>
              <w:top w:val="nil"/>
              <w:left w:val="nil"/>
              <w:bottom w:val="single" w:color="auto" w:sz="4" w:space="0"/>
              <w:right w:val="single" w:color="auto" w:sz="4" w:space="0"/>
            </w:tcBorders>
            <w:shd w:val="clear" w:color="auto" w:fill="auto"/>
            <w:vAlign w:val="center"/>
          </w:tcPr>
          <w:p w14:paraId="16048595">
            <w:pPr>
              <w:widowControl/>
              <w:jc w:val="left"/>
              <w:rPr>
                <w:rFonts w:ascii="仿宋_GB2312" w:hAnsi="宋体" w:cs="宋体"/>
                <w:b/>
                <w:bCs/>
                <w:kern w:val="0"/>
                <w:sz w:val="22"/>
                <w:szCs w:val="22"/>
              </w:rPr>
            </w:pPr>
          </w:p>
        </w:tc>
      </w:tr>
      <w:tr w14:paraId="27B8ECD9">
        <w:tblPrEx>
          <w:tblCellMar>
            <w:top w:w="0" w:type="dxa"/>
            <w:left w:w="108" w:type="dxa"/>
            <w:bottom w:w="0" w:type="dxa"/>
            <w:right w:w="108" w:type="dxa"/>
          </w:tblCellMar>
        </w:tblPrEx>
        <w:trPr>
          <w:trHeight w:val="2010" w:hRule="atLeast"/>
          <w:jc w:val="center"/>
        </w:trPr>
        <w:tc>
          <w:tcPr>
            <w:tcW w:w="5080" w:type="dxa"/>
            <w:gridSpan w:val="5"/>
            <w:tcBorders>
              <w:top w:val="single" w:color="auto" w:sz="4" w:space="0"/>
              <w:left w:val="single" w:color="auto" w:sz="4" w:space="0"/>
              <w:bottom w:val="single" w:color="auto" w:sz="4" w:space="0"/>
              <w:right w:val="single" w:color="000000" w:sz="4" w:space="0"/>
            </w:tcBorders>
            <w:shd w:val="clear" w:color="auto" w:fill="auto"/>
          </w:tcPr>
          <w:p w14:paraId="41AF9429">
            <w:pPr>
              <w:spacing w:line="440" w:lineRule="exac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lang w:eastAsia="zh-CN"/>
              </w:rPr>
              <w:t>学院考核部门</w:t>
            </w:r>
            <w:r>
              <w:rPr>
                <w:rFonts w:hint="eastAsia" w:ascii="仿宋_GB2312" w:hAnsi="仿宋_GB2312" w:eastAsia="仿宋_GB2312" w:cs="仿宋_GB2312"/>
                <w:b/>
                <w:bCs/>
                <w:color w:val="000000"/>
                <w:kern w:val="0"/>
                <w:sz w:val="24"/>
                <w:szCs w:val="24"/>
              </w:rPr>
              <w:t>意见：</w:t>
            </w:r>
          </w:p>
          <w:p w14:paraId="09650852">
            <w:pPr>
              <w:spacing w:line="440" w:lineRule="exact"/>
              <w:rPr>
                <w:rFonts w:hint="eastAsia" w:ascii="仿宋_GB2312" w:hAnsi="仿宋_GB2312" w:eastAsia="仿宋_GB2312" w:cs="仿宋_GB2312"/>
                <w:b/>
                <w:bCs/>
                <w:sz w:val="24"/>
                <w:szCs w:val="24"/>
                <w:lang w:eastAsia="zh-CN"/>
              </w:rPr>
            </w:pPr>
          </w:p>
          <w:p w14:paraId="3123F2B8">
            <w:pPr>
              <w:spacing w:line="440" w:lineRule="exact"/>
              <w:rPr>
                <w:rFonts w:ascii="宋体" w:hAnsi="宋体" w:eastAsia="宋体" w:cs="宋体"/>
                <w:sz w:val="24"/>
              </w:rPr>
            </w:pPr>
            <w:r>
              <w:rPr>
                <w:rFonts w:hint="eastAsia" w:ascii="仿宋_GB2312" w:hAnsi="仿宋_GB2312" w:eastAsia="仿宋_GB2312" w:cs="仿宋_GB2312"/>
                <w:b/>
                <w:bCs/>
                <w:sz w:val="24"/>
                <w:szCs w:val="24"/>
                <w:lang w:eastAsia="zh-CN"/>
              </w:rPr>
              <w:t>参加考核人员签字：</w:t>
            </w:r>
            <w:r>
              <w:rPr>
                <w:rFonts w:hint="eastAsia" w:ascii="仿宋_GB2312" w:hAnsi="仿宋_GB2312" w:eastAsia="仿宋_GB2312" w:cs="仿宋_GB2312"/>
                <w:b/>
                <w:bCs/>
                <w:sz w:val="24"/>
                <w:szCs w:val="24"/>
              </w:rPr>
              <w:t xml:space="preserve"> </w:t>
            </w:r>
            <w:r>
              <w:rPr>
                <w:rFonts w:hint="eastAsia" w:ascii="宋体" w:hAnsi="宋体" w:eastAsia="宋体" w:cs="宋体"/>
                <w:sz w:val="24"/>
              </w:rPr>
              <w:t xml:space="preserve">  </w:t>
            </w:r>
          </w:p>
          <w:p w14:paraId="08ED11F4">
            <w:pPr>
              <w:widowControl/>
              <w:jc w:val="left"/>
              <w:rPr>
                <w:rFonts w:ascii="仿宋_GB2312" w:hAnsi="宋体" w:cs="宋体"/>
                <w:b/>
                <w:bCs/>
                <w:kern w:val="0"/>
                <w:sz w:val="22"/>
                <w:szCs w:val="22"/>
              </w:rPr>
            </w:pPr>
          </w:p>
        </w:tc>
        <w:tc>
          <w:tcPr>
            <w:tcW w:w="5300" w:type="dxa"/>
            <w:gridSpan w:val="6"/>
            <w:tcBorders>
              <w:top w:val="single" w:color="auto" w:sz="4" w:space="0"/>
              <w:left w:val="nil"/>
              <w:bottom w:val="single" w:color="auto" w:sz="4" w:space="0"/>
              <w:right w:val="single" w:color="000000" w:sz="4" w:space="0"/>
            </w:tcBorders>
            <w:shd w:val="clear" w:color="auto" w:fill="auto"/>
          </w:tcPr>
          <w:p w14:paraId="3A8F879D">
            <w:pPr>
              <w:pStyle w:val="2"/>
              <w:rPr>
                <w:rFonts w:ascii="仿宋_GB2312" w:hAnsi="宋体" w:cs="宋体"/>
                <w:b/>
                <w:bCs/>
                <w:kern w:val="0"/>
                <w:sz w:val="22"/>
                <w:szCs w:val="22"/>
              </w:rPr>
            </w:pPr>
          </w:p>
        </w:tc>
      </w:tr>
    </w:tbl>
    <w:p w14:paraId="401C5484">
      <w:pPr>
        <w:pStyle w:val="10"/>
        <w:rPr>
          <w:rFonts w:hint="eastAsia" w:ascii="宋体" w:hAnsi="宋体" w:eastAsia="宋体" w:cs="宋体"/>
          <w:color w:val="auto"/>
          <w:sz w:val="21"/>
          <w:szCs w:val="21"/>
          <w:highlight w:val="none"/>
        </w:rPr>
      </w:pPr>
    </w:p>
    <w:p w14:paraId="2F2B7272">
      <w:pPr>
        <w:pStyle w:val="2"/>
        <w:rPr>
          <w:rFonts w:hint="eastAsia" w:ascii="宋体" w:hAnsi="宋体" w:eastAsia="宋体" w:cs="宋体"/>
          <w:color w:val="auto"/>
          <w:sz w:val="21"/>
          <w:szCs w:val="21"/>
          <w:highlight w:val="none"/>
        </w:rPr>
      </w:pPr>
    </w:p>
    <w:p w14:paraId="16D4E370">
      <w:pPr>
        <w:pStyle w:val="2"/>
        <w:rPr>
          <w:rFonts w:hint="eastAsia" w:ascii="宋体" w:hAnsi="宋体" w:eastAsia="宋体" w:cs="宋体"/>
          <w:color w:val="auto"/>
          <w:sz w:val="21"/>
          <w:szCs w:val="21"/>
          <w:highlight w:val="none"/>
        </w:rPr>
      </w:pPr>
    </w:p>
    <w:p w14:paraId="212A8252">
      <w:pPr>
        <w:pStyle w:val="2"/>
        <w:rPr>
          <w:rFonts w:hint="eastAsia" w:ascii="宋体" w:hAnsi="宋体" w:eastAsia="宋体" w:cs="宋体"/>
          <w:color w:val="auto"/>
          <w:sz w:val="21"/>
          <w:szCs w:val="21"/>
          <w:highlight w:val="none"/>
        </w:rPr>
      </w:pPr>
    </w:p>
    <w:p w14:paraId="58223B52">
      <w:pPr>
        <w:pStyle w:val="2"/>
        <w:rPr>
          <w:rFonts w:hint="eastAsia" w:ascii="宋体" w:hAnsi="宋体" w:eastAsia="宋体" w:cs="宋体"/>
          <w:color w:val="auto"/>
          <w:sz w:val="21"/>
          <w:szCs w:val="21"/>
          <w:highlight w:val="none"/>
        </w:rPr>
      </w:pPr>
    </w:p>
    <w:p w14:paraId="04D2960A">
      <w:pPr>
        <w:pStyle w:val="2"/>
        <w:rPr>
          <w:rFonts w:hint="eastAsia" w:ascii="宋体" w:hAnsi="宋体" w:eastAsia="宋体" w:cs="宋体"/>
          <w:color w:val="auto"/>
          <w:sz w:val="21"/>
          <w:szCs w:val="21"/>
          <w:highlight w:val="none"/>
        </w:rPr>
      </w:pPr>
    </w:p>
    <w:p w14:paraId="194FFCC8">
      <w:pPr>
        <w:pStyle w:val="2"/>
        <w:rPr>
          <w:rFonts w:hint="eastAsia" w:ascii="宋体" w:hAnsi="宋体" w:eastAsia="宋体" w:cs="宋体"/>
          <w:color w:val="auto"/>
          <w:sz w:val="21"/>
          <w:szCs w:val="21"/>
          <w:highlight w:val="none"/>
        </w:rPr>
      </w:pPr>
    </w:p>
    <w:p w14:paraId="24B11693">
      <w:pPr>
        <w:pStyle w:val="2"/>
        <w:rPr>
          <w:rFonts w:hint="eastAsia" w:ascii="宋体" w:hAnsi="宋体" w:eastAsia="宋体" w:cs="宋体"/>
          <w:color w:val="auto"/>
          <w:sz w:val="21"/>
          <w:szCs w:val="21"/>
          <w:highlight w:val="none"/>
        </w:rPr>
      </w:pPr>
    </w:p>
    <w:p w14:paraId="6933880E">
      <w:pPr>
        <w:pStyle w:val="2"/>
        <w:rPr>
          <w:rFonts w:hint="eastAsia" w:ascii="宋体" w:hAnsi="宋体" w:eastAsia="宋体" w:cs="宋体"/>
          <w:color w:val="auto"/>
          <w:sz w:val="21"/>
          <w:szCs w:val="21"/>
          <w:highlight w:val="none"/>
        </w:rPr>
      </w:pPr>
    </w:p>
    <w:p w14:paraId="17F5AEED">
      <w:pPr>
        <w:pStyle w:val="2"/>
        <w:rPr>
          <w:rFonts w:hint="eastAsia" w:ascii="宋体" w:hAnsi="宋体" w:eastAsia="宋体" w:cs="宋体"/>
          <w:color w:val="auto"/>
          <w:sz w:val="21"/>
          <w:szCs w:val="21"/>
          <w:highlight w:val="none"/>
        </w:rPr>
      </w:pPr>
    </w:p>
    <w:p w14:paraId="040B6E67">
      <w:pPr>
        <w:pStyle w:val="2"/>
        <w:rPr>
          <w:rFonts w:hint="eastAsia" w:ascii="宋体" w:hAnsi="宋体" w:eastAsia="宋体" w:cs="宋体"/>
          <w:color w:val="auto"/>
          <w:sz w:val="21"/>
          <w:szCs w:val="21"/>
          <w:highlight w:val="none"/>
        </w:rPr>
      </w:pPr>
    </w:p>
    <w:p w14:paraId="64C3F75F">
      <w:pPr>
        <w:pStyle w:val="2"/>
        <w:rPr>
          <w:rFonts w:hint="eastAsia" w:ascii="宋体" w:hAnsi="宋体" w:eastAsia="宋体" w:cs="宋体"/>
          <w:color w:val="auto"/>
          <w:sz w:val="21"/>
          <w:szCs w:val="21"/>
          <w:highlight w:val="none"/>
        </w:rPr>
      </w:pPr>
    </w:p>
    <w:p w14:paraId="6E0D0E0E">
      <w:pPr>
        <w:pStyle w:val="2"/>
        <w:rPr>
          <w:rFonts w:hint="eastAsia" w:ascii="宋体" w:hAnsi="宋体" w:eastAsia="宋体" w:cs="宋体"/>
          <w:color w:val="auto"/>
          <w:sz w:val="21"/>
          <w:szCs w:val="21"/>
          <w:highlight w:val="none"/>
        </w:rPr>
      </w:pPr>
    </w:p>
    <w:p w14:paraId="5647370F">
      <w:pPr>
        <w:pStyle w:val="2"/>
        <w:rPr>
          <w:rFonts w:hint="eastAsia" w:ascii="宋体" w:hAnsi="宋体" w:eastAsia="宋体" w:cs="宋体"/>
          <w:color w:val="auto"/>
          <w:sz w:val="21"/>
          <w:szCs w:val="21"/>
          <w:highlight w:val="none"/>
        </w:rPr>
      </w:pPr>
    </w:p>
    <w:p w14:paraId="51B7A994">
      <w:pPr>
        <w:pStyle w:val="2"/>
        <w:rPr>
          <w:rFonts w:hint="eastAsia" w:ascii="宋体" w:hAnsi="宋体" w:eastAsia="宋体" w:cs="宋体"/>
          <w:color w:val="auto"/>
          <w:sz w:val="21"/>
          <w:szCs w:val="21"/>
          <w:highlight w:val="none"/>
        </w:rPr>
      </w:pPr>
    </w:p>
    <w:p w14:paraId="015CD2C4">
      <w:pPr>
        <w:pStyle w:val="2"/>
        <w:rPr>
          <w:rFonts w:hint="eastAsia" w:ascii="宋体" w:hAnsi="宋体" w:eastAsia="宋体" w:cs="宋体"/>
          <w:color w:val="auto"/>
          <w:sz w:val="21"/>
          <w:szCs w:val="21"/>
          <w:highlight w:val="none"/>
        </w:rPr>
      </w:pPr>
    </w:p>
    <w:p w14:paraId="31EBDBCC">
      <w:pPr>
        <w:pStyle w:val="2"/>
        <w:rPr>
          <w:rFonts w:hint="eastAsia" w:ascii="宋体" w:hAnsi="宋体" w:eastAsia="宋体" w:cs="宋体"/>
          <w:color w:val="auto"/>
          <w:sz w:val="21"/>
          <w:szCs w:val="21"/>
          <w:highlight w:val="none"/>
        </w:rPr>
      </w:pPr>
    </w:p>
    <w:p w14:paraId="6D8D014D">
      <w:pPr>
        <w:pStyle w:val="2"/>
        <w:rPr>
          <w:rFonts w:hint="eastAsia" w:ascii="宋体" w:hAnsi="宋体" w:eastAsia="宋体" w:cs="宋体"/>
          <w:color w:val="auto"/>
          <w:sz w:val="21"/>
          <w:szCs w:val="21"/>
          <w:highlight w:val="none"/>
        </w:rPr>
      </w:pPr>
    </w:p>
    <w:p w14:paraId="31667E1B">
      <w:pPr>
        <w:pStyle w:val="2"/>
        <w:rPr>
          <w:rFonts w:hint="eastAsia" w:ascii="宋体" w:hAnsi="宋体" w:eastAsia="宋体" w:cs="宋体"/>
          <w:color w:val="auto"/>
          <w:sz w:val="21"/>
          <w:szCs w:val="21"/>
          <w:highlight w:val="none"/>
        </w:rPr>
      </w:pPr>
    </w:p>
    <w:p w14:paraId="50416D8B">
      <w:pPr>
        <w:pStyle w:val="2"/>
        <w:rPr>
          <w:rFonts w:hint="eastAsia" w:ascii="宋体" w:hAnsi="宋体" w:eastAsia="宋体" w:cs="宋体"/>
          <w:color w:val="auto"/>
          <w:sz w:val="21"/>
          <w:szCs w:val="21"/>
          <w:highlight w:val="none"/>
        </w:rPr>
      </w:pPr>
    </w:p>
    <w:p w14:paraId="6F327512">
      <w:pPr>
        <w:pStyle w:val="2"/>
        <w:rPr>
          <w:rFonts w:hint="eastAsia" w:ascii="宋体" w:hAnsi="宋体" w:eastAsia="宋体" w:cs="宋体"/>
          <w:color w:val="auto"/>
          <w:sz w:val="21"/>
          <w:szCs w:val="21"/>
          <w:highlight w:val="none"/>
        </w:rPr>
      </w:pPr>
    </w:p>
    <w:p w14:paraId="56D2BD7B">
      <w:pPr>
        <w:pStyle w:val="2"/>
        <w:rPr>
          <w:rFonts w:hint="eastAsia" w:ascii="宋体" w:hAnsi="宋体" w:eastAsia="宋体" w:cs="宋体"/>
          <w:color w:val="auto"/>
          <w:sz w:val="21"/>
          <w:szCs w:val="21"/>
          <w:highlight w:val="none"/>
        </w:rPr>
      </w:pPr>
    </w:p>
    <w:p w14:paraId="00D3308A">
      <w:pPr>
        <w:pStyle w:val="2"/>
        <w:rPr>
          <w:rFonts w:hint="eastAsia" w:ascii="宋体" w:hAnsi="宋体" w:eastAsia="宋体" w:cs="宋体"/>
          <w:color w:val="auto"/>
          <w:sz w:val="21"/>
          <w:szCs w:val="21"/>
          <w:highlight w:val="none"/>
        </w:rPr>
      </w:pPr>
    </w:p>
    <w:p w14:paraId="3DD5B511">
      <w:pPr>
        <w:pStyle w:val="2"/>
        <w:rPr>
          <w:rFonts w:hint="eastAsia" w:ascii="宋体" w:hAnsi="宋体" w:eastAsia="宋体" w:cs="宋体"/>
          <w:color w:val="auto"/>
          <w:sz w:val="21"/>
          <w:szCs w:val="21"/>
          <w:highlight w:val="none"/>
        </w:rPr>
      </w:pPr>
    </w:p>
    <w:p w14:paraId="1814CDFF">
      <w:pPr>
        <w:pStyle w:val="2"/>
        <w:rPr>
          <w:rFonts w:hint="eastAsia" w:ascii="宋体" w:hAnsi="宋体" w:eastAsia="宋体" w:cs="宋体"/>
          <w:color w:val="auto"/>
          <w:sz w:val="21"/>
          <w:szCs w:val="21"/>
          <w:highlight w:val="none"/>
        </w:rPr>
      </w:pPr>
    </w:p>
    <w:p w14:paraId="1CA76199">
      <w:pPr>
        <w:pStyle w:val="2"/>
        <w:rPr>
          <w:rFonts w:hint="eastAsia" w:ascii="宋体" w:hAnsi="宋体" w:eastAsia="宋体" w:cs="宋体"/>
          <w:color w:val="auto"/>
          <w:sz w:val="21"/>
          <w:szCs w:val="21"/>
          <w:highlight w:val="none"/>
        </w:rPr>
      </w:pPr>
    </w:p>
    <w:p w14:paraId="50D2730F">
      <w:pPr>
        <w:pStyle w:val="2"/>
        <w:rPr>
          <w:rFonts w:hint="eastAsia" w:ascii="宋体" w:hAnsi="宋体" w:eastAsia="宋体" w:cs="宋体"/>
          <w:color w:val="auto"/>
          <w:sz w:val="21"/>
          <w:szCs w:val="21"/>
          <w:highlight w:val="none"/>
        </w:rPr>
      </w:pPr>
    </w:p>
    <w:p w14:paraId="3D8F0564">
      <w:pPr>
        <w:pStyle w:val="2"/>
        <w:rPr>
          <w:rFonts w:hint="eastAsia" w:ascii="宋体" w:hAnsi="宋体" w:eastAsia="宋体" w:cs="宋体"/>
          <w:color w:val="auto"/>
          <w:sz w:val="21"/>
          <w:szCs w:val="21"/>
          <w:highlight w:val="none"/>
        </w:rPr>
      </w:pPr>
    </w:p>
    <w:p w14:paraId="1F0102FA">
      <w:pPr>
        <w:pStyle w:val="2"/>
        <w:rPr>
          <w:rFonts w:hint="eastAsia" w:ascii="宋体" w:hAnsi="宋体" w:eastAsia="宋体" w:cs="宋体"/>
          <w:color w:val="auto"/>
          <w:sz w:val="21"/>
          <w:szCs w:val="21"/>
          <w:highlight w:val="none"/>
        </w:rPr>
      </w:pPr>
    </w:p>
    <w:p w14:paraId="135C2621">
      <w:pPr>
        <w:pStyle w:val="2"/>
        <w:rPr>
          <w:rFonts w:hint="eastAsia" w:ascii="宋体" w:hAnsi="宋体" w:eastAsia="宋体" w:cs="宋体"/>
          <w:color w:val="auto"/>
          <w:sz w:val="21"/>
          <w:szCs w:val="21"/>
          <w:highlight w:val="none"/>
        </w:rPr>
      </w:pPr>
    </w:p>
    <w:p w14:paraId="64E282D5">
      <w:pPr>
        <w:pStyle w:val="2"/>
        <w:rPr>
          <w:rFonts w:hint="eastAsia" w:ascii="宋体" w:hAnsi="宋体" w:eastAsia="宋体" w:cs="宋体"/>
          <w:color w:val="auto"/>
          <w:sz w:val="21"/>
          <w:szCs w:val="21"/>
          <w:highlight w:val="none"/>
        </w:rPr>
      </w:pPr>
    </w:p>
    <w:p w14:paraId="5A91DA69">
      <w:pPr>
        <w:pStyle w:val="2"/>
        <w:rPr>
          <w:rFonts w:hint="eastAsia" w:ascii="宋体" w:hAnsi="宋体" w:eastAsia="宋体" w:cs="宋体"/>
          <w:color w:val="auto"/>
          <w:sz w:val="21"/>
          <w:szCs w:val="21"/>
          <w:highlight w:val="none"/>
        </w:rPr>
      </w:pPr>
    </w:p>
    <w:p w14:paraId="72942DF1">
      <w:pPr>
        <w:pStyle w:val="2"/>
        <w:rPr>
          <w:rFonts w:hint="eastAsia" w:ascii="宋体" w:hAnsi="宋体" w:eastAsia="宋体" w:cs="宋体"/>
          <w:color w:val="auto"/>
          <w:sz w:val="21"/>
          <w:szCs w:val="21"/>
          <w:highlight w:val="none"/>
        </w:rPr>
      </w:pPr>
    </w:p>
    <w:p w14:paraId="71AEE8C7">
      <w:pPr>
        <w:pStyle w:val="2"/>
        <w:rPr>
          <w:rFonts w:hint="eastAsia" w:ascii="宋体" w:hAnsi="宋体" w:eastAsia="宋体" w:cs="宋体"/>
          <w:color w:val="auto"/>
          <w:sz w:val="21"/>
          <w:szCs w:val="21"/>
          <w:highlight w:val="none"/>
        </w:rPr>
      </w:pPr>
    </w:p>
    <w:p w14:paraId="176CA5CD">
      <w:pPr>
        <w:pStyle w:val="2"/>
        <w:rPr>
          <w:rFonts w:hint="eastAsia" w:ascii="宋体" w:hAnsi="宋体" w:eastAsia="宋体" w:cs="宋体"/>
          <w:color w:val="auto"/>
          <w:sz w:val="21"/>
          <w:szCs w:val="21"/>
          <w:highlight w:val="none"/>
        </w:rPr>
      </w:pPr>
    </w:p>
    <w:p w14:paraId="33F42B40">
      <w:pPr>
        <w:pStyle w:val="2"/>
        <w:rPr>
          <w:rFonts w:hint="eastAsia" w:ascii="宋体" w:hAnsi="宋体" w:eastAsia="宋体" w:cs="宋体"/>
          <w:color w:val="auto"/>
          <w:sz w:val="21"/>
          <w:szCs w:val="21"/>
          <w:highlight w:val="none"/>
        </w:rPr>
      </w:pPr>
    </w:p>
    <w:p w14:paraId="29858B96">
      <w:pPr>
        <w:pStyle w:val="2"/>
        <w:rPr>
          <w:rFonts w:hint="eastAsia" w:ascii="宋体" w:hAnsi="宋体" w:eastAsia="宋体" w:cs="宋体"/>
          <w:color w:val="auto"/>
          <w:sz w:val="21"/>
          <w:szCs w:val="21"/>
          <w:highlight w:val="none"/>
        </w:rPr>
      </w:pPr>
    </w:p>
    <w:p w14:paraId="5F50508D">
      <w:pPr>
        <w:pStyle w:val="2"/>
        <w:rPr>
          <w:rFonts w:hint="eastAsia" w:ascii="宋体" w:hAnsi="宋体" w:eastAsia="宋体" w:cs="宋体"/>
          <w:color w:val="auto"/>
          <w:sz w:val="21"/>
          <w:szCs w:val="21"/>
          <w:highlight w:val="none"/>
        </w:rPr>
      </w:pPr>
    </w:p>
    <w:p w14:paraId="06B00B5D">
      <w:pPr>
        <w:pStyle w:val="2"/>
        <w:rPr>
          <w:rFonts w:hint="eastAsia" w:ascii="宋体" w:hAnsi="宋体" w:eastAsia="宋体" w:cs="宋体"/>
          <w:color w:val="auto"/>
          <w:sz w:val="21"/>
          <w:szCs w:val="21"/>
          <w:highlight w:val="none"/>
        </w:rPr>
      </w:pPr>
    </w:p>
    <w:p w14:paraId="5EDDA363">
      <w:pPr>
        <w:pStyle w:val="2"/>
        <w:rPr>
          <w:rFonts w:hint="eastAsia" w:ascii="宋体" w:hAnsi="宋体" w:eastAsia="宋体" w:cs="宋体"/>
          <w:color w:val="auto"/>
          <w:sz w:val="21"/>
          <w:szCs w:val="21"/>
          <w:highlight w:val="none"/>
        </w:rPr>
      </w:pPr>
    </w:p>
    <w:p w14:paraId="428BDA5D">
      <w:pPr>
        <w:spacing w:line="420" w:lineRule="exact"/>
        <w:ind w:firstLine="422" w:firstLineChars="20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黑龙江</w:t>
      </w:r>
      <w:r>
        <w:rPr>
          <w:rFonts w:hint="eastAsia" w:ascii="宋体" w:hAnsi="宋体" w:eastAsia="宋体" w:cs="宋体"/>
          <w:b/>
          <w:bCs/>
          <w:color w:val="auto"/>
          <w:sz w:val="21"/>
          <w:szCs w:val="21"/>
          <w:highlight w:val="none"/>
          <w:lang w:eastAsia="zh-CN"/>
        </w:rPr>
        <w:t>农业工程职业学院</w:t>
      </w:r>
    </w:p>
    <w:p w14:paraId="36463F7A">
      <w:pPr>
        <w:spacing w:line="420" w:lineRule="exact"/>
        <w:ind w:firstLine="422" w:firstLineChars="20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物业服务项目</w:t>
      </w:r>
      <w:r>
        <w:rPr>
          <w:rFonts w:hint="eastAsia" w:ascii="宋体" w:hAnsi="宋体" w:eastAsia="宋体" w:cs="宋体"/>
          <w:b/>
          <w:bCs/>
          <w:color w:val="auto"/>
          <w:sz w:val="21"/>
          <w:szCs w:val="21"/>
          <w:highlight w:val="none"/>
          <w:lang w:val="en-US" w:eastAsia="zh-CN"/>
        </w:rPr>
        <w:t>学生公寓门卫、管理员</w:t>
      </w:r>
      <w:r>
        <w:rPr>
          <w:rFonts w:hint="eastAsia" w:ascii="宋体" w:hAnsi="宋体" w:eastAsia="宋体" w:cs="宋体"/>
          <w:b/>
          <w:bCs/>
          <w:color w:val="auto"/>
          <w:sz w:val="21"/>
          <w:szCs w:val="21"/>
          <w:highlight w:val="none"/>
        </w:rPr>
        <w:t>服务考评办法</w:t>
      </w:r>
    </w:p>
    <w:p w14:paraId="33988A9F">
      <w:pPr>
        <w:spacing w:line="42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一、考评依据</w:t>
      </w:r>
    </w:p>
    <w:p w14:paraId="14F1FF3D">
      <w:pPr>
        <w:spacing w:line="420" w:lineRule="exact"/>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《黑龙江</w:t>
      </w:r>
      <w:r>
        <w:rPr>
          <w:rFonts w:hint="eastAsia" w:ascii="宋体" w:hAnsi="宋体" w:eastAsia="宋体" w:cs="宋体"/>
          <w:color w:val="auto"/>
          <w:sz w:val="21"/>
          <w:szCs w:val="21"/>
          <w:highlight w:val="none"/>
          <w:lang w:eastAsia="zh-CN"/>
        </w:rPr>
        <w:t>农业工程职业学院物业服务项目</w:t>
      </w:r>
      <w:r>
        <w:rPr>
          <w:rFonts w:hint="eastAsia" w:ascii="宋体" w:hAnsi="宋体" w:eastAsia="宋体" w:cs="宋体"/>
          <w:color w:val="auto"/>
          <w:sz w:val="21"/>
          <w:szCs w:val="21"/>
          <w:highlight w:val="none"/>
          <w:lang w:val="en-US" w:eastAsia="zh-CN"/>
        </w:rPr>
        <w:t>学生公寓门卫、管理员</w:t>
      </w:r>
      <w:r>
        <w:rPr>
          <w:rFonts w:hint="eastAsia" w:ascii="宋体" w:hAnsi="宋体" w:eastAsia="宋体" w:cs="宋体"/>
          <w:color w:val="auto"/>
          <w:sz w:val="21"/>
          <w:szCs w:val="21"/>
          <w:highlight w:val="none"/>
        </w:rPr>
        <w:t>服务考核表》。</w:t>
      </w:r>
    </w:p>
    <w:p w14:paraId="6F3C1A87">
      <w:pPr>
        <w:spacing w:line="42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二、考评方式：</w:t>
      </w:r>
      <w:r>
        <w:rPr>
          <w:rFonts w:hint="eastAsia" w:ascii="宋体" w:hAnsi="宋体" w:eastAsia="宋体" w:cs="宋体"/>
          <w:color w:val="auto"/>
          <w:sz w:val="21"/>
          <w:szCs w:val="21"/>
          <w:highlight w:val="none"/>
        </w:rPr>
        <w:t>日检、周检、月检</w:t>
      </w:r>
    </w:p>
    <w:p w14:paraId="236D45A8">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日检：每日由甲方（招标方）不定时进行巡检，并把巡检的结果抄送乙方（中标方）备案，同时也告知乙方</w:t>
      </w:r>
      <w:r>
        <w:rPr>
          <w:rFonts w:hint="eastAsia" w:ascii="宋体" w:hAnsi="宋体" w:eastAsia="宋体" w:cs="宋体"/>
          <w:color w:val="auto"/>
          <w:sz w:val="21"/>
          <w:szCs w:val="21"/>
          <w:highlight w:val="none"/>
          <w:lang w:val="en-US" w:eastAsia="zh-CN"/>
        </w:rPr>
        <w:t>负责学生公寓岗位人员的主管</w:t>
      </w:r>
      <w:r>
        <w:rPr>
          <w:rFonts w:hint="eastAsia" w:ascii="宋体" w:hAnsi="宋体" w:eastAsia="宋体" w:cs="宋体"/>
          <w:color w:val="auto"/>
          <w:sz w:val="21"/>
          <w:szCs w:val="21"/>
          <w:highlight w:val="none"/>
        </w:rPr>
        <w:t>或现场负责人，并对当日</w:t>
      </w:r>
      <w:r>
        <w:rPr>
          <w:rFonts w:hint="eastAsia" w:ascii="宋体" w:hAnsi="宋体" w:eastAsia="宋体" w:cs="宋体"/>
          <w:color w:val="auto"/>
          <w:sz w:val="21"/>
          <w:szCs w:val="21"/>
          <w:highlight w:val="none"/>
          <w:lang w:val="en-US" w:eastAsia="zh-CN"/>
        </w:rPr>
        <w:t>门卫、管理员工作中</w:t>
      </w:r>
      <w:r>
        <w:rPr>
          <w:rFonts w:hint="eastAsia" w:ascii="宋体" w:hAnsi="宋体" w:eastAsia="宋体" w:cs="宋体"/>
          <w:color w:val="auto"/>
          <w:sz w:val="21"/>
          <w:szCs w:val="21"/>
          <w:highlight w:val="none"/>
        </w:rPr>
        <w:t>存在的问题督促乙方现场负责人进行有效的整改。</w:t>
      </w:r>
    </w:p>
    <w:p w14:paraId="3E12D48A">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周检：每周一由甲方人员和乙方</w:t>
      </w:r>
      <w:r>
        <w:rPr>
          <w:rFonts w:hint="eastAsia" w:ascii="宋体" w:hAnsi="宋体" w:eastAsia="宋体" w:cs="宋体"/>
          <w:color w:val="auto"/>
          <w:sz w:val="21"/>
          <w:szCs w:val="21"/>
          <w:highlight w:val="none"/>
          <w:lang w:val="en-US" w:eastAsia="zh-CN"/>
        </w:rPr>
        <w:t>负责学生公寓岗位人员的主管</w:t>
      </w:r>
      <w:r>
        <w:rPr>
          <w:rFonts w:hint="eastAsia" w:ascii="宋体" w:hAnsi="宋体" w:eastAsia="宋体" w:cs="宋体"/>
          <w:color w:val="auto"/>
          <w:sz w:val="21"/>
          <w:szCs w:val="21"/>
          <w:highlight w:val="none"/>
        </w:rPr>
        <w:t>与乙方现场负责人或指定人员共同巡检，双方人员对巡检结果进行签字确认并备案。</w:t>
      </w:r>
    </w:p>
    <w:p w14:paraId="4109E2E7">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月检：每月月底由甲方人员和乙方</w:t>
      </w:r>
      <w:r>
        <w:rPr>
          <w:rFonts w:hint="eastAsia" w:ascii="宋体" w:hAnsi="宋体" w:eastAsia="宋体" w:cs="宋体"/>
          <w:color w:val="auto"/>
          <w:sz w:val="21"/>
          <w:szCs w:val="21"/>
          <w:highlight w:val="none"/>
          <w:lang w:val="en-US" w:eastAsia="zh-CN"/>
        </w:rPr>
        <w:t>负责学生公寓岗位人员的主管</w:t>
      </w:r>
      <w:r>
        <w:rPr>
          <w:rFonts w:hint="eastAsia" w:ascii="宋体" w:hAnsi="宋体" w:eastAsia="宋体" w:cs="宋体"/>
          <w:color w:val="auto"/>
          <w:sz w:val="21"/>
          <w:szCs w:val="21"/>
          <w:highlight w:val="none"/>
        </w:rPr>
        <w:t>与乙方现场负责人等人员进行巡检，双方人员对巡检结果进行签字确认并备案。</w:t>
      </w:r>
    </w:p>
    <w:p w14:paraId="11AB8DE6">
      <w:pPr>
        <w:spacing w:line="42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、考评结果</w:t>
      </w:r>
      <w:r>
        <w:rPr>
          <w:rFonts w:hint="eastAsia" w:ascii="宋体" w:hAnsi="宋体" w:eastAsia="宋体" w:cs="宋体"/>
          <w:color w:val="auto"/>
          <w:sz w:val="21"/>
          <w:szCs w:val="21"/>
          <w:highlight w:val="none"/>
        </w:rPr>
        <w:t>作为服务质量监督依据</w:t>
      </w:r>
    </w:p>
    <w:p w14:paraId="023A5E94">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乙方得分90分（含）以上，服务良好，继续保持。</w:t>
      </w:r>
    </w:p>
    <w:p w14:paraId="3776DC94">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乙方得分81-89分，对存在问题方面督促，查漏补缺。</w:t>
      </w:r>
    </w:p>
    <w:p w14:paraId="69D92655">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乙方得分71-80分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加强员工管理和培训，不合格区域整改不到位的，予以人员更换。</w:t>
      </w:r>
    </w:p>
    <w:p w14:paraId="256D04F9">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乙方得分60-70分，予以全员培训、学习，现场负责人加强巡检和督促，若一个月内不能改进，乙方须更换现场专门管理负责人。</w:t>
      </w:r>
    </w:p>
    <w:p w14:paraId="093271A1">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乙方得分60分以下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服务质量不合格，乙方须出具书面整改文件，予以全员更换。</w:t>
      </w:r>
    </w:p>
    <w:p w14:paraId="3A1BCBD3">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每月单项扣分超出规定分值，该项作为下月重点整改项目。</w:t>
      </w:r>
    </w:p>
    <w:p w14:paraId="4A457952">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乙方得分连续2个月在</w:t>
      </w:r>
      <w:r>
        <w:rPr>
          <w:rFonts w:hint="eastAsia" w:cs="宋体"/>
          <w:color w:val="auto"/>
          <w:sz w:val="21"/>
          <w:szCs w:val="21"/>
          <w:highlight w:val="none"/>
          <w:lang w:val="en-US" w:eastAsia="zh-CN"/>
        </w:rPr>
        <w:t>7</w:t>
      </w:r>
      <w:r>
        <w:rPr>
          <w:rFonts w:hint="eastAsia" w:ascii="宋体" w:hAnsi="宋体" w:eastAsia="宋体" w:cs="宋体"/>
          <w:color w:val="auto"/>
          <w:sz w:val="21"/>
          <w:szCs w:val="21"/>
          <w:highlight w:val="none"/>
        </w:rPr>
        <w:t>0分以下的，采购人有权依法依规追责。</w:t>
      </w:r>
    </w:p>
    <w:tbl>
      <w:tblPr>
        <w:tblStyle w:val="13"/>
        <w:tblW w:w="10380" w:type="dxa"/>
        <w:jc w:val="center"/>
        <w:tblLayout w:type="fixed"/>
        <w:tblCellMar>
          <w:top w:w="0" w:type="dxa"/>
          <w:left w:w="108" w:type="dxa"/>
          <w:bottom w:w="0" w:type="dxa"/>
          <w:right w:w="108" w:type="dxa"/>
        </w:tblCellMar>
      </w:tblPr>
      <w:tblGrid>
        <w:gridCol w:w="15"/>
        <w:gridCol w:w="1219"/>
        <w:gridCol w:w="613"/>
        <w:gridCol w:w="2769"/>
        <w:gridCol w:w="464"/>
        <w:gridCol w:w="343"/>
        <w:gridCol w:w="377"/>
        <w:gridCol w:w="3496"/>
        <w:gridCol w:w="326"/>
        <w:gridCol w:w="515"/>
        <w:gridCol w:w="243"/>
      </w:tblGrid>
      <w:tr w14:paraId="322405A7">
        <w:tblPrEx>
          <w:tblCellMar>
            <w:top w:w="0" w:type="dxa"/>
            <w:left w:w="108" w:type="dxa"/>
            <w:bottom w:w="0" w:type="dxa"/>
            <w:right w:w="108" w:type="dxa"/>
          </w:tblCellMar>
        </w:tblPrEx>
        <w:trPr>
          <w:gridBefore w:val="1"/>
          <w:gridAfter w:val="1"/>
          <w:wBefore w:w="15" w:type="dxa"/>
          <w:wAfter w:w="243" w:type="dxa"/>
          <w:trHeight w:val="510" w:hRule="atLeast"/>
          <w:jc w:val="center"/>
        </w:trPr>
        <w:tc>
          <w:tcPr>
            <w:tcW w:w="10122" w:type="dxa"/>
            <w:gridSpan w:val="9"/>
            <w:tcBorders>
              <w:top w:val="nil"/>
              <w:left w:val="nil"/>
              <w:bottom w:val="nil"/>
              <w:right w:val="nil"/>
            </w:tcBorders>
            <w:vAlign w:val="center"/>
          </w:tcPr>
          <w:p w14:paraId="2F29E198">
            <w:pPr>
              <w:spacing w:line="420" w:lineRule="exact"/>
              <w:rPr>
                <w:rFonts w:hint="eastAsia" w:ascii="宋体" w:hAnsi="宋体" w:eastAsia="宋体" w:cs="宋体"/>
                <w:color w:val="auto"/>
                <w:sz w:val="21"/>
                <w:szCs w:val="21"/>
                <w:highlight w:val="none"/>
              </w:rPr>
            </w:pPr>
          </w:p>
          <w:p w14:paraId="48677310">
            <w:pPr>
              <w:spacing w:line="420" w:lineRule="exact"/>
              <w:ind w:firstLine="422" w:firstLineChars="200"/>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黑龙江</w:t>
            </w:r>
            <w:r>
              <w:rPr>
                <w:rFonts w:hint="eastAsia" w:ascii="宋体" w:hAnsi="宋体" w:eastAsia="宋体" w:cs="宋体"/>
                <w:b/>
                <w:bCs/>
                <w:color w:val="auto"/>
                <w:sz w:val="21"/>
                <w:szCs w:val="21"/>
                <w:highlight w:val="none"/>
                <w:lang w:eastAsia="zh-CN"/>
              </w:rPr>
              <w:t>农业工程职业学院</w:t>
            </w:r>
          </w:p>
          <w:p w14:paraId="1348F9D9">
            <w:pPr>
              <w:spacing w:line="420" w:lineRule="exact"/>
              <w:ind w:firstLine="422" w:firstLineChars="20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物业服务项目</w:t>
            </w:r>
            <w:r>
              <w:rPr>
                <w:rFonts w:hint="eastAsia" w:ascii="宋体" w:hAnsi="宋体" w:eastAsia="宋体" w:cs="宋体"/>
                <w:b/>
                <w:bCs/>
                <w:color w:val="auto"/>
                <w:sz w:val="21"/>
                <w:szCs w:val="21"/>
                <w:highlight w:val="none"/>
                <w:lang w:val="en-US" w:eastAsia="zh-CN"/>
              </w:rPr>
              <w:t>学生公寓门卫、管理员</w:t>
            </w:r>
            <w:r>
              <w:rPr>
                <w:rFonts w:hint="eastAsia" w:ascii="宋体" w:hAnsi="宋体" w:eastAsia="宋体" w:cs="宋体"/>
                <w:b/>
                <w:bCs/>
                <w:color w:val="auto"/>
                <w:sz w:val="21"/>
                <w:szCs w:val="21"/>
                <w:highlight w:val="none"/>
              </w:rPr>
              <w:t>服务考核表</w:t>
            </w:r>
          </w:p>
        </w:tc>
      </w:tr>
      <w:tr w14:paraId="4B17D3F2">
        <w:tblPrEx>
          <w:tblCellMar>
            <w:top w:w="0" w:type="dxa"/>
            <w:left w:w="108" w:type="dxa"/>
            <w:bottom w:w="0" w:type="dxa"/>
            <w:right w:w="108" w:type="dxa"/>
          </w:tblCellMar>
        </w:tblPrEx>
        <w:trPr>
          <w:gridBefore w:val="1"/>
          <w:gridAfter w:val="1"/>
          <w:wBefore w:w="15" w:type="dxa"/>
          <w:wAfter w:w="243" w:type="dxa"/>
          <w:trHeight w:val="610" w:hRule="atLeast"/>
          <w:jc w:val="center"/>
        </w:trPr>
        <w:tc>
          <w:tcPr>
            <w:tcW w:w="4601" w:type="dxa"/>
            <w:gridSpan w:val="3"/>
            <w:tcBorders>
              <w:top w:val="nil"/>
              <w:left w:val="nil"/>
              <w:bottom w:val="nil"/>
              <w:right w:val="nil"/>
            </w:tcBorders>
            <w:vAlign w:val="center"/>
          </w:tcPr>
          <w:p w14:paraId="74F95D8D">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__________部门</w:t>
            </w:r>
          </w:p>
        </w:tc>
        <w:tc>
          <w:tcPr>
            <w:tcW w:w="807" w:type="dxa"/>
            <w:gridSpan w:val="2"/>
            <w:tcBorders>
              <w:top w:val="nil"/>
              <w:left w:val="nil"/>
              <w:bottom w:val="nil"/>
              <w:right w:val="nil"/>
            </w:tcBorders>
            <w:vAlign w:val="center"/>
          </w:tcPr>
          <w:p w14:paraId="1A1E17C8">
            <w:pPr>
              <w:spacing w:line="420" w:lineRule="exact"/>
              <w:ind w:firstLine="420" w:firstLineChars="200"/>
              <w:rPr>
                <w:rFonts w:hint="eastAsia" w:ascii="宋体" w:hAnsi="宋体" w:eastAsia="宋体" w:cs="宋体"/>
                <w:color w:val="auto"/>
                <w:sz w:val="21"/>
                <w:szCs w:val="21"/>
                <w:highlight w:val="none"/>
              </w:rPr>
            </w:pPr>
          </w:p>
        </w:tc>
        <w:tc>
          <w:tcPr>
            <w:tcW w:w="3873" w:type="dxa"/>
            <w:gridSpan w:val="2"/>
            <w:tcBorders>
              <w:top w:val="nil"/>
              <w:left w:val="nil"/>
              <w:bottom w:val="nil"/>
              <w:right w:val="nil"/>
            </w:tcBorders>
            <w:vAlign w:val="center"/>
          </w:tcPr>
          <w:p w14:paraId="5F7750E8">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tc>
        <w:tc>
          <w:tcPr>
            <w:tcW w:w="841" w:type="dxa"/>
            <w:gridSpan w:val="2"/>
            <w:tcBorders>
              <w:top w:val="nil"/>
              <w:left w:val="nil"/>
              <w:bottom w:val="nil"/>
              <w:right w:val="nil"/>
            </w:tcBorders>
            <w:vAlign w:val="center"/>
          </w:tcPr>
          <w:p w14:paraId="6050C5A5">
            <w:pPr>
              <w:spacing w:line="420" w:lineRule="exact"/>
              <w:ind w:firstLine="420" w:firstLineChars="200"/>
              <w:rPr>
                <w:rFonts w:hint="eastAsia" w:ascii="宋体" w:hAnsi="宋体" w:eastAsia="宋体" w:cs="宋体"/>
                <w:color w:val="auto"/>
                <w:sz w:val="21"/>
                <w:szCs w:val="21"/>
                <w:highlight w:val="none"/>
              </w:rPr>
            </w:pPr>
          </w:p>
        </w:tc>
      </w:tr>
      <w:tr w14:paraId="0CEC56F9">
        <w:tblPrEx>
          <w:tblCellMar>
            <w:top w:w="0" w:type="dxa"/>
            <w:left w:w="108" w:type="dxa"/>
            <w:bottom w:w="0" w:type="dxa"/>
            <w:right w:w="108" w:type="dxa"/>
          </w:tblCellMar>
        </w:tblPrEx>
        <w:trPr>
          <w:trHeight w:val="615" w:hRule="atLeast"/>
          <w:jc w:val="center"/>
        </w:trPr>
        <w:tc>
          <w:tcPr>
            <w:tcW w:w="12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105D0D">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3846" w:type="dxa"/>
            <w:gridSpan w:val="3"/>
            <w:tcBorders>
              <w:top w:val="single" w:color="auto" w:sz="4" w:space="0"/>
              <w:left w:val="nil"/>
              <w:bottom w:val="single" w:color="auto" w:sz="4" w:space="0"/>
              <w:right w:val="single" w:color="auto" w:sz="4" w:space="0"/>
            </w:tcBorders>
            <w:shd w:val="clear" w:color="auto" w:fill="auto"/>
            <w:vAlign w:val="center"/>
          </w:tcPr>
          <w:p w14:paraId="76D2A72A">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考核内容</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14:paraId="59E2FAAC">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3822" w:type="dxa"/>
            <w:gridSpan w:val="2"/>
            <w:tcBorders>
              <w:top w:val="single" w:color="auto" w:sz="4" w:space="0"/>
              <w:left w:val="nil"/>
              <w:bottom w:val="single" w:color="auto" w:sz="4" w:space="0"/>
              <w:right w:val="single" w:color="auto" w:sz="4" w:space="0"/>
            </w:tcBorders>
            <w:shd w:val="clear" w:color="auto" w:fill="auto"/>
            <w:vAlign w:val="center"/>
          </w:tcPr>
          <w:p w14:paraId="3E894248">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评分细则</w:t>
            </w:r>
          </w:p>
        </w:tc>
        <w:tc>
          <w:tcPr>
            <w:tcW w:w="758" w:type="dxa"/>
            <w:gridSpan w:val="2"/>
            <w:tcBorders>
              <w:top w:val="single" w:color="auto" w:sz="4" w:space="0"/>
              <w:left w:val="nil"/>
              <w:bottom w:val="single" w:color="auto" w:sz="4" w:space="0"/>
              <w:right w:val="single" w:color="auto" w:sz="4" w:space="0"/>
            </w:tcBorders>
            <w:shd w:val="clear" w:color="auto" w:fill="auto"/>
            <w:vAlign w:val="center"/>
          </w:tcPr>
          <w:p w14:paraId="07C02E51">
            <w:pPr>
              <w:spacing w:line="42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考核评分</w:t>
            </w:r>
          </w:p>
        </w:tc>
      </w:tr>
      <w:tr w14:paraId="3EFAE0CB">
        <w:tblPrEx>
          <w:tblCellMar>
            <w:top w:w="0" w:type="dxa"/>
            <w:left w:w="108" w:type="dxa"/>
            <w:bottom w:w="0" w:type="dxa"/>
            <w:right w:w="108" w:type="dxa"/>
          </w:tblCellMar>
        </w:tblPrEx>
        <w:trPr>
          <w:trHeight w:val="540" w:hRule="atLeast"/>
          <w:jc w:val="center"/>
        </w:trPr>
        <w:tc>
          <w:tcPr>
            <w:tcW w:w="1234" w:type="dxa"/>
            <w:gridSpan w:val="2"/>
            <w:vMerge w:val="restart"/>
            <w:tcBorders>
              <w:top w:val="nil"/>
              <w:left w:val="single" w:color="auto" w:sz="4" w:space="0"/>
              <w:right w:val="single" w:color="auto" w:sz="4" w:space="0"/>
            </w:tcBorders>
            <w:shd w:val="clear" w:color="auto" w:fill="auto"/>
            <w:vAlign w:val="center"/>
          </w:tcPr>
          <w:p w14:paraId="0AB04E59">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门卫、管理员服务</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分）</w:t>
            </w:r>
          </w:p>
        </w:tc>
        <w:tc>
          <w:tcPr>
            <w:tcW w:w="613" w:type="dxa"/>
            <w:tcBorders>
              <w:top w:val="nil"/>
              <w:left w:val="nil"/>
              <w:bottom w:val="single" w:color="auto" w:sz="4" w:space="0"/>
              <w:right w:val="single" w:color="auto" w:sz="4" w:space="0"/>
            </w:tcBorders>
            <w:shd w:val="clear" w:color="auto" w:fill="auto"/>
            <w:vAlign w:val="center"/>
          </w:tcPr>
          <w:p w14:paraId="66A1C7ED">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233" w:type="dxa"/>
            <w:gridSpan w:val="2"/>
            <w:tcBorders>
              <w:top w:val="nil"/>
              <w:left w:val="nil"/>
              <w:bottom w:val="single" w:color="auto" w:sz="4" w:space="0"/>
              <w:right w:val="single" w:color="auto" w:sz="4" w:space="0"/>
            </w:tcBorders>
            <w:shd w:val="clear" w:color="auto" w:fill="auto"/>
            <w:vAlign w:val="center"/>
          </w:tcPr>
          <w:p w14:paraId="660CAA6B">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思想道德</w:t>
            </w:r>
          </w:p>
        </w:tc>
        <w:tc>
          <w:tcPr>
            <w:tcW w:w="720" w:type="dxa"/>
            <w:gridSpan w:val="2"/>
            <w:tcBorders>
              <w:top w:val="nil"/>
              <w:left w:val="nil"/>
              <w:bottom w:val="single" w:color="auto" w:sz="4" w:space="0"/>
              <w:right w:val="single" w:color="auto" w:sz="4" w:space="0"/>
            </w:tcBorders>
            <w:shd w:val="clear" w:color="auto" w:fill="auto"/>
            <w:vAlign w:val="center"/>
          </w:tcPr>
          <w:p w14:paraId="2B67F46A">
            <w:pPr>
              <w:spacing w:line="4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3822" w:type="dxa"/>
            <w:gridSpan w:val="2"/>
            <w:tcBorders>
              <w:top w:val="nil"/>
              <w:left w:val="nil"/>
              <w:bottom w:val="single" w:color="auto" w:sz="4" w:space="0"/>
              <w:right w:val="single" w:color="auto" w:sz="4" w:space="0"/>
            </w:tcBorders>
            <w:shd w:val="clear" w:color="auto" w:fill="auto"/>
            <w:vAlign w:val="center"/>
          </w:tcPr>
          <w:p w14:paraId="6CB7BCE1">
            <w:pPr>
              <w:spacing w:line="4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政治立场坚定，道德高尚，文明履行职责。</w:t>
            </w:r>
          </w:p>
        </w:tc>
        <w:tc>
          <w:tcPr>
            <w:tcW w:w="758" w:type="dxa"/>
            <w:gridSpan w:val="2"/>
            <w:tcBorders>
              <w:top w:val="nil"/>
              <w:left w:val="nil"/>
              <w:bottom w:val="single" w:color="auto" w:sz="4" w:space="0"/>
              <w:right w:val="single" w:color="auto" w:sz="4" w:space="0"/>
            </w:tcBorders>
            <w:shd w:val="clear" w:color="auto" w:fill="auto"/>
            <w:vAlign w:val="center"/>
          </w:tcPr>
          <w:p w14:paraId="6090E5EB">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AD265E1">
        <w:tblPrEx>
          <w:tblCellMar>
            <w:top w:w="0" w:type="dxa"/>
            <w:left w:w="108" w:type="dxa"/>
            <w:bottom w:w="0" w:type="dxa"/>
            <w:right w:w="108" w:type="dxa"/>
          </w:tblCellMar>
        </w:tblPrEx>
        <w:trPr>
          <w:trHeight w:val="540" w:hRule="atLeast"/>
          <w:jc w:val="center"/>
        </w:trPr>
        <w:tc>
          <w:tcPr>
            <w:tcW w:w="1234" w:type="dxa"/>
            <w:gridSpan w:val="2"/>
            <w:vMerge w:val="continue"/>
            <w:tcBorders>
              <w:left w:val="single" w:color="auto" w:sz="4" w:space="0"/>
              <w:right w:val="single" w:color="auto" w:sz="4" w:space="0"/>
            </w:tcBorders>
            <w:vAlign w:val="center"/>
          </w:tcPr>
          <w:p w14:paraId="57C6C861">
            <w:pPr>
              <w:spacing w:line="420" w:lineRule="exact"/>
              <w:ind w:firstLine="420" w:firstLineChars="200"/>
              <w:rPr>
                <w:rFonts w:hint="eastAsia" w:ascii="宋体" w:hAnsi="宋体" w:eastAsia="宋体" w:cs="宋体"/>
                <w:color w:val="auto"/>
                <w:sz w:val="21"/>
                <w:szCs w:val="21"/>
                <w:highlight w:val="none"/>
              </w:rPr>
            </w:pPr>
          </w:p>
        </w:tc>
        <w:tc>
          <w:tcPr>
            <w:tcW w:w="613" w:type="dxa"/>
            <w:tcBorders>
              <w:top w:val="nil"/>
              <w:left w:val="nil"/>
              <w:bottom w:val="single" w:color="auto" w:sz="4" w:space="0"/>
              <w:right w:val="single" w:color="auto" w:sz="4" w:space="0"/>
            </w:tcBorders>
            <w:shd w:val="clear" w:color="auto" w:fill="auto"/>
            <w:vAlign w:val="center"/>
          </w:tcPr>
          <w:p w14:paraId="0779B223">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3233" w:type="dxa"/>
            <w:gridSpan w:val="2"/>
            <w:tcBorders>
              <w:top w:val="nil"/>
              <w:left w:val="nil"/>
              <w:bottom w:val="single" w:color="auto" w:sz="4" w:space="0"/>
              <w:right w:val="single" w:color="auto" w:sz="4" w:space="0"/>
            </w:tcBorders>
            <w:shd w:val="clear" w:color="auto" w:fill="auto"/>
            <w:vAlign w:val="center"/>
          </w:tcPr>
          <w:p w14:paraId="1FADFA63">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工作作风</w:t>
            </w:r>
          </w:p>
        </w:tc>
        <w:tc>
          <w:tcPr>
            <w:tcW w:w="720" w:type="dxa"/>
            <w:gridSpan w:val="2"/>
            <w:tcBorders>
              <w:top w:val="nil"/>
              <w:left w:val="nil"/>
              <w:bottom w:val="single" w:color="auto" w:sz="4" w:space="0"/>
              <w:right w:val="single" w:color="auto" w:sz="4" w:space="0"/>
            </w:tcBorders>
            <w:shd w:val="clear" w:color="auto" w:fill="auto"/>
            <w:vAlign w:val="center"/>
          </w:tcPr>
          <w:p w14:paraId="0791B8AD">
            <w:pPr>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822" w:type="dxa"/>
            <w:gridSpan w:val="2"/>
            <w:tcBorders>
              <w:top w:val="nil"/>
              <w:left w:val="nil"/>
              <w:bottom w:val="single" w:color="auto" w:sz="4" w:space="0"/>
              <w:right w:val="single" w:color="auto" w:sz="4" w:space="0"/>
            </w:tcBorders>
            <w:shd w:val="clear" w:color="auto" w:fill="auto"/>
            <w:vAlign w:val="center"/>
          </w:tcPr>
          <w:p w14:paraId="445101F0">
            <w:pPr>
              <w:spacing w:line="4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有高度的事业心和责任感，注意言行，遵守各项规章制度，求真务实，团结同志。</w:t>
            </w:r>
          </w:p>
        </w:tc>
        <w:tc>
          <w:tcPr>
            <w:tcW w:w="758" w:type="dxa"/>
            <w:gridSpan w:val="2"/>
            <w:tcBorders>
              <w:top w:val="nil"/>
              <w:left w:val="nil"/>
              <w:bottom w:val="single" w:color="auto" w:sz="4" w:space="0"/>
              <w:right w:val="single" w:color="auto" w:sz="4" w:space="0"/>
            </w:tcBorders>
            <w:shd w:val="clear" w:color="auto" w:fill="auto"/>
            <w:vAlign w:val="center"/>
          </w:tcPr>
          <w:p w14:paraId="765781CE">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A8C30ED">
        <w:tblPrEx>
          <w:tblCellMar>
            <w:top w:w="0" w:type="dxa"/>
            <w:left w:w="108" w:type="dxa"/>
            <w:bottom w:w="0" w:type="dxa"/>
            <w:right w:w="108" w:type="dxa"/>
          </w:tblCellMar>
        </w:tblPrEx>
        <w:trPr>
          <w:trHeight w:val="540" w:hRule="atLeast"/>
          <w:jc w:val="center"/>
        </w:trPr>
        <w:tc>
          <w:tcPr>
            <w:tcW w:w="1234" w:type="dxa"/>
            <w:gridSpan w:val="2"/>
            <w:vMerge w:val="continue"/>
            <w:tcBorders>
              <w:left w:val="single" w:color="auto" w:sz="4" w:space="0"/>
              <w:right w:val="single" w:color="auto" w:sz="4" w:space="0"/>
            </w:tcBorders>
            <w:vAlign w:val="center"/>
          </w:tcPr>
          <w:p w14:paraId="497BFE6A">
            <w:pPr>
              <w:spacing w:line="420" w:lineRule="exact"/>
              <w:ind w:firstLine="420" w:firstLineChars="200"/>
              <w:rPr>
                <w:rFonts w:hint="eastAsia" w:ascii="宋体" w:hAnsi="宋体" w:eastAsia="宋体" w:cs="宋体"/>
                <w:color w:val="auto"/>
                <w:sz w:val="21"/>
                <w:szCs w:val="21"/>
                <w:highlight w:val="none"/>
              </w:rPr>
            </w:pPr>
          </w:p>
        </w:tc>
        <w:tc>
          <w:tcPr>
            <w:tcW w:w="613" w:type="dxa"/>
            <w:tcBorders>
              <w:top w:val="nil"/>
              <w:left w:val="nil"/>
              <w:bottom w:val="single" w:color="auto" w:sz="4" w:space="0"/>
              <w:right w:val="single" w:color="auto" w:sz="4" w:space="0"/>
            </w:tcBorders>
            <w:shd w:val="clear" w:color="auto" w:fill="auto"/>
            <w:vAlign w:val="center"/>
          </w:tcPr>
          <w:p w14:paraId="3D3D3063">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3233" w:type="dxa"/>
            <w:gridSpan w:val="2"/>
            <w:tcBorders>
              <w:top w:val="nil"/>
              <w:left w:val="nil"/>
              <w:bottom w:val="single" w:color="auto" w:sz="4" w:space="0"/>
              <w:right w:val="single" w:color="auto" w:sz="4" w:space="0"/>
            </w:tcBorders>
            <w:shd w:val="clear" w:color="auto" w:fill="auto"/>
            <w:vAlign w:val="center"/>
          </w:tcPr>
          <w:p w14:paraId="27A34CD1">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组织协调</w:t>
            </w:r>
            <w:r>
              <w:rPr>
                <w:rFonts w:hint="eastAsia" w:ascii="宋体" w:hAnsi="宋体" w:eastAsia="宋体" w:cs="宋体"/>
                <w:color w:val="auto"/>
                <w:sz w:val="21"/>
                <w:szCs w:val="21"/>
                <w:highlight w:val="none"/>
                <w:lang w:val="en-US" w:eastAsia="zh-CN"/>
              </w:rPr>
              <w:t>及应变</w:t>
            </w:r>
            <w:r>
              <w:rPr>
                <w:rFonts w:hint="eastAsia" w:ascii="宋体" w:hAnsi="宋体" w:eastAsia="宋体" w:cs="宋体"/>
                <w:color w:val="auto"/>
                <w:sz w:val="21"/>
                <w:szCs w:val="21"/>
                <w:highlight w:val="none"/>
              </w:rPr>
              <w:t>能力</w:t>
            </w:r>
          </w:p>
        </w:tc>
        <w:tc>
          <w:tcPr>
            <w:tcW w:w="720" w:type="dxa"/>
            <w:gridSpan w:val="2"/>
            <w:tcBorders>
              <w:top w:val="nil"/>
              <w:left w:val="nil"/>
              <w:bottom w:val="single" w:color="auto" w:sz="4" w:space="0"/>
              <w:right w:val="single" w:color="auto" w:sz="4" w:space="0"/>
            </w:tcBorders>
            <w:shd w:val="clear" w:color="auto" w:fill="auto"/>
            <w:vAlign w:val="center"/>
          </w:tcPr>
          <w:p w14:paraId="3AEA75F5">
            <w:pPr>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3822" w:type="dxa"/>
            <w:gridSpan w:val="2"/>
            <w:tcBorders>
              <w:top w:val="nil"/>
              <w:left w:val="nil"/>
              <w:bottom w:val="single" w:color="auto" w:sz="4" w:space="0"/>
              <w:right w:val="single" w:color="auto" w:sz="4" w:space="0"/>
            </w:tcBorders>
            <w:shd w:val="clear" w:color="auto" w:fill="auto"/>
            <w:vAlign w:val="center"/>
          </w:tcPr>
          <w:p w14:paraId="0D2E8B0C">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有一定组织管理能力、工作有计划；有协作意识，协调能力强，善于调动各方面的积极性，完成工作任务；能胜任本职工作，独立完成工作任务；承担本</w:t>
            </w:r>
            <w:r>
              <w:rPr>
                <w:rFonts w:hint="eastAsia" w:ascii="宋体" w:hAnsi="宋体" w:eastAsia="宋体" w:cs="宋体"/>
                <w:color w:val="auto"/>
                <w:sz w:val="21"/>
                <w:szCs w:val="21"/>
                <w:highlight w:val="none"/>
                <w:lang w:val="en-US" w:eastAsia="zh-CN"/>
              </w:rPr>
              <w:t>栋</w:t>
            </w:r>
            <w:r>
              <w:rPr>
                <w:rFonts w:hint="eastAsia" w:ascii="宋体" w:hAnsi="宋体" w:eastAsia="宋体" w:cs="宋体"/>
                <w:color w:val="auto"/>
                <w:sz w:val="21"/>
                <w:szCs w:val="21"/>
                <w:highlight w:val="none"/>
              </w:rPr>
              <w:t>学生公寓的学生管理工作，及时了解学生的思想动态，能积极主动的处理各种突发事件。</w:t>
            </w:r>
          </w:p>
        </w:tc>
        <w:tc>
          <w:tcPr>
            <w:tcW w:w="758" w:type="dxa"/>
            <w:gridSpan w:val="2"/>
            <w:tcBorders>
              <w:top w:val="nil"/>
              <w:left w:val="nil"/>
              <w:bottom w:val="single" w:color="auto" w:sz="4" w:space="0"/>
              <w:right w:val="single" w:color="auto" w:sz="4" w:space="0"/>
            </w:tcBorders>
            <w:shd w:val="clear" w:color="auto" w:fill="auto"/>
            <w:vAlign w:val="center"/>
          </w:tcPr>
          <w:p w14:paraId="2281C221">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5D902C83">
        <w:tblPrEx>
          <w:tblCellMar>
            <w:top w:w="0" w:type="dxa"/>
            <w:left w:w="108" w:type="dxa"/>
            <w:bottom w:w="0" w:type="dxa"/>
            <w:right w:w="108" w:type="dxa"/>
          </w:tblCellMar>
        </w:tblPrEx>
        <w:trPr>
          <w:trHeight w:val="540" w:hRule="atLeast"/>
          <w:jc w:val="center"/>
        </w:trPr>
        <w:tc>
          <w:tcPr>
            <w:tcW w:w="1234" w:type="dxa"/>
            <w:gridSpan w:val="2"/>
            <w:vMerge w:val="continue"/>
            <w:tcBorders>
              <w:left w:val="single" w:color="auto" w:sz="4" w:space="0"/>
              <w:right w:val="single" w:color="auto" w:sz="4" w:space="0"/>
            </w:tcBorders>
            <w:vAlign w:val="center"/>
          </w:tcPr>
          <w:p w14:paraId="1D23AC33">
            <w:pPr>
              <w:spacing w:line="420" w:lineRule="exact"/>
              <w:ind w:firstLine="420" w:firstLineChars="200"/>
              <w:rPr>
                <w:rFonts w:hint="eastAsia" w:ascii="宋体" w:hAnsi="宋体" w:eastAsia="宋体" w:cs="宋体"/>
                <w:color w:val="auto"/>
                <w:sz w:val="21"/>
                <w:szCs w:val="21"/>
                <w:highlight w:val="none"/>
              </w:rPr>
            </w:pPr>
          </w:p>
        </w:tc>
        <w:tc>
          <w:tcPr>
            <w:tcW w:w="613" w:type="dxa"/>
            <w:tcBorders>
              <w:top w:val="nil"/>
              <w:left w:val="nil"/>
              <w:bottom w:val="single" w:color="auto" w:sz="4" w:space="0"/>
              <w:right w:val="single" w:color="auto" w:sz="4" w:space="0"/>
            </w:tcBorders>
            <w:shd w:val="clear" w:color="auto" w:fill="auto"/>
            <w:vAlign w:val="center"/>
          </w:tcPr>
          <w:p w14:paraId="693AE756">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3233" w:type="dxa"/>
            <w:gridSpan w:val="2"/>
            <w:tcBorders>
              <w:top w:val="nil"/>
              <w:left w:val="nil"/>
              <w:bottom w:val="single" w:color="auto" w:sz="4" w:space="0"/>
              <w:right w:val="single" w:color="auto" w:sz="4" w:space="0"/>
            </w:tcBorders>
            <w:shd w:val="clear" w:color="auto" w:fill="auto"/>
            <w:vAlign w:val="center"/>
          </w:tcPr>
          <w:p w14:paraId="26815CA6">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工作态度</w:t>
            </w:r>
          </w:p>
        </w:tc>
        <w:tc>
          <w:tcPr>
            <w:tcW w:w="720" w:type="dxa"/>
            <w:gridSpan w:val="2"/>
            <w:tcBorders>
              <w:top w:val="nil"/>
              <w:left w:val="nil"/>
              <w:bottom w:val="single" w:color="auto" w:sz="4" w:space="0"/>
              <w:right w:val="single" w:color="auto" w:sz="4" w:space="0"/>
            </w:tcBorders>
            <w:shd w:val="clear" w:color="auto" w:fill="auto"/>
            <w:vAlign w:val="center"/>
          </w:tcPr>
          <w:p w14:paraId="13E0A7EC">
            <w:pPr>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822" w:type="dxa"/>
            <w:gridSpan w:val="2"/>
            <w:tcBorders>
              <w:top w:val="nil"/>
              <w:left w:val="nil"/>
              <w:bottom w:val="single" w:color="auto" w:sz="4" w:space="0"/>
              <w:right w:val="single" w:color="auto" w:sz="4" w:space="0"/>
            </w:tcBorders>
            <w:shd w:val="clear" w:color="auto" w:fill="auto"/>
            <w:vAlign w:val="center"/>
          </w:tcPr>
          <w:p w14:paraId="7B9CF4F3">
            <w:pPr>
              <w:spacing w:line="4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工作态度好，服务意识强，工作认真负责，工作效率高。</w:t>
            </w:r>
          </w:p>
        </w:tc>
        <w:tc>
          <w:tcPr>
            <w:tcW w:w="758" w:type="dxa"/>
            <w:gridSpan w:val="2"/>
            <w:tcBorders>
              <w:top w:val="nil"/>
              <w:left w:val="nil"/>
              <w:bottom w:val="single" w:color="auto" w:sz="4" w:space="0"/>
              <w:right w:val="single" w:color="auto" w:sz="4" w:space="0"/>
            </w:tcBorders>
            <w:shd w:val="clear" w:color="auto" w:fill="auto"/>
            <w:vAlign w:val="center"/>
          </w:tcPr>
          <w:p w14:paraId="1E7314FC">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4B92494F">
        <w:tblPrEx>
          <w:tblCellMar>
            <w:top w:w="0" w:type="dxa"/>
            <w:left w:w="108" w:type="dxa"/>
            <w:bottom w:w="0" w:type="dxa"/>
            <w:right w:w="108" w:type="dxa"/>
          </w:tblCellMar>
        </w:tblPrEx>
        <w:trPr>
          <w:trHeight w:val="810" w:hRule="atLeast"/>
          <w:jc w:val="center"/>
        </w:trPr>
        <w:tc>
          <w:tcPr>
            <w:tcW w:w="1234" w:type="dxa"/>
            <w:gridSpan w:val="2"/>
            <w:vMerge w:val="continue"/>
            <w:tcBorders>
              <w:left w:val="single" w:color="auto" w:sz="4" w:space="0"/>
              <w:right w:val="single" w:color="auto" w:sz="4" w:space="0"/>
            </w:tcBorders>
            <w:shd w:val="clear" w:color="auto" w:fill="auto"/>
            <w:vAlign w:val="center"/>
          </w:tcPr>
          <w:p w14:paraId="1C9BA33E">
            <w:pPr>
              <w:spacing w:line="420" w:lineRule="exact"/>
              <w:ind w:firstLine="420" w:firstLineChars="200"/>
              <w:rPr>
                <w:rFonts w:hint="eastAsia" w:ascii="宋体" w:hAnsi="宋体" w:eastAsia="宋体" w:cs="宋体"/>
                <w:color w:val="auto"/>
                <w:sz w:val="21"/>
                <w:szCs w:val="21"/>
                <w:highlight w:val="none"/>
              </w:rPr>
            </w:pPr>
          </w:p>
        </w:tc>
        <w:tc>
          <w:tcPr>
            <w:tcW w:w="613" w:type="dxa"/>
            <w:tcBorders>
              <w:top w:val="nil"/>
              <w:left w:val="nil"/>
              <w:bottom w:val="single" w:color="auto" w:sz="4" w:space="0"/>
              <w:right w:val="single" w:color="auto" w:sz="4" w:space="0"/>
            </w:tcBorders>
            <w:shd w:val="clear" w:color="auto" w:fill="auto"/>
            <w:vAlign w:val="center"/>
          </w:tcPr>
          <w:p w14:paraId="14900D6B">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3233" w:type="dxa"/>
            <w:gridSpan w:val="2"/>
            <w:tcBorders>
              <w:top w:val="nil"/>
              <w:left w:val="nil"/>
              <w:bottom w:val="single" w:color="auto" w:sz="4" w:space="0"/>
              <w:right w:val="single" w:color="auto" w:sz="4" w:space="0"/>
            </w:tcBorders>
            <w:shd w:val="clear" w:color="auto" w:fill="auto"/>
            <w:vAlign w:val="center"/>
          </w:tcPr>
          <w:p w14:paraId="161B48F1">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敬业精神</w:t>
            </w:r>
          </w:p>
        </w:tc>
        <w:tc>
          <w:tcPr>
            <w:tcW w:w="720" w:type="dxa"/>
            <w:gridSpan w:val="2"/>
            <w:tcBorders>
              <w:top w:val="nil"/>
              <w:left w:val="nil"/>
              <w:bottom w:val="single" w:color="auto" w:sz="4" w:space="0"/>
              <w:right w:val="single" w:color="auto" w:sz="4" w:space="0"/>
            </w:tcBorders>
            <w:shd w:val="clear" w:color="auto" w:fill="auto"/>
            <w:vAlign w:val="center"/>
          </w:tcPr>
          <w:p w14:paraId="2B45EF8E">
            <w:pPr>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822" w:type="dxa"/>
            <w:gridSpan w:val="2"/>
            <w:tcBorders>
              <w:top w:val="nil"/>
              <w:left w:val="nil"/>
              <w:bottom w:val="single" w:color="auto" w:sz="4" w:space="0"/>
              <w:right w:val="single" w:color="auto" w:sz="4" w:space="0"/>
            </w:tcBorders>
            <w:shd w:val="clear" w:color="auto" w:fill="auto"/>
            <w:vAlign w:val="center"/>
          </w:tcPr>
          <w:p w14:paraId="16471CBA">
            <w:pPr>
              <w:spacing w:line="4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工作积极主动，任劳任怨，服从领导安排。</w:t>
            </w:r>
          </w:p>
        </w:tc>
        <w:tc>
          <w:tcPr>
            <w:tcW w:w="758" w:type="dxa"/>
            <w:gridSpan w:val="2"/>
            <w:tcBorders>
              <w:top w:val="nil"/>
              <w:left w:val="nil"/>
              <w:bottom w:val="single" w:color="auto" w:sz="4" w:space="0"/>
              <w:right w:val="single" w:color="auto" w:sz="4" w:space="0"/>
            </w:tcBorders>
            <w:shd w:val="clear" w:color="auto" w:fill="auto"/>
            <w:vAlign w:val="center"/>
          </w:tcPr>
          <w:p w14:paraId="5EAD4F43">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66616FE3">
        <w:tblPrEx>
          <w:tblCellMar>
            <w:top w:w="0" w:type="dxa"/>
            <w:left w:w="108" w:type="dxa"/>
            <w:bottom w:w="0" w:type="dxa"/>
            <w:right w:w="108" w:type="dxa"/>
          </w:tblCellMar>
        </w:tblPrEx>
        <w:trPr>
          <w:trHeight w:val="810" w:hRule="atLeast"/>
          <w:jc w:val="center"/>
        </w:trPr>
        <w:tc>
          <w:tcPr>
            <w:tcW w:w="1234" w:type="dxa"/>
            <w:gridSpan w:val="2"/>
            <w:vMerge w:val="continue"/>
            <w:tcBorders>
              <w:left w:val="single" w:color="auto" w:sz="4" w:space="0"/>
              <w:right w:val="single" w:color="auto" w:sz="4" w:space="0"/>
            </w:tcBorders>
            <w:vAlign w:val="center"/>
          </w:tcPr>
          <w:p w14:paraId="1AA128E0">
            <w:pPr>
              <w:spacing w:line="420" w:lineRule="exact"/>
              <w:ind w:firstLine="420" w:firstLineChars="200"/>
              <w:rPr>
                <w:rFonts w:hint="eastAsia" w:ascii="宋体" w:hAnsi="宋体" w:eastAsia="宋体" w:cs="宋体"/>
                <w:color w:val="auto"/>
                <w:sz w:val="21"/>
                <w:szCs w:val="21"/>
                <w:highlight w:val="none"/>
              </w:rPr>
            </w:pPr>
          </w:p>
        </w:tc>
        <w:tc>
          <w:tcPr>
            <w:tcW w:w="613" w:type="dxa"/>
            <w:tcBorders>
              <w:top w:val="nil"/>
              <w:left w:val="nil"/>
              <w:bottom w:val="single" w:color="auto" w:sz="4" w:space="0"/>
              <w:right w:val="single" w:color="auto" w:sz="4" w:space="0"/>
            </w:tcBorders>
            <w:shd w:val="clear" w:color="auto" w:fill="auto"/>
            <w:vAlign w:val="center"/>
          </w:tcPr>
          <w:p w14:paraId="4D3CA0B3">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3233" w:type="dxa"/>
            <w:gridSpan w:val="2"/>
            <w:tcBorders>
              <w:top w:val="nil"/>
              <w:left w:val="nil"/>
              <w:bottom w:val="single" w:color="auto" w:sz="4" w:space="0"/>
              <w:right w:val="single" w:color="auto" w:sz="4" w:space="0"/>
            </w:tcBorders>
            <w:shd w:val="clear" w:color="auto" w:fill="auto"/>
            <w:vAlign w:val="center"/>
          </w:tcPr>
          <w:p w14:paraId="43C9C233">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工作纪律</w:t>
            </w:r>
          </w:p>
        </w:tc>
        <w:tc>
          <w:tcPr>
            <w:tcW w:w="720" w:type="dxa"/>
            <w:gridSpan w:val="2"/>
            <w:tcBorders>
              <w:top w:val="nil"/>
              <w:left w:val="nil"/>
              <w:bottom w:val="single" w:color="auto" w:sz="4" w:space="0"/>
              <w:right w:val="single" w:color="auto" w:sz="4" w:space="0"/>
            </w:tcBorders>
            <w:shd w:val="clear" w:color="auto" w:fill="auto"/>
            <w:vAlign w:val="center"/>
          </w:tcPr>
          <w:p w14:paraId="1D1C51E6">
            <w:pPr>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3822" w:type="dxa"/>
            <w:gridSpan w:val="2"/>
            <w:tcBorders>
              <w:top w:val="nil"/>
              <w:left w:val="nil"/>
              <w:bottom w:val="single" w:color="auto" w:sz="4" w:space="0"/>
              <w:right w:val="single" w:color="auto" w:sz="4" w:space="0"/>
            </w:tcBorders>
            <w:shd w:val="clear" w:color="auto" w:fill="auto"/>
            <w:vAlign w:val="center"/>
          </w:tcPr>
          <w:p w14:paraId="20ED396F">
            <w:pPr>
              <w:spacing w:line="4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工作时间不读书、看报，不吸烟、喝酒，不做与工作无关的事情。</w:t>
            </w:r>
          </w:p>
        </w:tc>
        <w:tc>
          <w:tcPr>
            <w:tcW w:w="758" w:type="dxa"/>
            <w:gridSpan w:val="2"/>
            <w:tcBorders>
              <w:top w:val="nil"/>
              <w:left w:val="nil"/>
              <w:bottom w:val="single" w:color="auto" w:sz="4" w:space="0"/>
              <w:right w:val="single" w:color="auto" w:sz="4" w:space="0"/>
            </w:tcBorders>
            <w:shd w:val="clear" w:color="auto" w:fill="auto"/>
            <w:vAlign w:val="center"/>
          </w:tcPr>
          <w:p w14:paraId="2420B722">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B3F2763">
        <w:tblPrEx>
          <w:tblCellMar>
            <w:top w:w="0" w:type="dxa"/>
            <w:left w:w="108" w:type="dxa"/>
            <w:bottom w:w="0" w:type="dxa"/>
            <w:right w:w="108" w:type="dxa"/>
          </w:tblCellMar>
        </w:tblPrEx>
        <w:trPr>
          <w:trHeight w:val="810" w:hRule="atLeast"/>
          <w:jc w:val="center"/>
        </w:trPr>
        <w:tc>
          <w:tcPr>
            <w:tcW w:w="1234" w:type="dxa"/>
            <w:gridSpan w:val="2"/>
            <w:vMerge w:val="continue"/>
            <w:tcBorders>
              <w:left w:val="single" w:color="auto" w:sz="4" w:space="0"/>
              <w:right w:val="single" w:color="auto" w:sz="4" w:space="0"/>
            </w:tcBorders>
            <w:vAlign w:val="center"/>
          </w:tcPr>
          <w:p w14:paraId="68296AD3">
            <w:pPr>
              <w:spacing w:line="420" w:lineRule="exact"/>
              <w:ind w:firstLine="420" w:firstLineChars="200"/>
              <w:rPr>
                <w:rFonts w:hint="eastAsia" w:ascii="宋体" w:hAnsi="宋体" w:eastAsia="宋体" w:cs="宋体"/>
                <w:color w:val="auto"/>
                <w:sz w:val="21"/>
                <w:szCs w:val="21"/>
                <w:highlight w:val="none"/>
              </w:rPr>
            </w:pPr>
          </w:p>
        </w:tc>
        <w:tc>
          <w:tcPr>
            <w:tcW w:w="613" w:type="dxa"/>
            <w:tcBorders>
              <w:top w:val="nil"/>
              <w:left w:val="nil"/>
              <w:bottom w:val="single" w:color="auto" w:sz="4" w:space="0"/>
              <w:right w:val="single" w:color="auto" w:sz="4" w:space="0"/>
            </w:tcBorders>
            <w:shd w:val="clear" w:color="auto" w:fill="auto"/>
            <w:vAlign w:val="center"/>
          </w:tcPr>
          <w:p w14:paraId="0F0E3450">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3233" w:type="dxa"/>
            <w:gridSpan w:val="2"/>
            <w:tcBorders>
              <w:top w:val="nil"/>
              <w:left w:val="nil"/>
              <w:bottom w:val="single" w:color="auto" w:sz="4" w:space="0"/>
              <w:right w:val="single" w:color="auto" w:sz="4" w:space="0"/>
            </w:tcBorders>
            <w:shd w:val="clear" w:color="auto" w:fill="auto"/>
            <w:vAlign w:val="center"/>
          </w:tcPr>
          <w:p w14:paraId="7E617FC2">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出勤情况</w:t>
            </w:r>
          </w:p>
        </w:tc>
        <w:tc>
          <w:tcPr>
            <w:tcW w:w="720" w:type="dxa"/>
            <w:gridSpan w:val="2"/>
            <w:tcBorders>
              <w:top w:val="nil"/>
              <w:left w:val="nil"/>
              <w:bottom w:val="single" w:color="auto" w:sz="4" w:space="0"/>
              <w:right w:val="single" w:color="auto" w:sz="4" w:space="0"/>
            </w:tcBorders>
            <w:shd w:val="clear" w:color="auto" w:fill="auto"/>
            <w:vAlign w:val="center"/>
          </w:tcPr>
          <w:p w14:paraId="19C3D9FA">
            <w:pPr>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3822" w:type="dxa"/>
            <w:gridSpan w:val="2"/>
            <w:tcBorders>
              <w:top w:val="nil"/>
              <w:left w:val="nil"/>
              <w:bottom w:val="single" w:color="auto" w:sz="4" w:space="0"/>
              <w:right w:val="single" w:color="auto" w:sz="4" w:space="0"/>
            </w:tcBorders>
            <w:shd w:val="clear" w:color="auto" w:fill="auto"/>
            <w:vAlign w:val="center"/>
          </w:tcPr>
          <w:p w14:paraId="76D27892">
            <w:pPr>
              <w:spacing w:line="4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遵守工作纪律，按时上下班，自觉完成常规性工作和特殊、紧急的工作任务，按时参加会议。</w:t>
            </w:r>
          </w:p>
        </w:tc>
        <w:tc>
          <w:tcPr>
            <w:tcW w:w="758" w:type="dxa"/>
            <w:gridSpan w:val="2"/>
            <w:tcBorders>
              <w:top w:val="nil"/>
              <w:left w:val="nil"/>
              <w:bottom w:val="single" w:color="auto" w:sz="4" w:space="0"/>
              <w:right w:val="single" w:color="auto" w:sz="4" w:space="0"/>
            </w:tcBorders>
            <w:shd w:val="clear" w:color="auto" w:fill="auto"/>
            <w:vAlign w:val="center"/>
          </w:tcPr>
          <w:p w14:paraId="640C5C31">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CDA9C58">
        <w:tblPrEx>
          <w:tblCellMar>
            <w:top w:w="0" w:type="dxa"/>
            <w:left w:w="108" w:type="dxa"/>
            <w:bottom w:w="0" w:type="dxa"/>
            <w:right w:w="108" w:type="dxa"/>
          </w:tblCellMar>
        </w:tblPrEx>
        <w:trPr>
          <w:trHeight w:val="540" w:hRule="atLeast"/>
          <w:jc w:val="center"/>
        </w:trPr>
        <w:tc>
          <w:tcPr>
            <w:tcW w:w="1234" w:type="dxa"/>
            <w:gridSpan w:val="2"/>
            <w:vMerge w:val="continue"/>
            <w:tcBorders>
              <w:left w:val="single" w:color="auto" w:sz="4" w:space="0"/>
              <w:right w:val="single" w:color="auto" w:sz="4" w:space="0"/>
            </w:tcBorders>
            <w:vAlign w:val="center"/>
          </w:tcPr>
          <w:p w14:paraId="556C128C">
            <w:pPr>
              <w:spacing w:line="420" w:lineRule="exact"/>
              <w:ind w:firstLine="420" w:firstLineChars="200"/>
              <w:rPr>
                <w:rFonts w:hint="eastAsia" w:ascii="宋体" w:hAnsi="宋体" w:eastAsia="宋体" w:cs="宋体"/>
                <w:color w:val="auto"/>
                <w:sz w:val="21"/>
                <w:szCs w:val="21"/>
                <w:highlight w:val="none"/>
              </w:rPr>
            </w:pPr>
          </w:p>
        </w:tc>
        <w:tc>
          <w:tcPr>
            <w:tcW w:w="613" w:type="dxa"/>
            <w:tcBorders>
              <w:top w:val="nil"/>
              <w:left w:val="nil"/>
              <w:bottom w:val="single" w:color="auto" w:sz="4" w:space="0"/>
              <w:right w:val="single" w:color="auto" w:sz="4" w:space="0"/>
            </w:tcBorders>
            <w:shd w:val="clear" w:color="auto" w:fill="auto"/>
            <w:vAlign w:val="center"/>
          </w:tcPr>
          <w:p w14:paraId="22913AD9">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3233" w:type="dxa"/>
            <w:gridSpan w:val="2"/>
            <w:tcBorders>
              <w:top w:val="nil"/>
              <w:left w:val="nil"/>
              <w:bottom w:val="single" w:color="auto" w:sz="4" w:space="0"/>
              <w:right w:val="single" w:color="auto" w:sz="4" w:space="0"/>
            </w:tcBorders>
            <w:shd w:val="clear" w:color="auto" w:fill="auto"/>
            <w:vAlign w:val="center"/>
          </w:tcPr>
          <w:p w14:paraId="022A76E0">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w:t>
            </w:r>
          </w:p>
        </w:tc>
        <w:tc>
          <w:tcPr>
            <w:tcW w:w="720" w:type="dxa"/>
            <w:gridSpan w:val="2"/>
            <w:tcBorders>
              <w:top w:val="nil"/>
              <w:left w:val="nil"/>
              <w:bottom w:val="single" w:color="auto" w:sz="4" w:space="0"/>
              <w:right w:val="single" w:color="auto" w:sz="4" w:space="0"/>
            </w:tcBorders>
            <w:shd w:val="clear" w:color="auto" w:fill="auto"/>
            <w:vAlign w:val="center"/>
          </w:tcPr>
          <w:p w14:paraId="6FAE8C9A">
            <w:pPr>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822" w:type="dxa"/>
            <w:gridSpan w:val="2"/>
            <w:tcBorders>
              <w:top w:val="nil"/>
              <w:left w:val="nil"/>
              <w:bottom w:val="single" w:color="auto" w:sz="4" w:space="0"/>
              <w:right w:val="single" w:color="auto" w:sz="4" w:space="0"/>
            </w:tcBorders>
            <w:shd w:val="clear" w:color="auto" w:fill="auto"/>
            <w:vAlign w:val="center"/>
          </w:tcPr>
          <w:p w14:paraId="4DBD6E25">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认真做好学生公寓的日常管理工作，对学生的违规、违纪现象能及时记录制止上报。密切关注学生公寓动态，经常深入学生宿舍，发现学生宿舍中存在的安全隐患或不良苗头能及时处理并立即报告。发生突发性事件，能及时到位、向有关领导报告，并协助相关部门做好应急处理。充分做好用火、用电、防盗等安全工作。</w:t>
            </w:r>
          </w:p>
        </w:tc>
        <w:tc>
          <w:tcPr>
            <w:tcW w:w="758" w:type="dxa"/>
            <w:gridSpan w:val="2"/>
            <w:tcBorders>
              <w:top w:val="nil"/>
              <w:left w:val="nil"/>
              <w:bottom w:val="single" w:color="auto" w:sz="4" w:space="0"/>
              <w:right w:val="single" w:color="auto" w:sz="4" w:space="0"/>
            </w:tcBorders>
            <w:shd w:val="clear" w:color="auto" w:fill="auto"/>
            <w:vAlign w:val="center"/>
          </w:tcPr>
          <w:p w14:paraId="0603372C">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709DAA9">
        <w:tblPrEx>
          <w:tblCellMar>
            <w:top w:w="0" w:type="dxa"/>
            <w:left w:w="108" w:type="dxa"/>
            <w:bottom w:w="0" w:type="dxa"/>
            <w:right w:w="108" w:type="dxa"/>
          </w:tblCellMar>
        </w:tblPrEx>
        <w:trPr>
          <w:trHeight w:val="1080" w:hRule="atLeast"/>
          <w:jc w:val="center"/>
        </w:trPr>
        <w:tc>
          <w:tcPr>
            <w:tcW w:w="1234" w:type="dxa"/>
            <w:gridSpan w:val="2"/>
            <w:vMerge w:val="continue"/>
            <w:tcBorders>
              <w:left w:val="single" w:color="auto" w:sz="4" w:space="0"/>
              <w:right w:val="single" w:color="auto" w:sz="4" w:space="0"/>
            </w:tcBorders>
            <w:vAlign w:val="center"/>
          </w:tcPr>
          <w:p w14:paraId="16F02B3C">
            <w:pPr>
              <w:spacing w:line="420" w:lineRule="exact"/>
              <w:ind w:firstLine="420" w:firstLineChars="200"/>
              <w:rPr>
                <w:rFonts w:hint="eastAsia" w:ascii="宋体" w:hAnsi="宋体" w:eastAsia="宋体" w:cs="宋体"/>
                <w:color w:val="auto"/>
                <w:sz w:val="21"/>
                <w:szCs w:val="21"/>
                <w:highlight w:val="none"/>
              </w:rPr>
            </w:pPr>
          </w:p>
        </w:tc>
        <w:tc>
          <w:tcPr>
            <w:tcW w:w="613" w:type="dxa"/>
            <w:tcBorders>
              <w:top w:val="nil"/>
              <w:left w:val="nil"/>
              <w:bottom w:val="single" w:color="auto" w:sz="4" w:space="0"/>
              <w:right w:val="single" w:color="auto" w:sz="4" w:space="0"/>
            </w:tcBorders>
            <w:shd w:val="clear" w:color="auto" w:fill="auto"/>
            <w:vAlign w:val="center"/>
          </w:tcPr>
          <w:p w14:paraId="0191C752">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3233" w:type="dxa"/>
            <w:gridSpan w:val="2"/>
            <w:tcBorders>
              <w:top w:val="nil"/>
              <w:left w:val="nil"/>
              <w:bottom w:val="single" w:color="auto" w:sz="4" w:space="0"/>
              <w:right w:val="single" w:color="auto" w:sz="4" w:space="0"/>
            </w:tcBorders>
            <w:shd w:val="clear" w:color="auto" w:fill="auto"/>
            <w:vAlign w:val="center"/>
          </w:tcPr>
          <w:p w14:paraId="6E9F2565">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卫生管理</w:t>
            </w:r>
          </w:p>
        </w:tc>
        <w:tc>
          <w:tcPr>
            <w:tcW w:w="720" w:type="dxa"/>
            <w:gridSpan w:val="2"/>
            <w:tcBorders>
              <w:top w:val="nil"/>
              <w:left w:val="nil"/>
              <w:bottom w:val="single" w:color="auto" w:sz="4" w:space="0"/>
              <w:right w:val="single" w:color="auto" w:sz="4" w:space="0"/>
            </w:tcBorders>
            <w:shd w:val="clear" w:color="auto" w:fill="auto"/>
            <w:vAlign w:val="center"/>
          </w:tcPr>
          <w:p w14:paraId="22867A4F">
            <w:pPr>
              <w:spacing w:line="4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3822" w:type="dxa"/>
            <w:gridSpan w:val="2"/>
            <w:tcBorders>
              <w:top w:val="nil"/>
              <w:left w:val="nil"/>
              <w:bottom w:val="single" w:color="auto" w:sz="4" w:space="0"/>
              <w:right w:val="single" w:color="auto" w:sz="4" w:space="0"/>
            </w:tcBorders>
            <w:shd w:val="clear" w:color="auto" w:fill="auto"/>
            <w:vAlign w:val="center"/>
          </w:tcPr>
          <w:p w14:paraId="00956EEB">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能有效组织学生搞好卫生工作，有措施，有方法，效果明显。</w:t>
            </w:r>
          </w:p>
        </w:tc>
        <w:tc>
          <w:tcPr>
            <w:tcW w:w="758" w:type="dxa"/>
            <w:gridSpan w:val="2"/>
            <w:tcBorders>
              <w:top w:val="nil"/>
              <w:left w:val="nil"/>
              <w:bottom w:val="single" w:color="auto" w:sz="4" w:space="0"/>
              <w:right w:val="single" w:color="auto" w:sz="4" w:space="0"/>
            </w:tcBorders>
            <w:shd w:val="clear" w:color="auto" w:fill="auto"/>
            <w:vAlign w:val="center"/>
          </w:tcPr>
          <w:p w14:paraId="5D66597A">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2566B54B">
        <w:tblPrEx>
          <w:tblCellMar>
            <w:top w:w="0" w:type="dxa"/>
            <w:left w:w="108" w:type="dxa"/>
            <w:bottom w:w="0" w:type="dxa"/>
            <w:right w:w="108" w:type="dxa"/>
          </w:tblCellMar>
        </w:tblPrEx>
        <w:trPr>
          <w:trHeight w:val="540" w:hRule="atLeast"/>
          <w:jc w:val="center"/>
        </w:trPr>
        <w:tc>
          <w:tcPr>
            <w:tcW w:w="1234" w:type="dxa"/>
            <w:gridSpan w:val="2"/>
            <w:vMerge w:val="continue"/>
            <w:tcBorders>
              <w:left w:val="single" w:color="auto" w:sz="4" w:space="0"/>
              <w:right w:val="single" w:color="auto" w:sz="4" w:space="0"/>
            </w:tcBorders>
            <w:vAlign w:val="center"/>
          </w:tcPr>
          <w:p w14:paraId="5D9104BC">
            <w:pPr>
              <w:spacing w:line="420" w:lineRule="exact"/>
              <w:ind w:firstLine="420" w:firstLineChars="200"/>
              <w:rPr>
                <w:rFonts w:hint="eastAsia" w:ascii="宋体" w:hAnsi="宋体" w:eastAsia="宋体" w:cs="宋体"/>
                <w:color w:val="auto"/>
                <w:sz w:val="21"/>
                <w:szCs w:val="21"/>
                <w:highlight w:val="none"/>
              </w:rPr>
            </w:pPr>
          </w:p>
        </w:tc>
        <w:tc>
          <w:tcPr>
            <w:tcW w:w="613" w:type="dxa"/>
            <w:tcBorders>
              <w:top w:val="nil"/>
              <w:left w:val="nil"/>
              <w:bottom w:val="single" w:color="auto" w:sz="4" w:space="0"/>
              <w:right w:val="single" w:color="auto" w:sz="4" w:space="0"/>
            </w:tcBorders>
            <w:shd w:val="clear" w:color="auto" w:fill="auto"/>
            <w:vAlign w:val="center"/>
          </w:tcPr>
          <w:p w14:paraId="157A39B8">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3233" w:type="dxa"/>
            <w:gridSpan w:val="2"/>
            <w:tcBorders>
              <w:top w:val="nil"/>
              <w:left w:val="nil"/>
              <w:bottom w:val="single" w:color="auto" w:sz="4" w:space="0"/>
              <w:right w:val="single" w:color="auto" w:sz="4" w:space="0"/>
            </w:tcBorders>
            <w:shd w:val="clear" w:color="auto" w:fill="auto"/>
            <w:vAlign w:val="center"/>
          </w:tcPr>
          <w:p w14:paraId="77CE96BD">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公物管理及维修</w:t>
            </w:r>
          </w:p>
        </w:tc>
        <w:tc>
          <w:tcPr>
            <w:tcW w:w="720" w:type="dxa"/>
            <w:gridSpan w:val="2"/>
            <w:tcBorders>
              <w:top w:val="nil"/>
              <w:left w:val="nil"/>
              <w:bottom w:val="single" w:color="auto" w:sz="4" w:space="0"/>
              <w:right w:val="single" w:color="auto" w:sz="4" w:space="0"/>
            </w:tcBorders>
            <w:shd w:val="clear" w:color="auto" w:fill="auto"/>
            <w:vAlign w:val="center"/>
          </w:tcPr>
          <w:p w14:paraId="3C380A43">
            <w:pPr>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3822" w:type="dxa"/>
            <w:gridSpan w:val="2"/>
            <w:tcBorders>
              <w:top w:val="nil"/>
              <w:left w:val="nil"/>
              <w:bottom w:val="single" w:color="auto" w:sz="4" w:space="0"/>
              <w:right w:val="single" w:color="auto" w:sz="4" w:space="0"/>
            </w:tcBorders>
            <w:shd w:val="clear" w:color="auto" w:fill="auto"/>
            <w:vAlign w:val="center"/>
          </w:tcPr>
          <w:p w14:paraId="06861632">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能积极做好公物管理和报修工作，及时解决学生反映的维修问题，并能及时回访，学生满意度高。</w:t>
            </w:r>
          </w:p>
        </w:tc>
        <w:tc>
          <w:tcPr>
            <w:tcW w:w="758" w:type="dxa"/>
            <w:gridSpan w:val="2"/>
            <w:tcBorders>
              <w:top w:val="nil"/>
              <w:left w:val="nil"/>
              <w:bottom w:val="single" w:color="auto" w:sz="4" w:space="0"/>
              <w:right w:val="single" w:color="auto" w:sz="4" w:space="0"/>
            </w:tcBorders>
            <w:shd w:val="clear" w:color="auto" w:fill="auto"/>
            <w:vAlign w:val="center"/>
          </w:tcPr>
          <w:p w14:paraId="0EF571C1">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1481D4D3">
        <w:tblPrEx>
          <w:tblCellMar>
            <w:top w:w="0" w:type="dxa"/>
            <w:left w:w="108" w:type="dxa"/>
            <w:bottom w:w="0" w:type="dxa"/>
            <w:right w:w="108" w:type="dxa"/>
          </w:tblCellMar>
        </w:tblPrEx>
        <w:trPr>
          <w:trHeight w:val="810" w:hRule="atLeast"/>
          <w:jc w:val="center"/>
        </w:trPr>
        <w:tc>
          <w:tcPr>
            <w:tcW w:w="1234" w:type="dxa"/>
            <w:gridSpan w:val="2"/>
            <w:vMerge w:val="continue"/>
            <w:tcBorders>
              <w:left w:val="single" w:color="auto" w:sz="4" w:space="0"/>
              <w:right w:val="single" w:color="auto" w:sz="4" w:space="0"/>
            </w:tcBorders>
            <w:vAlign w:val="center"/>
          </w:tcPr>
          <w:p w14:paraId="7FF28B9E">
            <w:pPr>
              <w:spacing w:line="420" w:lineRule="exact"/>
              <w:ind w:firstLine="420" w:firstLineChars="200"/>
              <w:rPr>
                <w:rFonts w:hint="eastAsia" w:ascii="宋体" w:hAnsi="宋体" w:eastAsia="宋体" w:cs="宋体"/>
                <w:color w:val="auto"/>
                <w:sz w:val="21"/>
                <w:szCs w:val="21"/>
                <w:highlight w:val="none"/>
              </w:rPr>
            </w:pPr>
          </w:p>
        </w:tc>
        <w:tc>
          <w:tcPr>
            <w:tcW w:w="613" w:type="dxa"/>
            <w:tcBorders>
              <w:top w:val="nil"/>
              <w:left w:val="nil"/>
              <w:bottom w:val="single" w:color="auto" w:sz="4" w:space="0"/>
              <w:right w:val="single" w:color="auto" w:sz="4" w:space="0"/>
            </w:tcBorders>
            <w:shd w:val="clear" w:color="auto" w:fill="auto"/>
            <w:vAlign w:val="center"/>
          </w:tcPr>
          <w:p w14:paraId="6E5E87CF">
            <w:pPr>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3233" w:type="dxa"/>
            <w:gridSpan w:val="2"/>
            <w:tcBorders>
              <w:top w:val="nil"/>
              <w:left w:val="nil"/>
              <w:bottom w:val="single" w:color="auto" w:sz="4" w:space="0"/>
              <w:right w:val="single" w:color="auto" w:sz="4" w:space="0"/>
            </w:tcBorders>
            <w:shd w:val="clear" w:color="auto" w:fill="auto"/>
            <w:vAlign w:val="center"/>
          </w:tcPr>
          <w:p w14:paraId="09348E54">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学生管理</w:t>
            </w:r>
          </w:p>
        </w:tc>
        <w:tc>
          <w:tcPr>
            <w:tcW w:w="720" w:type="dxa"/>
            <w:gridSpan w:val="2"/>
            <w:tcBorders>
              <w:top w:val="nil"/>
              <w:left w:val="nil"/>
              <w:bottom w:val="single" w:color="auto" w:sz="4" w:space="0"/>
              <w:right w:val="single" w:color="auto" w:sz="4" w:space="0"/>
            </w:tcBorders>
            <w:shd w:val="clear" w:color="auto" w:fill="auto"/>
            <w:vAlign w:val="center"/>
          </w:tcPr>
          <w:p w14:paraId="63412ED1">
            <w:pPr>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3822" w:type="dxa"/>
            <w:gridSpan w:val="2"/>
            <w:tcBorders>
              <w:top w:val="nil"/>
              <w:left w:val="nil"/>
              <w:bottom w:val="single" w:color="auto" w:sz="4" w:space="0"/>
              <w:right w:val="single" w:color="auto" w:sz="4" w:space="0"/>
            </w:tcBorders>
            <w:shd w:val="clear" w:color="auto" w:fill="auto"/>
            <w:vAlign w:val="center"/>
          </w:tcPr>
          <w:p w14:paraId="5D645F87">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每天晚上检查熄灯后学生情况，并认真做好晚归、旷寝、查寝、跳寝等排查登记上报工作，及时处理并上报学生违纪和突发事件等事项，不与学生及家长产生任何摩擦。</w:t>
            </w:r>
          </w:p>
        </w:tc>
        <w:tc>
          <w:tcPr>
            <w:tcW w:w="758" w:type="dxa"/>
            <w:gridSpan w:val="2"/>
            <w:tcBorders>
              <w:top w:val="nil"/>
              <w:left w:val="nil"/>
              <w:bottom w:val="single" w:color="auto" w:sz="4" w:space="0"/>
              <w:right w:val="single" w:color="auto" w:sz="4" w:space="0"/>
            </w:tcBorders>
            <w:shd w:val="clear" w:color="auto" w:fill="auto"/>
            <w:vAlign w:val="center"/>
          </w:tcPr>
          <w:p w14:paraId="18A46752">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796C4B2C">
        <w:tblPrEx>
          <w:tblCellMar>
            <w:top w:w="0" w:type="dxa"/>
            <w:left w:w="108" w:type="dxa"/>
            <w:bottom w:w="0" w:type="dxa"/>
            <w:right w:w="108" w:type="dxa"/>
          </w:tblCellMar>
        </w:tblPrEx>
        <w:trPr>
          <w:trHeight w:val="1212" w:hRule="atLeast"/>
          <w:jc w:val="center"/>
        </w:trPr>
        <w:tc>
          <w:tcPr>
            <w:tcW w:w="1234" w:type="dxa"/>
            <w:gridSpan w:val="2"/>
            <w:tcBorders>
              <w:left w:val="single" w:color="auto" w:sz="4" w:space="0"/>
              <w:right w:val="single" w:color="auto" w:sz="4" w:space="0"/>
            </w:tcBorders>
            <w:vAlign w:val="center"/>
          </w:tcPr>
          <w:p w14:paraId="6B0CD8D0">
            <w:pPr>
              <w:spacing w:line="420" w:lineRule="exact"/>
              <w:ind w:firstLine="420" w:firstLineChars="200"/>
              <w:rPr>
                <w:rFonts w:hint="eastAsia" w:ascii="宋体" w:hAnsi="宋体" w:eastAsia="宋体" w:cs="宋体"/>
                <w:color w:val="auto"/>
                <w:sz w:val="21"/>
                <w:szCs w:val="21"/>
                <w:highlight w:val="none"/>
              </w:rPr>
            </w:pPr>
          </w:p>
        </w:tc>
        <w:tc>
          <w:tcPr>
            <w:tcW w:w="613" w:type="dxa"/>
            <w:tcBorders>
              <w:top w:val="nil"/>
              <w:left w:val="nil"/>
              <w:bottom w:val="single" w:color="auto" w:sz="4" w:space="0"/>
              <w:right w:val="single" w:color="auto" w:sz="4" w:space="0"/>
            </w:tcBorders>
            <w:shd w:val="clear" w:color="auto" w:fill="auto"/>
            <w:vAlign w:val="center"/>
          </w:tcPr>
          <w:p w14:paraId="1CBAD3AE">
            <w:pPr>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3233" w:type="dxa"/>
            <w:gridSpan w:val="2"/>
            <w:tcBorders>
              <w:top w:val="nil"/>
              <w:left w:val="nil"/>
              <w:bottom w:val="single" w:color="auto" w:sz="4" w:space="0"/>
              <w:right w:val="single" w:color="auto" w:sz="4" w:space="0"/>
            </w:tcBorders>
            <w:shd w:val="clear" w:color="auto" w:fill="auto"/>
            <w:vAlign w:val="center"/>
          </w:tcPr>
          <w:p w14:paraId="6F910F7D">
            <w:pPr>
              <w:spacing w:line="4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廉洁奉公</w:t>
            </w:r>
          </w:p>
        </w:tc>
        <w:tc>
          <w:tcPr>
            <w:tcW w:w="720" w:type="dxa"/>
            <w:gridSpan w:val="2"/>
            <w:tcBorders>
              <w:top w:val="nil"/>
              <w:left w:val="nil"/>
              <w:bottom w:val="single" w:color="auto" w:sz="4" w:space="0"/>
              <w:right w:val="single" w:color="auto" w:sz="4" w:space="0"/>
            </w:tcBorders>
            <w:shd w:val="clear" w:color="auto" w:fill="auto"/>
            <w:vAlign w:val="center"/>
          </w:tcPr>
          <w:p w14:paraId="5DE7D7AD">
            <w:pPr>
              <w:spacing w:line="4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3822" w:type="dxa"/>
            <w:gridSpan w:val="2"/>
            <w:tcBorders>
              <w:top w:val="nil"/>
              <w:left w:val="nil"/>
              <w:bottom w:val="single" w:color="auto" w:sz="4" w:space="0"/>
              <w:right w:val="single" w:color="auto" w:sz="4" w:space="0"/>
            </w:tcBorders>
            <w:shd w:val="clear" w:color="auto" w:fill="auto"/>
            <w:vAlign w:val="center"/>
          </w:tcPr>
          <w:p w14:paraId="5218D570">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遵守学院制度不吃、拿、卡、要任何财物，无违纪违规等不廉洁行为，不私拿学校及个人财物。</w:t>
            </w:r>
          </w:p>
        </w:tc>
        <w:tc>
          <w:tcPr>
            <w:tcW w:w="758" w:type="dxa"/>
            <w:gridSpan w:val="2"/>
            <w:tcBorders>
              <w:top w:val="nil"/>
              <w:left w:val="nil"/>
              <w:bottom w:val="single" w:color="auto" w:sz="4" w:space="0"/>
              <w:right w:val="single" w:color="auto" w:sz="4" w:space="0"/>
            </w:tcBorders>
            <w:shd w:val="clear" w:color="auto" w:fill="auto"/>
            <w:vAlign w:val="center"/>
          </w:tcPr>
          <w:p w14:paraId="356D2BB4">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39A42FE8">
        <w:tblPrEx>
          <w:tblCellMar>
            <w:top w:w="0" w:type="dxa"/>
            <w:left w:w="108" w:type="dxa"/>
            <w:bottom w:w="0" w:type="dxa"/>
            <w:right w:w="108" w:type="dxa"/>
          </w:tblCellMar>
        </w:tblPrEx>
        <w:trPr>
          <w:trHeight w:val="723" w:hRule="atLeast"/>
          <w:jc w:val="center"/>
        </w:trPr>
        <w:tc>
          <w:tcPr>
            <w:tcW w:w="5080" w:type="dxa"/>
            <w:gridSpan w:val="5"/>
            <w:tcBorders>
              <w:top w:val="single" w:color="auto" w:sz="4" w:space="0"/>
              <w:left w:val="single" w:color="auto" w:sz="4" w:space="0"/>
              <w:bottom w:val="single" w:color="auto" w:sz="4" w:space="0"/>
              <w:right w:val="single" w:color="auto" w:sz="4" w:space="0"/>
            </w:tcBorders>
            <w:vAlign w:val="center"/>
          </w:tcPr>
          <w:p w14:paraId="51B6A016">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合计</w:t>
            </w:r>
            <w:r>
              <w:rPr>
                <w:rFonts w:hint="eastAsia" w:ascii="宋体" w:hAnsi="宋体" w:eastAsia="宋体" w:cs="宋体"/>
                <w:color w:val="auto"/>
                <w:sz w:val="21"/>
                <w:szCs w:val="21"/>
                <w:highlight w:val="none"/>
                <w:lang w:eastAsia="zh-CN"/>
              </w:rPr>
              <w:t>考核分值</w:t>
            </w:r>
          </w:p>
        </w:tc>
        <w:tc>
          <w:tcPr>
            <w:tcW w:w="720" w:type="dxa"/>
            <w:gridSpan w:val="2"/>
            <w:tcBorders>
              <w:top w:val="nil"/>
              <w:left w:val="nil"/>
              <w:bottom w:val="single" w:color="auto" w:sz="4" w:space="0"/>
              <w:right w:val="single" w:color="auto" w:sz="4" w:space="0"/>
            </w:tcBorders>
            <w:shd w:val="clear" w:color="auto" w:fill="auto"/>
            <w:vAlign w:val="center"/>
          </w:tcPr>
          <w:p w14:paraId="6394A951">
            <w:pPr>
              <w:spacing w:line="4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100</w:t>
            </w:r>
          </w:p>
        </w:tc>
        <w:tc>
          <w:tcPr>
            <w:tcW w:w="3822" w:type="dxa"/>
            <w:gridSpan w:val="2"/>
            <w:tcBorders>
              <w:top w:val="nil"/>
              <w:left w:val="nil"/>
              <w:bottom w:val="single" w:color="auto" w:sz="4" w:space="0"/>
              <w:right w:val="single" w:color="auto" w:sz="4" w:space="0"/>
            </w:tcBorders>
            <w:shd w:val="clear" w:color="auto" w:fill="auto"/>
            <w:vAlign w:val="center"/>
          </w:tcPr>
          <w:p w14:paraId="05DFA51F">
            <w:pPr>
              <w:spacing w:line="42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合计评分</w:t>
            </w:r>
          </w:p>
        </w:tc>
        <w:tc>
          <w:tcPr>
            <w:tcW w:w="758" w:type="dxa"/>
            <w:gridSpan w:val="2"/>
            <w:tcBorders>
              <w:top w:val="nil"/>
              <w:left w:val="nil"/>
              <w:bottom w:val="single" w:color="auto" w:sz="4" w:space="0"/>
              <w:right w:val="single" w:color="auto" w:sz="4" w:space="0"/>
            </w:tcBorders>
            <w:shd w:val="clear" w:color="auto" w:fill="auto"/>
            <w:vAlign w:val="center"/>
          </w:tcPr>
          <w:p w14:paraId="188F19DA">
            <w:pPr>
              <w:spacing w:line="4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p>
        </w:tc>
      </w:tr>
      <w:tr w14:paraId="0C0991C0">
        <w:tblPrEx>
          <w:tblCellMar>
            <w:top w:w="0" w:type="dxa"/>
            <w:left w:w="108" w:type="dxa"/>
            <w:bottom w:w="0" w:type="dxa"/>
            <w:right w:w="108" w:type="dxa"/>
          </w:tblCellMar>
        </w:tblPrEx>
        <w:trPr>
          <w:trHeight w:val="2143" w:hRule="atLeast"/>
          <w:jc w:val="center"/>
        </w:trPr>
        <w:tc>
          <w:tcPr>
            <w:tcW w:w="10380" w:type="dxa"/>
            <w:gridSpan w:val="11"/>
            <w:tcBorders>
              <w:top w:val="nil"/>
              <w:left w:val="single" w:color="auto" w:sz="4" w:space="0"/>
              <w:bottom w:val="single" w:color="auto" w:sz="4" w:space="0"/>
              <w:right w:val="single" w:color="auto" w:sz="4" w:space="0"/>
            </w:tcBorders>
            <w:shd w:val="clear" w:color="auto" w:fill="auto"/>
            <w:vAlign w:val="center"/>
          </w:tcPr>
          <w:p w14:paraId="5596127A">
            <w:pPr>
              <w:spacing w:line="4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学院考核部门意见：                      门卫、管理员主管意见:</w:t>
            </w:r>
          </w:p>
          <w:p w14:paraId="449F8D70">
            <w:pPr>
              <w:spacing w:line="420" w:lineRule="exact"/>
              <w:ind w:firstLine="420" w:firstLineChars="200"/>
              <w:rPr>
                <w:rFonts w:hint="eastAsia" w:ascii="宋体" w:hAnsi="宋体" w:eastAsia="宋体" w:cs="宋体"/>
                <w:color w:val="auto"/>
                <w:sz w:val="21"/>
                <w:szCs w:val="21"/>
                <w:highlight w:val="none"/>
                <w:lang w:eastAsia="zh-CN"/>
              </w:rPr>
            </w:pPr>
          </w:p>
          <w:p w14:paraId="78583C47">
            <w:pPr>
              <w:spacing w:line="42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参加考核人员签字：                       门卫、管理员主管签字：</w:t>
            </w:r>
          </w:p>
        </w:tc>
      </w:tr>
    </w:tbl>
    <w:p w14:paraId="1D0A2F20">
      <w:pPr>
        <w:pStyle w:val="6"/>
        <w:spacing w:line="360" w:lineRule="auto"/>
        <w:jc w:val="both"/>
        <w:rPr>
          <w:rFonts w:hint="eastAsia" w:hAnsi="宋体" w:cs="宋体"/>
          <w:b/>
          <w:bCs/>
          <w:color w:val="auto"/>
          <w:sz w:val="24"/>
          <w:szCs w:val="24"/>
          <w:highlight w:val="none"/>
          <w:lang w:val="en-US" w:eastAsia="zh-CN"/>
        </w:rPr>
      </w:pPr>
    </w:p>
    <w:p w14:paraId="7A042D8A">
      <w:pPr>
        <w:pStyle w:val="6"/>
        <w:spacing w:line="360" w:lineRule="auto"/>
        <w:jc w:val="both"/>
        <w:rPr>
          <w:rFonts w:hint="eastAsia" w:hAnsi="宋体" w:cs="宋体"/>
          <w:b/>
          <w:bCs/>
          <w:color w:val="auto"/>
          <w:sz w:val="24"/>
          <w:szCs w:val="24"/>
          <w:highlight w:val="none"/>
          <w:lang w:val="en-US" w:eastAsia="zh-CN"/>
        </w:rPr>
      </w:pPr>
    </w:p>
    <w:p w14:paraId="37883DC4">
      <w:pPr>
        <w:pStyle w:val="6"/>
        <w:spacing w:line="360" w:lineRule="auto"/>
        <w:ind w:firstLine="420" w:firstLineChars="200"/>
        <w:rPr>
          <w:rFonts w:hint="eastAsia" w:ascii="宋体" w:hAnsi="宋体" w:eastAsia="宋体" w:cs="宋体"/>
          <w:sz w:val="21"/>
          <w:szCs w:val="21"/>
        </w:rPr>
      </w:pPr>
    </w:p>
    <w:sectPr>
      <w:footerReference r:id="rId3" w:type="default"/>
      <w:pgSz w:w="11900" w:h="16840"/>
      <w:pgMar w:top="500" w:right="560" w:bottom="280" w:left="500" w:header="0" w:footer="1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75F7BB74-264D-4FF7-A58E-D5C5B268833E}"/>
  </w:font>
  <w:font w:name="仿宋">
    <w:panose1 w:val="02010609060101010101"/>
    <w:charset w:val="86"/>
    <w:family w:val="modern"/>
    <w:pitch w:val="default"/>
    <w:sig w:usb0="800002BF" w:usb1="38CF7CFA" w:usb2="00000016" w:usb3="00000000" w:csb0="00040001" w:csb1="00000000"/>
    <w:embedRegular r:id="rId2" w:fontKey="{9926E729-A442-4281-A15C-73B9A1D76C81}"/>
  </w:font>
  <w:font w:name="仿宋_GB2312">
    <w:altName w:val="仿宋"/>
    <w:panose1 w:val="02010609030001010101"/>
    <w:charset w:val="86"/>
    <w:family w:val="modern"/>
    <w:pitch w:val="default"/>
    <w:sig w:usb0="00000000" w:usb1="00000000" w:usb2="00000000" w:usb3="00000000" w:csb0="00040000" w:csb1="00000000"/>
    <w:embedRegular r:id="rId3" w:fontKey="{3970844D-2B9D-4149-B6C0-BD8F57BD36AC}"/>
  </w:font>
  <w:font w:name="DejaVu Sans">
    <w:altName w:val="Arial"/>
    <w:panose1 w:val="00000000000000000000"/>
    <w:charset w:val="00"/>
    <w:family w:val="swiss"/>
    <w:pitch w:val="default"/>
    <w:sig w:usb0="00000000" w:usb1="00000000" w:usb2="00000000" w:usb3="00000000" w:csb0="00000000" w:csb1="00000000"/>
    <w:embedRegular r:id="rId4" w:fontKey="{E8AC274E-EE56-4916-953A-11363E17CB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CE6DB">
    <w:pPr>
      <w:pStyle w:val="2"/>
      <w:spacing w:line="14" w:lineRule="auto"/>
      <w:rPr>
        <w:sz w:val="20"/>
      </w:rPr>
    </w:pPr>
    <w:r>
      <w:pict>
        <v:shape id="_x0000_s4097" o:spid="_x0000_s4097" o:spt="202" type="#_x0000_t202" style="position:absolute;left:0pt;margin-left:272.4pt;margin-top:826.35pt;height:16pt;width:52.8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68B77A0F">
                <w:pPr>
                  <w:spacing w:before="2"/>
                  <w:ind w:left="20"/>
                  <w:rPr>
                    <w:rFonts w:ascii="DejaVu Sans" w:eastAsia="DejaVu Sans"/>
                    <w:sz w:val="24"/>
                  </w:rPr>
                </w:pPr>
                <w:r>
                  <w:rPr>
                    <w:rFonts w:ascii="DejaVu Sans" w:eastAsia="DejaVu Sans"/>
                    <w:sz w:val="24"/>
                  </w:rPr>
                  <w:t>-</w:t>
                </w:r>
                <w:r>
                  <w:rPr>
                    <w:sz w:val="24"/>
                  </w:rPr>
                  <w:t>第</w:t>
                </w:r>
                <w:r>
                  <w:fldChar w:fldCharType="begin"/>
                </w:r>
                <w:r>
                  <w:rPr>
                    <w:rFonts w:ascii="DejaVu Sans" w:eastAsia="DejaVu Sans"/>
                    <w:sz w:val="24"/>
                  </w:rPr>
                  <w:instrText xml:space="preserve"> PAGE </w:instrText>
                </w:r>
                <w:r>
                  <w:fldChar w:fldCharType="separate"/>
                </w:r>
                <w:r>
                  <w:rPr>
                    <w:rFonts w:ascii="DejaVu Sans" w:eastAsia="DejaVu Sans"/>
                    <w:sz w:val="24"/>
                  </w:rPr>
                  <w:t>42</w:t>
                </w:r>
                <w:r>
                  <w:fldChar w:fldCharType="end"/>
                </w:r>
                <w:r>
                  <w:rPr>
                    <w:sz w:val="24"/>
                  </w:rPr>
                  <w:t>页</w:t>
                </w:r>
                <w:r>
                  <w:rPr>
                    <w:rFonts w:ascii="DejaVu Sans" w:eastAsia="DejaVu Sans"/>
                    <w:sz w:val="24"/>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4A3DE"/>
    <w:multiLevelType w:val="multilevel"/>
    <w:tmpl w:val="06B4A3DE"/>
    <w:lvl w:ilvl="0" w:tentative="0">
      <w:start w:val="1"/>
      <w:numFmt w:val="upperLetter"/>
      <w:lvlText w:val="%1、"/>
      <w:lvlJc w:val="left"/>
      <w:pPr>
        <w:ind w:left="0" w:leftChars="0" w:firstLine="0" w:firstLineChars="0"/>
      </w:pPr>
      <w:rPr>
        <w:rFonts w:hint="default" w:hAnsi="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E581387"/>
    <w:multiLevelType w:val="multilevel"/>
    <w:tmpl w:val="3E581387"/>
    <w:lvl w:ilvl="0" w:tentative="0">
      <w:start w:val="1"/>
      <w:numFmt w:val="upperLetter"/>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1"/>
  <w:bordersDoNotSurroundFooter w:val="1"/>
  <w:hideSpellingErrors/>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shapeLayoutLikeWW8/>
    <w:useFELayout/>
    <w:compatSetting w:name="compatibilityMode" w:uri="http://schemas.microsoft.com/office/word" w:val="14"/>
  </w:compat>
  <w:docVars>
    <w:docVar w:name="commondata" w:val="eyJoZGlkIjoiZDkzYWQyYjBjZThmNjgwNTAwZDg5MDZiYjhhMzI1ZDcifQ=="/>
    <w:docVar w:name="KSO_WPS_MARK_KEY" w:val="edae3939-1bec-4b02-a67a-bb1ea2e16439"/>
  </w:docVars>
  <w:rsids>
    <w:rsidRoot w:val="00EB6AE4"/>
    <w:rsid w:val="0002485F"/>
    <w:rsid w:val="000749E3"/>
    <w:rsid w:val="00103BC1"/>
    <w:rsid w:val="001D1E55"/>
    <w:rsid w:val="001D7283"/>
    <w:rsid w:val="0021402B"/>
    <w:rsid w:val="00216853"/>
    <w:rsid w:val="003034D6"/>
    <w:rsid w:val="003047D9"/>
    <w:rsid w:val="003A2B74"/>
    <w:rsid w:val="003B3571"/>
    <w:rsid w:val="004721C0"/>
    <w:rsid w:val="004C41BF"/>
    <w:rsid w:val="004E1DFC"/>
    <w:rsid w:val="00500043"/>
    <w:rsid w:val="00607061"/>
    <w:rsid w:val="0061772F"/>
    <w:rsid w:val="00647CD3"/>
    <w:rsid w:val="00655E8B"/>
    <w:rsid w:val="0065642C"/>
    <w:rsid w:val="006A4AF2"/>
    <w:rsid w:val="006C7F1A"/>
    <w:rsid w:val="00720330"/>
    <w:rsid w:val="00725809"/>
    <w:rsid w:val="007A269F"/>
    <w:rsid w:val="007F15B0"/>
    <w:rsid w:val="00865485"/>
    <w:rsid w:val="008838E8"/>
    <w:rsid w:val="008A1726"/>
    <w:rsid w:val="009652EB"/>
    <w:rsid w:val="00AD030A"/>
    <w:rsid w:val="00AF57C6"/>
    <w:rsid w:val="00B07CA0"/>
    <w:rsid w:val="00B55A41"/>
    <w:rsid w:val="00C44CF2"/>
    <w:rsid w:val="00D025E0"/>
    <w:rsid w:val="00D72013"/>
    <w:rsid w:val="00D77501"/>
    <w:rsid w:val="00D8307E"/>
    <w:rsid w:val="00DB72E5"/>
    <w:rsid w:val="00EB6AE4"/>
    <w:rsid w:val="00F12B92"/>
    <w:rsid w:val="00F32B85"/>
    <w:rsid w:val="00F3695A"/>
    <w:rsid w:val="00F51BDC"/>
    <w:rsid w:val="00F57D4F"/>
    <w:rsid w:val="00F93DA2"/>
    <w:rsid w:val="018C519F"/>
    <w:rsid w:val="027A7CFA"/>
    <w:rsid w:val="041E024F"/>
    <w:rsid w:val="05144BD8"/>
    <w:rsid w:val="05BB6053"/>
    <w:rsid w:val="05C525C2"/>
    <w:rsid w:val="064D31D5"/>
    <w:rsid w:val="072B6650"/>
    <w:rsid w:val="074713DC"/>
    <w:rsid w:val="078414B6"/>
    <w:rsid w:val="078812BE"/>
    <w:rsid w:val="07B736E3"/>
    <w:rsid w:val="089E3E89"/>
    <w:rsid w:val="0A0945B0"/>
    <w:rsid w:val="0A3E3EAB"/>
    <w:rsid w:val="0B784D6E"/>
    <w:rsid w:val="0BBA6DAD"/>
    <w:rsid w:val="0BD25C8C"/>
    <w:rsid w:val="0C2A08E1"/>
    <w:rsid w:val="0C886EAB"/>
    <w:rsid w:val="0D4E3C51"/>
    <w:rsid w:val="0F22551E"/>
    <w:rsid w:val="0F5157AC"/>
    <w:rsid w:val="0F557931"/>
    <w:rsid w:val="0F5E3166"/>
    <w:rsid w:val="0FD22917"/>
    <w:rsid w:val="11401BAA"/>
    <w:rsid w:val="11610270"/>
    <w:rsid w:val="119D51A7"/>
    <w:rsid w:val="12AD1419"/>
    <w:rsid w:val="13424D7E"/>
    <w:rsid w:val="13516249"/>
    <w:rsid w:val="13A253E7"/>
    <w:rsid w:val="14D26F15"/>
    <w:rsid w:val="14DC1B42"/>
    <w:rsid w:val="153E27FD"/>
    <w:rsid w:val="155344FA"/>
    <w:rsid w:val="159B43D0"/>
    <w:rsid w:val="16B9038D"/>
    <w:rsid w:val="16D86EAF"/>
    <w:rsid w:val="18602A8A"/>
    <w:rsid w:val="1A952EBF"/>
    <w:rsid w:val="1B583D8E"/>
    <w:rsid w:val="1BBE0468"/>
    <w:rsid w:val="1E113434"/>
    <w:rsid w:val="1E3508A8"/>
    <w:rsid w:val="1EA333FD"/>
    <w:rsid w:val="216332BA"/>
    <w:rsid w:val="227914AD"/>
    <w:rsid w:val="239A1546"/>
    <w:rsid w:val="245E2574"/>
    <w:rsid w:val="25B12B77"/>
    <w:rsid w:val="267609FD"/>
    <w:rsid w:val="269668A6"/>
    <w:rsid w:val="27AE6656"/>
    <w:rsid w:val="2A6B1546"/>
    <w:rsid w:val="2AC95797"/>
    <w:rsid w:val="2B39112D"/>
    <w:rsid w:val="2CF40CC3"/>
    <w:rsid w:val="2D042993"/>
    <w:rsid w:val="2DFA155F"/>
    <w:rsid w:val="2E187C37"/>
    <w:rsid w:val="2F232C46"/>
    <w:rsid w:val="2F3E1B7E"/>
    <w:rsid w:val="2F4451E3"/>
    <w:rsid w:val="2FEB2BD3"/>
    <w:rsid w:val="30451807"/>
    <w:rsid w:val="304B51E0"/>
    <w:rsid w:val="30A70CEA"/>
    <w:rsid w:val="30CC5B05"/>
    <w:rsid w:val="31372143"/>
    <w:rsid w:val="33A82BAA"/>
    <w:rsid w:val="34A044E2"/>
    <w:rsid w:val="350970E0"/>
    <w:rsid w:val="35BC68A9"/>
    <w:rsid w:val="36865EC1"/>
    <w:rsid w:val="36BD5820"/>
    <w:rsid w:val="373F6235"/>
    <w:rsid w:val="37F82651"/>
    <w:rsid w:val="380F26AF"/>
    <w:rsid w:val="381C4006"/>
    <w:rsid w:val="3860471F"/>
    <w:rsid w:val="388F3091"/>
    <w:rsid w:val="39B27192"/>
    <w:rsid w:val="3A887EF3"/>
    <w:rsid w:val="3ADA18E9"/>
    <w:rsid w:val="3AE95587"/>
    <w:rsid w:val="3DF27B70"/>
    <w:rsid w:val="3FCF2486"/>
    <w:rsid w:val="407452BB"/>
    <w:rsid w:val="409443ED"/>
    <w:rsid w:val="412A5827"/>
    <w:rsid w:val="41456B3D"/>
    <w:rsid w:val="41E0516D"/>
    <w:rsid w:val="42DF1793"/>
    <w:rsid w:val="431D293A"/>
    <w:rsid w:val="46236D21"/>
    <w:rsid w:val="46483B71"/>
    <w:rsid w:val="46D946E8"/>
    <w:rsid w:val="479172A4"/>
    <w:rsid w:val="4AC1073B"/>
    <w:rsid w:val="4ADC3791"/>
    <w:rsid w:val="4B5236EA"/>
    <w:rsid w:val="4C0849EF"/>
    <w:rsid w:val="4CF55911"/>
    <w:rsid w:val="4D0445B0"/>
    <w:rsid w:val="4D151052"/>
    <w:rsid w:val="4E3715BC"/>
    <w:rsid w:val="4E6A1991"/>
    <w:rsid w:val="4FB067AA"/>
    <w:rsid w:val="4FE37C4D"/>
    <w:rsid w:val="4FF7762A"/>
    <w:rsid w:val="51F7178E"/>
    <w:rsid w:val="52F537F4"/>
    <w:rsid w:val="53EC109A"/>
    <w:rsid w:val="5463135D"/>
    <w:rsid w:val="55D818D6"/>
    <w:rsid w:val="57071364"/>
    <w:rsid w:val="584F1E0D"/>
    <w:rsid w:val="58D476D0"/>
    <w:rsid w:val="58DD1229"/>
    <w:rsid w:val="5B7366DE"/>
    <w:rsid w:val="5BD21D62"/>
    <w:rsid w:val="5C4A1F15"/>
    <w:rsid w:val="5C8E67E6"/>
    <w:rsid w:val="5CE3407F"/>
    <w:rsid w:val="5E425C72"/>
    <w:rsid w:val="60552DC2"/>
    <w:rsid w:val="60AB4F96"/>
    <w:rsid w:val="618B4BF8"/>
    <w:rsid w:val="62B12B04"/>
    <w:rsid w:val="63277B66"/>
    <w:rsid w:val="634B048F"/>
    <w:rsid w:val="648D3011"/>
    <w:rsid w:val="64CC2606"/>
    <w:rsid w:val="65960E66"/>
    <w:rsid w:val="65FE2089"/>
    <w:rsid w:val="67336079"/>
    <w:rsid w:val="677156E7"/>
    <w:rsid w:val="67AC2BC3"/>
    <w:rsid w:val="68183DB4"/>
    <w:rsid w:val="686F52F9"/>
    <w:rsid w:val="687C4071"/>
    <w:rsid w:val="68A07766"/>
    <w:rsid w:val="69091D9F"/>
    <w:rsid w:val="6A291975"/>
    <w:rsid w:val="6B6860EC"/>
    <w:rsid w:val="6EEE5E51"/>
    <w:rsid w:val="6F1A4920"/>
    <w:rsid w:val="70853FB1"/>
    <w:rsid w:val="70FF41FF"/>
    <w:rsid w:val="71304C80"/>
    <w:rsid w:val="714D2D21"/>
    <w:rsid w:val="71C20068"/>
    <w:rsid w:val="732B7092"/>
    <w:rsid w:val="74257F85"/>
    <w:rsid w:val="746601D8"/>
    <w:rsid w:val="74A7099A"/>
    <w:rsid w:val="76F10DA7"/>
    <w:rsid w:val="77901BB9"/>
    <w:rsid w:val="77C81353"/>
    <w:rsid w:val="785C22B2"/>
    <w:rsid w:val="78911745"/>
    <w:rsid w:val="78A53CFB"/>
    <w:rsid w:val="795664AD"/>
    <w:rsid w:val="7976641D"/>
    <w:rsid w:val="7A6410FA"/>
    <w:rsid w:val="7C5321A4"/>
    <w:rsid w:val="7C7B5D0C"/>
    <w:rsid w:val="7DAB4338"/>
    <w:rsid w:val="7DFA7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zh-CN" w:bidi="ar-SA"/>
    </w:rPr>
  </w:style>
  <w:style w:type="paragraph" w:styleId="3">
    <w:name w:val="heading 1"/>
    <w:basedOn w:val="1"/>
    <w:next w:val="1"/>
    <w:qFormat/>
    <w:uiPriority w:val="1"/>
    <w:pPr>
      <w:spacing w:before="48"/>
      <w:ind w:left="57" w:right="27"/>
      <w:jc w:val="center"/>
      <w:outlineLvl w:val="0"/>
    </w:pPr>
    <w:rPr>
      <w:b/>
      <w:bCs/>
      <w:sz w:val="21"/>
      <w:szCs w:val="21"/>
    </w:rPr>
  </w:style>
  <w:style w:type="paragraph" w:styleId="4">
    <w:name w:val="heading 2"/>
    <w:basedOn w:val="1"/>
    <w:next w:val="1"/>
    <w:qFormat/>
    <w:uiPriority w:val="1"/>
    <w:pPr>
      <w:ind w:left="160"/>
      <w:outlineLvl w:val="1"/>
    </w:pPr>
    <w:rPr>
      <w:b/>
      <w:bCs/>
      <w:sz w:val="20"/>
      <w:szCs w:val="20"/>
    </w:rPr>
  </w:style>
  <w:style w:type="paragraph" w:styleId="5">
    <w:name w:val="heading 3"/>
    <w:basedOn w:val="1"/>
    <w:next w:val="1"/>
    <w:qFormat/>
    <w:uiPriority w:val="1"/>
    <w:pPr>
      <w:ind w:left="372"/>
      <w:outlineLvl w:val="2"/>
    </w:pPr>
    <w:rPr>
      <w:b/>
      <w:bCs/>
      <w:sz w:val="19"/>
      <w:szCs w:val="19"/>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19"/>
      <w:szCs w:val="19"/>
    </w:rPr>
  </w:style>
  <w:style w:type="paragraph" w:styleId="6">
    <w:name w:val="Plain Text"/>
    <w:basedOn w:val="1"/>
    <w:link w:val="19"/>
    <w:unhideWhenUsed/>
    <w:qFormat/>
    <w:uiPriority w:val="99"/>
    <w:rPr>
      <w:rFonts w:hAnsi="Courier New" w:cs="Courier New"/>
      <w:sz w:val="21"/>
      <w:szCs w:val="21"/>
    </w:rPr>
  </w:style>
  <w:style w:type="paragraph" w:styleId="7">
    <w:name w:val="Body Text Indent 2"/>
    <w:basedOn w:val="1"/>
    <w:link w:val="20"/>
    <w:qFormat/>
    <w:uiPriority w:val="99"/>
    <w:pPr>
      <w:autoSpaceDE/>
      <w:autoSpaceDN/>
      <w:spacing w:after="120" w:line="480" w:lineRule="auto"/>
      <w:ind w:left="420" w:leftChars="200"/>
      <w:jc w:val="both"/>
    </w:pPr>
    <w:rPr>
      <w:rFonts w:ascii="Times New Roman" w:hAnsi="Times New Roman" w:cs="Times New Roman"/>
      <w:kern w:val="2"/>
      <w:sz w:val="21"/>
      <w:szCs w:val="21"/>
    </w:rPr>
  </w:style>
  <w:style w:type="paragraph" w:styleId="8">
    <w:name w:val="footer"/>
    <w:basedOn w:val="1"/>
    <w:link w:val="26"/>
    <w:unhideWhenUsed/>
    <w:qFormat/>
    <w:uiPriority w:val="99"/>
    <w:pPr>
      <w:tabs>
        <w:tab w:val="center" w:pos="4513"/>
        <w:tab w:val="right" w:pos="9026"/>
      </w:tabs>
      <w:snapToGrid w:val="0"/>
    </w:pPr>
    <w:rPr>
      <w:sz w:val="18"/>
      <w:szCs w:val="18"/>
    </w:rPr>
  </w:style>
  <w:style w:type="paragraph" w:styleId="9">
    <w:name w:val="header"/>
    <w:basedOn w:val="1"/>
    <w:link w:val="25"/>
    <w:unhideWhenUsed/>
    <w:qFormat/>
    <w:uiPriority w:val="99"/>
    <w:pPr>
      <w:pBdr>
        <w:bottom w:val="single" w:color="auto" w:sz="6" w:space="1"/>
      </w:pBdr>
      <w:tabs>
        <w:tab w:val="center" w:pos="4513"/>
        <w:tab w:val="right" w:pos="9026"/>
      </w:tabs>
      <w:snapToGrid w:val="0"/>
      <w:jc w:val="center"/>
    </w:pPr>
    <w:rPr>
      <w:sz w:val="18"/>
      <w:szCs w:val="18"/>
    </w:rPr>
  </w:style>
  <w:style w:type="paragraph" w:styleId="10">
    <w:name w:val="Body Text 2"/>
    <w:basedOn w:val="1"/>
    <w:link w:val="27"/>
    <w:qFormat/>
    <w:uiPriority w:val="99"/>
    <w:pPr>
      <w:autoSpaceDE/>
      <w:autoSpaceDN/>
      <w:spacing w:after="120" w:line="480" w:lineRule="auto"/>
      <w:jc w:val="both"/>
    </w:pPr>
    <w:rPr>
      <w:rFonts w:ascii="Times New Roman" w:hAnsi="Times New Roman" w:cs="Times New Roman"/>
      <w:kern w:val="2"/>
      <w:sz w:val="28"/>
      <w:szCs w:val="24"/>
    </w:rPr>
  </w:style>
  <w:style w:type="paragraph" w:styleId="11">
    <w:name w:val="Normal (Web)"/>
    <w:basedOn w:val="1"/>
    <w:qFormat/>
    <w:uiPriority w:val="99"/>
    <w:pPr>
      <w:widowControl/>
      <w:autoSpaceDE/>
      <w:autoSpaceDN/>
      <w:spacing w:before="100" w:beforeAutospacing="1" w:after="100" w:afterAutospacing="1"/>
    </w:pPr>
    <w:rPr>
      <w:sz w:val="24"/>
      <w:szCs w:val="24"/>
    </w:rPr>
  </w:style>
  <w:style w:type="paragraph" w:styleId="12">
    <w:name w:val="Title"/>
    <w:basedOn w:val="1"/>
    <w:qFormat/>
    <w:uiPriority w:val="1"/>
    <w:pPr>
      <w:ind w:left="51" w:right="27"/>
      <w:jc w:val="center"/>
    </w:pPr>
    <w:rPr>
      <w:b/>
      <w:bCs/>
      <w:sz w:val="38"/>
      <w:szCs w:val="38"/>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166" w:hanging="506"/>
    </w:pPr>
  </w:style>
  <w:style w:type="paragraph" w:customStyle="1" w:styleId="18">
    <w:name w:val="Table Paragraph"/>
    <w:basedOn w:val="1"/>
    <w:qFormat/>
    <w:uiPriority w:val="1"/>
  </w:style>
  <w:style w:type="character" w:customStyle="1" w:styleId="19">
    <w:name w:val="纯文本 Char"/>
    <w:basedOn w:val="15"/>
    <w:link w:val="6"/>
    <w:qFormat/>
    <w:uiPriority w:val="99"/>
    <w:rPr>
      <w:rFonts w:ascii="宋体" w:hAnsi="Courier New" w:eastAsia="宋体" w:cs="Courier New"/>
      <w:sz w:val="21"/>
      <w:szCs w:val="21"/>
      <w:lang w:eastAsia="zh-CN"/>
    </w:rPr>
  </w:style>
  <w:style w:type="character" w:customStyle="1" w:styleId="20">
    <w:name w:val="正文文本缩进 2 Char"/>
    <w:basedOn w:val="15"/>
    <w:link w:val="7"/>
    <w:qFormat/>
    <w:uiPriority w:val="99"/>
    <w:rPr>
      <w:rFonts w:ascii="Times New Roman" w:hAnsi="Times New Roman" w:eastAsia="宋体" w:cs="Times New Roman"/>
      <w:kern w:val="2"/>
      <w:sz w:val="21"/>
      <w:szCs w:val="21"/>
      <w:lang w:eastAsia="zh-CN"/>
    </w:rPr>
  </w:style>
  <w:style w:type="character" w:customStyle="1" w:styleId="21">
    <w:name w:val="font51"/>
    <w:qFormat/>
    <w:uiPriority w:val="99"/>
    <w:rPr>
      <w:rFonts w:ascii="Calibri" w:hAnsi="Calibri"/>
      <w:color w:val="000000"/>
      <w:sz w:val="22"/>
      <w:u w:val="none"/>
    </w:rPr>
  </w:style>
  <w:style w:type="character" w:customStyle="1" w:styleId="22">
    <w:name w:val="font21"/>
    <w:qFormat/>
    <w:uiPriority w:val="99"/>
    <w:rPr>
      <w:rFonts w:ascii="宋体" w:hAnsi="宋体" w:eastAsia="宋体"/>
      <w:color w:val="000000"/>
      <w:sz w:val="22"/>
      <w:u w:val="none"/>
    </w:rPr>
  </w:style>
  <w:style w:type="character" w:customStyle="1" w:styleId="23">
    <w:name w:val="font31"/>
    <w:qFormat/>
    <w:uiPriority w:val="99"/>
    <w:rPr>
      <w:rFonts w:ascii="宋体" w:hAnsi="宋体" w:eastAsia="宋体"/>
      <w:color w:val="000000"/>
      <w:sz w:val="22"/>
      <w:u w:val="none"/>
    </w:rPr>
  </w:style>
  <w:style w:type="character" w:customStyle="1" w:styleId="24">
    <w:name w:val="font41"/>
    <w:qFormat/>
    <w:uiPriority w:val="99"/>
    <w:rPr>
      <w:rFonts w:ascii="Calibri" w:hAnsi="Calibri"/>
      <w:color w:val="000000"/>
      <w:sz w:val="22"/>
      <w:u w:val="none"/>
    </w:rPr>
  </w:style>
  <w:style w:type="character" w:customStyle="1" w:styleId="25">
    <w:name w:val="页眉 Char"/>
    <w:basedOn w:val="15"/>
    <w:link w:val="9"/>
    <w:qFormat/>
    <w:uiPriority w:val="99"/>
    <w:rPr>
      <w:rFonts w:ascii="宋体" w:hAnsi="宋体" w:eastAsia="宋体" w:cs="宋体"/>
      <w:sz w:val="18"/>
      <w:szCs w:val="18"/>
      <w:lang w:eastAsia="zh-CN"/>
    </w:rPr>
  </w:style>
  <w:style w:type="character" w:customStyle="1" w:styleId="26">
    <w:name w:val="页脚 Char"/>
    <w:basedOn w:val="15"/>
    <w:link w:val="8"/>
    <w:qFormat/>
    <w:uiPriority w:val="99"/>
    <w:rPr>
      <w:rFonts w:ascii="宋体" w:hAnsi="宋体" w:eastAsia="宋体" w:cs="宋体"/>
      <w:sz w:val="18"/>
      <w:szCs w:val="18"/>
      <w:lang w:eastAsia="zh-CN"/>
    </w:rPr>
  </w:style>
  <w:style w:type="character" w:customStyle="1" w:styleId="27">
    <w:name w:val="正文文本 2 Char"/>
    <w:basedOn w:val="15"/>
    <w:link w:val="10"/>
    <w:qFormat/>
    <w:uiPriority w:val="99"/>
    <w:rPr>
      <w:rFonts w:ascii="Times New Roman" w:hAnsi="Times New Roman" w:eastAsia="宋体" w:cs="Times New Roman"/>
      <w:kern w:val="2"/>
      <w:sz w:val="28"/>
      <w:szCs w:val="24"/>
      <w:lang w:eastAsia="zh-CN"/>
    </w:rPr>
  </w:style>
  <w:style w:type="paragraph" w:customStyle="1" w:styleId="28">
    <w:name w:val="Table Text"/>
    <w:basedOn w:val="1"/>
    <w:autoRedefine/>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29A79-E5AB-4E6B-B754-949D796181D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4232</Words>
  <Characters>4676</Characters>
  <Lines>331</Lines>
  <Paragraphs>93</Paragraphs>
  <TotalTime>142</TotalTime>
  <ScaleCrop>false</ScaleCrop>
  <LinksUpToDate>false</LinksUpToDate>
  <CharactersWithSpaces>4754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2022-12-14T03:19:00Z</dcterms:created>
  <dc:creator>Administrator</dc:creator>
  <cp:lastModifiedBy>国王</cp:lastModifiedBy>
  <cp:lastPrinted>2024-10-25T02:07:00Z</cp:lastPrinted>
  <dcterms:modified xsi:type="dcterms:W3CDTF">2024-11-12T05:02:48Z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wkhtmltopdf 0.12.5</vt:lpwstr>
  </property>
  <property fmtid="{D5CDD505-2E9C-101B-9397-08002B2CF9AE}" pid="4" name="LastSaved">
    <vt:filetime>2022-11-30T00:00:00Z</vt:filetime>
  </property>
  <property fmtid="{D5CDD505-2E9C-101B-9397-08002B2CF9AE}" pid="5" name="KSOProductBuildVer">
    <vt:lpwstr>2052-12.1.0.18608</vt:lpwstr>
  </property>
  <property fmtid="{D5CDD505-2E9C-101B-9397-08002B2CF9AE}" pid="6" name="ICV">
    <vt:lpwstr>3CF8487F395B4FF8A2ABC2FC3C63B782_13</vt:lpwstr>
  </property>
</Properties>
</file>