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三、技术参数要求</w:t>
      </w:r>
    </w:p>
    <w:tbl>
      <w:tblPr>
        <w:tblStyle w:val="2"/>
        <w:tblW w:w="94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298"/>
        <w:gridCol w:w="3313"/>
        <w:gridCol w:w="1278"/>
        <w:gridCol w:w="856"/>
        <w:gridCol w:w="9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序号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标的名称</w:t>
            </w:r>
          </w:p>
        </w:tc>
        <w:tc>
          <w:tcPr>
            <w:tcW w:w="33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质量、安全、技术规格、物理特性等要求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配置清单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单位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数量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单价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64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实验动物 狗</w:t>
            </w:r>
          </w:p>
        </w:tc>
        <w:tc>
          <w:tcPr>
            <w:tcW w:w="331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1.规格型号：15KG以上。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2.根据我校教学安排和实际需要提供。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3.所有提供的实验动物质量均需满足国家质量标准要求</w:t>
            </w:r>
          </w:p>
        </w:tc>
        <w:tc>
          <w:tcPr>
            <w:tcW w:w="127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  <w:tc>
          <w:tcPr>
            <w:tcW w:w="85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条</w:t>
            </w:r>
          </w:p>
        </w:tc>
        <w:tc>
          <w:tcPr>
            <w:tcW w:w="989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64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比格犬</w:t>
            </w:r>
          </w:p>
        </w:tc>
        <w:tc>
          <w:tcPr>
            <w:tcW w:w="331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1.规格型号：15KG以上。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2.根据我校教学安排和实际需要提供。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3.所有提供的实验动物质量均需满足国家质量标准要求</w:t>
            </w:r>
          </w:p>
        </w:tc>
        <w:tc>
          <w:tcPr>
            <w:tcW w:w="127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  <w:tc>
          <w:tcPr>
            <w:tcW w:w="85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条</w:t>
            </w:r>
          </w:p>
        </w:tc>
        <w:tc>
          <w:tcPr>
            <w:tcW w:w="989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47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清洁级小鼠</w:t>
            </w:r>
          </w:p>
        </w:tc>
        <w:tc>
          <w:tcPr>
            <w:tcW w:w="331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1.具有实验动物生产许可证。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2.小鼠均为清洁级标准。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3.品种：昆明小鼠（KM）。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4.体重18-22g。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5.按学校教学计划实际需要供鼠。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只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2316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鸽子</w:t>
            </w:r>
          </w:p>
        </w:tc>
        <w:tc>
          <w:tcPr>
            <w:tcW w:w="331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1.皮毛完整。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2.品种：成年鸽子。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3.所有提供的实验动物质量均需满足国家质量标准要求。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只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清洁级大鼠</w:t>
            </w:r>
          </w:p>
        </w:tc>
        <w:tc>
          <w:tcPr>
            <w:tcW w:w="331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1、具有实验动物生产许可证。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2、大鼠均为清洁级标准。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3、品种：SD、Wistar。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4.体重180—220g 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5.按学校教学计划实际需要供鼠。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只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豚鼠</w:t>
            </w:r>
          </w:p>
        </w:tc>
        <w:tc>
          <w:tcPr>
            <w:tcW w:w="331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1、具有实验动物生产许可证。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2、豚鼠为普通级标准。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体重450-600g。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3.按学校教学计划实际需要供鼠。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只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蟾蜍</w:t>
            </w:r>
          </w:p>
        </w:tc>
        <w:tc>
          <w:tcPr>
            <w:tcW w:w="331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1、具有相应的生产资质。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2、规格型号：35g以上。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3、根据我校教学安排和实际需要提供。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4.所有提供的实验动物质量均需满足国家质量标准要求。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只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2011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鱼</w:t>
            </w:r>
          </w:p>
        </w:tc>
        <w:tc>
          <w:tcPr>
            <w:tcW w:w="331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1、品种：鲤鱼。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2、规格型号：1250g以上。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3.根据我校教学安排和实际需要提供。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条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SPF级大小鼠饲料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1、具有实验动物饲料生产许可，正规的饲料生产厂家或公司。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2、生产标准满足中国实验动物配合饲料通用质量标准（GB14924.1-2001），实验动物配合饲料卫生标准（GB14924.2-2001）。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3、颗粒型日粮配合饲料，形状：12mm颗粒。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4.根据学校教学计划及科研实验实际需求供应。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  <w:tc>
          <w:tcPr>
            <w:tcW w:w="85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公斤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1500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实验动物垫料 </w:t>
            </w:r>
          </w:p>
        </w:tc>
        <w:tc>
          <w:tcPr>
            <w:tcW w:w="331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1、具有相应级别的实验动物垫料生产资质，正规的垫料生产厂家或公司。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2、取材需经过严格筛选，刨花垫料，材质松软，安全可靠。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3.根据学校教学计划及科研实验实际需求供应。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公斤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1500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普通级家兔饲料</w:t>
            </w:r>
          </w:p>
        </w:tc>
        <w:tc>
          <w:tcPr>
            <w:tcW w:w="331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1、具有相应级别的实验动物兔料生产资质，正规的饲料生产厂家或公司。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2、生产标准满足（GB13078）和（GB14924.3-2010）。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3.根据学校教学计划及科研实验实际需求供应。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公斤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1500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YjFhNzRiZjQ1OWZmOTZjMTVmODJkNjMwZDllMzAifQ=="/>
  </w:docVars>
  <w:rsids>
    <w:rsidRoot w:val="00D241F5"/>
    <w:rsid w:val="00AE1B24"/>
    <w:rsid w:val="00D241F5"/>
    <w:rsid w:val="012324DF"/>
    <w:rsid w:val="03FE4F59"/>
    <w:rsid w:val="0C08551A"/>
    <w:rsid w:val="20852883"/>
    <w:rsid w:val="220573A6"/>
    <w:rsid w:val="25B12FBB"/>
    <w:rsid w:val="262168F1"/>
    <w:rsid w:val="2E0E4B53"/>
    <w:rsid w:val="34314AA5"/>
    <w:rsid w:val="3E5B2C6E"/>
    <w:rsid w:val="449065E3"/>
    <w:rsid w:val="4BAF2B67"/>
    <w:rsid w:val="548779D4"/>
    <w:rsid w:val="55A11EBF"/>
    <w:rsid w:val="5CE93A22"/>
    <w:rsid w:val="620D5867"/>
    <w:rsid w:val="65454910"/>
    <w:rsid w:val="7F94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356</Words>
  <Characters>2034</Characters>
  <Lines>16</Lines>
  <Paragraphs>4</Paragraphs>
  <TotalTime>24</TotalTime>
  <ScaleCrop>false</ScaleCrop>
  <LinksUpToDate>false</LinksUpToDate>
  <CharactersWithSpaces>2386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2022-06-24T02:39:00Z</dcterms:created>
  <dc:creator>Administrator</dc:creator>
  <cp:lastModifiedBy>不忘初心……</cp:lastModifiedBy>
  <cp:lastPrinted>2022-06-24T02:57:00Z</cp:lastPrinted>
  <dcterms:modified xsi:type="dcterms:W3CDTF">2023-08-18T07:22:34Z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7D9F88D279E4471D8F8DB9854B50FC21_13</vt:lpwstr>
  </property>
</Properties>
</file>