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84"/>
          <w:szCs w:val="8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84"/>
          <w:szCs w:val="84"/>
          <w:lang w:val="en-US" w:eastAsia="zh-CN"/>
        </w:rPr>
        <w:t>采购货物明细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71"/>
        <w:gridCol w:w="1371"/>
        <w:gridCol w:w="1396"/>
        <w:gridCol w:w="1371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1396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3013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鸡块</w:t>
            </w:r>
          </w:p>
        </w:tc>
        <w:tc>
          <w:tcPr>
            <w:tcW w:w="1396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40000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斤</w:t>
            </w:r>
          </w:p>
        </w:tc>
        <w:tc>
          <w:tcPr>
            <w:tcW w:w="3013" w:type="dxa"/>
            <w:vMerge w:val="restart"/>
          </w:tcPr>
          <w:p>
            <w:pPr>
              <w:numPr>
                <w:ilvl w:val="0"/>
                <w:numId w:val="1"/>
              </w:numPr>
              <w:ind w:left="0" w:leftChars="0" w:firstLine="640" w:firstLineChars="200"/>
              <w:rPr>
                <w:rFonts w:hint="eastAsia"/>
                <w:sz w:val="32"/>
                <w:szCs w:val="40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鸡块为整鸡切割冷冻，含鸡腿肉、鸡胸脯肉，无鸡头、鸡翅、鸡爪，鸡尾，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>根据国家标准（GB16869—2005）</w:t>
            </w:r>
            <w:r>
              <w:rPr>
                <w:rFonts w:hint="eastAsia"/>
                <w:sz w:val="32"/>
                <w:szCs w:val="40"/>
                <w:lang w:eastAsia="zh-CN"/>
              </w:rPr>
              <w:t>冷冻鸡块解冻失水率小于等于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>6%</w:t>
            </w:r>
            <w:r>
              <w:rPr>
                <w:rFonts w:hint="eastAsia"/>
                <w:sz w:val="32"/>
                <w:szCs w:val="40"/>
                <w:lang w:eastAsia="zh-CN"/>
              </w:rPr>
              <w:t>。鸡肉萝卜丸中鸡肉含量大于等于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>60%。所供产品生产日期均在2023年4月1日以后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鸡肉萝卜丸</w:t>
            </w:r>
          </w:p>
        </w:tc>
        <w:tc>
          <w:tcPr>
            <w:tcW w:w="1396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10000</w:t>
            </w:r>
          </w:p>
        </w:tc>
        <w:tc>
          <w:tcPr>
            <w:tcW w:w="1371" w:type="dxa"/>
          </w:tcPr>
          <w:p>
            <w:pPr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斤</w:t>
            </w:r>
          </w:p>
        </w:tc>
        <w:tc>
          <w:tcPr>
            <w:tcW w:w="3013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sz w:val="84"/>
          <w:szCs w:val="84"/>
          <w:lang w:val="en-US" w:eastAsia="zh-CN"/>
        </w:rPr>
      </w:pPr>
    </w:p>
    <w:p>
      <w:pPr>
        <w:rPr>
          <w:rFonts w:hint="default" w:ascii="宋体" w:hAnsi="宋体" w:eastAsia="宋体" w:cs="宋体"/>
          <w:sz w:val="84"/>
          <w:szCs w:val="8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C083F"/>
    <w:multiLevelType w:val="singleLevel"/>
    <w:tmpl w:val="FCEC08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ZmUzZjdhMzk0ZTY5MGUwNmRjOTQxZTg1MDVkMjQifQ=="/>
  </w:docVars>
  <w:rsids>
    <w:rsidRoot w:val="00000000"/>
    <w:rsid w:val="14AC1EFC"/>
    <w:rsid w:val="5D5E0319"/>
    <w:rsid w:val="7F6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99</Characters>
  <Lines>0</Lines>
  <Paragraphs>0</Paragraphs>
  <TotalTime>1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2023-05-22T02:37:00Z</dcterms:created>
  <dc:creator>Administrator</dc:creator>
  <cp:lastModifiedBy>这小子不帅</cp:lastModifiedBy>
  <cp:lastPrinted>2023-05-22T02:46:00Z</cp:lastPrinted>
  <dcterms:modified xsi:type="dcterms:W3CDTF">2023-06-09T02:18:30Z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49431A8B883A44D9B96EFC2648EDB45D_13</vt:lpwstr>
  </property>
</Properties>
</file>