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B27" w14:textId="73614C1D" w:rsidR="00DE5EF6" w:rsidRPr="0055298B" w:rsidRDefault="00DE5EF6" w:rsidP="00DE5EF6">
      <w:pPr>
        <w:pStyle w:val="1"/>
        <w:jc w:val="center"/>
        <w:rPr>
          <w:rFonts w:hint="eastAsia"/>
          <w:lang w:val="zh-CN"/>
        </w:rPr>
      </w:pPr>
      <w:r>
        <w:rPr>
          <w:rFonts w:hint="eastAsia"/>
        </w:rPr>
        <w:t>一、</w:t>
      </w:r>
      <w:r w:rsidRPr="0055298B">
        <w:rPr>
          <w:rFonts w:hint="eastAsia"/>
          <w:lang w:val="zh-CN"/>
        </w:rPr>
        <w:t>肉类</w:t>
      </w:r>
      <w:r>
        <w:rPr>
          <w:rFonts w:hint="eastAsia"/>
          <w:lang w:val="zh-CN"/>
        </w:rPr>
        <w:t>（牛羊肉、猪肉、禽类）</w:t>
      </w:r>
    </w:p>
    <w:p w14:paraId="7B835A58" w14:textId="6956655A" w:rsidR="00DE5EF6" w:rsidRPr="0055298B" w:rsidRDefault="00DE5EF6" w:rsidP="00DE5EF6">
      <w:pPr>
        <w:pStyle w:val="a7"/>
        <w:spacing w:line="560" w:lineRule="exact"/>
        <w:ind w:firstLineChars="200" w:firstLine="640"/>
        <w:jc w:val="left"/>
        <w:rPr>
          <w:rFonts w:ascii="仿宋_GB2312" w:eastAsia="仿宋_GB2312" w:hint="eastAsia"/>
          <w:kern w:val="0"/>
          <w:sz w:val="32"/>
          <w:szCs w:val="32"/>
          <w:lang w:val="zh-CN"/>
        </w:rPr>
      </w:pPr>
      <w:r>
        <w:rPr>
          <w:rFonts w:ascii="仿宋_GB2312" w:eastAsia="仿宋_GB2312" w:hAnsi="宋体" w:cs="宋体" w:hint="eastAsia"/>
          <w:sz w:val="32"/>
          <w:szCs w:val="32"/>
        </w:rPr>
        <w:t>（一）</w:t>
      </w:r>
      <w:r w:rsidRPr="0055298B">
        <w:rPr>
          <w:rFonts w:ascii="宋体" w:hAnsi="宋体" w:cs="宋体" w:hint="eastAsia"/>
          <w:kern w:val="0"/>
          <w:sz w:val="28"/>
          <w:szCs w:val="28"/>
        </w:rPr>
        <w:t>.</w:t>
      </w:r>
      <w:r>
        <w:rPr>
          <w:rFonts w:ascii="宋体" w:hAnsi="宋体" w:cs="宋体" w:hint="eastAsia"/>
          <w:kern w:val="0"/>
          <w:sz w:val="28"/>
          <w:szCs w:val="28"/>
          <w:lang w:val="zh-CN"/>
        </w:rPr>
        <w:t>验收</w:t>
      </w:r>
      <w:r w:rsidRPr="0055298B">
        <w:rPr>
          <w:rFonts w:ascii="宋体" w:hAnsi="宋体" w:cs="宋体" w:hint="eastAsia"/>
          <w:kern w:val="0"/>
          <w:sz w:val="28"/>
          <w:szCs w:val="28"/>
          <w:lang w:val="zh-CN"/>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799"/>
        <w:gridCol w:w="6685"/>
      </w:tblGrid>
      <w:tr w:rsidR="00DE5EF6" w:rsidRPr="0055298B" w14:paraId="38B8A78D" w14:textId="77777777" w:rsidTr="00991071">
        <w:trPr>
          <w:tblHeader/>
          <w:jc w:val="center"/>
        </w:trPr>
        <w:tc>
          <w:tcPr>
            <w:tcW w:w="785" w:type="dxa"/>
            <w:vAlign w:val="center"/>
          </w:tcPr>
          <w:p w14:paraId="792DE132" w14:textId="77777777" w:rsidR="00DE5EF6" w:rsidRPr="0055298B" w:rsidRDefault="00DE5EF6" w:rsidP="00991071">
            <w:pPr>
              <w:tabs>
                <w:tab w:val="left" w:pos="0"/>
                <w:tab w:val="left" w:pos="1122"/>
              </w:tabs>
              <w:snapToGrid w:val="0"/>
              <w:spacing w:line="560" w:lineRule="exact"/>
              <w:jc w:val="center"/>
              <w:rPr>
                <w:rFonts w:ascii="宋体" w:hAnsi="宋体" w:cs="宋体" w:hint="eastAsia"/>
                <w:b/>
                <w:bCs/>
                <w:sz w:val="28"/>
                <w:szCs w:val="28"/>
                <w:lang w:val="zh-CN"/>
              </w:rPr>
            </w:pPr>
            <w:r w:rsidRPr="0055298B">
              <w:rPr>
                <w:rFonts w:ascii="宋体" w:hAnsi="宋体" w:cs="宋体" w:hint="eastAsia"/>
                <w:b/>
                <w:bCs/>
                <w:sz w:val="28"/>
                <w:szCs w:val="28"/>
                <w:lang w:val="zh-CN"/>
              </w:rPr>
              <w:t>序号</w:t>
            </w:r>
          </w:p>
        </w:tc>
        <w:tc>
          <w:tcPr>
            <w:tcW w:w="1799" w:type="dxa"/>
            <w:vAlign w:val="center"/>
          </w:tcPr>
          <w:p w14:paraId="7025257C" w14:textId="77777777" w:rsidR="00DE5EF6" w:rsidRPr="0055298B" w:rsidRDefault="00DE5EF6" w:rsidP="00991071">
            <w:pPr>
              <w:tabs>
                <w:tab w:val="left" w:pos="0"/>
                <w:tab w:val="left" w:pos="1122"/>
              </w:tabs>
              <w:snapToGrid w:val="0"/>
              <w:spacing w:line="560" w:lineRule="exact"/>
              <w:jc w:val="center"/>
              <w:rPr>
                <w:rFonts w:ascii="宋体" w:hAnsi="宋体" w:cs="宋体" w:hint="eastAsia"/>
                <w:b/>
                <w:bCs/>
                <w:sz w:val="28"/>
                <w:szCs w:val="28"/>
                <w:lang w:val="zh-CN"/>
              </w:rPr>
            </w:pPr>
            <w:r w:rsidRPr="0055298B">
              <w:rPr>
                <w:rFonts w:ascii="宋体" w:hAnsi="宋体" w:cs="宋体" w:hint="eastAsia"/>
                <w:b/>
                <w:bCs/>
                <w:sz w:val="28"/>
                <w:szCs w:val="28"/>
                <w:lang w:val="zh-CN"/>
              </w:rPr>
              <w:t>类别</w:t>
            </w:r>
          </w:p>
        </w:tc>
        <w:tc>
          <w:tcPr>
            <w:tcW w:w="6685" w:type="dxa"/>
            <w:vAlign w:val="center"/>
          </w:tcPr>
          <w:p w14:paraId="5C1BFCA8" w14:textId="649D810A" w:rsidR="00DE5EF6" w:rsidRPr="0055298B" w:rsidRDefault="00DE5EF6" w:rsidP="00991071">
            <w:pPr>
              <w:tabs>
                <w:tab w:val="left" w:pos="0"/>
                <w:tab w:val="left" w:pos="1122"/>
              </w:tabs>
              <w:snapToGrid w:val="0"/>
              <w:spacing w:line="560" w:lineRule="exact"/>
              <w:jc w:val="center"/>
              <w:rPr>
                <w:rFonts w:ascii="宋体" w:hAnsi="宋体" w:cs="宋体" w:hint="eastAsia"/>
                <w:b/>
                <w:bCs/>
                <w:sz w:val="28"/>
                <w:szCs w:val="28"/>
                <w:lang w:val="zh-CN"/>
              </w:rPr>
            </w:pPr>
            <w:r>
              <w:rPr>
                <w:rFonts w:ascii="宋体" w:hAnsi="宋体" w:cs="宋体" w:hint="eastAsia"/>
                <w:b/>
                <w:bCs/>
                <w:sz w:val="28"/>
                <w:szCs w:val="28"/>
                <w:lang w:val="zh-CN"/>
              </w:rPr>
              <w:t>验收</w:t>
            </w:r>
            <w:r w:rsidRPr="0055298B">
              <w:rPr>
                <w:rFonts w:ascii="宋体" w:hAnsi="宋体" w:cs="宋体" w:hint="eastAsia"/>
                <w:b/>
                <w:bCs/>
                <w:sz w:val="28"/>
                <w:szCs w:val="28"/>
                <w:lang w:val="zh-CN"/>
              </w:rPr>
              <w:t>要求</w:t>
            </w:r>
          </w:p>
        </w:tc>
      </w:tr>
      <w:tr w:rsidR="00DE5EF6" w:rsidRPr="0055298B" w14:paraId="2ABCEABE" w14:textId="77777777" w:rsidTr="00991071">
        <w:trPr>
          <w:trHeight w:val="829"/>
          <w:jc w:val="center"/>
        </w:trPr>
        <w:tc>
          <w:tcPr>
            <w:tcW w:w="9269" w:type="dxa"/>
            <w:gridSpan w:val="3"/>
            <w:vAlign w:val="center"/>
          </w:tcPr>
          <w:p w14:paraId="1F00A2FE" w14:textId="7159FB4C" w:rsidR="00DE5EF6" w:rsidRPr="0055298B" w:rsidRDefault="00DE5EF6" w:rsidP="00991071">
            <w:pPr>
              <w:pStyle w:val="a7"/>
              <w:snapToGrid w:val="0"/>
              <w:ind w:left="562" w:hanging="562"/>
              <w:jc w:val="left"/>
              <w:rPr>
                <w:rFonts w:ascii="宋体" w:hAnsi="宋体" w:hint="eastAsia"/>
                <w:sz w:val="28"/>
                <w:szCs w:val="28"/>
              </w:rPr>
            </w:pPr>
            <w:r w:rsidRPr="0055298B">
              <w:rPr>
                <w:rFonts w:ascii="宋体" w:hAnsi="宋体" w:hint="eastAsia"/>
                <w:b/>
                <w:kern w:val="0"/>
                <w:sz w:val="28"/>
                <w:szCs w:val="28"/>
                <w:lang w:val="zh-CN"/>
              </w:rPr>
              <w:t>猪肉</w:t>
            </w:r>
            <w:proofErr w:type="gramStart"/>
            <w:r w:rsidRPr="0055298B">
              <w:rPr>
                <w:rFonts w:ascii="宋体" w:hAnsi="宋体"/>
                <w:b/>
                <w:kern w:val="0"/>
                <w:sz w:val="28"/>
                <w:szCs w:val="28"/>
                <w:lang w:val="zh-CN"/>
              </w:rPr>
              <w:t>类总体</w:t>
            </w:r>
            <w:proofErr w:type="gramEnd"/>
            <w:r>
              <w:rPr>
                <w:rFonts w:ascii="宋体" w:hAnsi="宋体" w:hint="eastAsia"/>
                <w:b/>
                <w:kern w:val="0"/>
                <w:sz w:val="28"/>
                <w:szCs w:val="28"/>
                <w:lang w:val="zh-CN"/>
              </w:rPr>
              <w:t>验收</w:t>
            </w:r>
            <w:r w:rsidRPr="0055298B">
              <w:rPr>
                <w:rFonts w:ascii="宋体" w:hAnsi="宋体"/>
                <w:b/>
                <w:kern w:val="0"/>
                <w:sz w:val="28"/>
                <w:szCs w:val="28"/>
                <w:lang w:val="zh-CN"/>
              </w:rPr>
              <w:t>要求</w:t>
            </w:r>
            <w:r w:rsidRPr="0055298B">
              <w:rPr>
                <w:rFonts w:ascii="宋体" w:hAnsi="宋体"/>
                <w:kern w:val="0"/>
                <w:sz w:val="28"/>
                <w:szCs w:val="28"/>
                <w:lang w:val="zh-CN"/>
              </w:rPr>
              <w:t>：</w:t>
            </w:r>
          </w:p>
          <w:p w14:paraId="7679AAC9" w14:textId="2E709984"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1.须具备采购溯源条件；</w:t>
            </w:r>
          </w:p>
          <w:p w14:paraId="3499C9EC" w14:textId="30BE37B1"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2.供货时须提供当批次肉及肉制品的检验检疫合格证明；</w:t>
            </w:r>
          </w:p>
          <w:p w14:paraId="0AE4219A" w14:textId="77777777" w:rsidR="00DE5EF6" w:rsidRPr="0055298B" w:rsidRDefault="00DE5EF6" w:rsidP="00991071">
            <w:pPr>
              <w:pStyle w:val="a7"/>
              <w:snapToGrid w:val="0"/>
              <w:ind w:left="0" w:firstLineChars="0" w:firstLine="0"/>
              <w:jc w:val="left"/>
              <w:rPr>
                <w:rFonts w:ascii="宋体" w:hAnsi="宋体" w:hint="eastAsia"/>
                <w:kern w:val="0"/>
                <w:sz w:val="28"/>
                <w:szCs w:val="28"/>
                <w:lang w:val="zh-CN"/>
              </w:rPr>
            </w:pPr>
            <w:r w:rsidRPr="0055298B">
              <w:rPr>
                <w:rFonts w:ascii="宋体" w:hAnsi="宋体"/>
                <w:kern w:val="0"/>
                <w:sz w:val="28"/>
                <w:szCs w:val="28"/>
                <w:lang w:val="zh-CN"/>
              </w:rPr>
              <w:t>3.产品色泽</w:t>
            </w:r>
            <w:r w:rsidRPr="0055298B">
              <w:rPr>
                <w:rFonts w:ascii="宋体" w:hAnsi="宋体" w:hint="eastAsia"/>
                <w:kern w:val="0"/>
                <w:sz w:val="28"/>
                <w:szCs w:val="28"/>
                <w:lang w:val="zh-CN"/>
              </w:rPr>
              <w:t>、气味</w:t>
            </w:r>
            <w:r w:rsidRPr="0055298B">
              <w:rPr>
                <w:rFonts w:ascii="宋体" w:hAnsi="宋体"/>
                <w:kern w:val="0"/>
                <w:sz w:val="28"/>
                <w:szCs w:val="28"/>
                <w:lang w:val="zh-CN"/>
              </w:rPr>
              <w:t>正常，无异味</w:t>
            </w:r>
            <w:r w:rsidRPr="0055298B">
              <w:rPr>
                <w:rFonts w:ascii="宋体" w:hAnsi="宋体" w:hint="eastAsia"/>
                <w:kern w:val="0"/>
                <w:sz w:val="28"/>
                <w:szCs w:val="28"/>
                <w:lang w:val="zh-CN"/>
              </w:rPr>
              <w:t>、</w:t>
            </w:r>
            <w:r w:rsidRPr="0055298B">
              <w:rPr>
                <w:rFonts w:ascii="宋体" w:hAnsi="宋体"/>
                <w:kern w:val="0"/>
                <w:sz w:val="28"/>
                <w:szCs w:val="28"/>
                <w:lang w:val="zh-CN"/>
              </w:rPr>
              <w:t>无注水</w:t>
            </w:r>
            <w:r w:rsidRPr="0055298B">
              <w:rPr>
                <w:rFonts w:ascii="宋体" w:hAnsi="宋体" w:hint="eastAsia"/>
                <w:kern w:val="0"/>
                <w:sz w:val="28"/>
                <w:szCs w:val="28"/>
                <w:lang w:val="zh-CN"/>
              </w:rPr>
              <w:t>；</w:t>
            </w:r>
          </w:p>
          <w:p w14:paraId="6168BAA7" w14:textId="0D6367F4" w:rsidR="00DE5EF6" w:rsidRPr="0055298B" w:rsidRDefault="00DE5EF6" w:rsidP="00991071">
            <w:pPr>
              <w:pStyle w:val="a7"/>
              <w:snapToGrid w:val="0"/>
              <w:ind w:left="0" w:firstLineChars="0" w:firstLine="0"/>
              <w:jc w:val="left"/>
              <w:rPr>
                <w:rFonts w:ascii="宋体" w:hAnsi="宋体"/>
                <w:kern w:val="0"/>
                <w:sz w:val="28"/>
                <w:szCs w:val="28"/>
                <w:lang w:val="zh-CN"/>
              </w:rPr>
            </w:pPr>
            <w:r>
              <w:rPr>
                <w:rFonts w:ascii="宋体" w:hAnsi="宋体"/>
                <w:kern w:val="0"/>
                <w:sz w:val="28"/>
                <w:szCs w:val="28"/>
                <w:lang w:val="zh-CN"/>
              </w:rPr>
              <w:t>4</w:t>
            </w:r>
            <w:r w:rsidRPr="0055298B">
              <w:rPr>
                <w:rFonts w:ascii="宋体" w:hAnsi="宋体"/>
                <w:kern w:val="0"/>
                <w:sz w:val="28"/>
                <w:szCs w:val="28"/>
                <w:lang w:val="zh-CN"/>
              </w:rPr>
              <w:t>.符合</w:t>
            </w:r>
            <w:r w:rsidRPr="0055298B">
              <w:rPr>
                <w:rFonts w:ascii="宋体" w:hAnsi="宋体" w:hint="eastAsia"/>
                <w:kern w:val="0"/>
                <w:sz w:val="28"/>
                <w:szCs w:val="28"/>
                <w:lang w:val="zh-CN"/>
              </w:rPr>
              <w:t>GB2707-2016《鲜（冻）畜肉卫生标准》</w:t>
            </w:r>
            <w:r w:rsidRPr="0055298B">
              <w:rPr>
                <w:rFonts w:ascii="宋体" w:hAnsi="宋体"/>
                <w:kern w:val="0"/>
                <w:sz w:val="28"/>
                <w:szCs w:val="28"/>
                <w:lang w:val="zh-CN"/>
              </w:rPr>
              <w:t>、</w:t>
            </w:r>
            <w:r w:rsidRPr="0055298B">
              <w:rPr>
                <w:rFonts w:ascii="宋体" w:hAnsi="宋体" w:hint="eastAsia"/>
                <w:kern w:val="0"/>
                <w:sz w:val="28"/>
                <w:szCs w:val="28"/>
                <w:lang w:val="zh-CN"/>
              </w:rPr>
              <w:t>GB-18406.3-2001</w:t>
            </w:r>
            <w:r w:rsidRPr="0055298B">
              <w:rPr>
                <w:rFonts w:ascii="宋体" w:hAnsi="宋体"/>
                <w:kern w:val="0"/>
                <w:sz w:val="28"/>
                <w:szCs w:val="28"/>
                <w:lang w:val="zh-CN"/>
              </w:rPr>
              <w:t>《农产品安全质量无公害畜禽肉安全要求》</w:t>
            </w:r>
            <w:r w:rsidRPr="0055298B">
              <w:rPr>
                <w:rFonts w:ascii="宋体" w:hAnsi="宋体" w:hint="eastAsia"/>
                <w:kern w:val="0"/>
                <w:sz w:val="28"/>
                <w:szCs w:val="28"/>
                <w:lang w:val="zh-CN"/>
              </w:rPr>
              <w:t>。</w:t>
            </w:r>
          </w:p>
          <w:p w14:paraId="09CD798E" w14:textId="5B76E5D0" w:rsidR="00DE5EF6" w:rsidRPr="0055298B" w:rsidRDefault="00DE5EF6" w:rsidP="00DE5EF6">
            <w:pPr>
              <w:pStyle w:val="a7"/>
              <w:snapToGrid w:val="0"/>
              <w:ind w:left="0" w:firstLineChars="0" w:firstLine="0"/>
              <w:jc w:val="left"/>
              <w:rPr>
                <w:rFonts w:ascii="宋体" w:hAnsi="宋体"/>
                <w:kern w:val="0"/>
                <w:sz w:val="28"/>
                <w:szCs w:val="28"/>
                <w:lang w:val="zh-CN"/>
              </w:rPr>
            </w:pPr>
            <w:r>
              <w:rPr>
                <w:rFonts w:ascii="宋体" w:hAnsi="宋体" w:hint="eastAsia"/>
                <w:kern w:val="0"/>
                <w:sz w:val="28"/>
                <w:szCs w:val="28"/>
                <w:lang w:val="zh-CN"/>
              </w:rPr>
              <w:t>5</w:t>
            </w:r>
            <w:r>
              <w:rPr>
                <w:rFonts w:ascii="宋体" w:hAnsi="宋体"/>
                <w:kern w:val="0"/>
                <w:sz w:val="28"/>
                <w:szCs w:val="28"/>
                <w:lang w:val="zh-CN"/>
              </w:rPr>
              <w:t>.</w:t>
            </w:r>
            <w:r w:rsidRPr="0055298B">
              <w:rPr>
                <w:rFonts w:ascii="宋体" w:hAnsi="宋体" w:hint="eastAsia"/>
                <w:kern w:val="0"/>
                <w:sz w:val="28"/>
                <w:szCs w:val="28"/>
                <w:lang w:val="zh-CN"/>
              </w:rPr>
              <w:t>每季度须将所供产品进行最新肉类检测，提供由有资质的检验机构出具不少于3种常规瘦肉精（盐酸克伦特罗、</w:t>
            </w:r>
            <w:proofErr w:type="gramStart"/>
            <w:r w:rsidRPr="0055298B">
              <w:rPr>
                <w:rFonts w:ascii="宋体" w:hAnsi="宋体" w:hint="eastAsia"/>
                <w:kern w:val="0"/>
                <w:sz w:val="28"/>
                <w:szCs w:val="28"/>
                <w:lang w:val="zh-CN"/>
              </w:rPr>
              <w:t>莱</w:t>
            </w:r>
            <w:proofErr w:type="gramEnd"/>
            <w:r w:rsidRPr="0055298B">
              <w:rPr>
                <w:rFonts w:ascii="宋体" w:hAnsi="宋体" w:hint="eastAsia"/>
                <w:kern w:val="0"/>
                <w:sz w:val="28"/>
                <w:szCs w:val="28"/>
                <w:lang w:val="zh-CN"/>
              </w:rPr>
              <w:t>克多巴胺、沙丁胺醇）最新肉类检测合格报告。</w:t>
            </w:r>
          </w:p>
        </w:tc>
      </w:tr>
      <w:tr w:rsidR="00DE5EF6" w:rsidRPr="0055298B" w14:paraId="702BD92D" w14:textId="77777777" w:rsidTr="00991071">
        <w:trPr>
          <w:trHeight w:val="1989"/>
          <w:jc w:val="center"/>
        </w:trPr>
        <w:tc>
          <w:tcPr>
            <w:tcW w:w="785" w:type="dxa"/>
            <w:vAlign w:val="center"/>
          </w:tcPr>
          <w:p w14:paraId="2C8650AB" w14:textId="77777777" w:rsidR="00DE5EF6" w:rsidRPr="0055298B" w:rsidRDefault="00DE5EF6" w:rsidP="00991071">
            <w:pPr>
              <w:pStyle w:val="a7"/>
              <w:snapToGrid w:val="0"/>
              <w:spacing w:line="560" w:lineRule="exact"/>
              <w:ind w:left="199" w:hangingChars="71" w:hanging="199"/>
              <w:jc w:val="center"/>
              <w:rPr>
                <w:rFonts w:ascii="宋体" w:hAnsi="宋体"/>
                <w:kern w:val="0"/>
                <w:sz w:val="28"/>
                <w:szCs w:val="28"/>
                <w:lang w:val="zh-CN"/>
              </w:rPr>
            </w:pPr>
            <w:r w:rsidRPr="0055298B">
              <w:rPr>
                <w:rFonts w:ascii="宋体" w:hAnsi="宋体" w:hint="eastAsia"/>
                <w:kern w:val="0"/>
                <w:sz w:val="28"/>
                <w:szCs w:val="28"/>
                <w:lang w:val="zh-CN"/>
              </w:rPr>
              <w:t>1</w:t>
            </w:r>
          </w:p>
        </w:tc>
        <w:tc>
          <w:tcPr>
            <w:tcW w:w="1799" w:type="dxa"/>
            <w:vAlign w:val="center"/>
          </w:tcPr>
          <w:p w14:paraId="59D447AA" w14:textId="7DBCD2F3" w:rsidR="00DE5EF6" w:rsidRDefault="00DE5EF6" w:rsidP="00991071">
            <w:pPr>
              <w:pStyle w:val="a7"/>
              <w:snapToGrid w:val="0"/>
              <w:spacing w:line="560" w:lineRule="exact"/>
              <w:ind w:leftChars="50" w:left="120" w:firstLineChars="0" w:firstLine="0"/>
              <w:jc w:val="center"/>
              <w:rPr>
                <w:rFonts w:ascii="宋体" w:hAnsi="宋体"/>
                <w:kern w:val="0"/>
                <w:sz w:val="28"/>
                <w:szCs w:val="28"/>
                <w:lang w:val="zh-CN"/>
              </w:rPr>
            </w:pPr>
            <w:r w:rsidRPr="0055298B">
              <w:rPr>
                <w:rFonts w:ascii="宋体" w:hAnsi="宋体" w:hint="eastAsia"/>
                <w:kern w:val="0"/>
                <w:sz w:val="28"/>
                <w:szCs w:val="28"/>
                <w:lang w:val="zh-CN"/>
              </w:rPr>
              <w:t>鲜</w:t>
            </w:r>
            <w:r>
              <w:rPr>
                <w:rFonts w:ascii="宋体" w:hAnsi="宋体" w:hint="eastAsia"/>
                <w:kern w:val="0"/>
                <w:sz w:val="28"/>
                <w:szCs w:val="28"/>
                <w:lang w:val="zh-CN"/>
              </w:rPr>
              <w:t>猪肉</w:t>
            </w:r>
          </w:p>
          <w:p w14:paraId="37D17B33" w14:textId="205DB292" w:rsidR="00DE5EF6" w:rsidRPr="0055298B" w:rsidRDefault="00DE5EF6" w:rsidP="00DE5EF6">
            <w:pPr>
              <w:pStyle w:val="a7"/>
              <w:snapToGrid w:val="0"/>
              <w:spacing w:line="560" w:lineRule="exact"/>
              <w:ind w:leftChars="5" w:left="212" w:firstLineChars="0"/>
              <w:rPr>
                <w:rFonts w:ascii="宋体" w:hAnsi="宋体" w:hint="eastAsia"/>
                <w:kern w:val="0"/>
                <w:sz w:val="28"/>
                <w:szCs w:val="28"/>
                <w:lang w:val="zh-CN"/>
              </w:rPr>
            </w:pPr>
          </w:p>
        </w:tc>
        <w:tc>
          <w:tcPr>
            <w:tcW w:w="6685" w:type="dxa"/>
            <w:vAlign w:val="center"/>
          </w:tcPr>
          <w:p w14:paraId="7A702D83"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1.色泽鲜艳，表面有一层微干的薄膜，瘦肉新切面稍湿润，呈淡玫瑰色或淡红色；</w:t>
            </w:r>
          </w:p>
          <w:p w14:paraId="3C8F0090" w14:textId="77777777" w:rsidR="00DE5EF6" w:rsidRPr="0055298B" w:rsidRDefault="00DE5EF6" w:rsidP="00991071">
            <w:pPr>
              <w:pStyle w:val="a7"/>
              <w:snapToGrid w:val="0"/>
              <w:ind w:left="560" w:hanging="560"/>
              <w:jc w:val="left"/>
              <w:rPr>
                <w:rFonts w:ascii="宋体" w:hAnsi="宋体"/>
                <w:kern w:val="0"/>
                <w:sz w:val="28"/>
                <w:szCs w:val="28"/>
                <w:lang w:val="zh-CN"/>
              </w:rPr>
            </w:pPr>
            <w:r w:rsidRPr="0055298B">
              <w:rPr>
                <w:rFonts w:ascii="宋体" w:hAnsi="宋体"/>
                <w:kern w:val="0"/>
                <w:sz w:val="28"/>
                <w:szCs w:val="28"/>
                <w:lang w:val="zh-CN"/>
              </w:rPr>
              <w:t>2.触摸有弹性，</w:t>
            </w:r>
            <w:proofErr w:type="gramStart"/>
            <w:r w:rsidRPr="0055298B">
              <w:rPr>
                <w:rFonts w:ascii="宋体" w:hAnsi="宋体"/>
                <w:kern w:val="0"/>
                <w:sz w:val="28"/>
                <w:szCs w:val="28"/>
                <w:lang w:val="zh-CN"/>
              </w:rPr>
              <w:t>不</w:t>
            </w:r>
            <w:proofErr w:type="gramEnd"/>
            <w:r w:rsidRPr="0055298B">
              <w:rPr>
                <w:rFonts w:ascii="宋体" w:hAnsi="宋体"/>
                <w:kern w:val="0"/>
                <w:sz w:val="28"/>
                <w:szCs w:val="28"/>
                <w:lang w:val="zh-CN"/>
              </w:rPr>
              <w:t>沾手，指压不留陷窝；</w:t>
            </w:r>
          </w:p>
          <w:p w14:paraId="55156575" w14:textId="77777777" w:rsidR="00DE5EF6" w:rsidRPr="0055298B" w:rsidRDefault="00DE5EF6" w:rsidP="00991071">
            <w:pPr>
              <w:pStyle w:val="a7"/>
              <w:snapToGrid w:val="0"/>
              <w:ind w:left="560" w:hanging="560"/>
              <w:jc w:val="left"/>
              <w:rPr>
                <w:rFonts w:ascii="宋体" w:hAnsi="宋体"/>
                <w:kern w:val="0"/>
                <w:sz w:val="28"/>
                <w:szCs w:val="28"/>
                <w:lang w:val="zh-CN"/>
              </w:rPr>
            </w:pPr>
            <w:r w:rsidRPr="0055298B">
              <w:rPr>
                <w:rFonts w:ascii="宋体" w:hAnsi="宋体"/>
                <w:kern w:val="0"/>
                <w:sz w:val="28"/>
                <w:szCs w:val="28"/>
                <w:lang w:val="zh-CN"/>
              </w:rPr>
              <w:t>3.外表干净，无异味；</w:t>
            </w:r>
          </w:p>
          <w:p w14:paraId="30E22ED8" w14:textId="77777777" w:rsidR="00DE5EF6" w:rsidRPr="0055298B" w:rsidRDefault="00DE5EF6" w:rsidP="00991071">
            <w:pPr>
              <w:pStyle w:val="a7"/>
              <w:snapToGrid w:val="0"/>
              <w:ind w:left="560" w:hanging="560"/>
              <w:jc w:val="left"/>
              <w:rPr>
                <w:rFonts w:ascii="宋体" w:hAnsi="宋体"/>
                <w:kern w:val="0"/>
                <w:sz w:val="28"/>
                <w:szCs w:val="28"/>
                <w:lang w:val="zh-CN"/>
              </w:rPr>
            </w:pPr>
            <w:r w:rsidRPr="0055298B">
              <w:rPr>
                <w:rFonts w:ascii="宋体" w:hAnsi="宋体"/>
                <w:kern w:val="0"/>
                <w:sz w:val="28"/>
                <w:szCs w:val="28"/>
                <w:lang w:val="zh-CN"/>
              </w:rPr>
              <w:t>4.含水量检测值低于77%为合格产品</w:t>
            </w:r>
            <w:r w:rsidRPr="0055298B">
              <w:rPr>
                <w:rFonts w:ascii="宋体" w:hAnsi="宋体" w:hint="eastAsia"/>
                <w:kern w:val="0"/>
                <w:sz w:val="28"/>
                <w:szCs w:val="28"/>
                <w:lang w:val="zh-CN"/>
              </w:rPr>
              <w:t>。</w:t>
            </w:r>
          </w:p>
        </w:tc>
      </w:tr>
      <w:tr w:rsidR="00DE5EF6" w:rsidRPr="0055298B" w14:paraId="3B509E92" w14:textId="77777777" w:rsidTr="00991071">
        <w:trPr>
          <w:trHeight w:val="2537"/>
          <w:jc w:val="center"/>
        </w:trPr>
        <w:tc>
          <w:tcPr>
            <w:tcW w:w="785" w:type="dxa"/>
            <w:vAlign w:val="center"/>
          </w:tcPr>
          <w:p w14:paraId="5D3782D7" w14:textId="77777777" w:rsidR="00DE5EF6" w:rsidRPr="0055298B" w:rsidRDefault="00DE5EF6" w:rsidP="00991071">
            <w:pPr>
              <w:pStyle w:val="a7"/>
              <w:snapToGrid w:val="0"/>
              <w:spacing w:line="560" w:lineRule="exact"/>
              <w:ind w:left="0" w:firstLineChars="0" w:firstLine="0"/>
              <w:jc w:val="center"/>
              <w:rPr>
                <w:rFonts w:ascii="宋体" w:hAnsi="宋体"/>
                <w:sz w:val="28"/>
                <w:szCs w:val="28"/>
                <w:lang w:val="zh-CN"/>
              </w:rPr>
            </w:pPr>
            <w:r w:rsidRPr="0055298B">
              <w:rPr>
                <w:rFonts w:ascii="宋体" w:hAnsi="宋体" w:hint="eastAsia"/>
                <w:kern w:val="0"/>
                <w:sz w:val="28"/>
                <w:szCs w:val="28"/>
                <w:lang w:val="zh-CN"/>
              </w:rPr>
              <w:t>2</w:t>
            </w:r>
          </w:p>
        </w:tc>
        <w:tc>
          <w:tcPr>
            <w:tcW w:w="1799" w:type="dxa"/>
            <w:vAlign w:val="center"/>
          </w:tcPr>
          <w:p w14:paraId="35A356BC"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kern w:val="0"/>
                <w:sz w:val="28"/>
                <w:szCs w:val="28"/>
                <w:lang w:val="zh-CN"/>
              </w:rPr>
              <w:t>冻</w:t>
            </w:r>
            <w:r w:rsidRPr="0055298B">
              <w:rPr>
                <w:rFonts w:ascii="宋体" w:hAnsi="宋体" w:hint="eastAsia"/>
                <w:kern w:val="0"/>
                <w:sz w:val="28"/>
                <w:szCs w:val="28"/>
                <w:lang w:val="zh-CN"/>
              </w:rPr>
              <w:t>猪肉</w:t>
            </w:r>
          </w:p>
        </w:tc>
        <w:tc>
          <w:tcPr>
            <w:tcW w:w="6685" w:type="dxa"/>
            <w:vAlign w:val="center"/>
          </w:tcPr>
          <w:p w14:paraId="564341F6"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1.产品必须符合国家、军队和行业相关质量标准、卫生标准和生产规范</w:t>
            </w:r>
            <w:r w:rsidRPr="0055298B">
              <w:rPr>
                <w:rFonts w:ascii="宋体" w:hAnsi="宋体" w:hint="eastAsia"/>
                <w:kern w:val="0"/>
                <w:sz w:val="28"/>
                <w:szCs w:val="28"/>
                <w:lang w:val="zh-CN"/>
              </w:rPr>
              <w:t>；</w:t>
            </w:r>
          </w:p>
          <w:p w14:paraId="6D466822"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2.冻猪肉类产品必须严格进行瘦肉精检测和非洲猪瘟病毒检测</w:t>
            </w:r>
            <w:r w:rsidRPr="0055298B">
              <w:rPr>
                <w:rFonts w:ascii="宋体" w:hAnsi="宋体" w:hint="eastAsia"/>
                <w:kern w:val="0"/>
                <w:sz w:val="28"/>
                <w:szCs w:val="28"/>
                <w:lang w:val="zh-CN"/>
              </w:rPr>
              <w:t>；</w:t>
            </w:r>
          </w:p>
          <w:p w14:paraId="4115E486" w14:textId="77777777" w:rsidR="00DE5EF6" w:rsidRPr="0055298B" w:rsidRDefault="00DE5EF6" w:rsidP="00991071">
            <w:pPr>
              <w:pStyle w:val="a7"/>
              <w:snapToGrid w:val="0"/>
              <w:ind w:left="560" w:hanging="560"/>
              <w:jc w:val="left"/>
              <w:rPr>
                <w:rFonts w:ascii="宋体" w:hAnsi="宋体"/>
                <w:kern w:val="0"/>
                <w:sz w:val="28"/>
                <w:szCs w:val="28"/>
                <w:lang w:val="zh-CN"/>
              </w:rPr>
            </w:pPr>
            <w:r w:rsidRPr="0055298B">
              <w:rPr>
                <w:rFonts w:ascii="宋体" w:hAnsi="宋体" w:hint="eastAsia"/>
                <w:kern w:val="0"/>
                <w:sz w:val="28"/>
                <w:szCs w:val="28"/>
                <w:lang w:val="zh-CN"/>
              </w:rPr>
              <w:t>3.</w:t>
            </w:r>
            <w:r w:rsidRPr="0055298B">
              <w:rPr>
                <w:rFonts w:ascii="宋体" w:hAnsi="宋体"/>
                <w:kern w:val="0"/>
                <w:sz w:val="28"/>
                <w:szCs w:val="28"/>
                <w:lang w:val="zh-CN"/>
              </w:rPr>
              <w:t>生产日期为</w:t>
            </w:r>
            <w:r w:rsidRPr="0055298B">
              <w:rPr>
                <w:rFonts w:ascii="宋体" w:hAnsi="宋体" w:hint="eastAsia"/>
                <w:kern w:val="0"/>
                <w:sz w:val="28"/>
                <w:szCs w:val="28"/>
                <w:lang w:val="zh-CN"/>
              </w:rPr>
              <w:t>供货</w:t>
            </w:r>
            <w:r w:rsidRPr="0055298B">
              <w:rPr>
                <w:rFonts w:ascii="宋体" w:hAnsi="宋体"/>
                <w:kern w:val="0"/>
                <w:sz w:val="28"/>
                <w:szCs w:val="28"/>
                <w:lang w:val="zh-CN"/>
              </w:rPr>
              <w:t>前1个月内</w:t>
            </w:r>
            <w:r w:rsidRPr="0055298B">
              <w:rPr>
                <w:rFonts w:ascii="宋体" w:hAnsi="宋体" w:hint="eastAsia"/>
                <w:kern w:val="0"/>
                <w:sz w:val="28"/>
                <w:szCs w:val="28"/>
                <w:lang w:val="zh-CN"/>
              </w:rPr>
              <w:t>；</w:t>
            </w:r>
          </w:p>
          <w:p w14:paraId="7FECD266"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kern w:val="0"/>
                <w:sz w:val="28"/>
                <w:szCs w:val="28"/>
                <w:lang w:val="zh-CN"/>
              </w:rPr>
              <w:t>4</w:t>
            </w:r>
            <w:r w:rsidRPr="0055298B">
              <w:rPr>
                <w:rFonts w:ascii="宋体" w:hAnsi="宋体"/>
                <w:kern w:val="0"/>
                <w:sz w:val="28"/>
                <w:szCs w:val="28"/>
                <w:lang w:val="zh-CN"/>
              </w:rPr>
              <w:t>.</w:t>
            </w:r>
            <w:r w:rsidRPr="0055298B">
              <w:rPr>
                <w:rFonts w:ascii="宋体" w:hAnsi="宋体" w:hint="eastAsia"/>
                <w:kern w:val="0"/>
                <w:sz w:val="28"/>
                <w:szCs w:val="28"/>
                <w:lang w:val="zh-CN"/>
              </w:rPr>
              <w:t>自热解冻失水率不超过</w:t>
            </w:r>
            <w:r w:rsidRPr="0055298B">
              <w:rPr>
                <w:rFonts w:ascii="宋体" w:hAnsi="宋体"/>
                <w:kern w:val="0"/>
                <w:sz w:val="28"/>
                <w:szCs w:val="28"/>
                <w:lang w:val="zh-CN"/>
              </w:rPr>
              <w:t>1</w:t>
            </w:r>
            <w:r w:rsidRPr="0055298B">
              <w:rPr>
                <w:rFonts w:ascii="宋体" w:hAnsi="宋体" w:hint="eastAsia"/>
                <w:kern w:val="0"/>
                <w:sz w:val="28"/>
                <w:szCs w:val="28"/>
                <w:lang w:val="zh-CN"/>
              </w:rPr>
              <w:t>0</w:t>
            </w:r>
            <w:r w:rsidRPr="0055298B">
              <w:rPr>
                <w:rFonts w:ascii="宋体" w:hAnsi="宋体"/>
                <w:kern w:val="0"/>
                <w:sz w:val="28"/>
                <w:szCs w:val="28"/>
                <w:lang w:val="zh-CN"/>
              </w:rPr>
              <w:t>%</w:t>
            </w:r>
            <w:r w:rsidRPr="0055298B">
              <w:rPr>
                <w:rFonts w:ascii="宋体" w:hAnsi="宋体" w:hint="eastAsia"/>
                <w:kern w:val="0"/>
                <w:sz w:val="28"/>
                <w:szCs w:val="28"/>
                <w:lang w:val="zh-CN"/>
              </w:rPr>
              <w:t>，超过标准的水分在结算重量中给予扣除。</w:t>
            </w:r>
          </w:p>
        </w:tc>
      </w:tr>
      <w:tr w:rsidR="00DE5EF6" w:rsidRPr="0055298B" w14:paraId="2113BEB5" w14:textId="77777777" w:rsidTr="00991071">
        <w:trPr>
          <w:trHeight w:val="822"/>
          <w:jc w:val="center"/>
        </w:trPr>
        <w:tc>
          <w:tcPr>
            <w:tcW w:w="785" w:type="dxa"/>
            <w:vAlign w:val="center"/>
          </w:tcPr>
          <w:p w14:paraId="1EE02946"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3</w:t>
            </w:r>
          </w:p>
        </w:tc>
        <w:tc>
          <w:tcPr>
            <w:tcW w:w="1799" w:type="dxa"/>
            <w:vAlign w:val="center"/>
          </w:tcPr>
          <w:p w14:paraId="189C1AEE"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kern w:val="0"/>
                <w:sz w:val="28"/>
                <w:szCs w:val="28"/>
                <w:lang w:val="zh-CN"/>
              </w:rPr>
              <w:t>排骨</w:t>
            </w:r>
          </w:p>
        </w:tc>
        <w:tc>
          <w:tcPr>
            <w:tcW w:w="6685" w:type="dxa"/>
            <w:vAlign w:val="center"/>
          </w:tcPr>
          <w:p w14:paraId="37C1CE4A"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颜色鲜红，略带腥味、无异味，肉质紧密，用手按压后能迅速恢复原状，表面不粘手。</w:t>
            </w:r>
          </w:p>
        </w:tc>
      </w:tr>
      <w:tr w:rsidR="00DE5EF6" w:rsidRPr="0055298B" w14:paraId="5CD3F640" w14:textId="77777777" w:rsidTr="00991071">
        <w:trPr>
          <w:trHeight w:val="865"/>
          <w:jc w:val="center"/>
        </w:trPr>
        <w:tc>
          <w:tcPr>
            <w:tcW w:w="785" w:type="dxa"/>
            <w:vAlign w:val="center"/>
          </w:tcPr>
          <w:p w14:paraId="0D87E6B8"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4</w:t>
            </w:r>
          </w:p>
        </w:tc>
        <w:tc>
          <w:tcPr>
            <w:tcW w:w="1799" w:type="dxa"/>
            <w:vAlign w:val="center"/>
          </w:tcPr>
          <w:p w14:paraId="31AAE6D4"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猪心</w:t>
            </w:r>
          </w:p>
        </w:tc>
        <w:tc>
          <w:tcPr>
            <w:tcW w:w="6685" w:type="dxa"/>
            <w:vAlign w:val="center"/>
          </w:tcPr>
          <w:p w14:paraId="04661F85"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颜色鲜红，脂肪呈乳白色，结构紧实，形状完整，切开后有血块，有弹性。</w:t>
            </w:r>
          </w:p>
        </w:tc>
      </w:tr>
      <w:tr w:rsidR="00DE5EF6" w:rsidRPr="0055298B" w14:paraId="39A3CA68" w14:textId="77777777" w:rsidTr="00991071">
        <w:trPr>
          <w:trHeight w:val="865"/>
          <w:jc w:val="center"/>
        </w:trPr>
        <w:tc>
          <w:tcPr>
            <w:tcW w:w="785" w:type="dxa"/>
            <w:vAlign w:val="center"/>
          </w:tcPr>
          <w:p w14:paraId="4A9AD349"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5</w:t>
            </w:r>
          </w:p>
        </w:tc>
        <w:tc>
          <w:tcPr>
            <w:tcW w:w="1799" w:type="dxa"/>
            <w:vAlign w:val="center"/>
          </w:tcPr>
          <w:p w14:paraId="30A86FC9"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猪肝</w:t>
            </w:r>
          </w:p>
        </w:tc>
        <w:tc>
          <w:tcPr>
            <w:tcW w:w="6685" w:type="dxa"/>
            <w:vAlign w:val="center"/>
          </w:tcPr>
          <w:p w14:paraId="48D54ACF"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颜色红褐色或淡棕色，表面光滑，湿润，形状完整，且</w:t>
            </w:r>
            <w:proofErr w:type="gramStart"/>
            <w:r w:rsidRPr="0055298B">
              <w:rPr>
                <w:rFonts w:ascii="宋体" w:hAnsi="宋体" w:hint="eastAsia"/>
                <w:sz w:val="28"/>
                <w:szCs w:val="28"/>
              </w:rPr>
              <w:t>不</w:t>
            </w:r>
            <w:proofErr w:type="gramEnd"/>
            <w:r w:rsidRPr="0055298B">
              <w:rPr>
                <w:rFonts w:ascii="宋体" w:hAnsi="宋体" w:hint="eastAsia"/>
                <w:sz w:val="28"/>
                <w:szCs w:val="28"/>
              </w:rPr>
              <w:t>破损，有弹性。</w:t>
            </w:r>
          </w:p>
        </w:tc>
      </w:tr>
      <w:tr w:rsidR="00DE5EF6" w:rsidRPr="0055298B" w14:paraId="647916FC" w14:textId="77777777" w:rsidTr="00991071">
        <w:trPr>
          <w:trHeight w:val="865"/>
          <w:jc w:val="center"/>
        </w:trPr>
        <w:tc>
          <w:tcPr>
            <w:tcW w:w="785" w:type="dxa"/>
            <w:vAlign w:val="center"/>
          </w:tcPr>
          <w:p w14:paraId="5B98BE23"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6</w:t>
            </w:r>
          </w:p>
        </w:tc>
        <w:tc>
          <w:tcPr>
            <w:tcW w:w="1799" w:type="dxa"/>
            <w:vAlign w:val="center"/>
          </w:tcPr>
          <w:p w14:paraId="0DC33410"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猪肚</w:t>
            </w:r>
          </w:p>
        </w:tc>
        <w:tc>
          <w:tcPr>
            <w:tcW w:w="6685" w:type="dxa"/>
            <w:vAlign w:val="center"/>
          </w:tcPr>
          <w:p w14:paraId="14B0FA25" w14:textId="77777777" w:rsidR="00DE5EF6" w:rsidRPr="0055298B" w:rsidRDefault="00DE5EF6" w:rsidP="00991071">
            <w:pPr>
              <w:pStyle w:val="a7"/>
              <w:snapToGrid w:val="0"/>
              <w:ind w:left="0" w:firstLineChars="0" w:hanging="12"/>
              <w:jc w:val="left"/>
              <w:rPr>
                <w:rFonts w:ascii="宋体" w:hAnsi="宋体"/>
                <w:sz w:val="28"/>
                <w:szCs w:val="28"/>
              </w:rPr>
            </w:pPr>
            <w:r w:rsidRPr="0055298B">
              <w:rPr>
                <w:rFonts w:ascii="宋体" w:hAnsi="宋体" w:hint="eastAsia"/>
                <w:sz w:val="28"/>
                <w:szCs w:val="28"/>
              </w:rPr>
              <w:t>颜色乳白色或淡褐色，结构紧密，质地柔软，表面清洁，内壁光滑。</w:t>
            </w:r>
          </w:p>
        </w:tc>
      </w:tr>
      <w:tr w:rsidR="00DE5EF6" w:rsidRPr="0055298B" w14:paraId="10BDD072" w14:textId="77777777" w:rsidTr="00991071">
        <w:trPr>
          <w:trHeight w:val="865"/>
          <w:jc w:val="center"/>
        </w:trPr>
        <w:tc>
          <w:tcPr>
            <w:tcW w:w="785" w:type="dxa"/>
            <w:vAlign w:val="center"/>
          </w:tcPr>
          <w:p w14:paraId="1473AE92"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7</w:t>
            </w:r>
          </w:p>
        </w:tc>
        <w:tc>
          <w:tcPr>
            <w:tcW w:w="1799" w:type="dxa"/>
            <w:vAlign w:val="center"/>
          </w:tcPr>
          <w:p w14:paraId="34FCD588"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口条</w:t>
            </w:r>
          </w:p>
        </w:tc>
        <w:tc>
          <w:tcPr>
            <w:tcW w:w="6685" w:type="dxa"/>
            <w:vAlign w:val="center"/>
          </w:tcPr>
          <w:p w14:paraId="6298889D" w14:textId="77777777" w:rsidR="00DE5EF6" w:rsidRPr="0055298B" w:rsidRDefault="00DE5EF6" w:rsidP="00991071">
            <w:pPr>
              <w:pStyle w:val="a7"/>
              <w:snapToGrid w:val="0"/>
              <w:ind w:left="560" w:hanging="560"/>
              <w:jc w:val="left"/>
              <w:rPr>
                <w:rFonts w:ascii="宋体" w:hAnsi="宋体"/>
                <w:sz w:val="28"/>
                <w:szCs w:val="28"/>
              </w:rPr>
            </w:pPr>
            <w:r w:rsidRPr="0055298B">
              <w:rPr>
                <w:rFonts w:ascii="宋体" w:hAnsi="宋体" w:hint="eastAsia"/>
                <w:sz w:val="28"/>
                <w:szCs w:val="28"/>
              </w:rPr>
              <w:t>颜色黄白，结构紧密，有弹性，形状完整。</w:t>
            </w:r>
          </w:p>
        </w:tc>
      </w:tr>
      <w:tr w:rsidR="00DE5EF6" w:rsidRPr="0055298B" w14:paraId="508C65D7" w14:textId="77777777" w:rsidTr="00991071">
        <w:trPr>
          <w:trHeight w:val="865"/>
          <w:jc w:val="center"/>
        </w:trPr>
        <w:tc>
          <w:tcPr>
            <w:tcW w:w="785" w:type="dxa"/>
            <w:vAlign w:val="center"/>
          </w:tcPr>
          <w:p w14:paraId="5CF25DFC"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lastRenderedPageBreak/>
              <w:t>8</w:t>
            </w:r>
          </w:p>
        </w:tc>
        <w:tc>
          <w:tcPr>
            <w:tcW w:w="1799" w:type="dxa"/>
            <w:vAlign w:val="center"/>
          </w:tcPr>
          <w:p w14:paraId="590C6BB4"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猪肠</w:t>
            </w:r>
          </w:p>
        </w:tc>
        <w:tc>
          <w:tcPr>
            <w:tcW w:w="6685" w:type="dxa"/>
            <w:vAlign w:val="center"/>
          </w:tcPr>
          <w:p w14:paraId="4C8CCC74" w14:textId="77777777" w:rsidR="00DE5EF6" w:rsidRPr="0055298B" w:rsidRDefault="00DE5EF6" w:rsidP="00991071">
            <w:pPr>
              <w:pStyle w:val="a7"/>
              <w:snapToGrid w:val="0"/>
              <w:ind w:left="0" w:firstLineChars="0" w:firstLine="0"/>
              <w:jc w:val="left"/>
              <w:rPr>
                <w:rFonts w:ascii="宋体" w:hAnsi="宋体"/>
                <w:sz w:val="28"/>
                <w:szCs w:val="28"/>
              </w:rPr>
            </w:pPr>
            <w:r w:rsidRPr="0055298B">
              <w:rPr>
                <w:rFonts w:ascii="宋体" w:hAnsi="宋体" w:hint="eastAsia"/>
                <w:sz w:val="28"/>
                <w:szCs w:val="28"/>
              </w:rPr>
              <w:t>颜色乳白色或淡褐色，卷曲有皱褶，质地柔软，不烂，干净整洁。</w:t>
            </w:r>
          </w:p>
        </w:tc>
      </w:tr>
      <w:tr w:rsidR="00DE5EF6" w:rsidRPr="0055298B" w14:paraId="2969C2F5" w14:textId="77777777" w:rsidTr="00991071">
        <w:trPr>
          <w:trHeight w:val="865"/>
          <w:jc w:val="center"/>
        </w:trPr>
        <w:tc>
          <w:tcPr>
            <w:tcW w:w="785" w:type="dxa"/>
            <w:vAlign w:val="center"/>
          </w:tcPr>
          <w:p w14:paraId="352BD1EE"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9</w:t>
            </w:r>
          </w:p>
        </w:tc>
        <w:tc>
          <w:tcPr>
            <w:tcW w:w="1799" w:type="dxa"/>
            <w:vAlign w:val="center"/>
          </w:tcPr>
          <w:p w14:paraId="6D2175B8"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猪腰</w:t>
            </w:r>
          </w:p>
        </w:tc>
        <w:tc>
          <w:tcPr>
            <w:tcW w:w="6685" w:type="dxa"/>
            <w:vAlign w:val="center"/>
          </w:tcPr>
          <w:p w14:paraId="37AE0104" w14:textId="77777777" w:rsidR="00DE5EF6" w:rsidRPr="0055298B" w:rsidRDefault="00DE5EF6" w:rsidP="00991071">
            <w:pPr>
              <w:pStyle w:val="a7"/>
              <w:snapToGrid w:val="0"/>
              <w:ind w:left="0" w:firstLineChars="0" w:firstLine="0"/>
              <w:jc w:val="left"/>
              <w:rPr>
                <w:rFonts w:ascii="宋体" w:hAnsi="宋体"/>
                <w:sz w:val="28"/>
                <w:szCs w:val="28"/>
              </w:rPr>
            </w:pPr>
            <w:r w:rsidRPr="0055298B">
              <w:rPr>
                <w:rFonts w:ascii="宋体" w:hAnsi="宋体" w:hint="eastAsia"/>
                <w:sz w:val="28"/>
                <w:szCs w:val="28"/>
              </w:rPr>
              <w:t>颜色淡褐色，有光泽，表面光滑平整，湿润不粘手，结构紧密，略有弹性和尿</w:t>
            </w:r>
            <w:proofErr w:type="gramStart"/>
            <w:r w:rsidRPr="0055298B">
              <w:rPr>
                <w:rFonts w:ascii="宋体" w:hAnsi="宋体" w:hint="eastAsia"/>
                <w:sz w:val="28"/>
                <w:szCs w:val="28"/>
              </w:rPr>
              <w:t>骚</w:t>
            </w:r>
            <w:proofErr w:type="gramEnd"/>
            <w:r w:rsidRPr="0055298B">
              <w:rPr>
                <w:rFonts w:ascii="宋体" w:hAnsi="宋体" w:hint="eastAsia"/>
                <w:sz w:val="28"/>
                <w:szCs w:val="28"/>
              </w:rPr>
              <w:t>味。</w:t>
            </w:r>
          </w:p>
        </w:tc>
      </w:tr>
      <w:tr w:rsidR="00DE5EF6" w:rsidRPr="0055298B" w14:paraId="1D8FC940" w14:textId="77777777" w:rsidTr="00991071">
        <w:trPr>
          <w:trHeight w:val="865"/>
          <w:jc w:val="center"/>
        </w:trPr>
        <w:tc>
          <w:tcPr>
            <w:tcW w:w="785" w:type="dxa"/>
            <w:vAlign w:val="center"/>
          </w:tcPr>
          <w:p w14:paraId="5968F5F0"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10</w:t>
            </w:r>
          </w:p>
        </w:tc>
        <w:tc>
          <w:tcPr>
            <w:tcW w:w="1799" w:type="dxa"/>
            <w:vAlign w:val="center"/>
          </w:tcPr>
          <w:p w14:paraId="2AAFD639"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猪耳</w:t>
            </w:r>
          </w:p>
        </w:tc>
        <w:tc>
          <w:tcPr>
            <w:tcW w:w="6685" w:type="dxa"/>
            <w:vAlign w:val="center"/>
          </w:tcPr>
          <w:p w14:paraId="36BA20F9" w14:textId="77777777" w:rsidR="00DE5EF6" w:rsidRPr="0055298B" w:rsidRDefault="00DE5EF6" w:rsidP="00991071">
            <w:pPr>
              <w:pStyle w:val="a7"/>
              <w:snapToGrid w:val="0"/>
              <w:ind w:left="0" w:firstLineChars="0" w:firstLine="0"/>
              <w:jc w:val="left"/>
              <w:rPr>
                <w:rFonts w:ascii="宋体" w:hAnsi="宋体"/>
                <w:sz w:val="28"/>
                <w:szCs w:val="28"/>
              </w:rPr>
            </w:pPr>
            <w:r w:rsidRPr="0055298B">
              <w:rPr>
                <w:rFonts w:ascii="宋体" w:hAnsi="宋体" w:hint="eastAsia"/>
                <w:sz w:val="28"/>
                <w:szCs w:val="28"/>
              </w:rPr>
              <w:t>颜色黄白色，表面光滑，无毛，形状完整，弹性好，质地硬脆。</w:t>
            </w:r>
          </w:p>
        </w:tc>
      </w:tr>
      <w:tr w:rsidR="00DE5EF6" w:rsidRPr="0055298B" w14:paraId="4FD14394" w14:textId="77777777" w:rsidTr="00991071">
        <w:trPr>
          <w:trHeight w:val="865"/>
          <w:jc w:val="center"/>
        </w:trPr>
        <w:tc>
          <w:tcPr>
            <w:tcW w:w="785" w:type="dxa"/>
            <w:vAlign w:val="center"/>
          </w:tcPr>
          <w:p w14:paraId="30285918"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1</w:t>
            </w:r>
          </w:p>
        </w:tc>
        <w:tc>
          <w:tcPr>
            <w:tcW w:w="1799" w:type="dxa"/>
            <w:vAlign w:val="center"/>
          </w:tcPr>
          <w:p w14:paraId="16EEB414"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hint="eastAsia"/>
                <w:sz w:val="28"/>
                <w:szCs w:val="28"/>
              </w:rPr>
              <w:t>猪蹄</w:t>
            </w:r>
          </w:p>
        </w:tc>
        <w:tc>
          <w:tcPr>
            <w:tcW w:w="6685" w:type="dxa"/>
            <w:vAlign w:val="center"/>
          </w:tcPr>
          <w:p w14:paraId="5E7F2C3F" w14:textId="77777777" w:rsidR="00DE5EF6" w:rsidRPr="0055298B" w:rsidRDefault="00DE5EF6" w:rsidP="00991071">
            <w:pPr>
              <w:pStyle w:val="a7"/>
              <w:snapToGrid w:val="0"/>
              <w:ind w:left="0" w:firstLineChars="0" w:firstLine="0"/>
              <w:jc w:val="left"/>
              <w:rPr>
                <w:rFonts w:ascii="宋体" w:hAnsi="宋体"/>
                <w:sz w:val="28"/>
                <w:szCs w:val="28"/>
              </w:rPr>
            </w:pPr>
            <w:r w:rsidRPr="0055298B">
              <w:rPr>
                <w:rFonts w:ascii="宋体" w:hAnsi="宋体" w:hint="eastAsia"/>
                <w:sz w:val="28"/>
                <w:szCs w:val="28"/>
              </w:rPr>
              <w:t>颜色乳白色或淡黄色，表面光滑，无毛，肉弹性好，形状完整。</w:t>
            </w:r>
          </w:p>
        </w:tc>
      </w:tr>
      <w:tr w:rsidR="00DE5EF6" w:rsidRPr="0055298B" w14:paraId="515C01E4" w14:textId="77777777" w:rsidTr="00991071">
        <w:trPr>
          <w:trHeight w:val="2653"/>
          <w:jc w:val="center"/>
        </w:trPr>
        <w:tc>
          <w:tcPr>
            <w:tcW w:w="9269" w:type="dxa"/>
            <w:gridSpan w:val="3"/>
            <w:vAlign w:val="center"/>
          </w:tcPr>
          <w:p w14:paraId="2A1A64AD" w14:textId="77777777" w:rsidR="00DE5EF6" w:rsidRPr="0055298B" w:rsidRDefault="00DE5EF6" w:rsidP="00991071">
            <w:pPr>
              <w:pStyle w:val="a7"/>
              <w:snapToGrid w:val="0"/>
              <w:ind w:left="562" w:hanging="562"/>
              <w:jc w:val="left"/>
              <w:rPr>
                <w:rFonts w:ascii="宋体" w:hAnsi="宋体"/>
                <w:kern w:val="0"/>
                <w:sz w:val="28"/>
                <w:szCs w:val="28"/>
                <w:lang w:val="zh-CN"/>
              </w:rPr>
            </w:pPr>
            <w:r w:rsidRPr="0055298B">
              <w:rPr>
                <w:rFonts w:ascii="宋体" w:hAnsi="宋体" w:hint="eastAsia"/>
                <w:b/>
                <w:kern w:val="0"/>
                <w:sz w:val="28"/>
                <w:szCs w:val="28"/>
                <w:lang w:val="zh-CN"/>
              </w:rPr>
              <w:t>禽肉</w:t>
            </w:r>
            <w:r w:rsidRPr="0055298B">
              <w:rPr>
                <w:rFonts w:ascii="宋体" w:hAnsi="宋体"/>
                <w:b/>
                <w:kern w:val="0"/>
                <w:sz w:val="28"/>
                <w:szCs w:val="28"/>
                <w:lang w:val="zh-CN"/>
              </w:rPr>
              <w:t>类总体要求</w:t>
            </w:r>
            <w:r w:rsidRPr="0055298B">
              <w:rPr>
                <w:rFonts w:ascii="宋体" w:hAnsi="宋体"/>
                <w:kern w:val="0"/>
                <w:sz w:val="28"/>
                <w:szCs w:val="28"/>
                <w:lang w:val="zh-CN"/>
              </w:rPr>
              <w:t>：</w:t>
            </w:r>
          </w:p>
          <w:p w14:paraId="51950781" w14:textId="77777777" w:rsidR="00DE5EF6" w:rsidRPr="0055298B" w:rsidRDefault="00DE5EF6" w:rsidP="00991071">
            <w:pPr>
              <w:pStyle w:val="a7"/>
              <w:snapToGrid w:val="0"/>
              <w:ind w:leftChars="7" w:left="17" w:firstLineChars="0" w:firstLine="0"/>
              <w:jc w:val="left"/>
              <w:rPr>
                <w:rFonts w:ascii="宋体" w:hAnsi="宋体"/>
                <w:sz w:val="28"/>
                <w:szCs w:val="28"/>
              </w:rPr>
            </w:pPr>
            <w:r w:rsidRPr="0055298B">
              <w:rPr>
                <w:rFonts w:ascii="宋体" w:hAnsi="宋体" w:hint="eastAsia"/>
                <w:sz w:val="28"/>
                <w:szCs w:val="28"/>
              </w:rPr>
              <w:t>鸡类、鸭类、调理品（肉串、鸡柳、鸡块、</w:t>
            </w:r>
            <w:proofErr w:type="gramStart"/>
            <w:r w:rsidRPr="0055298B">
              <w:rPr>
                <w:rFonts w:ascii="宋体" w:hAnsi="宋体" w:hint="eastAsia"/>
                <w:sz w:val="28"/>
                <w:szCs w:val="28"/>
              </w:rPr>
              <w:t>鸡排等</w:t>
            </w:r>
            <w:proofErr w:type="gramEnd"/>
            <w:r w:rsidRPr="0055298B">
              <w:rPr>
                <w:rFonts w:ascii="宋体" w:hAnsi="宋体" w:hint="eastAsia"/>
                <w:sz w:val="28"/>
                <w:szCs w:val="28"/>
              </w:rPr>
              <w:t>）根据实际要求操作加工。</w:t>
            </w:r>
          </w:p>
          <w:p w14:paraId="5D4DC4B7" w14:textId="17EF096E"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kern w:val="0"/>
                <w:sz w:val="28"/>
                <w:szCs w:val="28"/>
                <w:lang w:val="zh-CN"/>
              </w:rPr>
              <w:t>1.具备采购溯源条件，</w:t>
            </w:r>
            <w:r w:rsidRPr="0055298B">
              <w:rPr>
                <w:rFonts w:ascii="宋体" w:hAnsi="宋体" w:hint="eastAsia"/>
                <w:kern w:val="0"/>
                <w:sz w:val="28"/>
                <w:szCs w:val="28"/>
                <w:lang w:val="zh-CN"/>
              </w:rPr>
              <w:t>开标时</w:t>
            </w:r>
            <w:r w:rsidRPr="0055298B">
              <w:rPr>
                <w:rFonts w:ascii="宋体" w:hAnsi="宋体"/>
                <w:kern w:val="0"/>
                <w:sz w:val="28"/>
                <w:szCs w:val="28"/>
                <w:lang w:val="zh-CN"/>
              </w:rPr>
              <w:t>提供证明材料复印件</w:t>
            </w:r>
            <w:r w:rsidRPr="0055298B">
              <w:rPr>
                <w:rFonts w:ascii="宋体" w:hAnsi="宋体" w:hint="eastAsia"/>
                <w:kern w:val="0"/>
                <w:sz w:val="28"/>
                <w:szCs w:val="28"/>
                <w:lang w:val="zh-CN"/>
              </w:rPr>
              <w:t>并加盖公章</w:t>
            </w:r>
            <w:r w:rsidRPr="0055298B">
              <w:rPr>
                <w:rFonts w:ascii="宋体" w:hAnsi="宋体"/>
                <w:kern w:val="0"/>
                <w:sz w:val="28"/>
                <w:szCs w:val="28"/>
                <w:lang w:val="zh-CN"/>
              </w:rPr>
              <w:t>；</w:t>
            </w:r>
          </w:p>
          <w:p w14:paraId="0B808D0E" w14:textId="4849720A"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kern w:val="0"/>
                <w:sz w:val="28"/>
                <w:szCs w:val="28"/>
                <w:lang w:val="zh-CN"/>
              </w:rPr>
              <w:t>2.每次供货时须提供当批次肉及肉制品的检验检疫合格证明；</w:t>
            </w:r>
          </w:p>
          <w:p w14:paraId="5DB00D21" w14:textId="77777777"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kern w:val="0"/>
                <w:sz w:val="28"/>
                <w:szCs w:val="28"/>
                <w:lang w:val="zh-CN"/>
              </w:rPr>
              <w:t>3.产品色泽</w:t>
            </w:r>
            <w:r w:rsidRPr="0055298B">
              <w:rPr>
                <w:rFonts w:ascii="宋体" w:hAnsi="宋体" w:hint="eastAsia"/>
                <w:kern w:val="0"/>
                <w:sz w:val="28"/>
                <w:szCs w:val="28"/>
                <w:lang w:val="zh-CN"/>
              </w:rPr>
              <w:t>、气味</w:t>
            </w:r>
            <w:r w:rsidRPr="0055298B">
              <w:rPr>
                <w:rFonts w:ascii="宋体" w:hAnsi="宋体"/>
                <w:kern w:val="0"/>
                <w:sz w:val="28"/>
                <w:szCs w:val="28"/>
                <w:lang w:val="zh-CN"/>
              </w:rPr>
              <w:t>正常，无异味</w:t>
            </w:r>
            <w:r w:rsidRPr="0055298B">
              <w:rPr>
                <w:rFonts w:ascii="宋体" w:hAnsi="宋体" w:hint="eastAsia"/>
                <w:kern w:val="0"/>
                <w:sz w:val="28"/>
                <w:szCs w:val="28"/>
                <w:lang w:val="zh-CN"/>
              </w:rPr>
              <w:t>、</w:t>
            </w:r>
            <w:r w:rsidRPr="0055298B">
              <w:rPr>
                <w:rFonts w:ascii="宋体" w:hAnsi="宋体"/>
                <w:kern w:val="0"/>
                <w:sz w:val="28"/>
                <w:szCs w:val="28"/>
                <w:lang w:val="zh-CN"/>
              </w:rPr>
              <w:t>无注水</w:t>
            </w:r>
            <w:r w:rsidRPr="0055298B">
              <w:rPr>
                <w:rFonts w:ascii="宋体" w:hAnsi="宋体" w:hint="eastAsia"/>
                <w:kern w:val="0"/>
                <w:sz w:val="28"/>
                <w:szCs w:val="28"/>
                <w:lang w:val="zh-CN"/>
              </w:rPr>
              <w:t>；</w:t>
            </w:r>
          </w:p>
          <w:p w14:paraId="45F489EC" w14:textId="77777777" w:rsidR="00DE5EF6" w:rsidRPr="0055298B" w:rsidRDefault="00DE5EF6" w:rsidP="00991071">
            <w:pPr>
              <w:widowControl/>
              <w:autoSpaceDE w:val="0"/>
              <w:autoSpaceDN w:val="0"/>
              <w:adjustRightInd w:val="0"/>
              <w:snapToGrid w:val="0"/>
              <w:ind w:left="17" w:hangingChars="6" w:hanging="17"/>
              <w:jc w:val="left"/>
              <w:rPr>
                <w:rFonts w:ascii="宋体" w:hAnsi="宋体"/>
                <w:sz w:val="28"/>
                <w:szCs w:val="28"/>
              </w:rPr>
            </w:pPr>
            <w:r w:rsidRPr="0055298B">
              <w:rPr>
                <w:rFonts w:ascii="宋体" w:hAnsi="宋体" w:hint="eastAsia"/>
                <w:sz w:val="28"/>
                <w:szCs w:val="28"/>
                <w:lang w:val="zh-CN"/>
              </w:rPr>
              <w:t>4</w:t>
            </w:r>
            <w:r w:rsidRPr="0055298B">
              <w:rPr>
                <w:rFonts w:ascii="宋体" w:hAnsi="宋体"/>
                <w:sz w:val="28"/>
                <w:szCs w:val="28"/>
                <w:lang w:val="zh-CN"/>
              </w:rPr>
              <w:t>.符合</w:t>
            </w:r>
            <w:r w:rsidRPr="0055298B">
              <w:rPr>
                <w:rFonts w:ascii="宋体" w:hAnsi="宋体" w:cs="宋体" w:hint="eastAsia"/>
                <w:sz w:val="28"/>
                <w:szCs w:val="28"/>
                <w:lang w:val="zh-CN"/>
              </w:rPr>
              <w:t>GB2707</w:t>
            </w:r>
            <w:r w:rsidRPr="0055298B">
              <w:rPr>
                <w:rFonts w:ascii="宋体" w:hAnsi="宋体" w:cs="宋体" w:hint="eastAsia"/>
                <w:sz w:val="28"/>
                <w:szCs w:val="28"/>
              </w:rPr>
              <w:t>-2016</w:t>
            </w:r>
            <w:r w:rsidRPr="0055298B">
              <w:rPr>
                <w:rFonts w:ascii="宋体" w:hAnsi="宋体"/>
                <w:sz w:val="28"/>
                <w:szCs w:val="28"/>
                <w:lang w:val="zh-CN"/>
              </w:rPr>
              <w:t>《鲜（冻）畜肉卫生标准》、</w:t>
            </w:r>
            <w:r w:rsidRPr="0055298B">
              <w:rPr>
                <w:rFonts w:ascii="宋体" w:hAnsi="宋体" w:cs="宋体" w:hint="eastAsia"/>
                <w:sz w:val="28"/>
                <w:szCs w:val="28"/>
                <w:lang w:val="zh-CN"/>
              </w:rPr>
              <w:t>GB-18406.3</w:t>
            </w:r>
            <w:r w:rsidRPr="0055298B">
              <w:rPr>
                <w:rFonts w:ascii="宋体" w:hAnsi="宋体" w:cs="宋体" w:hint="eastAsia"/>
                <w:sz w:val="28"/>
                <w:szCs w:val="28"/>
              </w:rPr>
              <w:t>-2001</w:t>
            </w:r>
            <w:r w:rsidRPr="0055298B">
              <w:rPr>
                <w:rFonts w:ascii="宋体" w:hAnsi="宋体"/>
                <w:sz w:val="28"/>
                <w:szCs w:val="28"/>
                <w:lang w:val="zh-CN"/>
              </w:rPr>
              <w:t>《农产品安全质量无公害畜禽肉安全要求》</w:t>
            </w:r>
            <w:r w:rsidRPr="0055298B">
              <w:rPr>
                <w:rFonts w:ascii="宋体" w:hAnsi="宋体" w:hint="eastAsia"/>
                <w:sz w:val="28"/>
                <w:szCs w:val="28"/>
                <w:lang w:val="zh-CN"/>
              </w:rPr>
              <w:t>。</w:t>
            </w:r>
          </w:p>
        </w:tc>
      </w:tr>
      <w:tr w:rsidR="00DE5EF6" w:rsidRPr="0055298B" w14:paraId="7B86A634" w14:textId="77777777" w:rsidTr="00991071">
        <w:trPr>
          <w:trHeight w:val="3252"/>
          <w:jc w:val="center"/>
        </w:trPr>
        <w:tc>
          <w:tcPr>
            <w:tcW w:w="785" w:type="dxa"/>
            <w:vAlign w:val="center"/>
          </w:tcPr>
          <w:p w14:paraId="51C17BE4"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1</w:t>
            </w:r>
          </w:p>
        </w:tc>
        <w:tc>
          <w:tcPr>
            <w:tcW w:w="1799" w:type="dxa"/>
            <w:vAlign w:val="center"/>
          </w:tcPr>
          <w:p w14:paraId="06BAC188" w14:textId="77777777" w:rsidR="00DE5EF6" w:rsidRPr="0055298B" w:rsidRDefault="00DE5EF6" w:rsidP="00991071">
            <w:pPr>
              <w:pStyle w:val="a7"/>
              <w:snapToGrid w:val="0"/>
              <w:spacing w:line="560" w:lineRule="exact"/>
              <w:ind w:left="0" w:firstLineChars="0" w:firstLine="0"/>
              <w:jc w:val="center"/>
              <w:rPr>
                <w:rFonts w:ascii="宋体" w:hAnsi="宋体"/>
                <w:sz w:val="28"/>
                <w:szCs w:val="28"/>
              </w:rPr>
            </w:pPr>
            <w:r w:rsidRPr="0055298B">
              <w:rPr>
                <w:rFonts w:ascii="宋体" w:hAnsi="宋体"/>
                <w:kern w:val="0"/>
                <w:sz w:val="28"/>
                <w:szCs w:val="28"/>
                <w:lang w:val="zh-CN"/>
              </w:rPr>
              <w:t>禽肉类</w:t>
            </w:r>
          </w:p>
        </w:tc>
        <w:tc>
          <w:tcPr>
            <w:tcW w:w="6685" w:type="dxa"/>
            <w:vAlign w:val="center"/>
          </w:tcPr>
          <w:p w14:paraId="459F40DE"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1.杜绝注水禽类；</w:t>
            </w:r>
          </w:p>
          <w:p w14:paraId="098862E9"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2.体表面色泽洁白，肉质紧密，角膜有弹性，</w:t>
            </w:r>
            <w:proofErr w:type="gramStart"/>
            <w:r w:rsidRPr="0055298B">
              <w:rPr>
                <w:rFonts w:ascii="宋体" w:hAnsi="宋体"/>
                <w:kern w:val="0"/>
                <w:sz w:val="28"/>
                <w:szCs w:val="28"/>
                <w:lang w:val="zh-CN"/>
              </w:rPr>
              <w:t>不</w:t>
            </w:r>
            <w:proofErr w:type="gramEnd"/>
            <w:r w:rsidRPr="0055298B">
              <w:rPr>
                <w:rFonts w:ascii="宋体" w:hAnsi="宋体"/>
                <w:kern w:val="0"/>
                <w:sz w:val="28"/>
                <w:szCs w:val="28"/>
                <w:lang w:val="zh-CN"/>
              </w:rPr>
              <w:t>沾手，指压不留陷窝；</w:t>
            </w:r>
          </w:p>
          <w:p w14:paraId="50474B73"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3.无异味，</w:t>
            </w:r>
            <w:r w:rsidRPr="0055298B">
              <w:rPr>
                <w:rFonts w:ascii="宋体" w:hAnsi="宋体" w:hint="eastAsia"/>
                <w:kern w:val="0"/>
                <w:sz w:val="28"/>
                <w:szCs w:val="28"/>
                <w:lang w:val="zh-CN"/>
              </w:rPr>
              <w:t>具有</w:t>
            </w:r>
            <w:r w:rsidRPr="0055298B">
              <w:rPr>
                <w:rFonts w:ascii="宋体" w:hAnsi="宋体"/>
                <w:kern w:val="0"/>
                <w:sz w:val="28"/>
                <w:szCs w:val="28"/>
                <w:lang w:val="zh-CN"/>
              </w:rPr>
              <w:t>禽类所固有的气味；</w:t>
            </w:r>
          </w:p>
          <w:p w14:paraId="5A266D91"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4.全净膛，腔内无杂物；</w:t>
            </w:r>
          </w:p>
          <w:p w14:paraId="0F463802"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kern w:val="0"/>
                <w:sz w:val="28"/>
                <w:szCs w:val="28"/>
                <w:lang w:val="zh-CN"/>
              </w:rPr>
              <w:t>5.</w:t>
            </w:r>
            <w:r w:rsidRPr="0055298B">
              <w:rPr>
                <w:rFonts w:ascii="宋体" w:hAnsi="宋体" w:hint="eastAsia"/>
                <w:kern w:val="0"/>
                <w:sz w:val="28"/>
                <w:szCs w:val="28"/>
                <w:lang w:val="zh-CN"/>
              </w:rPr>
              <w:t>供货时</w:t>
            </w:r>
            <w:r w:rsidRPr="0055298B">
              <w:rPr>
                <w:rFonts w:ascii="宋体" w:hAnsi="宋体"/>
                <w:kern w:val="0"/>
                <w:sz w:val="28"/>
                <w:szCs w:val="28"/>
                <w:lang w:val="zh-CN"/>
              </w:rPr>
              <w:t>提供出厂检验合格证明；</w:t>
            </w:r>
          </w:p>
          <w:p w14:paraId="13DF6086" w14:textId="77777777" w:rsidR="00DE5EF6" w:rsidRPr="0055298B" w:rsidRDefault="00DE5EF6" w:rsidP="00991071">
            <w:pPr>
              <w:widowControl/>
              <w:autoSpaceDE w:val="0"/>
              <w:autoSpaceDN w:val="0"/>
              <w:adjustRightInd w:val="0"/>
              <w:snapToGrid w:val="0"/>
              <w:jc w:val="left"/>
              <w:rPr>
                <w:rFonts w:ascii="宋体" w:hAnsi="宋体"/>
                <w:sz w:val="28"/>
                <w:szCs w:val="28"/>
              </w:rPr>
            </w:pPr>
            <w:r w:rsidRPr="0055298B">
              <w:rPr>
                <w:rFonts w:ascii="宋体" w:hAnsi="宋体"/>
                <w:sz w:val="28"/>
                <w:szCs w:val="28"/>
                <w:lang w:val="zh-CN"/>
              </w:rPr>
              <w:t>6.符合</w:t>
            </w:r>
            <w:r w:rsidRPr="0055298B">
              <w:rPr>
                <w:rFonts w:ascii="宋体" w:hAnsi="宋体" w:cs="宋体" w:hint="eastAsia"/>
                <w:sz w:val="28"/>
                <w:szCs w:val="28"/>
                <w:lang w:val="zh-CN"/>
              </w:rPr>
              <w:t>GB2707</w:t>
            </w:r>
            <w:r w:rsidRPr="0055298B">
              <w:rPr>
                <w:rFonts w:ascii="宋体" w:hAnsi="宋体" w:cs="宋体" w:hint="eastAsia"/>
                <w:sz w:val="28"/>
                <w:szCs w:val="28"/>
              </w:rPr>
              <w:t>-2015</w:t>
            </w:r>
            <w:r w:rsidRPr="0055298B">
              <w:rPr>
                <w:rFonts w:ascii="宋体" w:hAnsi="宋体"/>
                <w:sz w:val="28"/>
                <w:szCs w:val="28"/>
                <w:lang w:val="zh-CN"/>
              </w:rPr>
              <w:t>《鲜（冻）畜肉卫生标准》、</w:t>
            </w:r>
            <w:r w:rsidRPr="0055298B">
              <w:rPr>
                <w:rFonts w:ascii="宋体" w:hAnsi="宋体" w:cs="宋体" w:hint="eastAsia"/>
                <w:sz w:val="28"/>
                <w:szCs w:val="28"/>
                <w:lang w:val="zh-CN"/>
              </w:rPr>
              <w:t>GB-18406.3</w:t>
            </w:r>
            <w:r w:rsidRPr="0055298B">
              <w:rPr>
                <w:rFonts w:ascii="宋体" w:hAnsi="宋体" w:cs="宋体" w:hint="eastAsia"/>
                <w:sz w:val="28"/>
                <w:szCs w:val="28"/>
              </w:rPr>
              <w:t>-2001</w:t>
            </w:r>
            <w:r w:rsidRPr="0055298B">
              <w:rPr>
                <w:rFonts w:ascii="宋体" w:hAnsi="宋体"/>
                <w:sz w:val="28"/>
                <w:szCs w:val="28"/>
                <w:lang w:val="zh-CN"/>
              </w:rPr>
              <w:t>《农产品安全质量无公害畜禽肉安全要求》。</w:t>
            </w:r>
          </w:p>
        </w:tc>
      </w:tr>
      <w:tr w:rsidR="00DE5EF6" w:rsidRPr="0055298B" w14:paraId="6492C056" w14:textId="77777777" w:rsidTr="00991071">
        <w:trPr>
          <w:trHeight w:val="1863"/>
          <w:jc w:val="center"/>
        </w:trPr>
        <w:tc>
          <w:tcPr>
            <w:tcW w:w="785" w:type="dxa"/>
            <w:vAlign w:val="center"/>
          </w:tcPr>
          <w:p w14:paraId="77A31B90"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2</w:t>
            </w:r>
          </w:p>
        </w:tc>
        <w:tc>
          <w:tcPr>
            <w:tcW w:w="1799" w:type="dxa"/>
            <w:vAlign w:val="center"/>
          </w:tcPr>
          <w:p w14:paraId="47655B1F"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proofErr w:type="gramStart"/>
            <w:r w:rsidRPr="0055298B">
              <w:rPr>
                <w:rFonts w:ascii="宋体" w:hAnsi="宋体"/>
                <w:kern w:val="0"/>
                <w:sz w:val="28"/>
                <w:szCs w:val="28"/>
                <w:lang w:val="zh-CN"/>
              </w:rPr>
              <w:t>冻禽</w:t>
            </w:r>
            <w:r w:rsidRPr="0055298B">
              <w:rPr>
                <w:rFonts w:ascii="宋体" w:hAnsi="宋体" w:hint="eastAsia"/>
                <w:kern w:val="0"/>
                <w:sz w:val="28"/>
                <w:szCs w:val="28"/>
                <w:lang w:val="zh-CN"/>
              </w:rPr>
              <w:t>肉类</w:t>
            </w:r>
            <w:proofErr w:type="gramEnd"/>
          </w:p>
        </w:tc>
        <w:tc>
          <w:tcPr>
            <w:tcW w:w="6685" w:type="dxa"/>
            <w:vAlign w:val="center"/>
          </w:tcPr>
          <w:p w14:paraId="16659F30" w14:textId="77777777" w:rsidR="00DE5EF6" w:rsidRPr="0055298B" w:rsidRDefault="00DE5EF6" w:rsidP="00991071">
            <w:pPr>
              <w:pStyle w:val="a7"/>
              <w:tabs>
                <w:tab w:val="left" w:pos="0"/>
              </w:tabs>
              <w:snapToGrid w:val="0"/>
              <w:ind w:left="14" w:hangingChars="5" w:hanging="14"/>
              <w:jc w:val="left"/>
              <w:rPr>
                <w:rFonts w:ascii="宋体" w:hAnsi="宋体"/>
                <w:kern w:val="0"/>
                <w:sz w:val="28"/>
                <w:szCs w:val="28"/>
                <w:lang w:val="zh-CN"/>
              </w:rPr>
            </w:pPr>
            <w:r w:rsidRPr="0055298B">
              <w:rPr>
                <w:rFonts w:ascii="宋体" w:hAnsi="宋体"/>
                <w:kern w:val="0"/>
                <w:sz w:val="28"/>
                <w:szCs w:val="28"/>
                <w:lang w:val="zh-CN"/>
              </w:rPr>
              <w:t>1.产品必须符合国家、军队和行业相关质量标准、卫生标准和生产规范</w:t>
            </w:r>
            <w:r w:rsidRPr="0055298B">
              <w:rPr>
                <w:rFonts w:ascii="宋体" w:hAnsi="宋体" w:hint="eastAsia"/>
                <w:kern w:val="0"/>
                <w:sz w:val="28"/>
                <w:szCs w:val="28"/>
                <w:lang w:val="zh-CN"/>
              </w:rPr>
              <w:t>；</w:t>
            </w:r>
          </w:p>
          <w:p w14:paraId="5398AFA1" w14:textId="77777777" w:rsidR="00DE5EF6" w:rsidRPr="0055298B" w:rsidRDefault="00DE5EF6" w:rsidP="00991071">
            <w:pPr>
              <w:pStyle w:val="a7"/>
              <w:snapToGrid w:val="0"/>
              <w:ind w:left="196" w:hangingChars="70" w:hanging="196"/>
              <w:jc w:val="left"/>
              <w:rPr>
                <w:rFonts w:ascii="宋体" w:hAnsi="宋体"/>
                <w:kern w:val="0"/>
                <w:sz w:val="28"/>
                <w:szCs w:val="28"/>
                <w:lang w:val="zh-CN"/>
              </w:rPr>
            </w:pPr>
            <w:r w:rsidRPr="0055298B">
              <w:rPr>
                <w:rFonts w:ascii="宋体" w:hAnsi="宋体" w:hint="eastAsia"/>
                <w:kern w:val="0"/>
                <w:sz w:val="28"/>
                <w:szCs w:val="28"/>
                <w:lang w:val="zh-CN"/>
              </w:rPr>
              <w:t>2.</w:t>
            </w:r>
            <w:r w:rsidRPr="0055298B">
              <w:rPr>
                <w:rFonts w:ascii="宋体" w:hAnsi="宋体"/>
                <w:kern w:val="0"/>
                <w:sz w:val="28"/>
                <w:szCs w:val="28"/>
                <w:lang w:val="zh-CN"/>
              </w:rPr>
              <w:t>生产日期为</w:t>
            </w:r>
            <w:r w:rsidRPr="0055298B">
              <w:rPr>
                <w:rFonts w:ascii="宋体" w:hAnsi="宋体" w:hint="eastAsia"/>
                <w:kern w:val="0"/>
                <w:sz w:val="28"/>
                <w:szCs w:val="28"/>
                <w:lang w:val="zh-CN"/>
              </w:rPr>
              <w:t>供货</w:t>
            </w:r>
            <w:r w:rsidRPr="0055298B">
              <w:rPr>
                <w:rFonts w:ascii="宋体" w:hAnsi="宋体"/>
                <w:kern w:val="0"/>
                <w:sz w:val="28"/>
                <w:szCs w:val="28"/>
                <w:lang w:val="zh-CN"/>
              </w:rPr>
              <w:t>前1个月内</w:t>
            </w:r>
            <w:r w:rsidRPr="0055298B">
              <w:rPr>
                <w:rFonts w:ascii="宋体" w:hAnsi="宋体" w:hint="eastAsia"/>
                <w:kern w:val="0"/>
                <w:sz w:val="28"/>
                <w:szCs w:val="28"/>
                <w:lang w:val="zh-CN"/>
              </w:rPr>
              <w:t>；</w:t>
            </w:r>
          </w:p>
          <w:p w14:paraId="2396A05C" w14:textId="77777777" w:rsidR="00DE5EF6" w:rsidRPr="0055298B" w:rsidRDefault="00DE5EF6" w:rsidP="00991071">
            <w:pPr>
              <w:pStyle w:val="a7"/>
              <w:snapToGrid w:val="0"/>
              <w:ind w:left="14" w:hangingChars="5" w:hanging="14"/>
              <w:jc w:val="left"/>
              <w:rPr>
                <w:rFonts w:ascii="宋体" w:hAnsi="宋体"/>
                <w:kern w:val="0"/>
                <w:sz w:val="28"/>
                <w:szCs w:val="28"/>
                <w:lang w:val="zh-CN"/>
              </w:rPr>
            </w:pPr>
            <w:r w:rsidRPr="0055298B">
              <w:rPr>
                <w:rFonts w:ascii="宋体" w:hAnsi="宋体" w:hint="eastAsia"/>
                <w:kern w:val="0"/>
                <w:sz w:val="28"/>
                <w:szCs w:val="28"/>
                <w:lang w:val="zh-CN"/>
              </w:rPr>
              <w:t>3</w:t>
            </w:r>
            <w:r w:rsidRPr="0055298B">
              <w:rPr>
                <w:rFonts w:ascii="宋体" w:hAnsi="宋体"/>
                <w:kern w:val="0"/>
                <w:sz w:val="28"/>
                <w:szCs w:val="28"/>
                <w:lang w:val="zh-CN"/>
              </w:rPr>
              <w:t>.</w:t>
            </w:r>
            <w:r w:rsidRPr="0055298B">
              <w:rPr>
                <w:rFonts w:ascii="宋体" w:hAnsi="宋体" w:hint="eastAsia"/>
                <w:kern w:val="0"/>
                <w:sz w:val="28"/>
                <w:szCs w:val="28"/>
                <w:lang w:val="zh-CN"/>
              </w:rPr>
              <w:t>自热解冻失水率不超过</w:t>
            </w:r>
            <w:r w:rsidRPr="0055298B">
              <w:rPr>
                <w:rFonts w:ascii="宋体" w:hAnsi="宋体" w:cs="宋体" w:hint="eastAsia"/>
                <w:kern w:val="0"/>
                <w:sz w:val="28"/>
                <w:szCs w:val="28"/>
                <w:lang w:val="zh-CN"/>
              </w:rPr>
              <w:t>10%</w:t>
            </w:r>
            <w:r w:rsidRPr="0055298B">
              <w:rPr>
                <w:rFonts w:ascii="宋体" w:hAnsi="宋体" w:hint="eastAsia"/>
                <w:kern w:val="0"/>
                <w:sz w:val="28"/>
                <w:szCs w:val="28"/>
                <w:lang w:val="zh-CN"/>
              </w:rPr>
              <w:t>，超过标准的水分在结算重量中给予扣除。</w:t>
            </w:r>
          </w:p>
        </w:tc>
      </w:tr>
      <w:tr w:rsidR="00DE5EF6" w:rsidRPr="0055298B" w14:paraId="181A9DC0" w14:textId="77777777" w:rsidTr="00991071">
        <w:trPr>
          <w:trHeight w:val="849"/>
          <w:jc w:val="center"/>
        </w:trPr>
        <w:tc>
          <w:tcPr>
            <w:tcW w:w="785" w:type="dxa"/>
            <w:vAlign w:val="center"/>
          </w:tcPr>
          <w:p w14:paraId="6CE9980E"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3</w:t>
            </w:r>
          </w:p>
        </w:tc>
        <w:tc>
          <w:tcPr>
            <w:tcW w:w="1799" w:type="dxa"/>
            <w:vAlign w:val="center"/>
          </w:tcPr>
          <w:p w14:paraId="587B31BE"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鸡腿</w:t>
            </w:r>
          </w:p>
        </w:tc>
        <w:tc>
          <w:tcPr>
            <w:tcW w:w="6685" w:type="dxa"/>
            <w:vAlign w:val="center"/>
          </w:tcPr>
          <w:p w14:paraId="09302C28" w14:textId="77777777" w:rsidR="00DE5EF6" w:rsidRPr="0055298B" w:rsidRDefault="00DE5EF6" w:rsidP="00991071">
            <w:pPr>
              <w:pStyle w:val="a7"/>
              <w:tabs>
                <w:tab w:val="left" w:pos="0"/>
              </w:tabs>
              <w:snapToGrid w:val="0"/>
              <w:ind w:left="0" w:firstLineChars="0" w:firstLine="0"/>
              <w:jc w:val="left"/>
              <w:rPr>
                <w:rFonts w:ascii="宋体" w:hAnsi="宋体"/>
                <w:kern w:val="0"/>
                <w:sz w:val="28"/>
                <w:szCs w:val="28"/>
                <w:lang w:val="zh-CN"/>
              </w:rPr>
            </w:pPr>
            <w:r w:rsidRPr="0055298B">
              <w:rPr>
                <w:rFonts w:ascii="宋体" w:hAnsi="宋体" w:hint="eastAsia"/>
                <w:sz w:val="28"/>
                <w:szCs w:val="28"/>
              </w:rPr>
              <w:t>皮颜色淡黄，肉颜色鲜红，有光泽，皮光洁紧实，弹性好，无异味。</w:t>
            </w:r>
          </w:p>
        </w:tc>
      </w:tr>
      <w:tr w:rsidR="00DE5EF6" w:rsidRPr="0055298B" w14:paraId="5D089D42" w14:textId="77777777" w:rsidTr="00991071">
        <w:trPr>
          <w:trHeight w:val="590"/>
          <w:jc w:val="center"/>
        </w:trPr>
        <w:tc>
          <w:tcPr>
            <w:tcW w:w="785" w:type="dxa"/>
            <w:vAlign w:val="center"/>
          </w:tcPr>
          <w:p w14:paraId="50229076"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4</w:t>
            </w:r>
          </w:p>
        </w:tc>
        <w:tc>
          <w:tcPr>
            <w:tcW w:w="1799" w:type="dxa"/>
            <w:vAlign w:val="center"/>
          </w:tcPr>
          <w:p w14:paraId="590CE42B"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鸡翅</w:t>
            </w:r>
          </w:p>
        </w:tc>
        <w:tc>
          <w:tcPr>
            <w:tcW w:w="6685" w:type="dxa"/>
            <w:vAlign w:val="center"/>
          </w:tcPr>
          <w:p w14:paraId="5E9A35A3"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颜色淡黄，有光泽，皮光洁紧缩，肉与</w:t>
            </w:r>
            <w:proofErr w:type="gramStart"/>
            <w:r w:rsidRPr="0055298B">
              <w:rPr>
                <w:rFonts w:ascii="宋体" w:hAnsi="宋体" w:hint="eastAsia"/>
                <w:sz w:val="28"/>
                <w:szCs w:val="28"/>
              </w:rPr>
              <w:t>皮结合</w:t>
            </w:r>
            <w:proofErr w:type="gramEnd"/>
            <w:r w:rsidRPr="0055298B">
              <w:rPr>
                <w:rFonts w:ascii="宋体" w:hAnsi="宋体" w:hint="eastAsia"/>
                <w:sz w:val="28"/>
                <w:szCs w:val="28"/>
              </w:rPr>
              <w:t>紧密，无异味。</w:t>
            </w:r>
          </w:p>
        </w:tc>
      </w:tr>
      <w:tr w:rsidR="00DE5EF6" w:rsidRPr="0055298B" w14:paraId="2F97198E" w14:textId="77777777" w:rsidTr="00991071">
        <w:trPr>
          <w:trHeight w:val="480"/>
          <w:jc w:val="center"/>
        </w:trPr>
        <w:tc>
          <w:tcPr>
            <w:tcW w:w="785" w:type="dxa"/>
            <w:vAlign w:val="center"/>
          </w:tcPr>
          <w:p w14:paraId="2E85CE29"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5</w:t>
            </w:r>
          </w:p>
        </w:tc>
        <w:tc>
          <w:tcPr>
            <w:tcW w:w="1799" w:type="dxa"/>
            <w:vAlign w:val="center"/>
          </w:tcPr>
          <w:p w14:paraId="5E42C4EC"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鸡心</w:t>
            </w:r>
          </w:p>
        </w:tc>
        <w:tc>
          <w:tcPr>
            <w:tcW w:w="6685" w:type="dxa"/>
            <w:vAlign w:val="center"/>
          </w:tcPr>
          <w:p w14:paraId="42897D42" w14:textId="77777777" w:rsidR="00DE5EF6" w:rsidRPr="0055298B" w:rsidRDefault="00DE5EF6" w:rsidP="00991071">
            <w:pPr>
              <w:pStyle w:val="a7"/>
              <w:snapToGrid w:val="0"/>
              <w:ind w:left="227" w:hangingChars="81" w:hanging="227"/>
              <w:jc w:val="left"/>
              <w:rPr>
                <w:rFonts w:ascii="宋体" w:hAnsi="宋体"/>
                <w:kern w:val="0"/>
                <w:sz w:val="28"/>
                <w:szCs w:val="28"/>
                <w:lang w:val="zh-CN"/>
              </w:rPr>
            </w:pPr>
            <w:r w:rsidRPr="0055298B">
              <w:rPr>
                <w:rFonts w:ascii="宋体" w:hAnsi="宋体" w:hint="eastAsia"/>
                <w:sz w:val="28"/>
                <w:szCs w:val="28"/>
              </w:rPr>
              <w:t>颜色紫褐色，形状完整，紧密结实，弹性好。</w:t>
            </w:r>
          </w:p>
        </w:tc>
      </w:tr>
      <w:tr w:rsidR="00DE5EF6" w:rsidRPr="0055298B" w14:paraId="10C42E05" w14:textId="77777777" w:rsidTr="00991071">
        <w:trPr>
          <w:trHeight w:val="835"/>
          <w:jc w:val="center"/>
        </w:trPr>
        <w:tc>
          <w:tcPr>
            <w:tcW w:w="785" w:type="dxa"/>
            <w:vAlign w:val="center"/>
          </w:tcPr>
          <w:p w14:paraId="52BC287D"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6</w:t>
            </w:r>
          </w:p>
        </w:tc>
        <w:tc>
          <w:tcPr>
            <w:tcW w:w="1799" w:type="dxa"/>
            <w:vAlign w:val="center"/>
          </w:tcPr>
          <w:p w14:paraId="176A1D54"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鸡</w:t>
            </w:r>
            <w:proofErr w:type="gramStart"/>
            <w:r w:rsidRPr="0055298B">
              <w:rPr>
                <w:rFonts w:ascii="宋体" w:hAnsi="宋体" w:hint="eastAsia"/>
                <w:sz w:val="28"/>
                <w:szCs w:val="28"/>
              </w:rPr>
              <w:t>胗</w:t>
            </w:r>
            <w:proofErr w:type="gramEnd"/>
          </w:p>
        </w:tc>
        <w:tc>
          <w:tcPr>
            <w:tcW w:w="6685" w:type="dxa"/>
            <w:vAlign w:val="center"/>
          </w:tcPr>
          <w:p w14:paraId="5CF3D1CB" w14:textId="77777777" w:rsidR="00DE5EF6" w:rsidRPr="0055298B" w:rsidRDefault="00DE5EF6" w:rsidP="00991071">
            <w:pPr>
              <w:pStyle w:val="a7"/>
              <w:tabs>
                <w:tab w:val="left" w:pos="0"/>
              </w:tabs>
              <w:snapToGrid w:val="0"/>
              <w:ind w:left="0" w:firstLineChars="0" w:firstLine="0"/>
              <w:jc w:val="left"/>
              <w:rPr>
                <w:rFonts w:ascii="宋体" w:hAnsi="宋体"/>
                <w:kern w:val="0"/>
                <w:sz w:val="28"/>
                <w:szCs w:val="28"/>
                <w:lang w:val="zh-CN"/>
              </w:rPr>
            </w:pPr>
            <w:proofErr w:type="gramStart"/>
            <w:r w:rsidRPr="0055298B">
              <w:rPr>
                <w:rFonts w:ascii="宋体" w:hAnsi="宋体" w:hint="eastAsia"/>
                <w:sz w:val="28"/>
                <w:szCs w:val="28"/>
              </w:rPr>
              <w:t>胗</w:t>
            </w:r>
            <w:proofErr w:type="gramEnd"/>
            <w:r w:rsidRPr="0055298B">
              <w:rPr>
                <w:rFonts w:ascii="宋体" w:hAnsi="宋体" w:hint="eastAsia"/>
                <w:sz w:val="28"/>
                <w:szCs w:val="28"/>
              </w:rPr>
              <w:t>皮颜色金黄色，肉紫绛色，结构紧密厚实，有弹性，不粘手。</w:t>
            </w:r>
          </w:p>
        </w:tc>
      </w:tr>
      <w:tr w:rsidR="00DE5EF6" w:rsidRPr="0055298B" w14:paraId="5A48A3A6" w14:textId="77777777" w:rsidTr="00991071">
        <w:trPr>
          <w:trHeight w:val="886"/>
          <w:jc w:val="center"/>
        </w:trPr>
        <w:tc>
          <w:tcPr>
            <w:tcW w:w="785" w:type="dxa"/>
            <w:vAlign w:val="center"/>
          </w:tcPr>
          <w:p w14:paraId="51261E0D"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lastRenderedPageBreak/>
              <w:t>7</w:t>
            </w:r>
          </w:p>
        </w:tc>
        <w:tc>
          <w:tcPr>
            <w:tcW w:w="1799" w:type="dxa"/>
            <w:vAlign w:val="center"/>
          </w:tcPr>
          <w:p w14:paraId="3E5BC751"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鸡爪</w:t>
            </w:r>
          </w:p>
        </w:tc>
        <w:tc>
          <w:tcPr>
            <w:tcW w:w="6685" w:type="dxa"/>
            <w:vAlign w:val="center"/>
          </w:tcPr>
          <w:p w14:paraId="61FA4C29"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颜色乳白，表面有光泽，</w:t>
            </w:r>
            <w:proofErr w:type="gramStart"/>
            <w:r w:rsidRPr="0055298B">
              <w:rPr>
                <w:rFonts w:ascii="宋体" w:hAnsi="宋体" w:hint="eastAsia"/>
                <w:sz w:val="28"/>
                <w:szCs w:val="28"/>
              </w:rPr>
              <w:t>个</w:t>
            </w:r>
            <w:proofErr w:type="gramEnd"/>
            <w:r w:rsidRPr="0055298B">
              <w:rPr>
                <w:rFonts w:ascii="宋体" w:hAnsi="宋体" w:hint="eastAsia"/>
                <w:sz w:val="28"/>
                <w:szCs w:val="28"/>
              </w:rPr>
              <w:t>较大，完整，整齐度好，肉有弹性。</w:t>
            </w:r>
          </w:p>
        </w:tc>
      </w:tr>
      <w:tr w:rsidR="00DE5EF6" w:rsidRPr="0055298B" w14:paraId="76206317" w14:textId="77777777" w:rsidTr="00991071">
        <w:trPr>
          <w:trHeight w:val="1659"/>
          <w:jc w:val="center"/>
        </w:trPr>
        <w:tc>
          <w:tcPr>
            <w:tcW w:w="785" w:type="dxa"/>
            <w:vAlign w:val="center"/>
          </w:tcPr>
          <w:p w14:paraId="2FBB0095"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kern w:val="0"/>
                <w:sz w:val="28"/>
                <w:szCs w:val="28"/>
                <w:lang w:val="zh-CN"/>
              </w:rPr>
              <w:t>8</w:t>
            </w:r>
          </w:p>
        </w:tc>
        <w:tc>
          <w:tcPr>
            <w:tcW w:w="1799" w:type="dxa"/>
            <w:vAlign w:val="center"/>
          </w:tcPr>
          <w:p w14:paraId="34120F79"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白条鸡/乌鸡</w:t>
            </w:r>
          </w:p>
        </w:tc>
        <w:tc>
          <w:tcPr>
            <w:tcW w:w="6685" w:type="dxa"/>
            <w:vAlign w:val="center"/>
          </w:tcPr>
          <w:p w14:paraId="33E86967"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sz w:val="28"/>
                <w:szCs w:val="28"/>
              </w:rPr>
              <w:t>眼睛明亮饱满，形态完整，表皮颜色因品种不同呈乳白、淡黄、粉红色或乌黑色，有光泽，且皮肉结合紧密，肉质弹性好，按之可立即恢复，表面干湿度合适，不粘手，无异味。</w:t>
            </w:r>
          </w:p>
        </w:tc>
      </w:tr>
      <w:tr w:rsidR="00DE5EF6" w:rsidRPr="0055298B" w14:paraId="57E6342F" w14:textId="77777777" w:rsidTr="00991071">
        <w:trPr>
          <w:trHeight w:val="2530"/>
          <w:jc w:val="center"/>
        </w:trPr>
        <w:tc>
          <w:tcPr>
            <w:tcW w:w="9269" w:type="dxa"/>
            <w:gridSpan w:val="3"/>
            <w:vAlign w:val="center"/>
          </w:tcPr>
          <w:p w14:paraId="53865EEB" w14:textId="77777777" w:rsidR="00DE5EF6" w:rsidRPr="0055298B" w:rsidRDefault="00DE5EF6" w:rsidP="00991071">
            <w:pPr>
              <w:pStyle w:val="a7"/>
              <w:snapToGrid w:val="0"/>
              <w:ind w:left="562" w:hanging="562"/>
              <w:jc w:val="left"/>
              <w:rPr>
                <w:rFonts w:ascii="宋体" w:hAnsi="宋体"/>
                <w:b/>
                <w:kern w:val="0"/>
                <w:sz w:val="28"/>
                <w:szCs w:val="28"/>
                <w:lang w:val="zh-CN"/>
              </w:rPr>
            </w:pPr>
            <w:r w:rsidRPr="0055298B">
              <w:rPr>
                <w:rFonts w:ascii="宋体" w:hAnsi="宋体" w:hint="eastAsia"/>
                <w:b/>
                <w:kern w:val="0"/>
                <w:sz w:val="28"/>
                <w:szCs w:val="28"/>
                <w:lang w:val="zh-CN"/>
              </w:rPr>
              <w:t>牛羊肉</w:t>
            </w:r>
            <w:proofErr w:type="gramStart"/>
            <w:r w:rsidRPr="0055298B">
              <w:rPr>
                <w:rFonts w:ascii="宋体" w:hAnsi="宋体"/>
                <w:b/>
                <w:kern w:val="0"/>
                <w:sz w:val="28"/>
                <w:szCs w:val="28"/>
                <w:lang w:val="zh-CN"/>
              </w:rPr>
              <w:t>类总体</w:t>
            </w:r>
            <w:proofErr w:type="gramEnd"/>
            <w:r w:rsidRPr="0055298B">
              <w:rPr>
                <w:rFonts w:ascii="宋体" w:hAnsi="宋体"/>
                <w:b/>
                <w:kern w:val="0"/>
                <w:sz w:val="28"/>
                <w:szCs w:val="28"/>
                <w:lang w:val="zh-CN"/>
              </w:rPr>
              <w:t>要求：</w:t>
            </w:r>
          </w:p>
          <w:p w14:paraId="64F4370F" w14:textId="4FF59FCC"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kern w:val="0"/>
                <w:sz w:val="28"/>
                <w:szCs w:val="28"/>
                <w:lang w:val="zh-CN"/>
              </w:rPr>
              <w:t>1.具备采购溯源条件，</w:t>
            </w:r>
            <w:r w:rsidRPr="0055298B">
              <w:rPr>
                <w:rFonts w:ascii="宋体" w:hAnsi="宋体" w:hint="eastAsia"/>
                <w:kern w:val="0"/>
                <w:sz w:val="28"/>
                <w:szCs w:val="28"/>
                <w:lang w:val="zh-CN"/>
              </w:rPr>
              <w:t>开标时</w:t>
            </w:r>
            <w:r w:rsidRPr="0055298B">
              <w:rPr>
                <w:rFonts w:ascii="宋体" w:hAnsi="宋体"/>
                <w:kern w:val="0"/>
                <w:sz w:val="28"/>
                <w:szCs w:val="28"/>
                <w:lang w:val="zh-CN"/>
              </w:rPr>
              <w:t>提供证明材料复印件</w:t>
            </w:r>
            <w:r w:rsidRPr="0055298B">
              <w:rPr>
                <w:rFonts w:ascii="宋体" w:hAnsi="宋体" w:hint="eastAsia"/>
                <w:kern w:val="0"/>
                <w:sz w:val="28"/>
                <w:szCs w:val="28"/>
                <w:lang w:val="zh-CN"/>
              </w:rPr>
              <w:t>并加盖公章</w:t>
            </w:r>
            <w:r w:rsidRPr="0055298B">
              <w:rPr>
                <w:rFonts w:ascii="宋体" w:hAnsi="宋体"/>
                <w:kern w:val="0"/>
                <w:sz w:val="28"/>
                <w:szCs w:val="28"/>
                <w:lang w:val="zh-CN"/>
              </w:rPr>
              <w:t>；</w:t>
            </w:r>
          </w:p>
          <w:p w14:paraId="07F1248D" w14:textId="1D004820"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kern w:val="0"/>
                <w:sz w:val="28"/>
                <w:szCs w:val="28"/>
                <w:lang w:val="zh-CN"/>
              </w:rPr>
              <w:t>2.每次供货时须提供当批次肉及肉制品的检验检疫合格证明；</w:t>
            </w:r>
          </w:p>
          <w:p w14:paraId="4913F07E" w14:textId="77777777" w:rsidR="00DE5EF6" w:rsidRPr="0055298B" w:rsidRDefault="00DE5EF6" w:rsidP="00991071">
            <w:pPr>
              <w:pStyle w:val="a7"/>
              <w:snapToGrid w:val="0"/>
              <w:ind w:left="199" w:hangingChars="71" w:hanging="199"/>
              <w:jc w:val="left"/>
              <w:rPr>
                <w:rFonts w:ascii="宋体" w:hAnsi="宋体" w:hint="eastAsia"/>
                <w:kern w:val="0"/>
                <w:sz w:val="28"/>
                <w:szCs w:val="28"/>
                <w:lang w:val="zh-CN"/>
              </w:rPr>
            </w:pPr>
            <w:r w:rsidRPr="0055298B">
              <w:rPr>
                <w:rFonts w:ascii="宋体" w:hAnsi="宋体"/>
                <w:kern w:val="0"/>
                <w:sz w:val="28"/>
                <w:szCs w:val="28"/>
                <w:lang w:val="zh-CN"/>
              </w:rPr>
              <w:t>3.产品色泽</w:t>
            </w:r>
            <w:r w:rsidRPr="0055298B">
              <w:rPr>
                <w:rFonts w:ascii="宋体" w:hAnsi="宋体" w:hint="eastAsia"/>
                <w:kern w:val="0"/>
                <w:sz w:val="28"/>
                <w:szCs w:val="28"/>
                <w:lang w:val="zh-CN"/>
              </w:rPr>
              <w:t>、气味</w:t>
            </w:r>
            <w:r w:rsidRPr="0055298B">
              <w:rPr>
                <w:rFonts w:ascii="宋体" w:hAnsi="宋体"/>
                <w:kern w:val="0"/>
                <w:sz w:val="28"/>
                <w:szCs w:val="28"/>
                <w:lang w:val="zh-CN"/>
              </w:rPr>
              <w:t>正常，无异味</w:t>
            </w:r>
            <w:r w:rsidRPr="0055298B">
              <w:rPr>
                <w:rFonts w:ascii="宋体" w:hAnsi="宋体" w:hint="eastAsia"/>
                <w:kern w:val="0"/>
                <w:sz w:val="28"/>
                <w:szCs w:val="28"/>
                <w:lang w:val="zh-CN"/>
              </w:rPr>
              <w:t>、</w:t>
            </w:r>
            <w:r w:rsidRPr="0055298B">
              <w:rPr>
                <w:rFonts w:ascii="宋体" w:hAnsi="宋体"/>
                <w:kern w:val="0"/>
                <w:sz w:val="28"/>
                <w:szCs w:val="28"/>
                <w:lang w:val="zh-CN"/>
              </w:rPr>
              <w:t>无注水</w:t>
            </w:r>
            <w:r w:rsidRPr="0055298B">
              <w:rPr>
                <w:rFonts w:ascii="宋体" w:hAnsi="宋体" w:hint="eastAsia"/>
                <w:kern w:val="0"/>
                <w:sz w:val="28"/>
                <w:szCs w:val="28"/>
                <w:lang w:val="zh-CN"/>
              </w:rPr>
              <w:t>；</w:t>
            </w:r>
          </w:p>
          <w:p w14:paraId="1CFDDF40" w14:textId="77777777" w:rsidR="00DE5EF6" w:rsidRPr="0055298B" w:rsidRDefault="00DE5EF6" w:rsidP="00991071">
            <w:pPr>
              <w:pStyle w:val="a7"/>
              <w:snapToGrid w:val="0"/>
              <w:ind w:left="199" w:hangingChars="71" w:hanging="199"/>
              <w:jc w:val="left"/>
              <w:rPr>
                <w:rFonts w:ascii="宋体" w:hAnsi="宋体"/>
                <w:kern w:val="0"/>
                <w:sz w:val="28"/>
                <w:szCs w:val="28"/>
                <w:lang w:val="zh-CN"/>
              </w:rPr>
            </w:pPr>
            <w:r w:rsidRPr="0055298B">
              <w:rPr>
                <w:rFonts w:ascii="宋体" w:hAnsi="宋体" w:hint="eastAsia"/>
                <w:kern w:val="0"/>
                <w:sz w:val="28"/>
                <w:szCs w:val="28"/>
              </w:rPr>
              <w:t>4.禁止供应进口牛羊肉类产品；</w:t>
            </w:r>
          </w:p>
          <w:p w14:paraId="526A6D0C" w14:textId="77777777" w:rsidR="00DE5EF6" w:rsidRPr="0055298B" w:rsidRDefault="00DE5EF6" w:rsidP="00991071">
            <w:pPr>
              <w:pStyle w:val="a7"/>
              <w:snapToGrid w:val="0"/>
              <w:ind w:left="0" w:firstLineChars="0" w:firstLine="0"/>
              <w:jc w:val="left"/>
              <w:rPr>
                <w:rFonts w:ascii="宋体" w:hAnsi="宋体"/>
                <w:kern w:val="0"/>
                <w:sz w:val="28"/>
                <w:szCs w:val="28"/>
                <w:lang w:val="zh-CN"/>
              </w:rPr>
            </w:pPr>
            <w:r w:rsidRPr="0055298B">
              <w:rPr>
                <w:rFonts w:ascii="宋体" w:hAnsi="宋体" w:hint="eastAsia"/>
                <w:kern w:val="0"/>
                <w:sz w:val="28"/>
                <w:szCs w:val="28"/>
              </w:rPr>
              <w:t>5</w:t>
            </w:r>
            <w:r w:rsidRPr="0055298B">
              <w:rPr>
                <w:rFonts w:ascii="宋体" w:hAnsi="宋体"/>
                <w:kern w:val="0"/>
                <w:sz w:val="28"/>
                <w:szCs w:val="28"/>
                <w:lang w:val="zh-CN"/>
              </w:rPr>
              <w:t>.</w:t>
            </w:r>
            <w:r w:rsidRPr="0055298B">
              <w:rPr>
                <w:rFonts w:ascii="宋体" w:hAnsi="宋体" w:hint="eastAsia"/>
                <w:sz w:val="28"/>
                <w:szCs w:val="28"/>
              </w:rPr>
              <w:t>质量标准</w:t>
            </w:r>
            <w:r w:rsidRPr="0055298B">
              <w:rPr>
                <w:rFonts w:ascii="宋体" w:hAnsi="宋体"/>
                <w:sz w:val="28"/>
                <w:szCs w:val="28"/>
              </w:rPr>
              <w:t>：</w:t>
            </w:r>
            <w:r w:rsidRPr="0055298B">
              <w:rPr>
                <w:rFonts w:ascii="宋体" w:hAnsi="宋体" w:hint="eastAsia"/>
                <w:sz w:val="28"/>
                <w:szCs w:val="28"/>
              </w:rPr>
              <w:t>牛肉</w:t>
            </w:r>
            <w:r w:rsidRPr="0055298B">
              <w:rPr>
                <w:rFonts w:ascii="宋体" w:hAnsi="宋体"/>
                <w:sz w:val="28"/>
                <w:szCs w:val="28"/>
              </w:rPr>
              <w:t>符合</w:t>
            </w:r>
            <w:r w:rsidRPr="0055298B">
              <w:rPr>
                <w:rFonts w:ascii="宋体" w:hAnsi="宋体" w:hint="eastAsia"/>
                <w:sz w:val="28"/>
                <w:szCs w:val="28"/>
              </w:rPr>
              <w:t>GB/T1723</w:t>
            </w:r>
            <w:r w:rsidRPr="0055298B">
              <w:rPr>
                <w:rFonts w:ascii="宋体" w:hAnsi="宋体"/>
                <w:sz w:val="28"/>
                <w:szCs w:val="28"/>
              </w:rPr>
              <w:t>8</w:t>
            </w:r>
            <w:r w:rsidRPr="0055298B">
              <w:rPr>
                <w:rFonts w:ascii="宋体" w:hAnsi="宋体" w:hint="eastAsia"/>
                <w:sz w:val="28"/>
                <w:szCs w:val="28"/>
              </w:rPr>
              <w:t>-2008鲜（</w:t>
            </w:r>
            <w:r w:rsidRPr="0055298B">
              <w:rPr>
                <w:rFonts w:ascii="宋体" w:hAnsi="宋体"/>
                <w:sz w:val="28"/>
                <w:szCs w:val="28"/>
              </w:rPr>
              <w:t>冻</w:t>
            </w:r>
            <w:r w:rsidRPr="0055298B">
              <w:rPr>
                <w:rFonts w:ascii="宋体" w:hAnsi="宋体" w:hint="eastAsia"/>
                <w:sz w:val="28"/>
                <w:szCs w:val="28"/>
              </w:rPr>
              <w:t>）</w:t>
            </w:r>
            <w:r w:rsidRPr="0055298B">
              <w:rPr>
                <w:rFonts w:ascii="宋体" w:hAnsi="宋体"/>
                <w:sz w:val="28"/>
                <w:szCs w:val="28"/>
              </w:rPr>
              <w:t>分割牛肉</w:t>
            </w:r>
            <w:r w:rsidRPr="0055298B">
              <w:rPr>
                <w:rFonts w:ascii="宋体" w:hAnsi="宋体" w:hint="eastAsia"/>
                <w:sz w:val="28"/>
                <w:szCs w:val="28"/>
              </w:rPr>
              <w:t>检验标准，羊肉</w:t>
            </w:r>
            <w:r w:rsidRPr="0055298B">
              <w:rPr>
                <w:rFonts w:ascii="宋体" w:hAnsi="宋体"/>
                <w:sz w:val="28"/>
                <w:szCs w:val="28"/>
              </w:rPr>
              <w:t>符合</w:t>
            </w:r>
            <w:r w:rsidRPr="0055298B">
              <w:rPr>
                <w:rFonts w:ascii="宋体" w:hAnsi="宋体" w:hint="eastAsia"/>
                <w:sz w:val="28"/>
                <w:szCs w:val="28"/>
              </w:rPr>
              <w:t>GB/T9961</w:t>
            </w:r>
            <w:r w:rsidRPr="0055298B">
              <w:rPr>
                <w:rFonts w:ascii="宋体" w:hAnsi="宋体"/>
                <w:sz w:val="28"/>
                <w:szCs w:val="28"/>
              </w:rPr>
              <w:t>-2008</w:t>
            </w:r>
            <w:r w:rsidRPr="0055298B">
              <w:rPr>
                <w:rFonts w:ascii="宋体" w:hAnsi="宋体" w:hint="eastAsia"/>
                <w:sz w:val="28"/>
                <w:szCs w:val="28"/>
              </w:rPr>
              <w:t>鲜（</w:t>
            </w:r>
            <w:r w:rsidRPr="0055298B">
              <w:rPr>
                <w:rFonts w:ascii="宋体" w:hAnsi="宋体"/>
                <w:sz w:val="28"/>
                <w:szCs w:val="28"/>
              </w:rPr>
              <w:t>冻</w:t>
            </w:r>
            <w:r w:rsidRPr="0055298B">
              <w:rPr>
                <w:rFonts w:ascii="宋体" w:hAnsi="宋体" w:hint="eastAsia"/>
                <w:sz w:val="28"/>
                <w:szCs w:val="28"/>
              </w:rPr>
              <w:t>）胴体羊</w:t>
            </w:r>
            <w:r w:rsidRPr="0055298B">
              <w:rPr>
                <w:rFonts w:ascii="宋体" w:hAnsi="宋体"/>
                <w:sz w:val="28"/>
                <w:szCs w:val="28"/>
              </w:rPr>
              <w:t>肉</w:t>
            </w:r>
            <w:r w:rsidRPr="0055298B">
              <w:rPr>
                <w:rFonts w:ascii="宋体" w:hAnsi="宋体" w:hint="eastAsia"/>
                <w:sz w:val="28"/>
                <w:szCs w:val="28"/>
              </w:rPr>
              <w:t>检验标准</w:t>
            </w:r>
            <w:r w:rsidRPr="0055298B">
              <w:rPr>
                <w:rFonts w:ascii="宋体" w:hAnsi="宋体" w:hint="eastAsia"/>
                <w:kern w:val="0"/>
                <w:sz w:val="28"/>
                <w:szCs w:val="28"/>
                <w:lang w:val="zh-CN"/>
              </w:rPr>
              <w:t>。</w:t>
            </w:r>
          </w:p>
        </w:tc>
      </w:tr>
      <w:tr w:rsidR="00DE5EF6" w:rsidRPr="0055298B" w14:paraId="25B67E64" w14:textId="77777777" w:rsidTr="00991071">
        <w:trPr>
          <w:trHeight w:val="1958"/>
          <w:jc w:val="center"/>
        </w:trPr>
        <w:tc>
          <w:tcPr>
            <w:tcW w:w="785" w:type="dxa"/>
            <w:vAlign w:val="center"/>
          </w:tcPr>
          <w:p w14:paraId="356CCC36" w14:textId="77777777" w:rsidR="00DE5EF6" w:rsidRPr="0055298B" w:rsidRDefault="00DE5EF6" w:rsidP="00991071">
            <w:pPr>
              <w:pStyle w:val="a7"/>
              <w:snapToGrid w:val="0"/>
              <w:spacing w:line="560" w:lineRule="exact"/>
              <w:ind w:left="0" w:firstLineChars="0" w:firstLine="0"/>
              <w:jc w:val="center"/>
              <w:rPr>
                <w:rFonts w:ascii="宋体" w:hAnsi="宋体" w:hint="eastAsia"/>
                <w:kern w:val="0"/>
                <w:sz w:val="28"/>
                <w:szCs w:val="28"/>
              </w:rPr>
            </w:pPr>
            <w:r w:rsidRPr="0055298B">
              <w:rPr>
                <w:rFonts w:ascii="宋体" w:hAnsi="宋体" w:hint="eastAsia"/>
                <w:kern w:val="0"/>
                <w:sz w:val="28"/>
                <w:szCs w:val="28"/>
              </w:rPr>
              <w:t>1</w:t>
            </w:r>
          </w:p>
        </w:tc>
        <w:tc>
          <w:tcPr>
            <w:tcW w:w="1799" w:type="dxa"/>
            <w:vAlign w:val="center"/>
          </w:tcPr>
          <w:p w14:paraId="29E304FE" w14:textId="77777777" w:rsidR="00DE5EF6" w:rsidRPr="0055298B" w:rsidRDefault="00DE5EF6" w:rsidP="00991071">
            <w:pPr>
              <w:pStyle w:val="a7"/>
              <w:snapToGrid w:val="0"/>
              <w:spacing w:line="560" w:lineRule="exact"/>
              <w:ind w:left="0" w:firstLineChars="0" w:firstLine="0"/>
              <w:jc w:val="center"/>
              <w:rPr>
                <w:rFonts w:ascii="宋体" w:hAnsi="宋体"/>
                <w:kern w:val="0"/>
                <w:sz w:val="28"/>
                <w:szCs w:val="28"/>
                <w:lang w:val="zh-CN"/>
              </w:rPr>
            </w:pPr>
            <w:r w:rsidRPr="0055298B">
              <w:rPr>
                <w:rFonts w:ascii="宋体" w:hAnsi="宋体" w:hint="eastAsia"/>
                <w:sz w:val="28"/>
                <w:szCs w:val="28"/>
              </w:rPr>
              <w:t>鲜牛、羊肉</w:t>
            </w:r>
          </w:p>
        </w:tc>
        <w:tc>
          <w:tcPr>
            <w:tcW w:w="6685" w:type="dxa"/>
            <w:vAlign w:val="center"/>
          </w:tcPr>
          <w:p w14:paraId="054341CB" w14:textId="77777777" w:rsidR="00DE5EF6" w:rsidRPr="0055298B" w:rsidRDefault="00DE5EF6" w:rsidP="00991071">
            <w:pPr>
              <w:widowControl/>
              <w:autoSpaceDE w:val="0"/>
              <w:autoSpaceDN w:val="0"/>
              <w:adjustRightInd w:val="0"/>
              <w:snapToGrid w:val="0"/>
              <w:spacing w:line="276" w:lineRule="auto"/>
              <w:jc w:val="left"/>
              <w:rPr>
                <w:rFonts w:ascii="宋体" w:hAnsi="宋体"/>
                <w:sz w:val="28"/>
                <w:szCs w:val="28"/>
              </w:rPr>
            </w:pPr>
            <w:r w:rsidRPr="0055298B">
              <w:rPr>
                <w:rFonts w:ascii="宋体" w:hAnsi="宋体" w:hint="eastAsia"/>
                <w:sz w:val="28"/>
                <w:szCs w:val="28"/>
              </w:rPr>
              <w:t>颜色：暗红，有光泽，脂肪洁白或淡黄色。</w:t>
            </w:r>
          </w:p>
          <w:p w14:paraId="003FC119" w14:textId="77777777" w:rsidR="00DE5EF6" w:rsidRPr="0055298B" w:rsidRDefault="00DE5EF6" w:rsidP="00991071">
            <w:pPr>
              <w:widowControl/>
              <w:autoSpaceDE w:val="0"/>
              <w:autoSpaceDN w:val="0"/>
              <w:adjustRightInd w:val="0"/>
              <w:snapToGrid w:val="0"/>
              <w:spacing w:line="276" w:lineRule="auto"/>
              <w:jc w:val="left"/>
              <w:rPr>
                <w:rFonts w:ascii="宋体" w:hAnsi="宋体"/>
                <w:sz w:val="28"/>
                <w:szCs w:val="28"/>
              </w:rPr>
            </w:pPr>
            <w:r w:rsidRPr="0055298B">
              <w:rPr>
                <w:rFonts w:ascii="宋体" w:hAnsi="宋体" w:hint="eastAsia"/>
                <w:sz w:val="28"/>
                <w:szCs w:val="28"/>
              </w:rPr>
              <w:t>肉质：纤维细腻，紧密，夹有脂肪，肉质微湿。</w:t>
            </w:r>
          </w:p>
          <w:p w14:paraId="28DF7FF9" w14:textId="77777777" w:rsidR="00DE5EF6" w:rsidRPr="0055298B" w:rsidRDefault="00DE5EF6" w:rsidP="00991071">
            <w:pPr>
              <w:widowControl/>
              <w:autoSpaceDE w:val="0"/>
              <w:autoSpaceDN w:val="0"/>
              <w:adjustRightInd w:val="0"/>
              <w:snapToGrid w:val="0"/>
              <w:spacing w:line="276" w:lineRule="auto"/>
              <w:jc w:val="left"/>
              <w:rPr>
                <w:rFonts w:ascii="宋体" w:hAnsi="宋体"/>
                <w:sz w:val="28"/>
                <w:szCs w:val="28"/>
              </w:rPr>
            </w:pPr>
            <w:r w:rsidRPr="0055298B">
              <w:rPr>
                <w:rFonts w:ascii="宋体" w:hAnsi="宋体" w:hint="eastAsia"/>
                <w:sz w:val="28"/>
                <w:szCs w:val="28"/>
              </w:rPr>
              <w:t>弹性：弹性好，指压后有凹陷能力，即恢复。</w:t>
            </w:r>
          </w:p>
          <w:p w14:paraId="213D4D86" w14:textId="77777777" w:rsidR="00DE5EF6" w:rsidRPr="0055298B" w:rsidRDefault="00DE5EF6" w:rsidP="00991071">
            <w:pPr>
              <w:widowControl/>
              <w:autoSpaceDE w:val="0"/>
              <w:autoSpaceDN w:val="0"/>
              <w:adjustRightInd w:val="0"/>
              <w:snapToGrid w:val="0"/>
              <w:spacing w:line="276" w:lineRule="auto"/>
              <w:jc w:val="left"/>
              <w:rPr>
                <w:rFonts w:ascii="宋体" w:hAnsi="宋体"/>
                <w:sz w:val="28"/>
                <w:szCs w:val="28"/>
              </w:rPr>
            </w:pPr>
            <w:r w:rsidRPr="0055298B">
              <w:rPr>
                <w:rFonts w:ascii="宋体" w:hAnsi="宋体" w:hint="eastAsia"/>
                <w:sz w:val="28"/>
                <w:szCs w:val="28"/>
              </w:rPr>
              <w:t>黏性：表面微干，有风干膜，不粘手。</w:t>
            </w:r>
          </w:p>
          <w:p w14:paraId="47D3DC48" w14:textId="77777777" w:rsidR="00DE5EF6" w:rsidRPr="0055298B" w:rsidRDefault="00DE5EF6" w:rsidP="00991071">
            <w:pPr>
              <w:pStyle w:val="a7"/>
              <w:snapToGrid w:val="0"/>
              <w:spacing w:line="276" w:lineRule="auto"/>
              <w:ind w:left="199" w:hangingChars="71" w:hanging="199"/>
              <w:jc w:val="left"/>
              <w:rPr>
                <w:rFonts w:ascii="宋体" w:hAnsi="宋体"/>
                <w:kern w:val="0"/>
                <w:sz w:val="28"/>
                <w:szCs w:val="28"/>
              </w:rPr>
            </w:pPr>
            <w:r w:rsidRPr="0055298B">
              <w:rPr>
                <w:rFonts w:ascii="宋体" w:hAnsi="宋体" w:hint="eastAsia"/>
                <w:sz w:val="28"/>
                <w:szCs w:val="28"/>
              </w:rPr>
              <w:t>气味：正常牛羊肉气味。</w:t>
            </w:r>
          </w:p>
        </w:tc>
      </w:tr>
    </w:tbl>
    <w:p w14:paraId="651B79B3" w14:textId="77777777" w:rsidR="00DE5EF6" w:rsidRPr="0055298B" w:rsidRDefault="00DE5EF6" w:rsidP="00DE5EF6">
      <w:pPr>
        <w:spacing w:line="560" w:lineRule="exact"/>
        <w:jc w:val="left"/>
        <w:rPr>
          <w:rFonts w:ascii="宋体" w:hAnsi="宋体" w:hint="eastAsia"/>
          <w:b/>
          <w:sz w:val="28"/>
          <w:szCs w:val="28"/>
        </w:rPr>
      </w:pPr>
    </w:p>
    <w:p w14:paraId="6A18AAC8" w14:textId="0289FECE" w:rsidR="00DE5EF6" w:rsidRPr="0055298B" w:rsidRDefault="00DE5EF6" w:rsidP="00DE5EF6">
      <w:pPr>
        <w:pStyle w:val="1"/>
        <w:jc w:val="center"/>
        <w:rPr>
          <w:rFonts w:hint="eastAsia"/>
          <w:lang w:val="zh-CN"/>
        </w:rPr>
      </w:pPr>
      <w:r>
        <w:rPr>
          <w:rFonts w:hint="eastAsia"/>
          <w:lang w:val="zh-CN"/>
        </w:rPr>
        <w:t>二、</w:t>
      </w:r>
      <w:r w:rsidRPr="0055298B">
        <w:rPr>
          <w:rFonts w:hint="eastAsia"/>
          <w:lang w:val="zh-CN"/>
        </w:rPr>
        <w:t>果蔬类（水果、蔬菜）</w:t>
      </w:r>
    </w:p>
    <w:p w14:paraId="3F328014" w14:textId="0D743C37" w:rsidR="00DE5EF6" w:rsidRPr="0055298B" w:rsidRDefault="00DE5EF6" w:rsidP="00DE5EF6">
      <w:pPr>
        <w:autoSpaceDE w:val="0"/>
        <w:autoSpaceDN w:val="0"/>
        <w:adjustRightInd w:val="0"/>
        <w:spacing w:line="560" w:lineRule="exact"/>
        <w:ind w:left="568"/>
        <w:jc w:val="left"/>
        <w:rPr>
          <w:rFonts w:ascii="宋体" w:hAnsi="宋体" w:cs="宋体"/>
          <w:sz w:val="28"/>
          <w:szCs w:val="28"/>
        </w:rPr>
      </w:pPr>
      <w:r>
        <w:rPr>
          <w:rFonts w:ascii="宋体" w:hAnsi="宋体" w:cs="宋体" w:hint="eastAsia"/>
          <w:sz w:val="28"/>
          <w:szCs w:val="28"/>
        </w:rPr>
        <w:t>（一）</w:t>
      </w:r>
      <w:r w:rsidRPr="0055298B">
        <w:rPr>
          <w:rFonts w:ascii="宋体" w:hAnsi="宋体" w:cs="宋体" w:hint="eastAsia"/>
          <w:sz w:val="28"/>
          <w:szCs w:val="28"/>
        </w:rPr>
        <w:t>.品类</w:t>
      </w:r>
      <w:r>
        <w:rPr>
          <w:rFonts w:ascii="宋体" w:hAnsi="宋体" w:cs="宋体" w:hint="eastAsia"/>
          <w:sz w:val="28"/>
          <w:szCs w:val="28"/>
        </w:rPr>
        <w:t>验收</w:t>
      </w:r>
      <w:r w:rsidRPr="0055298B">
        <w:rPr>
          <w:rFonts w:ascii="宋体" w:hAnsi="宋体" w:cs="宋体" w:hint="eastAsia"/>
          <w:sz w:val="28"/>
          <w:szCs w:val="28"/>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4"/>
      </w:tblGrid>
      <w:tr w:rsidR="00DE5EF6" w:rsidRPr="0055298B" w14:paraId="066A7758" w14:textId="77777777" w:rsidTr="00991071">
        <w:trPr>
          <w:jc w:val="center"/>
        </w:trPr>
        <w:tc>
          <w:tcPr>
            <w:tcW w:w="9404" w:type="dxa"/>
            <w:vAlign w:val="center"/>
          </w:tcPr>
          <w:p w14:paraId="0F685BE1" w14:textId="49D863AA" w:rsidR="00DE5EF6" w:rsidRPr="0055298B" w:rsidRDefault="00DE5EF6" w:rsidP="00991071">
            <w:pPr>
              <w:pStyle w:val="a7"/>
              <w:ind w:hangingChars="71"/>
              <w:jc w:val="left"/>
              <w:rPr>
                <w:rFonts w:ascii="宋体" w:hAnsi="宋体"/>
                <w:b/>
                <w:kern w:val="0"/>
                <w:sz w:val="28"/>
                <w:szCs w:val="28"/>
                <w:lang w:val="zh-CN"/>
              </w:rPr>
            </w:pPr>
            <w:r w:rsidRPr="0055298B">
              <w:rPr>
                <w:rFonts w:ascii="宋体" w:hAnsi="宋体" w:hint="eastAsia"/>
                <w:b/>
                <w:kern w:val="0"/>
                <w:sz w:val="28"/>
                <w:szCs w:val="28"/>
                <w:lang w:val="zh-CN"/>
              </w:rPr>
              <w:t>蔬菜</w:t>
            </w:r>
            <w:proofErr w:type="gramStart"/>
            <w:r w:rsidRPr="0055298B">
              <w:rPr>
                <w:rFonts w:ascii="宋体" w:hAnsi="宋体"/>
                <w:b/>
                <w:kern w:val="0"/>
                <w:sz w:val="28"/>
                <w:szCs w:val="28"/>
                <w:lang w:val="zh-CN"/>
              </w:rPr>
              <w:t>类总体</w:t>
            </w:r>
            <w:proofErr w:type="gramEnd"/>
            <w:r>
              <w:rPr>
                <w:rFonts w:ascii="宋体" w:hAnsi="宋体" w:hint="eastAsia"/>
                <w:b/>
                <w:kern w:val="0"/>
                <w:sz w:val="28"/>
                <w:szCs w:val="28"/>
                <w:lang w:val="zh-CN"/>
              </w:rPr>
              <w:t>验收</w:t>
            </w:r>
            <w:r w:rsidRPr="0055298B">
              <w:rPr>
                <w:rFonts w:ascii="宋体" w:hAnsi="宋体"/>
                <w:b/>
                <w:kern w:val="0"/>
                <w:sz w:val="28"/>
                <w:szCs w:val="28"/>
                <w:lang w:val="zh-CN"/>
              </w:rPr>
              <w:t>要求：</w:t>
            </w:r>
          </w:p>
          <w:p w14:paraId="31998DB2" w14:textId="77777777" w:rsidR="00DE5EF6" w:rsidRPr="0055298B" w:rsidRDefault="00DE5EF6" w:rsidP="00991071">
            <w:pPr>
              <w:pStyle w:val="a7"/>
              <w:ind w:left="0" w:firstLineChars="200" w:firstLine="560"/>
              <w:jc w:val="left"/>
              <w:rPr>
                <w:rFonts w:ascii="宋体" w:hAnsi="宋体"/>
                <w:kern w:val="0"/>
                <w:sz w:val="28"/>
                <w:szCs w:val="28"/>
                <w:lang w:val="zh-CN"/>
              </w:rPr>
            </w:pPr>
            <w:r w:rsidRPr="0055298B">
              <w:rPr>
                <w:rFonts w:ascii="宋体" w:hAnsi="宋体" w:hint="eastAsia"/>
                <w:kern w:val="0"/>
                <w:sz w:val="28"/>
                <w:szCs w:val="28"/>
                <w:lang w:val="zh-CN"/>
              </w:rPr>
              <w:t>蔬菜</w:t>
            </w:r>
            <w:proofErr w:type="gramStart"/>
            <w:r w:rsidRPr="0055298B">
              <w:rPr>
                <w:rFonts w:ascii="宋体" w:hAnsi="宋体" w:hint="eastAsia"/>
                <w:kern w:val="0"/>
                <w:sz w:val="28"/>
                <w:szCs w:val="28"/>
                <w:lang w:val="zh-CN"/>
              </w:rPr>
              <w:t>主要指叶菜</w:t>
            </w:r>
            <w:proofErr w:type="gramEnd"/>
            <w:r w:rsidRPr="0055298B">
              <w:rPr>
                <w:rFonts w:ascii="宋体" w:hAnsi="宋体" w:hint="eastAsia"/>
                <w:kern w:val="0"/>
                <w:sz w:val="28"/>
                <w:szCs w:val="28"/>
                <w:lang w:val="zh-CN"/>
              </w:rPr>
              <w:t>、根茎类（如土豆、萝卜、芋头等）、花菜类（如西兰花、白菜花等）、瓜果类、菌类。</w:t>
            </w:r>
          </w:p>
          <w:p w14:paraId="581CA8A1" w14:textId="2FF3530E" w:rsidR="00DE5EF6" w:rsidRPr="0055298B" w:rsidRDefault="00DE5EF6" w:rsidP="00991071">
            <w:pPr>
              <w:pStyle w:val="a7"/>
              <w:ind w:left="199" w:hangingChars="71" w:hanging="199"/>
              <w:jc w:val="left"/>
              <w:rPr>
                <w:rFonts w:ascii="宋体" w:hAnsi="宋体"/>
                <w:kern w:val="0"/>
                <w:sz w:val="28"/>
                <w:szCs w:val="28"/>
                <w:lang w:val="zh-CN"/>
              </w:rPr>
            </w:pPr>
            <w:r>
              <w:rPr>
                <w:rFonts w:ascii="宋体" w:hAnsi="宋体"/>
                <w:kern w:val="0"/>
                <w:sz w:val="28"/>
                <w:szCs w:val="28"/>
                <w:lang w:val="zh-CN"/>
              </w:rPr>
              <w:t>1</w:t>
            </w:r>
            <w:r w:rsidRPr="0055298B">
              <w:rPr>
                <w:rFonts w:ascii="宋体" w:hAnsi="宋体" w:hint="eastAsia"/>
                <w:kern w:val="0"/>
                <w:sz w:val="28"/>
                <w:szCs w:val="28"/>
                <w:lang w:val="zh-CN"/>
              </w:rPr>
              <w:t>.按时令提供当季新鲜且经过初步处理的干净蔬菜；</w:t>
            </w:r>
          </w:p>
          <w:p w14:paraId="5E7E0B78" w14:textId="5A3A402E" w:rsidR="00DE5EF6" w:rsidRPr="0055298B" w:rsidRDefault="00DE5EF6" w:rsidP="00991071">
            <w:pPr>
              <w:pStyle w:val="a7"/>
              <w:ind w:left="199" w:hangingChars="71" w:hanging="199"/>
              <w:jc w:val="left"/>
              <w:rPr>
                <w:rFonts w:ascii="宋体" w:hAnsi="宋体"/>
                <w:kern w:val="0"/>
                <w:sz w:val="28"/>
                <w:szCs w:val="28"/>
                <w:lang w:val="zh-CN"/>
              </w:rPr>
            </w:pPr>
            <w:r>
              <w:rPr>
                <w:rFonts w:ascii="宋体" w:hAnsi="宋体"/>
                <w:kern w:val="0"/>
                <w:sz w:val="28"/>
                <w:szCs w:val="28"/>
                <w:lang w:val="zh-CN"/>
              </w:rPr>
              <w:t>2</w:t>
            </w:r>
            <w:r w:rsidRPr="0055298B">
              <w:rPr>
                <w:rFonts w:ascii="宋体" w:hAnsi="宋体" w:hint="eastAsia"/>
                <w:kern w:val="0"/>
                <w:sz w:val="28"/>
                <w:szCs w:val="28"/>
                <w:lang w:val="zh-CN"/>
              </w:rPr>
              <w:t>.所供产品须符合农残国家标准GB2763-2016要求；</w:t>
            </w:r>
          </w:p>
          <w:p w14:paraId="248AD269" w14:textId="7A86817C" w:rsidR="00DE5EF6" w:rsidRPr="0055298B" w:rsidRDefault="00DE5EF6" w:rsidP="00991071">
            <w:pPr>
              <w:pStyle w:val="a7"/>
              <w:ind w:left="199" w:hangingChars="71" w:hanging="199"/>
              <w:jc w:val="left"/>
              <w:rPr>
                <w:rFonts w:ascii="宋体" w:hAnsi="宋体"/>
                <w:kern w:val="0"/>
                <w:sz w:val="28"/>
                <w:szCs w:val="28"/>
                <w:lang w:val="zh-CN"/>
              </w:rPr>
            </w:pPr>
            <w:r>
              <w:rPr>
                <w:rFonts w:ascii="宋体" w:hAnsi="宋体"/>
                <w:kern w:val="0"/>
                <w:sz w:val="28"/>
                <w:szCs w:val="28"/>
                <w:lang w:val="zh-CN"/>
              </w:rPr>
              <w:t>3</w:t>
            </w:r>
            <w:r w:rsidRPr="0055298B">
              <w:rPr>
                <w:rFonts w:ascii="宋体" w:hAnsi="宋体" w:hint="eastAsia"/>
                <w:kern w:val="0"/>
                <w:sz w:val="28"/>
                <w:szCs w:val="28"/>
                <w:lang w:val="zh-CN"/>
              </w:rPr>
              <w:t>.每季度提供一份由具有资质的检验机构出具的两个月内蔬菜农药残留检测合格报告；</w:t>
            </w:r>
          </w:p>
          <w:p w14:paraId="7CB6DB7C" w14:textId="62E81134" w:rsidR="00DE5EF6" w:rsidRPr="0055298B" w:rsidRDefault="00DE5EF6" w:rsidP="00991071">
            <w:pPr>
              <w:pStyle w:val="a7"/>
              <w:ind w:left="199" w:hangingChars="71" w:hanging="199"/>
              <w:jc w:val="left"/>
              <w:rPr>
                <w:rFonts w:ascii="宋体" w:hAnsi="宋体"/>
                <w:kern w:val="0"/>
                <w:sz w:val="28"/>
                <w:szCs w:val="28"/>
                <w:lang w:val="zh-CN"/>
              </w:rPr>
            </w:pPr>
            <w:r>
              <w:rPr>
                <w:rFonts w:ascii="宋体" w:hAnsi="宋体"/>
                <w:kern w:val="0"/>
                <w:sz w:val="28"/>
                <w:szCs w:val="28"/>
                <w:lang w:val="zh-CN"/>
              </w:rPr>
              <w:t>4</w:t>
            </w:r>
            <w:r w:rsidRPr="0055298B">
              <w:rPr>
                <w:rFonts w:ascii="宋体" w:hAnsi="宋体" w:hint="eastAsia"/>
                <w:kern w:val="0"/>
                <w:sz w:val="28"/>
                <w:szCs w:val="28"/>
                <w:lang w:val="zh-CN"/>
              </w:rPr>
              <w:t>.供货时须提供当批次蔬菜农药残留快速检测合格证明。</w:t>
            </w:r>
          </w:p>
          <w:p w14:paraId="0E0F1FFB" w14:textId="2FF34B63" w:rsidR="00DE5EF6" w:rsidRPr="0055298B" w:rsidRDefault="00DE5EF6" w:rsidP="00991071">
            <w:pPr>
              <w:pStyle w:val="a7"/>
              <w:ind w:left="199" w:hangingChars="71" w:hanging="199"/>
              <w:jc w:val="left"/>
              <w:rPr>
                <w:rFonts w:ascii="宋体" w:hAnsi="宋体"/>
                <w:kern w:val="0"/>
                <w:sz w:val="28"/>
                <w:szCs w:val="28"/>
                <w:lang w:val="zh-CN"/>
              </w:rPr>
            </w:pPr>
            <w:r>
              <w:rPr>
                <w:rFonts w:ascii="宋体" w:hAnsi="宋体"/>
                <w:kern w:val="0"/>
                <w:sz w:val="28"/>
                <w:szCs w:val="28"/>
                <w:lang w:val="zh-CN"/>
              </w:rPr>
              <w:t>5</w:t>
            </w:r>
            <w:r w:rsidRPr="0055298B">
              <w:rPr>
                <w:rFonts w:ascii="宋体" w:hAnsi="宋体" w:hint="eastAsia"/>
                <w:kern w:val="0"/>
                <w:sz w:val="28"/>
                <w:szCs w:val="28"/>
                <w:lang w:val="zh-CN"/>
              </w:rPr>
              <w:t>.主要蔬菜感官标准：</w:t>
            </w:r>
          </w:p>
          <w:p w14:paraId="754AA471"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（1）白萝卜：以皮光不伤、不冻、</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糠、不裂、不烂、不带叉、无黑心、无切顶，</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重在500克以上者为佳。</w:t>
            </w:r>
          </w:p>
          <w:p w14:paraId="4B936F19"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（2）胡萝卜：以个体肥壮，表面光滑、色泽正常、不裂、不烂、不带叉、</w:t>
            </w:r>
            <w:r w:rsidRPr="0055298B">
              <w:rPr>
                <w:rFonts w:ascii="宋体" w:hAnsi="宋体" w:hint="eastAsia"/>
                <w:kern w:val="0"/>
                <w:sz w:val="28"/>
                <w:szCs w:val="28"/>
                <w:lang w:val="zh-CN"/>
              </w:rPr>
              <w:lastRenderedPageBreak/>
              <w:t>无黑斑、肉厚而心小，</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重在150克以上为佳。</w:t>
            </w:r>
          </w:p>
          <w:p w14:paraId="7219E939"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（3）大头菜：</w:t>
            </w:r>
            <w:proofErr w:type="gramStart"/>
            <w:r w:rsidRPr="0055298B">
              <w:rPr>
                <w:rFonts w:ascii="宋体" w:hAnsi="宋体" w:hint="eastAsia"/>
                <w:kern w:val="0"/>
                <w:sz w:val="28"/>
                <w:szCs w:val="28"/>
                <w:lang w:val="zh-CN"/>
              </w:rPr>
              <w:t>个头周</w:t>
            </w:r>
            <w:proofErr w:type="gramEnd"/>
            <w:r w:rsidRPr="0055298B">
              <w:rPr>
                <w:rFonts w:ascii="宋体" w:hAnsi="宋体" w:hint="eastAsia"/>
                <w:kern w:val="0"/>
                <w:sz w:val="28"/>
                <w:szCs w:val="28"/>
                <w:lang w:val="zh-CN"/>
              </w:rPr>
              <w:t>正，表皮光滑、内质结实、无叉、无根须、不伤、不烂等。</w:t>
            </w:r>
          </w:p>
          <w:p w14:paraId="6715130F"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（4）蒜黄：质地柔软、细嫩，植株挺直、肥壮，叶蜡色，叶尖稍带浅色，</w:t>
            </w:r>
            <w:proofErr w:type="gramStart"/>
            <w:r w:rsidRPr="0055298B">
              <w:rPr>
                <w:rFonts w:ascii="宋体" w:hAnsi="宋体" w:hint="eastAsia"/>
                <w:kern w:val="0"/>
                <w:sz w:val="28"/>
                <w:szCs w:val="28"/>
                <w:lang w:val="zh-CN"/>
              </w:rPr>
              <w:t>富有清</w:t>
            </w:r>
            <w:proofErr w:type="gramEnd"/>
            <w:r w:rsidRPr="0055298B">
              <w:rPr>
                <w:rFonts w:ascii="宋体" w:hAnsi="宋体" w:hint="eastAsia"/>
                <w:kern w:val="0"/>
                <w:sz w:val="28"/>
                <w:szCs w:val="28"/>
                <w:lang w:val="zh-CN"/>
              </w:rPr>
              <w:t>气味，辣味不浓，叶尖不干、不烂，</w:t>
            </w:r>
            <w:proofErr w:type="gramStart"/>
            <w:r w:rsidRPr="0055298B">
              <w:rPr>
                <w:rFonts w:ascii="宋体" w:hAnsi="宋体" w:hint="eastAsia"/>
                <w:kern w:val="0"/>
                <w:sz w:val="28"/>
                <w:szCs w:val="28"/>
                <w:lang w:val="zh-CN"/>
              </w:rPr>
              <w:t>无摔压</w:t>
            </w:r>
            <w:proofErr w:type="gramEnd"/>
            <w:r w:rsidRPr="0055298B">
              <w:rPr>
                <w:rFonts w:ascii="宋体" w:hAnsi="宋体" w:hint="eastAsia"/>
                <w:kern w:val="0"/>
                <w:sz w:val="28"/>
                <w:szCs w:val="28"/>
                <w:lang w:val="zh-CN"/>
              </w:rPr>
              <w:t>等。</w:t>
            </w:r>
          </w:p>
          <w:p w14:paraId="2E892142"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（5）姜：姜块肥大、表皮光滑、不碎、味正、不冻、不烂。</w:t>
            </w:r>
          </w:p>
          <w:p w14:paraId="5DCDAFA6"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（6）莲藕：藕节肥大、表皮鲜嫩、不伤、不冻、不烂、不黑、不带叉、不带尾，中节直径在5厘米以上为佳。</w:t>
            </w:r>
          </w:p>
          <w:p w14:paraId="36D868DE"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（7）大白菜：心坚实、无虫、无病、不冻、不损伤、</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崩裂、</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浸水、不带老帮散叶等。</w:t>
            </w:r>
          </w:p>
          <w:p w14:paraId="273BE644"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（8）油菜：鲜嫩、叶肥、无虫、无病、无黄叶，不出苔。</w:t>
            </w:r>
          </w:p>
          <w:p w14:paraId="3FFD7B78"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（9）菠菜：鲜嫩、叶肥、无虫、无病、无黄叶、无泥土，</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浸水。</w:t>
            </w:r>
          </w:p>
          <w:p w14:paraId="7A769058"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（10）茼蒿：新鲜脆嫩，茎叶肥壮，无虫害、无黄叶、不出苔。</w:t>
            </w:r>
          </w:p>
          <w:p w14:paraId="318C736F"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 xml:space="preserve">（11）香菜: </w:t>
            </w:r>
            <w:proofErr w:type="gramStart"/>
            <w:r w:rsidRPr="0055298B">
              <w:rPr>
                <w:rFonts w:ascii="宋体" w:hAnsi="宋体" w:hint="eastAsia"/>
                <w:kern w:val="0"/>
                <w:sz w:val="28"/>
                <w:szCs w:val="28"/>
                <w:lang w:val="zh-CN"/>
              </w:rPr>
              <w:t>棵壮叶肥</w:t>
            </w:r>
            <w:proofErr w:type="gramEnd"/>
            <w:r w:rsidRPr="0055298B">
              <w:rPr>
                <w:rFonts w:ascii="宋体" w:hAnsi="宋体" w:hint="eastAsia"/>
                <w:kern w:val="0"/>
                <w:sz w:val="28"/>
                <w:szCs w:val="28"/>
                <w:lang w:val="zh-CN"/>
              </w:rPr>
              <w:t>，色鲜质嫩，无病虫害，无黄叶、不烂、不出苔者为佳。</w:t>
            </w:r>
          </w:p>
          <w:p w14:paraId="74353FB7"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（12）大葱：棵大均匀，茎粗1.5厘米以上，茎长30厘米以上。无泥土、无烂、无虫、无病害等。</w:t>
            </w:r>
          </w:p>
          <w:p w14:paraId="39DA39E1"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（13）洋葱：大小适中，球形端正，组织充实，色泽良好，不裂、无虫害、</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抽苔等。</w:t>
            </w:r>
          </w:p>
          <w:p w14:paraId="03EB43E2"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（14）大蒜：</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大均匀，直径3厘米以上，不带根、不烂、不伤、不散、无根、无虫咬等。</w:t>
            </w:r>
          </w:p>
          <w:p w14:paraId="7397F217"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（15）茄子：以鲜嫩、不烂、不伤，</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大均匀等。</w:t>
            </w:r>
          </w:p>
          <w:p w14:paraId="272F5704"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（16）西红柿：新鲜、颜色鲜艳、</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大均匀、无畸形、无虫眼、无伤疤、不裂、不烂等。</w:t>
            </w:r>
          </w:p>
          <w:p w14:paraId="5E29F544"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（17）黄瓜：瓜条直长，色鲜脆嫩，顶花带刺，不烂、无畸形等。</w:t>
            </w:r>
          </w:p>
          <w:p w14:paraId="0AB3101E"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（18）冬瓜：瓜身周正，</w:t>
            </w:r>
            <w:proofErr w:type="gramStart"/>
            <w:r w:rsidRPr="0055298B">
              <w:rPr>
                <w:rFonts w:ascii="宋体" w:hAnsi="宋体" w:hint="eastAsia"/>
                <w:kern w:val="0"/>
                <w:sz w:val="28"/>
                <w:szCs w:val="28"/>
                <w:lang w:val="zh-CN"/>
              </w:rPr>
              <w:t>皮老肉厚</w:t>
            </w:r>
            <w:proofErr w:type="gramEnd"/>
            <w:r w:rsidRPr="0055298B">
              <w:rPr>
                <w:rFonts w:ascii="宋体" w:hAnsi="宋体" w:hint="eastAsia"/>
                <w:kern w:val="0"/>
                <w:sz w:val="28"/>
                <w:szCs w:val="28"/>
                <w:lang w:val="zh-CN"/>
              </w:rPr>
              <w:t>，全白霜，不烂、</w:t>
            </w:r>
            <w:proofErr w:type="gramStart"/>
            <w:r w:rsidRPr="0055298B">
              <w:rPr>
                <w:rFonts w:ascii="宋体" w:hAnsi="宋体" w:hint="eastAsia"/>
                <w:kern w:val="0"/>
                <w:sz w:val="28"/>
                <w:szCs w:val="28"/>
                <w:lang w:val="zh-CN"/>
              </w:rPr>
              <w:t>不</w:t>
            </w:r>
            <w:proofErr w:type="gramEnd"/>
            <w:r w:rsidRPr="0055298B">
              <w:rPr>
                <w:rFonts w:ascii="宋体" w:hAnsi="宋体" w:hint="eastAsia"/>
                <w:kern w:val="0"/>
                <w:sz w:val="28"/>
                <w:szCs w:val="28"/>
                <w:lang w:val="zh-CN"/>
              </w:rPr>
              <w:t>糠等。</w:t>
            </w:r>
          </w:p>
          <w:p w14:paraId="127DFD48" w14:textId="77777777" w:rsidR="00DE5EF6" w:rsidRPr="0055298B" w:rsidRDefault="00DE5EF6" w:rsidP="00991071">
            <w:pPr>
              <w:pStyle w:val="a7"/>
              <w:ind w:leftChars="50" w:left="120" w:firstLineChars="100" w:firstLine="280"/>
              <w:jc w:val="left"/>
              <w:rPr>
                <w:rFonts w:ascii="宋体" w:hAnsi="宋体"/>
                <w:kern w:val="0"/>
                <w:sz w:val="28"/>
                <w:szCs w:val="28"/>
                <w:lang w:val="zh-CN"/>
              </w:rPr>
            </w:pPr>
            <w:r w:rsidRPr="0055298B">
              <w:rPr>
                <w:rFonts w:ascii="宋体" w:hAnsi="宋体" w:hint="eastAsia"/>
                <w:kern w:val="0"/>
                <w:sz w:val="28"/>
                <w:szCs w:val="28"/>
                <w:lang w:val="zh-CN"/>
              </w:rPr>
              <w:t>其他蔬菜参照以上标准执行。</w:t>
            </w:r>
          </w:p>
        </w:tc>
      </w:tr>
      <w:tr w:rsidR="00DE5EF6" w:rsidRPr="0055298B" w14:paraId="3F0388CB" w14:textId="77777777" w:rsidTr="00991071">
        <w:trPr>
          <w:jc w:val="center"/>
        </w:trPr>
        <w:tc>
          <w:tcPr>
            <w:tcW w:w="9404" w:type="dxa"/>
            <w:vAlign w:val="center"/>
          </w:tcPr>
          <w:p w14:paraId="3D7129AF" w14:textId="239FF074" w:rsidR="00DE5EF6" w:rsidRPr="0055298B" w:rsidRDefault="00DE5EF6" w:rsidP="00991071">
            <w:pPr>
              <w:pStyle w:val="a7"/>
              <w:ind w:hangingChars="71"/>
              <w:jc w:val="left"/>
              <w:rPr>
                <w:rFonts w:ascii="宋体" w:hAnsi="宋体"/>
                <w:b/>
                <w:kern w:val="0"/>
                <w:sz w:val="28"/>
                <w:szCs w:val="28"/>
                <w:lang w:val="zh-CN"/>
              </w:rPr>
            </w:pPr>
            <w:r w:rsidRPr="0055298B">
              <w:rPr>
                <w:rFonts w:ascii="宋体" w:hAnsi="宋体" w:hint="eastAsia"/>
                <w:b/>
                <w:kern w:val="0"/>
                <w:sz w:val="28"/>
                <w:szCs w:val="28"/>
                <w:lang w:val="zh-CN"/>
              </w:rPr>
              <w:lastRenderedPageBreak/>
              <w:t>水果</w:t>
            </w:r>
            <w:proofErr w:type="gramStart"/>
            <w:r w:rsidRPr="0055298B">
              <w:rPr>
                <w:rFonts w:ascii="宋体" w:hAnsi="宋体"/>
                <w:b/>
                <w:kern w:val="0"/>
                <w:sz w:val="28"/>
                <w:szCs w:val="28"/>
                <w:lang w:val="zh-CN"/>
              </w:rPr>
              <w:t>类总体</w:t>
            </w:r>
            <w:proofErr w:type="gramEnd"/>
            <w:r>
              <w:rPr>
                <w:rFonts w:ascii="宋体" w:hAnsi="宋体" w:hint="eastAsia"/>
                <w:b/>
                <w:kern w:val="0"/>
                <w:sz w:val="28"/>
                <w:szCs w:val="28"/>
                <w:lang w:val="zh-CN"/>
              </w:rPr>
              <w:t>验收</w:t>
            </w:r>
            <w:r w:rsidRPr="0055298B">
              <w:rPr>
                <w:rFonts w:ascii="宋体" w:hAnsi="宋体"/>
                <w:b/>
                <w:kern w:val="0"/>
                <w:sz w:val="28"/>
                <w:szCs w:val="28"/>
                <w:lang w:val="zh-CN"/>
              </w:rPr>
              <w:t>要求：</w:t>
            </w:r>
          </w:p>
          <w:p w14:paraId="3958F9B0" w14:textId="318DA8FF"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1.提供水果产地（基地）近3年合作合同或其他有效证明</w:t>
            </w:r>
          </w:p>
          <w:p w14:paraId="256FA9FC" w14:textId="229911A9"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2.应按时令提供当季新鲜且经过初步处理的干净水果；</w:t>
            </w:r>
          </w:p>
          <w:p w14:paraId="47D8E23E" w14:textId="65473DC2"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3.所供产品须符合农残国家标准GB2763-2016要求；</w:t>
            </w:r>
          </w:p>
          <w:p w14:paraId="666C391E" w14:textId="7919329C"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4.每季度提供一份由具有资质的检验机构出具的两个月内水果农药残留检测合格报告；</w:t>
            </w:r>
          </w:p>
          <w:p w14:paraId="60D81082" w14:textId="56B78388"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5.供货时须提供当批次水果农药残留快速检测合格证明。</w:t>
            </w:r>
          </w:p>
          <w:p w14:paraId="5BFE388C"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6.主要水果感官标准：</w:t>
            </w:r>
          </w:p>
          <w:p w14:paraId="42CC2D39"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（1）苹果：色泽均匀而鲜艳，表面洁净，光亮，具有各自品种固有的清香味，肉质香甜，鲜脆，味美可口，大小均匀，无病虫害无外伤；</w:t>
            </w:r>
          </w:p>
          <w:p w14:paraId="2DEFBFCC"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（2）香蕉：果实丰满，肥壮，果型端正，单果香蕉体弯曲排列成梳状，梳柄完整，</w:t>
            </w:r>
            <w:proofErr w:type="gramStart"/>
            <w:r w:rsidRPr="0055298B">
              <w:rPr>
                <w:rFonts w:ascii="宋体" w:hAnsi="宋体" w:hint="eastAsia"/>
                <w:kern w:val="0"/>
                <w:sz w:val="28"/>
                <w:szCs w:val="28"/>
                <w:lang w:val="zh-CN"/>
              </w:rPr>
              <w:t>无缺只</w:t>
            </w:r>
            <w:proofErr w:type="gramEnd"/>
            <w:r w:rsidRPr="0055298B">
              <w:rPr>
                <w:rFonts w:ascii="宋体" w:hAnsi="宋体" w:hint="eastAsia"/>
                <w:kern w:val="0"/>
                <w:sz w:val="28"/>
                <w:szCs w:val="28"/>
                <w:lang w:val="zh-CN"/>
              </w:rPr>
              <w:t>和脱落现象，体形大而均匀，色泽新鲜光亮果皮呈鲜黄或青黄色，无病斑，无虫疤，无霉菌，无创伤，果肉柔软糯滑，香甜适口无</w:t>
            </w:r>
            <w:r w:rsidRPr="0055298B">
              <w:rPr>
                <w:rFonts w:ascii="宋体" w:hAnsi="宋体" w:hint="eastAsia"/>
                <w:kern w:val="0"/>
                <w:sz w:val="28"/>
                <w:szCs w:val="28"/>
                <w:lang w:val="zh-CN"/>
              </w:rPr>
              <w:lastRenderedPageBreak/>
              <w:t>怪味，无软烂等；</w:t>
            </w:r>
          </w:p>
          <w:p w14:paraId="619DB1A6"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（3）桔子：果形小而较扁，皮呈朱红色或橙黄色，皮质细薄较平滑，且无坚硬感，瓣与皮容易剥离，果心不实，橘络较少，滋味酸甜，</w:t>
            </w:r>
            <w:proofErr w:type="gramStart"/>
            <w:r w:rsidRPr="0055298B">
              <w:rPr>
                <w:rFonts w:ascii="宋体" w:hAnsi="宋体" w:hint="eastAsia"/>
                <w:kern w:val="0"/>
                <w:sz w:val="28"/>
                <w:szCs w:val="28"/>
                <w:lang w:val="zh-CN"/>
              </w:rPr>
              <w:t>核尖而</w:t>
            </w:r>
            <w:proofErr w:type="gramEnd"/>
            <w:r w:rsidRPr="0055298B">
              <w:rPr>
                <w:rFonts w:ascii="宋体" w:hAnsi="宋体" w:hint="eastAsia"/>
                <w:kern w:val="0"/>
                <w:sz w:val="28"/>
                <w:szCs w:val="28"/>
                <w:lang w:val="zh-CN"/>
              </w:rPr>
              <w:t>细；</w:t>
            </w:r>
          </w:p>
          <w:p w14:paraId="79B52483"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4）西瓜：果形基本端正，具有本品的基本形状的特征，无畸形，整齐均匀，表面光亮清新，条纹清晰，无病虫害和干疤，果肉结构松紧适度，呈均匀一致的鲜红色（也有橙黄色果肉的品种），有清香爽快的滋味，无异味，汁多籽少，无粗纤维，无“起沙”的感觉，香甜适度。</w:t>
            </w:r>
          </w:p>
          <w:p w14:paraId="3546B56B"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（5）大枣：色彩浓重鲜艳，大小均匀，果皮不厚，没有虫蛀现象等；</w:t>
            </w:r>
          </w:p>
          <w:p w14:paraId="74AA9F36"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（6）葡萄：果梗</w:t>
            </w:r>
            <w:proofErr w:type="gramStart"/>
            <w:r w:rsidRPr="0055298B">
              <w:rPr>
                <w:rFonts w:ascii="宋体" w:hAnsi="宋体" w:hint="eastAsia"/>
                <w:kern w:val="0"/>
                <w:sz w:val="28"/>
                <w:szCs w:val="28"/>
                <w:lang w:val="zh-CN"/>
              </w:rPr>
              <w:t>新鲜青艳</w:t>
            </w:r>
            <w:proofErr w:type="gramEnd"/>
            <w:r w:rsidRPr="0055298B">
              <w:rPr>
                <w:rFonts w:ascii="宋体" w:hAnsi="宋体" w:hint="eastAsia"/>
                <w:kern w:val="0"/>
                <w:sz w:val="28"/>
                <w:szCs w:val="28"/>
                <w:lang w:val="zh-CN"/>
              </w:rPr>
              <w:t>，果粒饱满，大小均匀，用手轻轻提起时果粒牢固，落子较少，果浆多而浓，味甜等；</w:t>
            </w:r>
          </w:p>
          <w:p w14:paraId="50AAD68C"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（7）菠萝：果实大小均匀适中，果形端正，芽眼数量少，外皮呈淡黄色或亮黄色，两端略带青绿色，上顶</w:t>
            </w:r>
            <w:proofErr w:type="gramStart"/>
            <w:r w:rsidRPr="0055298B">
              <w:rPr>
                <w:rFonts w:ascii="宋体" w:hAnsi="宋体" w:hint="eastAsia"/>
                <w:kern w:val="0"/>
                <w:sz w:val="28"/>
                <w:szCs w:val="28"/>
                <w:lang w:val="zh-CN"/>
              </w:rPr>
              <w:t>的冠芽呈</w:t>
            </w:r>
            <w:proofErr w:type="gramEnd"/>
            <w:r w:rsidRPr="0055298B">
              <w:rPr>
                <w:rFonts w:ascii="宋体" w:hAnsi="宋体" w:hint="eastAsia"/>
                <w:kern w:val="0"/>
                <w:sz w:val="28"/>
                <w:szCs w:val="28"/>
                <w:lang w:val="zh-CN"/>
              </w:rPr>
              <w:t>青褐色，内部呈淡黄色，组织致密，果肉厚而果心细小，且纤维少，汁多味美等；</w:t>
            </w:r>
          </w:p>
          <w:p w14:paraId="44F5A37B"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（8）板栗：果粒</w:t>
            </w:r>
            <w:proofErr w:type="gramStart"/>
            <w:r w:rsidRPr="0055298B">
              <w:rPr>
                <w:rFonts w:ascii="宋体" w:hAnsi="宋体" w:hint="eastAsia"/>
                <w:kern w:val="0"/>
                <w:sz w:val="28"/>
                <w:szCs w:val="28"/>
                <w:lang w:val="zh-CN"/>
              </w:rPr>
              <w:t>个</w:t>
            </w:r>
            <w:proofErr w:type="gramEnd"/>
            <w:r w:rsidRPr="0055298B">
              <w:rPr>
                <w:rFonts w:ascii="宋体" w:hAnsi="宋体" w:hint="eastAsia"/>
                <w:kern w:val="0"/>
                <w:sz w:val="28"/>
                <w:szCs w:val="28"/>
                <w:lang w:val="zh-CN"/>
              </w:rPr>
              <w:t>大，均匀，充实，手捏时不塌瘪，表面为红褐、黑褐色，成熟而有光泽，无虫蛀，风干，；裂嘴，霉烂，破损等现象。</w:t>
            </w:r>
          </w:p>
          <w:p w14:paraId="1E8D91BC"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（9）新疆香梨：颜色黄色，有红晕，果体为倒卵形，口感酥脆、味甜。</w:t>
            </w:r>
          </w:p>
          <w:p w14:paraId="381C89ED"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0</w:t>
            </w:r>
            <w:r w:rsidRPr="0055298B">
              <w:rPr>
                <w:rFonts w:ascii="宋体" w:hAnsi="宋体" w:hint="eastAsia"/>
                <w:kern w:val="0"/>
                <w:sz w:val="28"/>
                <w:szCs w:val="28"/>
                <w:lang w:val="zh-CN"/>
              </w:rPr>
              <w:t>）火龙果：外表鲜红光亮，果体结实，水分充足无皱纹，味甜。</w:t>
            </w:r>
          </w:p>
          <w:p w14:paraId="39E41E84"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1</w:t>
            </w:r>
            <w:r w:rsidRPr="0055298B">
              <w:rPr>
                <w:rFonts w:ascii="宋体" w:hAnsi="宋体" w:hint="eastAsia"/>
                <w:kern w:val="0"/>
                <w:sz w:val="28"/>
                <w:szCs w:val="28"/>
                <w:lang w:val="zh-CN"/>
              </w:rPr>
              <w:t>）柚子：颜色黄色或青黄色，果身较硬，分量重，水分充足、味甜。</w:t>
            </w:r>
          </w:p>
          <w:p w14:paraId="7F738A7C"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2</w:t>
            </w:r>
            <w:r w:rsidRPr="0055298B">
              <w:rPr>
                <w:rFonts w:ascii="宋体" w:hAnsi="宋体" w:hint="eastAsia"/>
                <w:kern w:val="0"/>
                <w:sz w:val="28"/>
                <w:szCs w:val="28"/>
                <w:lang w:val="zh-CN"/>
              </w:rPr>
              <w:t>）猕猴桃：颜色为黄绿色或咖啡色，表面有棕色的绒毛，形状均匀大小整齐，过甚较硬或稍软，味甜。</w:t>
            </w:r>
          </w:p>
          <w:p w14:paraId="0E94C3C4"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3</w:t>
            </w:r>
            <w:r w:rsidRPr="0055298B">
              <w:rPr>
                <w:rFonts w:ascii="宋体" w:hAnsi="宋体" w:hint="eastAsia"/>
                <w:kern w:val="0"/>
                <w:sz w:val="28"/>
                <w:szCs w:val="28"/>
                <w:lang w:val="zh-CN"/>
              </w:rPr>
              <w:t>）芒果：颜色黄色或黄绿色，表面光滑由光泽，有芒果香味，手感微软、坚实。</w:t>
            </w:r>
          </w:p>
          <w:p w14:paraId="7C26EE79" w14:textId="77777777" w:rsidR="00DE5EF6" w:rsidRPr="0055298B" w:rsidRDefault="00DE5EF6" w:rsidP="00991071">
            <w:pPr>
              <w:pStyle w:val="a7"/>
              <w:ind w:left="199" w:hangingChars="71" w:hanging="199"/>
              <w:jc w:val="left"/>
              <w:rPr>
                <w:rFonts w:ascii="宋体" w:hAnsi="宋体"/>
                <w:kern w:val="0"/>
                <w:sz w:val="28"/>
                <w:szCs w:val="28"/>
                <w:lang w:val="zh-CN"/>
              </w:rPr>
            </w:pPr>
            <w:r w:rsidRPr="0055298B">
              <w:rPr>
                <w:rFonts w:ascii="宋体" w:hAnsi="宋体" w:hint="eastAsia"/>
                <w:kern w:val="0"/>
                <w:sz w:val="28"/>
                <w:szCs w:val="28"/>
                <w:lang w:val="zh-CN"/>
              </w:rPr>
              <w:t>（1</w:t>
            </w:r>
            <w:r w:rsidRPr="0055298B">
              <w:rPr>
                <w:rFonts w:ascii="宋体" w:hAnsi="宋体"/>
                <w:kern w:val="0"/>
                <w:sz w:val="28"/>
                <w:szCs w:val="28"/>
                <w:lang w:val="zh-CN"/>
              </w:rPr>
              <w:t>4</w:t>
            </w:r>
            <w:r w:rsidRPr="0055298B">
              <w:rPr>
                <w:rFonts w:ascii="宋体" w:hAnsi="宋体" w:hint="eastAsia"/>
                <w:kern w:val="0"/>
                <w:sz w:val="28"/>
                <w:szCs w:val="28"/>
                <w:lang w:val="zh-CN"/>
              </w:rPr>
              <w:t>）哈密瓜：颜色黄白、黄绿、灰绿或金黄色，椭圆形，表面粗糙香气浓郁，味甜。</w:t>
            </w:r>
          </w:p>
          <w:p w14:paraId="7C97819A" w14:textId="77777777" w:rsidR="00DE5EF6" w:rsidRPr="0055298B" w:rsidRDefault="00DE5EF6" w:rsidP="00991071">
            <w:pPr>
              <w:pStyle w:val="a7"/>
              <w:ind w:leftChars="50" w:left="120" w:firstLineChars="150" w:firstLine="420"/>
              <w:jc w:val="left"/>
              <w:rPr>
                <w:rFonts w:ascii="宋体" w:hAnsi="宋体" w:hint="eastAsia"/>
                <w:kern w:val="0"/>
                <w:sz w:val="28"/>
                <w:szCs w:val="28"/>
                <w:lang w:val="zh-CN"/>
              </w:rPr>
            </w:pPr>
          </w:p>
          <w:p w14:paraId="5B53F5A4" w14:textId="77777777" w:rsidR="00DE5EF6" w:rsidRPr="0055298B" w:rsidRDefault="00DE5EF6" w:rsidP="00991071">
            <w:pPr>
              <w:pStyle w:val="a7"/>
              <w:ind w:leftChars="50" w:left="120" w:firstLineChars="150" w:firstLine="420"/>
              <w:jc w:val="left"/>
              <w:rPr>
                <w:rFonts w:ascii="宋体" w:hAnsi="宋体"/>
                <w:kern w:val="0"/>
                <w:sz w:val="28"/>
                <w:szCs w:val="28"/>
                <w:lang w:val="zh-CN"/>
              </w:rPr>
            </w:pPr>
            <w:r w:rsidRPr="0055298B">
              <w:rPr>
                <w:rFonts w:ascii="宋体" w:hAnsi="宋体" w:hint="eastAsia"/>
                <w:kern w:val="0"/>
                <w:sz w:val="28"/>
                <w:szCs w:val="28"/>
                <w:lang w:val="zh-CN"/>
              </w:rPr>
              <w:t>部分水果特殊要求：苹果要求1斤3-4个；香蕉要求1斤3个；</w:t>
            </w:r>
            <w:proofErr w:type="gramStart"/>
            <w:r w:rsidRPr="0055298B">
              <w:rPr>
                <w:rFonts w:ascii="宋体" w:hAnsi="宋体" w:hint="eastAsia"/>
                <w:kern w:val="0"/>
                <w:sz w:val="28"/>
                <w:szCs w:val="28"/>
                <w:lang w:val="zh-CN"/>
              </w:rPr>
              <w:t>桃</w:t>
            </w:r>
            <w:proofErr w:type="gramEnd"/>
            <w:r w:rsidRPr="0055298B">
              <w:rPr>
                <w:rFonts w:ascii="宋体" w:hAnsi="宋体" w:hint="eastAsia"/>
                <w:kern w:val="0"/>
                <w:sz w:val="28"/>
                <w:szCs w:val="28"/>
                <w:lang w:val="zh-CN"/>
              </w:rPr>
              <w:t>要求1斤3-4个；桔子要求1斤4-5个。</w:t>
            </w:r>
          </w:p>
        </w:tc>
      </w:tr>
    </w:tbl>
    <w:p w14:paraId="2EFCDBBC" w14:textId="77777777" w:rsidR="00DE5EF6" w:rsidRPr="00DE5EF6" w:rsidRDefault="00DE5EF6" w:rsidP="00DE5EF6">
      <w:pPr>
        <w:sectPr w:rsidR="00DE5EF6" w:rsidRPr="00DE5EF6" w:rsidSect="00DE5EF6">
          <w:pgSz w:w="11906" w:h="16838"/>
          <w:pgMar w:top="720" w:right="720" w:bottom="720" w:left="720" w:header="851" w:footer="992" w:gutter="0"/>
          <w:cols w:space="425"/>
          <w:docGrid w:type="lines" w:linePitch="381"/>
        </w:sectPr>
      </w:pPr>
      <w:r w:rsidRPr="0055298B">
        <w:rPr>
          <w:rFonts w:hint="eastAsia"/>
          <w:b/>
          <w:lang w:val="zh-CN"/>
        </w:rPr>
        <w:lastRenderedPageBreak/>
        <w:t>三</w:t>
      </w:r>
      <w:r>
        <w:rPr>
          <w:rFonts w:hint="eastAsia"/>
          <w:lang w:val="zh-CN"/>
        </w:rPr>
        <w:t>、</w:t>
      </w:r>
    </w:p>
    <w:p w14:paraId="05A3A306" w14:textId="6BEAA28E" w:rsidR="00DE5EF6" w:rsidRPr="0055298B" w:rsidRDefault="00DE5EF6" w:rsidP="00DE5EF6">
      <w:pPr>
        <w:pStyle w:val="1"/>
        <w:jc w:val="center"/>
        <w:rPr>
          <w:rFonts w:hint="eastAsia"/>
          <w:lang w:val="zh-CN"/>
        </w:rPr>
      </w:pPr>
      <w:r>
        <w:rPr>
          <w:rFonts w:hint="eastAsia"/>
          <w:lang w:val="zh-CN"/>
        </w:rPr>
        <w:lastRenderedPageBreak/>
        <w:t>三、</w:t>
      </w:r>
      <w:r w:rsidRPr="0055298B">
        <w:rPr>
          <w:rFonts w:hint="eastAsia"/>
          <w:lang w:val="zh-CN"/>
        </w:rPr>
        <w:t>水产类</w:t>
      </w:r>
    </w:p>
    <w:p w14:paraId="48400111" w14:textId="72168A7E" w:rsidR="00DE5EF6" w:rsidRPr="0055298B" w:rsidRDefault="00DE5EF6" w:rsidP="00DE5EF6">
      <w:pPr>
        <w:pStyle w:val="a7"/>
        <w:spacing w:line="560" w:lineRule="exact"/>
        <w:ind w:leftChars="82" w:left="197" w:firstLineChars="50" w:firstLine="140"/>
        <w:jc w:val="left"/>
        <w:rPr>
          <w:rFonts w:ascii="宋体" w:hAnsi="宋体" w:cs="宋体" w:hint="eastAsia"/>
          <w:kern w:val="0"/>
          <w:sz w:val="32"/>
          <w:szCs w:val="32"/>
          <w:lang w:val="zh-CN"/>
        </w:rPr>
      </w:pPr>
      <w:r>
        <w:rPr>
          <w:rFonts w:ascii="仿宋_GB2312" w:eastAsia="仿宋_GB2312" w:hAnsi="宋体" w:cs="宋体" w:hint="eastAsia"/>
          <w:sz w:val="28"/>
          <w:szCs w:val="28"/>
        </w:rPr>
        <w:t>（一）</w:t>
      </w:r>
      <w:r w:rsidRPr="0055298B">
        <w:rPr>
          <w:rFonts w:ascii="宋体" w:hAnsi="宋体" w:cs="宋体" w:hint="eastAsia"/>
          <w:sz w:val="28"/>
          <w:szCs w:val="28"/>
        </w:rPr>
        <w:t>.</w:t>
      </w:r>
      <w:r w:rsidRPr="0055298B">
        <w:rPr>
          <w:rFonts w:ascii="宋体" w:hAnsi="宋体" w:cs="宋体" w:hint="eastAsia"/>
          <w:kern w:val="0"/>
          <w:sz w:val="28"/>
          <w:szCs w:val="28"/>
          <w:lang w:val="zh-CN"/>
        </w:rPr>
        <w:t>品类</w:t>
      </w:r>
      <w:r>
        <w:rPr>
          <w:rFonts w:ascii="宋体" w:hAnsi="宋体" w:cs="宋体" w:hint="eastAsia"/>
          <w:kern w:val="0"/>
          <w:sz w:val="28"/>
          <w:szCs w:val="28"/>
          <w:lang w:val="zh-CN"/>
        </w:rPr>
        <w:t>验收</w:t>
      </w:r>
      <w:r w:rsidRPr="0055298B">
        <w:rPr>
          <w:rFonts w:ascii="宋体" w:hAnsi="宋体" w:cs="宋体" w:hint="eastAsia"/>
          <w:kern w:val="0"/>
          <w:sz w:val="28"/>
          <w:szCs w:val="28"/>
          <w:lang w:val="zh-CN"/>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6855"/>
      </w:tblGrid>
      <w:tr w:rsidR="00DE5EF6" w:rsidRPr="0055298B" w14:paraId="6B7E3950" w14:textId="77777777" w:rsidTr="00991071">
        <w:trPr>
          <w:trHeight w:val="296"/>
          <w:tblHeader/>
          <w:jc w:val="center"/>
        </w:trPr>
        <w:tc>
          <w:tcPr>
            <w:tcW w:w="993" w:type="dxa"/>
            <w:vAlign w:val="center"/>
          </w:tcPr>
          <w:p w14:paraId="5A75BC92" w14:textId="77777777" w:rsidR="00DE5EF6" w:rsidRPr="0055298B" w:rsidRDefault="00DE5EF6" w:rsidP="00991071">
            <w:pPr>
              <w:spacing w:line="276" w:lineRule="auto"/>
              <w:jc w:val="center"/>
              <w:rPr>
                <w:b/>
                <w:sz w:val="28"/>
                <w:szCs w:val="28"/>
              </w:rPr>
            </w:pPr>
            <w:r w:rsidRPr="0055298B">
              <w:rPr>
                <w:rFonts w:hint="eastAsia"/>
                <w:b/>
                <w:sz w:val="28"/>
                <w:szCs w:val="28"/>
              </w:rPr>
              <w:t>序号</w:t>
            </w:r>
          </w:p>
        </w:tc>
        <w:tc>
          <w:tcPr>
            <w:tcW w:w="1559" w:type="dxa"/>
            <w:vAlign w:val="center"/>
          </w:tcPr>
          <w:p w14:paraId="71D00D3F" w14:textId="77777777" w:rsidR="00DE5EF6" w:rsidRPr="0055298B" w:rsidRDefault="00DE5EF6" w:rsidP="00991071">
            <w:pPr>
              <w:spacing w:line="276" w:lineRule="auto"/>
              <w:jc w:val="center"/>
              <w:rPr>
                <w:b/>
                <w:sz w:val="28"/>
                <w:szCs w:val="28"/>
              </w:rPr>
            </w:pPr>
            <w:r w:rsidRPr="0055298B">
              <w:rPr>
                <w:rFonts w:hint="eastAsia"/>
                <w:b/>
                <w:sz w:val="28"/>
                <w:szCs w:val="28"/>
              </w:rPr>
              <w:t>类别</w:t>
            </w:r>
          </w:p>
        </w:tc>
        <w:tc>
          <w:tcPr>
            <w:tcW w:w="6855" w:type="dxa"/>
            <w:vAlign w:val="center"/>
          </w:tcPr>
          <w:p w14:paraId="55990C6B" w14:textId="5FC133FB" w:rsidR="00DE5EF6" w:rsidRPr="0055298B" w:rsidRDefault="00DE5EF6" w:rsidP="00991071">
            <w:pPr>
              <w:spacing w:line="276" w:lineRule="auto"/>
              <w:jc w:val="center"/>
              <w:rPr>
                <w:b/>
                <w:sz w:val="28"/>
                <w:szCs w:val="28"/>
              </w:rPr>
            </w:pPr>
            <w:r>
              <w:rPr>
                <w:rFonts w:hint="eastAsia"/>
                <w:b/>
                <w:sz w:val="28"/>
                <w:szCs w:val="28"/>
              </w:rPr>
              <w:t>验收</w:t>
            </w:r>
            <w:r w:rsidRPr="0055298B">
              <w:rPr>
                <w:rFonts w:hint="eastAsia"/>
                <w:b/>
                <w:sz w:val="28"/>
                <w:szCs w:val="28"/>
              </w:rPr>
              <w:t>要求</w:t>
            </w:r>
          </w:p>
        </w:tc>
      </w:tr>
      <w:tr w:rsidR="00DE5EF6" w:rsidRPr="0055298B" w14:paraId="00A8A3C1" w14:textId="77777777" w:rsidTr="00991071">
        <w:trPr>
          <w:trHeight w:val="841"/>
          <w:jc w:val="center"/>
        </w:trPr>
        <w:tc>
          <w:tcPr>
            <w:tcW w:w="9407" w:type="dxa"/>
            <w:gridSpan w:val="3"/>
            <w:vAlign w:val="center"/>
          </w:tcPr>
          <w:p w14:paraId="6469A719" w14:textId="77777777" w:rsidR="00DE5EF6" w:rsidRPr="0055298B" w:rsidRDefault="00DE5EF6" w:rsidP="00991071">
            <w:pPr>
              <w:tabs>
                <w:tab w:val="left" w:pos="1571"/>
              </w:tabs>
              <w:jc w:val="left"/>
              <w:rPr>
                <w:rFonts w:ascii="宋体" w:hAnsi="宋体"/>
                <w:b/>
                <w:sz w:val="28"/>
                <w:szCs w:val="28"/>
                <w:lang w:val="zh-CN"/>
              </w:rPr>
            </w:pPr>
            <w:r w:rsidRPr="0055298B">
              <w:rPr>
                <w:rFonts w:ascii="宋体" w:hAnsi="宋体" w:hint="eastAsia"/>
                <w:b/>
                <w:sz w:val="28"/>
                <w:szCs w:val="28"/>
                <w:lang w:val="zh-CN"/>
              </w:rPr>
              <w:t>水产</w:t>
            </w:r>
            <w:proofErr w:type="gramStart"/>
            <w:r w:rsidRPr="0055298B">
              <w:rPr>
                <w:rFonts w:ascii="宋体" w:hAnsi="宋体"/>
                <w:b/>
                <w:sz w:val="28"/>
                <w:szCs w:val="28"/>
                <w:lang w:val="zh-CN"/>
              </w:rPr>
              <w:t>类总体</w:t>
            </w:r>
            <w:proofErr w:type="gramEnd"/>
            <w:r w:rsidRPr="0055298B">
              <w:rPr>
                <w:rFonts w:ascii="宋体" w:hAnsi="宋体"/>
                <w:b/>
                <w:sz w:val="28"/>
                <w:szCs w:val="28"/>
                <w:lang w:val="zh-CN"/>
              </w:rPr>
              <w:t>要求：</w:t>
            </w:r>
          </w:p>
          <w:p w14:paraId="443C5FCB" w14:textId="5ADA8187" w:rsidR="00DE5EF6" w:rsidRPr="0055298B" w:rsidRDefault="00DE5EF6" w:rsidP="00991071">
            <w:pPr>
              <w:pStyle w:val="a7"/>
              <w:ind w:left="6" w:firstLineChars="0" w:hanging="6"/>
              <w:jc w:val="left"/>
              <w:rPr>
                <w:rFonts w:ascii="宋体" w:hAnsi="宋体"/>
                <w:kern w:val="0"/>
                <w:sz w:val="28"/>
                <w:szCs w:val="28"/>
                <w:lang w:val="zh-CN"/>
              </w:rPr>
            </w:pPr>
            <w:r w:rsidRPr="0055298B">
              <w:rPr>
                <w:rFonts w:ascii="宋体" w:hAnsi="宋体"/>
                <w:kern w:val="0"/>
                <w:sz w:val="28"/>
                <w:szCs w:val="28"/>
                <w:lang w:val="zh-CN"/>
              </w:rPr>
              <w:t>1.具备采购溯源条件；</w:t>
            </w:r>
          </w:p>
          <w:p w14:paraId="5B33D64C" w14:textId="0BA803A5" w:rsidR="00DE5EF6" w:rsidRPr="0055298B" w:rsidRDefault="00DE5EF6" w:rsidP="00991071">
            <w:pPr>
              <w:pStyle w:val="a7"/>
              <w:ind w:left="6" w:firstLineChars="0" w:hanging="6"/>
              <w:jc w:val="left"/>
              <w:rPr>
                <w:rFonts w:ascii="宋体" w:hAnsi="宋体"/>
                <w:kern w:val="0"/>
                <w:sz w:val="28"/>
                <w:szCs w:val="28"/>
                <w:lang w:val="zh-CN"/>
              </w:rPr>
            </w:pPr>
            <w:r w:rsidRPr="0055298B">
              <w:rPr>
                <w:rFonts w:ascii="宋体" w:hAnsi="宋体"/>
                <w:kern w:val="0"/>
                <w:sz w:val="28"/>
                <w:szCs w:val="28"/>
                <w:lang w:val="zh-CN"/>
              </w:rPr>
              <w:t>2.每次供货时须提供当批次</w:t>
            </w:r>
            <w:r w:rsidRPr="0055298B">
              <w:rPr>
                <w:rFonts w:ascii="宋体" w:hAnsi="宋体" w:hint="eastAsia"/>
                <w:kern w:val="0"/>
                <w:sz w:val="28"/>
                <w:szCs w:val="28"/>
                <w:lang w:val="zh-CN"/>
              </w:rPr>
              <w:t>水产品</w:t>
            </w:r>
            <w:r w:rsidRPr="0055298B">
              <w:rPr>
                <w:rFonts w:ascii="宋体" w:hAnsi="宋体"/>
                <w:kern w:val="0"/>
                <w:sz w:val="28"/>
                <w:szCs w:val="28"/>
                <w:lang w:val="zh-CN"/>
              </w:rPr>
              <w:t>的检验合格证明；</w:t>
            </w:r>
          </w:p>
          <w:p w14:paraId="6EB0FC7F" w14:textId="77777777" w:rsidR="00DE5EF6" w:rsidRPr="0055298B" w:rsidRDefault="00DE5EF6" w:rsidP="00991071">
            <w:pPr>
              <w:pStyle w:val="a7"/>
              <w:ind w:left="6" w:firstLineChars="0" w:hanging="6"/>
              <w:jc w:val="left"/>
              <w:rPr>
                <w:rFonts w:ascii="宋体" w:hAnsi="宋体" w:hint="eastAsia"/>
                <w:kern w:val="0"/>
                <w:sz w:val="28"/>
                <w:szCs w:val="28"/>
                <w:lang w:val="zh-CN"/>
              </w:rPr>
            </w:pPr>
            <w:r w:rsidRPr="0055298B">
              <w:rPr>
                <w:rFonts w:ascii="宋体" w:hAnsi="宋体"/>
                <w:kern w:val="0"/>
                <w:sz w:val="28"/>
                <w:szCs w:val="28"/>
                <w:lang w:val="zh-CN"/>
              </w:rPr>
              <w:t>3.产品色泽</w:t>
            </w:r>
            <w:r w:rsidRPr="0055298B">
              <w:rPr>
                <w:rFonts w:ascii="宋体" w:hAnsi="宋体" w:hint="eastAsia"/>
                <w:kern w:val="0"/>
                <w:sz w:val="28"/>
                <w:szCs w:val="28"/>
                <w:lang w:val="zh-CN"/>
              </w:rPr>
              <w:t>、气味</w:t>
            </w:r>
            <w:r w:rsidRPr="0055298B">
              <w:rPr>
                <w:rFonts w:ascii="宋体" w:hAnsi="宋体"/>
                <w:kern w:val="0"/>
                <w:sz w:val="28"/>
                <w:szCs w:val="28"/>
                <w:lang w:val="zh-CN"/>
              </w:rPr>
              <w:t>正常，无异味</w:t>
            </w:r>
            <w:r w:rsidRPr="0055298B">
              <w:rPr>
                <w:rFonts w:ascii="宋体" w:hAnsi="宋体" w:hint="eastAsia"/>
                <w:kern w:val="0"/>
                <w:sz w:val="28"/>
                <w:szCs w:val="28"/>
                <w:lang w:val="zh-CN"/>
              </w:rPr>
              <w:t>、</w:t>
            </w:r>
            <w:r w:rsidRPr="0055298B">
              <w:rPr>
                <w:rFonts w:ascii="宋体" w:hAnsi="宋体"/>
                <w:kern w:val="0"/>
                <w:sz w:val="28"/>
                <w:szCs w:val="28"/>
                <w:lang w:val="zh-CN"/>
              </w:rPr>
              <w:t>无注水</w:t>
            </w:r>
            <w:r w:rsidRPr="0055298B">
              <w:rPr>
                <w:rFonts w:ascii="宋体" w:hAnsi="宋体" w:hint="eastAsia"/>
                <w:kern w:val="0"/>
                <w:sz w:val="28"/>
                <w:szCs w:val="28"/>
                <w:lang w:val="zh-CN"/>
              </w:rPr>
              <w:t>；</w:t>
            </w:r>
          </w:p>
          <w:p w14:paraId="16D37AA4" w14:textId="77777777" w:rsidR="00DE5EF6" w:rsidRPr="0055298B" w:rsidRDefault="00DE5EF6" w:rsidP="00991071">
            <w:pPr>
              <w:pStyle w:val="a7"/>
              <w:ind w:left="6" w:firstLineChars="0" w:hanging="6"/>
              <w:jc w:val="left"/>
              <w:rPr>
                <w:rFonts w:ascii="宋体" w:hAnsi="宋体" w:hint="eastAsia"/>
                <w:kern w:val="0"/>
                <w:sz w:val="28"/>
                <w:szCs w:val="28"/>
              </w:rPr>
            </w:pPr>
            <w:r w:rsidRPr="0055298B">
              <w:rPr>
                <w:rFonts w:ascii="宋体" w:hAnsi="宋体" w:hint="eastAsia"/>
                <w:kern w:val="0"/>
                <w:sz w:val="28"/>
                <w:szCs w:val="28"/>
              </w:rPr>
              <w:t>4.禁止供应进口水产类产品；</w:t>
            </w:r>
          </w:p>
          <w:p w14:paraId="4A14ABA3" w14:textId="77777777" w:rsidR="00DE5EF6" w:rsidRPr="0055298B" w:rsidRDefault="00DE5EF6" w:rsidP="00991071">
            <w:pPr>
              <w:ind w:left="6" w:hanging="6"/>
              <w:jc w:val="left"/>
              <w:rPr>
                <w:rFonts w:ascii="宋体" w:hAnsi="宋体" w:hint="eastAsia"/>
                <w:sz w:val="28"/>
                <w:szCs w:val="28"/>
                <w:lang w:val="zh-CN"/>
              </w:rPr>
            </w:pPr>
            <w:r w:rsidRPr="0055298B">
              <w:rPr>
                <w:rFonts w:ascii="宋体" w:hAnsi="宋体" w:hint="eastAsia"/>
                <w:sz w:val="28"/>
                <w:szCs w:val="28"/>
              </w:rPr>
              <w:t>5</w:t>
            </w:r>
            <w:r w:rsidRPr="0055298B">
              <w:rPr>
                <w:rFonts w:ascii="宋体" w:hAnsi="宋体" w:hint="eastAsia"/>
                <w:sz w:val="28"/>
                <w:szCs w:val="28"/>
                <w:lang w:val="zh-CN"/>
              </w:rPr>
              <w:t>.所供产品卫生标准须符合GB2733</w:t>
            </w:r>
            <w:r w:rsidRPr="0055298B">
              <w:rPr>
                <w:rFonts w:ascii="宋体" w:hAnsi="宋体" w:hint="eastAsia"/>
                <w:sz w:val="28"/>
                <w:szCs w:val="28"/>
              </w:rPr>
              <w:t>-2015</w:t>
            </w:r>
            <w:r w:rsidRPr="0055298B">
              <w:rPr>
                <w:rFonts w:ascii="宋体" w:hAnsi="宋体" w:hint="eastAsia"/>
                <w:sz w:val="28"/>
                <w:szCs w:val="28"/>
                <w:lang w:val="zh-CN"/>
              </w:rPr>
              <w:t>《鲜、冻动物性水产品卫生标准》；</w:t>
            </w:r>
          </w:p>
          <w:p w14:paraId="16095FB0" w14:textId="77777777" w:rsidR="00DE5EF6" w:rsidRPr="0055298B" w:rsidRDefault="00DE5EF6" w:rsidP="00991071">
            <w:pPr>
              <w:pStyle w:val="a7"/>
              <w:tabs>
                <w:tab w:val="left" w:pos="233"/>
              </w:tabs>
              <w:ind w:left="14" w:hangingChars="5" w:hanging="14"/>
              <w:jc w:val="left"/>
              <w:rPr>
                <w:rFonts w:ascii="宋体" w:hAnsi="宋体"/>
                <w:kern w:val="0"/>
                <w:sz w:val="28"/>
                <w:szCs w:val="28"/>
                <w:lang w:val="zh-CN"/>
              </w:rPr>
            </w:pPr>
            <w:r w:rsidRPr="0055298B">
              <w:rPr>
                <w:rFonts w:ascii="宋体" w:hAnsi="宋体" w:hint="eastAsia"/>
                <w:kern w:val="0"/>
                <w:sz w:val="28"/>
                <w:szCs w:val="28"/>
              </w:rPr>
              <w:t>6</w:t>
            </w:r>
            <w:r w:rsidRPr="0055298B">
              <w:rPr>
                <w:rFonts w:ascii="宋体" w:hAnsi="宋体" w:hint="eastAsia"/>
                <w:kern w:val="0"/>
                <w:sz w:val="28"/>
                <w:szCs w:val="28"/>
                <w:lang w:val="zh-CN"/>
              </w:rPr>
              <w:t>.中标人每季度提供一份由具有资质的检验机构出具的2-3种水产品兽药残留合格检测报告。</w:t>
            </w:r>
          </w:p>
        </w:tc>
      </w:tr>
      <w:tr w:rsidR="00DE5EF6" w:rsidRPr="0055298B" w14:paraId="44362DDF" w14:textId="77777777" w:rsidTr="00991071">
        <w:trPr>
          <w:trHeight w:val="1547"/>
          <w:jc w:val="center"/>
        </w:trPr>
        <w:tc>
          <w:tcPr>
            <w:tcW w:w="993" w:type="dxa"/>
            <w:vAlign w:val="center"/>
          </w:tcPr>
          <w:p w14:paraId="609EDB28" w14:textId="77777777" w:rsidR="00DE5EF6" w:rsidRPr="0055298B" w:rsidRDefault="00DE5EF6" w:rsidP="00991071">
            <w:pPr>
              <w:pStyle w:val="a7"/>
              <w:spacing w:line="560" w:lineRule="exact"/>
              <w:ind w:left="199" w:hangingChars="71" w:hanging="199"/>
              <w:jc w:val="center"/>
              <w:rPr>
                <w:rFonts w:ascii="宋体" w:hAnsi="宋体"/>
                <w:kern w:val="0"/>
                <w:sz w:val="28"/>
                <w:szCs w:val="28"/>
                <w:lang w:val="zh-CN"/>
              </w:rPr>
            </w:pPr>
            <w:r w:rsidRPr="0055298B">
              <w:rPr>
                <w:rFonts w:ascii="宋体" w:hAnsi="宋体" w:hint="eastAsia"/>
                <w:kern w:val="0"/>
                <w:sz w:val="28"/>
                <w:szCs w:val="28"/>
                <w:lang w:val="zh-CN"/>
              </w:rPr>
              <w:t>1</w:t>
            </w:r>
          </w:p>
        </w:tc>
        <w:tc>
          <w:tcPr>
            <w:tcW w:w="1559" w:type="dxa"/>
            <w:vAlign w:val="center"/>
          </w:tcPr>
          <w:p w14:paraId="494A88A4" w14:textId="77777777" w:rsidR="00DE5EF6" w:rsidRPr="0055298B" w:rsidRDefault="00DE5EF6" w:rsidP="00991071">
            <w:pPr>
              <w:pStyle w:val="a7"/>
              <w:spacing w:line="560" w:lineRule="exact"/>
              <w:ind w:leftChars="50" w:left="120" w:firstLineChars="0" w:firstLine="0"/>
              <w:jc w:val="center"/>
              <w:rPr>
                <w:rFonts w:ascii="宋体" w:hAnsi="宋体"/>
                <w:kern w:val="0"/>
                <w:sz w:val="28"/>
                <w:szCs w:val="28"/>
                <w:lang w:val="zh-CN"/>
              </w:rPr>
            </w:pPr>
            <w:r w:rsidRPr="0055298B">
              <w:rPr>
                <w:rFonts w:ascii="宋体" w:hAnsi="宋体" w:hint="eastAsia"/>
                <w:kern w:val="0"/>
                <w:sz w:val="28"/>
                <w:szCs w:val="28"/>
                <w:lang w:val="zh-CN"/>
              </w:rPr>
              <w:t>鱼类</w:t>
            </w:r>
          </w:p>
        </w:tc>
        <w:tc>
          <w:tcPr>
            <w:tcW w:w="6855" w:type="dxa"/>
            <w:vAlign w:val="center"/>
          </w:tcPr>
          <w:p w14:paraId="4B68CB3A" w14:textId="77777777" w:rsidR="00DE5EF6" w:rsidRPr="0055298B" w:rsidRDefault="00DE5EF6" w:rsidP="00DE5EF6">
            <w:pPr>
              <w:pStyle w:val="a7"/>
              <w:numPr>
                <w:ilvl w:val="3"/>
                <w:numId w:val="2"/>
              </w:numPr>
              <w:tabs>
                <w:tab w:val="clear" w:pos="745"/>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外观上光泽无病灶、有鳞片要完整；</w:t>
            </w:r>
          </w:p>
          <w:p w14:paraId="0E494D22" w14:textId="77777777" w:rsidR="00DE5EF6" w:rsidRPr="0055298B" w:rsidRDefault="00DE5EF6" w:rsidP="00DE5EF6">
            <w:pPr>
              <w:pStyle w:val="a7"/>
              <w:numPr>
                <w:ilvl w:val="3"/>
                <w:numId w:val="2"/>
              </w:numPr>
              <w:tabs>
                <w:tab w:val="clear" w:pos="745"/>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眼球突出饱满、透明；</w:t>
            </w:r>
          </w:p>
          <w:p w14:paraId="2D20DBC2" w14:textId="77777777" w:rsidR="00DE5EF6" w:rsidRPr="0055298B" w:rsidRDefault="00DE5EF6" w:rsidP="00DE5EF6">
            <w:pPr>
              <w:pStyle w:val="a7"/>
              <w:numPr>
                <w:ilvl w:val="3"/>
                <w:numId w:val="2"/>
              </w:numPr>
              <w:tabs>
                <w:tab w:val="clear" w:pos="745"/>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鳃丝清晰、鲜红或暗红；</w:t>
            </w:r>
          </w:p>
          <w:p w14:paraId="609B631D" w14:textId="77777777" w:rsidR="00DE5EF6" w:rsidRPr="0055298B" w:rsidRDefault="00DE5EF6" w:rsidP="00DE5EF6">
            <w:pPr>
              <w:pStyle w:val="a7"/>
              <w:numPr>
                <w:ilvl w:val="3"/>
                <w:numId w:val="2"/>
              </w:numPr>
              <w:tabs>
                <w:tab w:val="clear" w:pos="745"/>
                <w:tab w:val="left" w:pos="0"/>
              </w:tabs>
              <w:ind w:left="739" w:hangingChars="264" w:hanging="739"/>
              <w:jc w:val="left"/>
              <w:rPr>
                <w:rFonts w:ascii="宋体" w:hAnsi="宋体"/>
                <w:kern w:val="0"/>
                <w:sz w:val="28"/>
                <w:szCs w:val="28"/>
                <w:lang w:val="zh-CN"/>
              </w:rPr>
            </w:pPr>
            <w:r w:rsidRPr="0055298B">
              <w:rPr>
                <w:rFonts w:ascii="宋体" w:hAnsi="宋体" w:hint="eastAsia"/>
                <w:kern w:val="0"/>
                <w:sz w:val="28"/>
                <w:szCs w:val="28"/>
                <w:lang w:val="zh-CN"/>
              </w:rPr>
              <w:t>肌肉紧密且有弹性，内脏清晰可辨无腐烂。</w:t>
            </w:r>
          </w:p>
        </w:tc>
      </w:tr>
      <w:tr w:rsidR="00DE5EF6" w:rsidRPr="0055298B" w14:paraId="5ABFE13D" w14:textId="77777777" w:rsidTr="00991071">
        <w:trPr>
          <w:trHeight w:val="1541"/>
          <w:jc w:val="center"/>
        </w:trPr>
        <w:tc>
          <w:tcPr>
            <w:tcW w:w="993" w:type="dxa"/>
            <w:vAlign w:val="center"/>
          </w:tcPr>
          <w:p w14:paraId="6D8A91C9" w14:textId="77777777" w:rsidR="00DE5EF6" w:rsidRPr="0055298B" w:rsidRDefault="00DE5EF6" w:rsidP="00991071">
            <w:pPr>
              <w:pStyle w:val="a7"/>
              <w:spacing w:line="560" w:lineRule="exact"/>
              <w:ind w:left="199" w:hangingChars="71" w:hanging="199"/>
              <w:jc w:val="center"/>
              <w:rPr>
                <w:rFonts w:ascii="宋体" w:hAnsi="宋体" w:hint="eastAsia"/>
                <w:kern w:val="0"/>
                <w:sz w:val="28"/>
                <w:szCs w:val="28"/>
                <w:lang w:val="zh-CN"/>
              </w:rPr>
            </w:pPr>
            <w:r w:rsidRPr="0055298B">
              <w:rPr>
                <w:rFonts w:ascii="宋体" w:hAnsi="宋体" w:hint="eastAsia"/>
                <w:kern w:val="0"/>
                <w:sz w:val="28"/>
                <w:szCs w:val="28"/>
                <w:lang w:val="zh-CN"/>
              </w:rPr>
              <w:t>2</w:t>
            </w:r>
          </w:p>
        </w:tc>
        <w:tc>
          <w:tcPr>
            <w:tcW w:w="1559" w:type="dxa"/>
            <w:vAlign w:val="center"/>
          </w:tcPr>
          <w:p w14:paraId="7807BAAF" w14:textId="77777777" w:rsidR="00DE5EF6" w:rsidRPr="0055298B" w:rsidRDefault="00DE5EF6" w:rsidP="00991071">
            <w:pPr>
              <w:pStyle w:val="a7"/>
              <w:spacing w:line="560" w:lineRule="exact"/>
              <w:ind w:leftChars="50" w:left="120" w:firstLineChars="0" w:firstLine="0"/>
              <w:jc w:val="center"/>
              <w:rPr>
                <w:rFonts w:ascii="宋体" w:hAnsi="宋体" w:hint="eastAsia"/>
                <w:kern w:val="0"/>
                <w:sz w:val="28"/>
                <w:szCs w:val="28"/>
                <w:lang w:val="zh-CN"/>
              </w:rPr>
            </w:pPr>
            <w:r w:rsidRPr="0055298B">
              <w:rPr>
                <w:rFonts w:ascii="宋体" w:hAnsi="宋体" w:hint="eastAsia"/>
                <w:kern w:val="0"/>
                <w:sz w:val="28"/>
                <w:szCs w:val="28"/>
                <w:lang w:val="zh-CN"/>
              </w:rPr>
              <w:t>虾、蟹</w:t>
            </w:r>
          </w:p>
        </w:tc>
        <w:tc>
          <w:tcPr>
            <w:tcW w:w="6855" w:type="dxa"/>
            <w:vAlign w:val="center"/>
          </w:tcPr>
          <w:p w14:paraId="5B91D6B7" w14:textId="77777777" w:rsidR="00DE5EF6" w:rsidRPr="0055298B" w:rsidRDefault="00DE5EF6" w:rsidP="00DE5EF6">
            <w:pPr>
              <w:pStyle w:val="a7"/>
              <w:numPr>
                <w:ilvl w:val="0"/>
                <w:numId w:val="3"/>
              </w:numPr>
              <w:ind w:left="0" w:firstLineChars="0" w:firstLine="0"/>
              <w:rPr>
                <w:rFonts w:ascii="宋体" w:hAnsi="宋体" w:hint="eastAsia"/>
                <w:kern w:val="0"/>
                <w:sz w:val="28"/>
                <w:szCs w:val="28"/>
                <w:lang w:val="zh-CN"/>
              </w:rPr>
            </w:pPr>
            <w:r w:rsidRPr="0055298B">
              <w:rPr>
                <w:rFonts w:ascii="宋体" w:hAnsi="宋体" w:hint="eastAsia"/>
                <w:kern w:val="0"/>
                <w:sz w:val="28"/>
                <w:szCs w:val="28"/>
                <w:lang w:val="zh-CN"/>
              </w:rPr>
              <w:t>外观光洁、完好无损；</w:t>
            </w:r>
          </w:p>
          <w:p w14:paraId="04E71029" w14:textId="77777777" w:rsidR="00DE5EF6" w:rsidRPr="0055298B" w:rsidRDefault="00DE5EF6" w:rsidP="00DE5EF6">
            <w:pPr>
              <w:pStyle w:val="a7"/>
              <w:numPr>
                <w:ilvl w:val="0"/>
                <w:numId w:val="3"/>
              </w:numPr>
              <w:ind w:left="0" w:firstLineChars="0" w:firstLine="0"/>
              <w:rPr>
                <w:rFonts w:ascii="宋体" w:hAnsi="宋体" w:hint="eastAsia"/>
                <w:kern w:val="0"/>
                <w:sz w:val="28"/>
                <w:szCs w:val="28"/>
                <w:lang w:val="zh-CN"/>
              </w:rPr>
            </w:pPr>
            <w:r w:rsidRPr="0055298B">
              <w:rPr>
                <w:rFonts w:ascii="宋体" w:hAnsi="宋体" w:hint="eastAsia"/>
                <w:kern w:val="0"/>
                <w:sz w:val="28"/>
                <w:szCs w:val="28"/>
                <w:lang w:val="zh-CN"/>
              </w:rPr>
              <w:t>眼黑亮，鳃乳白色透明，反应敏捷，游泳爬行自如；</w:t>
            </w:r>
          </w:p>
          <w:p w14:paraId="2F63BB07" w14:textId="77777777" w:rsidR="00DE5EF6" w:rsidRPr="0055298B" w:rsidRDefault="00DE5EF6" w:rsidP="00DE5EF6">
            <w:pPr>
              <w:pStyle w:val="a7"/>
              <w:numPr>
                <w:ilvl w:val="0"/>
                <w:numId w:val="3"/>
              </w:numPr>
              <w:ind w:left="0" w:firstLineChars="0" w:firstLine="0"/>
              <w:rPr>
                <w:rFonts w:ascii="宋体" w:hAnsi="宋体" w:hint="eastAsia"/>
                <w:kern w:val="0"/>
                <w:sz w:val="28"/>
                <w:szCs w:val="28"/>
                <w:lang w:val="zh-CN"/>
              </w:rPr>
            </w:pPr>
            <w:r w:rsidRPr="0055298B">
              <w:rPr>
                <w:rFonts w:ascii="宋体" w:hAnsi="宋体" w:hint="eastAsia"/>
                <w:kern w:val="0"/>
                <w:sz w:val="28"/>
                <w:szCs w:val="28"/>
                <w:lang w:val="zh-CN"/>
              </w:rPr>
              <w:t>虾为青灰</w:t>
            </w:r>
            <w:proofErr w:type="gramStart"/>
            <w:r w:rsidRPr="0055298B">
              <w:rPr>
                <w:rFonts w:ascii="宋体" w:hAnsi="宋体" w:hint="eastAsia"/>
                <w:kern w:val="0"/>
                <w:sz w:val="28"/>
                <w:szCs w:val="28"/>
                <w:lang w:val="zh-CN"/>
              </w:rPr>
              <w:t>戎</w:t>
            </w:r>
            <w:proofErr w:type="gramEnd"/>
            <w:r w:rsidRPr="0055298B">
              <w:rPr>
                <w:rFonts w:ascii="宋体" w:hAnsi="宋体" w:hint="eastAsia"/>
                <w:kern w:val="0"/>
                <w:sz w:val="28"/>
                <w:szCs w:val="28"/>
                <w:lang w:val="zh-CN"/>
              </w:rPr>
              <w:t>青色，蟹为青背白肚、黄毛金爪；</w:t>
            </w:r>
          </w:p>
          <w:p w14:paraId="200AD5FC" w14:textId="77777777" w:rsidR="00DE5EF6" w:rsidRPr="0055298B" w:rsidRDefault="00DE5EF6" w:rsidP="00DE5EF6">
            <w:pPr>
              <w:pStyle w:val="a7"/>
              <w:numPr>
                <w:ilvl w:val="0"/>
                <w:numId w:val="3"/>
              </w:numPr>
              <w:ind w:left="0" w:firstLineChars="0" w:firstLine="0"/>
              <w:rPr>
                <w:rFonts w:ascii="宋体" w:hAnsi="宋体" w:hint="eastAsia"/>
                <w:kern w:val="0"/>
                <w:sz w:val="28"/>
                <w:szCs w:val="28"/>
                <w:lang w:val="zh-CN"/>
              </w:rPr>
            </w:pPr>
            <w:r w:rsidRPr="0055298B">
              <w:rPr>
                <w:rFonts w:ascii="宋体" w:hAnsi="宋体" w:hint="eastAsia"/>
                <w:kern w:val="0"/>
                <w:sz w:val="28"/>
                <w:szCs w:val="28"/>
                <w:lang w:val="zh-CN"/>
              </w:rPr>
              <w:t>肌肉紧密有弹性，呈半透明。</w:t>
            </w:r>
          </w:p>
        </w:tc>
      </w:tr>
      <w:tr w:rsidR="00DE5EF6" w:rsidRPr="0055298B" w14:paraId="7C70BDB8" w14:textId="77777777" w:rsidTr="00991071">
        <w:trPr>
          <w:trHeight w:val="1280"/>
          <w:jc w:val="center"/>
        </w:trPr>
        <w:tc>
          <w:tcPr>
            <w:tcW w:w="993" w:type="dxa"/>
            <w:vAlign w:val="center"/>
          </w:tcPr>
          <w:p w14:paraId="0E30BFF3" w14:textId="77777777" w:rsidR="00DE5EF6" w:rsidRPr="0055298B" w:rsidRDefault="00DE5EF6" w:rsidP="00991071">
            <w:pPr>
              <w:pStyle w:val="a7"/>
              <w:spacing w:line="560" w:lineRule="exact"/>
              <w:ind w:left="199" w:hangingChars="71" w:hanging="199"/>
              <w:jc w:val="center"/>
              <w:rPr>
                <w:rFonts w:ascii="宋体" w:hAnsi="宋体" w:hint="eastAsia"/>
                <w:kern w:val="0"/>
                <w:sz w:val="28"/>
                <w:szCs w:val="28"/>
                <w:lang w:val="zh-CN"/>
              </w:rPr>
            </w:pPr>
            <w:r w:rsidRPr="0055298B">
              <w:rPr>
                <w:rFonts w:ascii="宋体" w:hAnsi="宋体" w:hint="eastAsia"/>
                <w:kern w:val="0"/>
                <w:sz w:val="28"/>
                <w:szCs w:val="28"/>
                <w:lang w:val="zh-CN"/>
              </w:rPr>
              <w:t>3</w:t>
            </w:r>
          </w:p>
        </w:tc>
        <w:tc>
          <w:tcPr>
            <w:tcW w:w="1559" w:type="dxa"/>
            <w:vAlign w:val="center"/>
          </w:tcPr>
          <w:p w14:paraId="7F407822" w14:textId="77777777" w:rsidR="00DE5EF6" w:rsidRPr="0055298B" w:rsidRDefault="00DE5EF6" w:rsidP="00991071">
            <w:pPr>
              <w:pStyle w:val="a7"/>
              <w:spacing w:line="560" w:lineRule="exact"/>
              <w:ind w:leftChars="50" w:left="120" w:firstLineChars="0" w:firstLine="0"/>
              <w:jc w:val="center"/>
              <w:rPr>
                <w:rFonts w:ascii="宋体" w:hAnsi="宋体" w:hint="eastAsia"/>
                <w:kern w:val="0"/>
                <w:sz w:val="28"/>
                <w:szCs w:val="28"/>
                <w:lang w:val="zh-CN"/>
              </w:rPr>
            </w:pPr>
            <w:r w:rsidRPr="0055298B">
              <w:rPr>
                <w:rFonts w:ascii="宋体" w:hAnsi="宋体" w:hint="eastAsia"/>
                <w:kern w:val="0"/>
                <w:sz w:val="28"/>
                <w:szCs w:val="28"/>
                <w:lang w:val="zh-CN"/>
              </w:rPr>
              <w:t>贝类</w:t>
            </w:r>
          </w:p>
        </w:tc>
        <w:tc>
          <w:tcPr>
            <w:tcW w:w="6855" w:type="dxa"/>
            <w:vAlign w:val="center"/>
          </w:tcPr>
          <w:p w14:paraId="674DACA8" w14:textId="77777777" w:rsidR="00DE5EF6" w:rsidRPr="0055298B" w:rsidRDefault="00DE5EF6" w:rsidP="00DE5EF6">
            <w:pPr>
              <w:pStyle w:val="a7"/>
              <w:numPr>
                <w:ilvl w:val="3"/>
                <w:numId w:val="1"/>
              </w:numPr>
              <w:tabs>
                <w:tab w:val="left" w:pos="0"/>
              </w:tabs>
              <w:ind w:left="739" w:hangingChars="264" w:hanging="739"/>
              <w:jc w:val="left"/>
              <w:rPr>
                <w:rFonts w:ascii="宋体" w:hAnsi="宋体" w:hint="eastAsia"/>
                <w:kern w:val="0"/>
                <w:sz w:val="28"/>
                <w:szCs w:val="28"/>
                <w:lang w:val="zh-CN"/>
              </w:rPr>
            </w:pPr>
            <w:proofErr w:type="gramStart"/>
            <w:r w:rsidRPr="0055298B">
              <w:rPr>
                <w:rFonts w:ascii="宋体" w:hAnsi="宋体" w:hint="eastAsia"/>
                <w:kern w:val="0"/>
                <w:sz w:val="28"/>
                <w:szCs w:val="28"/>
                <w:lang w:val="zh-CN"/>
              </w:rPr>
              <w:t>壳要无</w:t>
            </w:r>
            <w:proofErr w:type="gramEnd"/>
            <w:r w:rsidRPr="0055298B">
              <w:rPr>
                <w:rFonts w:ascii="宋体" w:hAnsi="宋体" w:hint="eastAsia"/>
                <w:kern w:val="0"/>
                <w:sz w:val="28"/>
                <w:szCs w:val="28"/>
                <w:lang w:val="zh-CN"/>
              </w:rPr>
              <w:t>破损和病灶；</w:t>
            </w:r>
          </w:p>
          <w:p w14:paraId="29E5900F" w14:textId="77777777" w:rsidR="00DE5EF6" w:rsidRPr="0055298B" w:rsidRDefault="00DE5EF6" w:rsidP="00DE5EF6">
            <w:pPr>
              <w:pStyle w:val="a7"/>
              <w:numPr>
                <w:ilvl w:val="3"/>
                <w:numId w:val="1"/>
              </w:numPr>
              <w:tabs>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外壳光洁亮泽；</w:t>
            </w:r>
          </w:p>
          <w:p w14:paraId="66D45FEC" w14:textId="77777777" w:rsidR="00DE5EF6" w:rsidRPr="0055298B" w:rsidRDefault="00DE5EF6" w:rsidP="00DE5EF6">
            <w:pPr>
              <w:pStyle w:val="a7"/>
              <w:numPr>
                <w:ilvl w:val="3"/>
                <w:numId w:val="1"/>
              </w:numPr>
              <w:tabs>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肌肉紧密有弹性。</w:t>
            </w:r>
          </w:p>
        </w:tc>
      </w:tr>
      <w:tr w:rsidR="00DE5EF6" w:rsidRPr="0055298B" w14:paraId="0AC00AE0" w14:textId="77777777" w:rsidTr="00991071">
        <w:trPr>
          <w:trHeight w:val="1255"/>
          <w:jc w:val="center"/>
        </w:trPr>
        <w:tc>
          <w:tcPr>
            <w:tcW w:w="993" w:type="dxa"/>
            <w:vAlign w:val="center"/>
          </w:tcPr>
          <w:p w14:paraId="0C2B25A5" w14:textId="77777777" w:rsidR="00DE5EF6" w:rsidRPr="0055298B" w:rsidRDefault="00DE5EF6" w:rsidP="00991071">
            <w:pPr>
              <w:pStyle w:val="a7"/>
              <w:spacing w:line="560" w:lineRule="exact"/>
              <w:ind w:left="199" w:hangingChars="71" w:hanging="199"/>
              <w:jc w:val="center"/>
              <w:rPr>
                <w:rFonts w:ascii="宋体" w:hAnsi="宋体" w:hint="eastAsia"/>
                <w:kern w:val="0"/>
                <w:sz w:val="28"/>
                <w:szCs w:val="28"/>
                <w:lang w:val="zh-CN"/>
              </w:rPr>
            </w:pPr>
            <w:r w:rsidRPr="0055298B">
              <w:rPr>
                <w:rFonts w:ascii="宋体" w:hAnsi="宋体" w:hint="eastAsia"/>
                <w:kern w:val="0"/>
                <w:sz w:val="28"/>
                <w:szCs w:val="28"/>
                <w:lang w:val="zh-CN"/>
              </w:rPr>
              <w:t>4</w:t>
            </w:r>
          </w:p>
        </w:tc>
        <w:tc>
          <w:tcPr>
            <w:tcW w:w="1559" w:type="dxa"/>
            <w:vAlign w:val="center"/>
          </w:tcPr>
          <w:p w14:paraId="6E4FF0B2" w14:textId="77777777" w:rsidR="00DE5EF6" w:rsidRPr="0055298B" w:rsidRDefault="00DE5EF6" w:rsidP="00991071">
            <w:pPr>
              <w:pStyle w:val="a7"/>
              <w:spacing w:line="560" w:lineRule="exact"/>
              <w:ind w:leftChars="50" w:left="120" w:firstLineChars="0" w:firstLine="0"/>
              <w:jc w:val="center"/>
              <w:rPr>
                <w:rFonts w:ascii="宋体" w:hAnsi="宋体" w:hint="eastAsia"/>
                <w:kern w:val="0"/>
                <w:sz w:val="28"/>
                <w:szCs w:val="28"/>
                <w:lang w:val="zh-CN"/>
              </w:rPr>
            </w:pPr>
            <w:r w:rsidRPr="0055298B">
              <w:rPr>
                <w:rFonts w:ascii="宋体" w:hAnsi="宋体" w:hint="eastAsia"/>
                <w:kern w:val="0"/>
                <w:sz w:val="28"/>
                <w:szCs w:val="28"/>
                <w:lang w:val="zh-CN"/>
              </w:rPr>
              <w:t>龟、鳖</w:t>
            </w:r>
          </w:p>
        </w:tc>
        <w:tc>
          <w:tcPr>
            <w:tcW w:w="6855" w:type="dxa"/>
            <w:vAlign w:val="center"/>
          </w:tcPr>
          <w:p w14:paraId="0BD1E0FE" w14:textId="77777777" w:rsidR="00DE5EF6" w:rsidRPr="0055298B" w:rsidRDefault="00DE5EF6" w:rsidP="00DE5EF6">
            <w:pPr>
              <w:pStyle w:val="a7"/>
              <w:numPr>
                <w:ilvl w:val="0"/>
                <w:numId w:val="4"/>
              </w:numPr>
              <w:tabs>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体表完整无损，鳖裙边宽而厚；</w:t>
            </w:r>
          </w:p>
          <w:p w14:paraId="0DB11B5C" w14:textId="77777777" w:rsidR="00DE5EF6" w:rsidRPr="0055298B" w:rsidRDefault="00DE5EF6" w:rsidP="00DE5EF6">
            <w:pPr>
              <w:pStyle w:val="a7"/>
              <w:numPr>
                <w:ilvl w:val="0"/>
                <w:numId w:val="4"/>
              </w:numPr>
              <w:tabs>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爬行、游泳动作自如；</w:t>
            </w:r>
          </w:p>
          <w:p w14:paraId="5E735CE8" w14:textId="77777777" w:rsidR="00DE5EF6" w:rsidRPr="0055298B" w:rsidRDefault="00DE5EF6" w:rsidP="00DE5EF6">
            <w:pPr>
              <w:pStyle w:val="a7"/>
              <w:numPr>
                <w:ilvl w:val="0"/>
                <w:numId w:val="4"/>
              </w:numPr>
              <w:tabs>
                <w:tab w:val="left" w:pos="0"/>
              </w:tabs>
              <w:ind w:left="739" w:hangingChars="264" w:hanging="739"/>
              <w:jc w:val="left"/>
              <w:rPr>
                <w:rFonts w:ascii="宋体" w:hAnsi="宋体" w:hint="eastAsia"/>
                <w:kern w:val="0"/>
                <w:sz w:val="28"/>
                <w:szCs w:val="28"/>
                <w:lang w:val="zh-CN"/>
              </w:rPr>
            </w:pPr>
            <w:r w:rsidRPr="0055298B">
              <w:rPr>
                <w:rFonts w:ascii="宋体" w:hAnsi="宋体" w:hint="eastAsia"/>
                <w:kern w:val="0"/>
                <w:sz w:val="28"/>
                <w:szCs w:val="28"/>
                <w:lang w:val="zh-CN"/>
              </w:rPr>
              <w:t>肌肉紧密有弹性。</w:t>
            </w:r>
          </w:p>
        </w:tc>
      </w:tr>
      <w:tr w:rsidR="00DE5EF6" w:rsidRPr="0055298B" w14:paraId="04F68520" w14:textId="77777777" w:rsidTr="00991071">
        <w:trPr>
          <w:trHeight w:val="499"/>
          <w:jc w:val="center"/>
        </w:trPr>
        <w:tc>
          <w:tcPr>
            <w:tcW w:w="9407" w:type="dxa"/>
            <w:gridSpan w:val="3"/>
            <w:vAlign w:val="center"/>
          </w:tcPr>
          <w:p w14:paraId="046DD7A5" w14:textId="77777777" w:rsidR="00DE5EF6" w:rsidRPr="0055298B" w:rsidRDefault="00DE5EF6" w:rsidP="00991071">
            <w:pPr>
              <w:pStyle w:val="a7"/>
              <w:ind w:left="0" w:firstLineChars="300" w:firstLine="840"/>
              <w:jc w:val="center"/>
              <w:rPr>
                <w:rFonts w:ascii="宋体" w:hAnsi="宋体" w:hint="eastAsia"/>
                <w:kern w:val="0"/>
                <w:sz w:val="28"/>
                <w:szCs w:val="28"/>
                <w:lang w:val="zh-CN"/>
              </w:rPr>
            </w:pPr>
            <w:r w:rsidRPr="0055298B">
              <w:rPr>
                <w:rFonts w:ascii="宋体" w:hAnsi="宋体" w:hint="eastAsia"/>
                <w:kern w:val="0"/>
                <w:sz w:val="28"/>
                <w:szCs w:val="28"/>
                <w:lang w:val="zh-CN"/>
              </w:rPr>
              <w:t>冻水产品应符合国家相应标准和冷链运输要求。</w:t>
            </w:r>
          </w:p>
        </w:tc>
      </w:tr>
    </w:tbl>
    <w:p w14:paraId="47A07E1F" w14:textId="77777777" w:rsidR="00DE5EF6" w:rsidRDefault="00DE5EF6" w:rsidP="00DE5EF6">
      <w:pPr>
        <w:spacing w:line="560" w:lineRule="exact"/>
        <w:jc w:val="center"/>
        <w:rPr>
          <w:rFonts w:ascii="宋体" w:hAnsi="宋体"/>
          <w:b/>
          <w:sz w:val="28"/>
          <w:szCs w:val="28"/>
          <w:lang w:val="zh-CN"/>
        </w:rPr>
        <w:sectPr w:rsidR="00DE5EF6" w:rsidSect="00DE5EF6">
          <w:pgSz w:w="11906" w:h="16838"/>
          <w:pgMar w:top="720" w:right="720" w:bottom="720" w:left="720" w:header="851" w:footer="992" w:gutter="0"/>
          <w:cols w:space="425"/>
          <w:docGrid w:type="lines" w:linePitch="381"/>
        </w:sectPr>
      </w:pPr>
    </w:p>
    <w:p w14:paraId="28D774B3" w14:textId="22B02F84" w:rsidR="00DE5EF6" w:rsidRPr="0055298B" w:rsidRDefault="00DE5EF6" w:rsidP="00DE5EF6">
      <w:pPr>
        <w:pStyle w:val="1"/>
        <w:jc w:val="center"/>
        <w:rPr>
          <w:rFonts w:hint="eastAsia"/>
          <w:lang w:val="zh-CN"/>
        </w:rPr>
      </w:pPr>
      <w:r w:rsidRPr="0055298B">
        <w:rPr>
          <w:rFonts w:hint="eastAsia"/>
          <w:lang w:val="zh-CN"/>
        </w:rPr>
        <w:lastRenderedPageBreak/>
        <w:t>四</w:t>
      </w:r>
      <w:r>
        <w:rPr>
          <w:rFonts w:hint="eastAsia"/>
          <w:lang w:val="zh-CN"/>
        </w:rPr>
        <w:t>、</w:t>
      </w:r>
      <w:r w:rsidRPr="0055298B">
        <w:rPr>
          <w:rFonts w:hint="eastAsia"/>
          <w:lang w:val="zh-CN"/>
        </w:rPr>
        <w:t>预包装、粮油类（调料、牛奶、禽蛋、豆制品、干菜、饮料、米、面、油、半成品等）</w:t>
      </w:r>
    </w:p>
    <w:p w14:paraId="3F36322E" w14:textId="04DE9217" w:rsidR="00DE5EF6" w:rsidRPr="0055298B" w:rsidRDefault="00DE5EF6" w:rsidP="00DE5EF6">
      <w:pPr>
        <w:pStyle w:val="a7"/>
        <w:spacing w:line="560" w:lineRule="exact"/>
        <w:ind w:leftChars="82" w:left="197" w:firstLineChars="100" w:firstLine="280"/>
        <w:jc w:val="left"/>
        <w:rPr>
          <w:rFonts w:ascii="仿宋_GB2312" w:eastAsia="仿宋_GB2312" w:hint="eastAsia"/>
          <w:kern w:val="0"/>
          <w:sz w:val="28"/>
          <w:szCs w:val="28"/>
          <w:lang w:val="zh-CN"/>
        </w:rPr>
      </w:pPr>
      <w:r>
        <w:rPr>
          <w:rFonts w:ascii="仿宋_GB2312" w:eastAsia="仿宋_GB2312" w:hAnsi="宋体" w:cs="宋体" w:hint="eastAsia"/>
          <w:sz w:val="28"/>
          <w:szCs w:val="28"/>
        </w:rPr>
        <w:t>（一）</w:t>
      </w:r>
      <w:r w:rsidRPr="0055298B">
        <w:rPr>
          <w:rFonts w:ascii="宋体" w:hAnsi="宋体" w:cs="宋体" w:hint="eastAsia"/>
          <w:kern w:val="0"/>
          <w:sz w:val="28"/>
          <w:szCs w:val="28"/>
          <w:lang w:val="zh-CN"/>
        </w:rPr>
        <w:t>.品类</w:t>
      </w:r>
      <w:r>
        <w:rPr>
          <w:rFonts w:ascii="宋体" w:hAnsi="宋体" w:cs="宋体" w:hint="eastAsia"/>
          <w:kern w:val="0"/>
          <w:sz w:val="28"/>
          <w:szCs w:val="28"/>
          <w:lang w:val="zh-CN"/>
        </w:rPr>
        <w:t>验收</w:t>
      </w:r>
      <w:r w:rsidRPr="0055298B">
        <w:rPr>
          <w:rFonts w:ascii="宋体" w:hAnsi="宋体" w:cs="宋体" w:hint="eastAsia"/>
          <w:kern w:val="0"/>
          <w:sz w:val="28"/>
          <w:szCs w:val="28"/>
          <w:lang w:val="zh-CN"/>
        </w:rPr>
        <w:t>要求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266"/>
        <w:gridCol w:w="1267"/>
        <w:gridCol w:w="6647"/>
      </w:tblGrid>
      <w:tr w:rsidR="00DE5EF6" w:rsidRPr="0055298B" w14:paraId="011E8D1B" w14:textId="77777777" w:rsidTr="00DE5EF6">
        <w:trPr>
          <w:trHeight w:val="450"/>
          <w:jc w:val="center"/>
        </w:trPr>
        <w:tc>
          <w:tcPr>
            <w:tcW w:w="1266" w:type="dxa"/>
            <w:tcBorders>
              <w:top w:val="single" w:sz="2" w:space="0" w:color="000000"/>
              <w:left w:val="single" w:sz="2" w:space="0" w:color="000000"/>
              <w:bottom w:val="single" w:sz="2" w:space="0" w:color="000000"/>
              <w:right w:val="single" w:sz="2" w:space="0" w:color="000000"/>
            </w:tcBorders>
            <w:vAlign w:val="center"/>
          </w:tcPr>
          <w:p w14:paraId="1D2FDC44" w14:textId="77777777" w:rsidR="00DE5EF6" w:rsidRPr="0055298B" w:rsidRDefault="00DE5EF6" w:rsidP="00991071">
            <w:pPr>
              <w:widowControl/>
              <w:jc w:val="center"/>
              <w:textAlignment w:val="center"/>
              <w:rPr>
                <w:rFonts w:ascii="宋体" w:hAnsi="宋体" w:cs="宋体" w:hint="eastAsia"/>
                <w:b/>
                <w:sz w:val="28"/>
                <w:szCs w:val="28"/>
              </w:rPr>
            </w:pPr>
            <w:r w:rsidRPr="0055298B">
              <w:rPr>
                <w:rFonts w:ascii="宋体" w:hAnsi="宋体" w:cs="宋体" w:hint="eastAsia"/>
                <w:b/>
                <w:sz w:val="28"/>
                <w:szCs w:val="28"/>
                <w:lang w:bidi="ar"/>
              </w:rPr>
              <w:t>序号</w:t>
            </w:r>
          </w:p>
        </w:tc>
        <w:tc>
          <w:tcPr>
            <w:tcW w:w="1267" w:type="dxa"/>
            <w:tcBorders>
              <w:top w:val="single" w:sz="2" w:space="0" w:color="000000"/>
              <w:left w:val="single" w:sz="2" w:space="0" w:color="000000"/>
              <w:bottom w:val="single" w:sz="2" w:space="0" w:color="000000"/>
              <w:right w:val="single" w:sz="2" w:space="0" w:color="000000"/>
            </w:tcBorders>
            <w:vAlign w:val="center"/>
          </w:tcPr>
          <w:p w14:paraId="5021D01A" w14:textId="77777777" w:rsidR="00DE5EF6" w:rsidRPr="0055298B" w:rsidRDefault="00DE5EF6" w:rsidP="00991071">
            <w:pPr>
              <w:widowControl/>
              <w:jc w:val="center"/>
              <w:textAlignment w:val="center"/>
              <w:rPr>
                <w:rFonts w:ascii="宋体" w:hAnsi="宋体" w:cs="宋体" w:hint="eastAsia"/>
                <w:b/>
                <w:sz w:val="28"/>
                <w:szCs w:val="28"/>
              </w:rPr>
            </w:pPr>
            <w:r w:rsidRPr="0055298B">
              <w:rPr>
                <w:rFonts w:ascii="宋体" w:hAnsi="宋体" w:cs="宋体" w:hint="eastAsia"/>
                <w:b/>
                <w:sz w:val="28"/>
                <w:szCs w:val="28"/>
                <w:lang w:bidi="ar"/>
              </w:rPr>
              <w:t>类别</w:t>
            </w:r>
          </w:p>
        </w:tc>
        <w:tc>
          <w:tcPr>
            <w:tcW w:w="6647" w:type="dxa"/>
            <w:tcBorders>
              <w:top w:val="single" w:sz="2" w:space="0" w:color="000000"/>
              <w:left w:val="single" w:sz="2" w:space="0" w:color="000000"/>
              <w:bottom w:val="single" w:sz="2" w:space="0" w:color="000000"/>
              <w:right w:val="single" w:sz="2" w:space="0" w:color="000000"/>
            </w:tcBorders>
            <w:vAlign w:val="center"/>
          </w:tcPr>
          <w:p w14:paraId="3C396683" w14:textId="69DD4B6C" w:rsidR="00DE5EF6" w:rsidRPr="0055298B" w:rsidRDefault="00DE5EF6" w:rsidP="00991071">
            <w:pPr>
              <w:widowControl/>
              <w:jc w:val="center"/>
              <w:textAlignment w:val="center"/>
              <w:rPr>
                <w:rFonts w:ascii="宋体" w:hAnsi="宋体" w:cs="宋体" w:hint="eastAsia"/>
                <w:b/>
                <w:sz w:val="28"/>
                <w:szCs w:val="28"/>
              </w:rPr>
            </w:pPr>
            <w:r>
              <w:rPr>
                <w:rFonts w:ascii="宋体" w:hAnsi="宋体" w:cs="宋体" w:hint="eastAsia"/>
                <w:b/>
                <w:sz w:val="28"/>
                <w:szCs w:val="28"/>
                <w:lang w:bidi="ar"/>
              </w:rPr>
              <w:t>验收</w:t>
            </w:r>
            <w:r w:rsidRPr="0055298B">
              <w:rPr>
                <w:rFonts w:ascii="宋体" w:hAnsi="宋体" w:cs="宋体" w:hint="eastAsia"/>
                <w:b/>
                <w:sz w:val="28"/>
                <w:szCs w:val="28"/>
                <w:lang w:bidi="ar"/>
              </w:rPr>
              <w:t>要求</w:t>
            </w:r>
          </w:p>
        </w:tc>
      </w:tr>
      <w:tr w:rsidR="00DE5EF6" w:rsidRPr="0055298B" w14:paraId="4ED038BB" w14:textId="77777777" w:rsidTr="00DE5EF6">
        <w:trPr>
          <w:trHeight w:val="450"/>
          <w:jc w:val="center"/>
        </w:trPr>
        <w:tc>
          <w:tcPr>
            <w:tcW w:w="1266" w:type="dxa"/>
            <w:vMerge w:val="restart"/>
            <w:tcBorders>
              <w:top w:val="single" w:sz="2" w:space="0" w:color="000000"/>
              <w:left w:val="single" w:sz="2" w:space="0" w:color="000000"/>
              <w:bottom w:val="single" w:sz="2" w:space="0" w:color="000000"/>
              <w:right w:val="single" w:sz="2" w:space="0" w:color="000000"/>
            </w:tcBorders>
            <w:vAlign w:val="center"/>
          </w:tcPr>
          <w:p w14:paraId="0C17EC4D"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1</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14:paraId="0CD0EEE3"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调料品</w:t>
            </w:r>
          </w:p>
        </w:tc>
        <w:tc>
          <w:tcPr>
            <w:tcW w:w="6647" w:type="dxa"/>
            <w:tcBorders>
              <w:top w:val="single" w:sz="2" w:space="0" w:color="000000"/>
              <w:left w:val="single" w:sz="2" w:space="0" w:color="000000"/>
              <w:bottom w:val="single" w:sz="2" w:space="0" w:color="000000"/>
              <w:right w:val="single" w:sz="2" w:space="0" w:color="000000"/>
            </w:tcBorders>
            <w:vAlign w:val="center"/>
          </w:tcPr>
          <w:p w14:paraId="46694030"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部分调料</w:t>
            </w:r>
            <w:proofErr w:type="gramStart"/>
            <w:r w:rsidRPr="0055298B">
              <w:rPr>
                <w:rFonts w:ascii="宋体" w:hAnsi="宋体" w:cs="宋体" w:hint="eastAsia"/>
                <w:sz w:val="28"/>
                <w:szCs w:val="28"/>
                <w:lang w:bidi="ar"/>
              </w:rPr>
              <w:t>品品牌</w:t>
            </w:r>
            <w:proofErr w:type="gramEnd"/>
            <w:r w:rsidRPr="0055298B">
              <w:rPr>
                <w:rFonts w:ascii="宋体" w:hAnsi="宋体" w:cs="宋体" w:hint="eastAsia"/>
                <w:sz w:val="28"/>
                <w:szCs w:val="28"/>
                <w:lang w:bidi="ar"/>
              </w:rPr>
              <w:t>限定</w:t>
            </w:r>
          </w:p>
        </w:tc>
      </w:tr>
      <w:tr w:rsidR="00DE5EF6" w:rsidRPr="0055298B" w14:paraId="50E4F4E2"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251D4470"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6ED742BE"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53286CDB"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食盐：鲁晶、中盐、淮盐、久大等国内知名大品牌；</w:t>
            </w:r>
          </w:p>
        </w:tc>
      </w:tr>
      <w:tr w:rsidR="00DE5EF6" w:rsidRPr="0055298B" w14:paraId="1D299143"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7A936E72"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0500FE48"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1227D52B"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酱油：海天、李锦记、欣和、六月鲜、灯塔、鲁花等国内知名大品牌；</w:t>
            </w:r>
          </w:p>
        </w:tc>
      </w:tr>
      <w:tr w:rsidR="00DE5EF6" w:rsidRPr="0055298B" w14:paraId="276C3217"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5EB68B7C"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1C11ED37"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76C6104C"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芝麻油：金龙鱼、</w:t>
            </w:r>
            <w:proofErr w:type="gramStart"/>
            <w:r w:rsidRPr="0055298B">
              <w:rPr>
                <w:rFonts w:ascii="宋体" w:hAnsi="宋体" w:cs="宋体" w:hint="eastAsia"/>
                <w:sz w:val="28"/>
                <w:szCs w:val="28"/>
                <w:lang w:bidi="ar"/>
              </w:rPr>
              <w:t>崔</w:t>
            </w:r>
            <w:proofErr w:type="gramEnd"/>
            <w:r w:rsidRPr="0055298B">
              <w:rPr>
                <w:rFonts w:ascii="宋体" w:hAnsi="宋体" w:cs="宋体" w:hint="eastAsia"/>
                <w:sz w:val="28"/>
                <w:szCs w:val="28"/>
                <w:lang w:bidi="ar"/>
              </w:rPr>
              <w:t>字牌、龙大、福临门、鲁花等国内知名大品牌；</w:t>
            </w:r>
          </w:p>
        </w:tc>
      </w:tr>
      <w:tr w:rsidR="00DE5EF6" w:rsidRPr="0055298B" w14:paraId="2215B1D8" w14:textId="77777777" w:rsidTr="00DE5EF6">
        <w:trPr>
          <w:trHeight w:val="824"/>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7CCA673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7BE647B3"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4C598A26"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调味品：海天、李锦记、老干妈、太太乐、王守义十三香、灯塔、鲁花等国内知名大品牌。</w:t>
            </w:r>
          </w:p>
        </w:tc>
      </w:tr>
      <w:tr w:rsidR="00DE5EF6" w:rsidRPr="0055298B" w14:paraId="1F339212" w14:textId="77777777" w:rsidTr="00DE5EF6">
        <w:trPr>
          <w:trHeight w:val="450"/>
          <w:jc w:val="center"/>
        </w:trPr>
        <w:tc>
          <w:tcPr>
            <w:tcW w:w="1266" w:type="dxa"/>
            <w:vMerge w:val="restart"/>
            <w:tcBorders>
              <w:top w:val="single" w:sz="2" w:space="0" w:color="000000"/>
              <w:left w:val="single" w:sz="2" w:space="0" w:color="000000"/>
              <w:bottom w:val="single" w:sz="2" w:space="0" w:color="000000"/>
              <w:right w:val="single" w:sz="2" w:space="0" w:color="000000"/>
            </w:tcBorders>
            <w:vAlign w:val="center"/>
          </w:tcPr>
          <w:p w14:paraId="35545D5F"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2</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14:paraId="008EDE4E"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奶制品</w:t>
            </w:r>
          </w:p>
        </w:tc>
        <w:tc>
          <w:tcPr>
            <w:tcW w:w="6647" w:type="dxa"/>
            <w:tcBorders>
              <w:top w:val="single" w:sz="2" w:space="0" w:color="000000"/>
              <w:left w:val="single" w:sz="2" w:space="0" w:color="000000"/>
              <w:bottom w:val="single" w:sz="2" w:space="0" w:color="000000"/>
              <w:right w:val="single" w:sz="2" w:space="0" w:color="000000"/>
            </w:tcBorders>
            <w:vAlign w:val="center"/>
          </w:tcPr>
          <w:p w14:paraId="03F3132F"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奶类食品严禁提供假冒伪劣产品、过期产品。</w:t>
            </w:r>
          </w:p>
        </w:tc>
      </w:tr>
      <w:tr w:rsidR="00DE5EF6" w:rsidRPr="0055298B" w14:paraId="133F9418" w14:textId="77777777" w:rsidTr="00DE5EF6">
        <w:trPr>
          <w:trHeight w:val="1148"/>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1877910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3E032427"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198EB843"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1.</w:t>
            </w:r>
            <w:proofErr w:type="gramStart"/>
            <w:r w:rsidRPr="0055298B">
              <w:rPr>
                <w:rFonts w:ascii="宋体" w:hAnsi="宋体" w:cs="宋体" w:hint="eastAsia"/>
                <w:sz w:val="28"/>
                <w:szCs w:val="28"/>
                <w:lang w:bidi="ar"/>
              </w:rPr>
              <w:t>纯奶应符合</w:t>
            </w:r>
            <w:proofErr w:type="gramEnd"/>
            <w:r w:rsidRPr="0055298B">
              <w:rPr>
                <w:rFonts w:ascii="宋体" w:hAnsi="宋体" w:cs="宋体" w:hint="eastAsia"/>
                <w:sz w:val="28"/>
                <w:szCs w:val="28"/>
                <w:lang w:bidi="ar"/>
              </w:rPr>
              <w:t>GB25190-2010标准，</w:t>
            </w:r>
            <w:proofErr w:type="gramStart"/>
            <w:r w:rsidRPr="0055298B">
              <w:rPr>
                <w:rFonts w:ascii="宋体" w:hAnsi="宋体" w:cs="宋体" w:hint="eastAsia"/>
                <w:sz w:val="28"/>
                <w:szCs w:val="28"/>
                <w:lang w:bidi="ar"/>
              </w:rPr>
              <w:t>发酵乳应符合</w:t>
            </w:r>
            <w:proofErr w:type="gramEnd"/>
            <w:r w:rsidRPr="0055298B">
              <w:rPr>
                <w:rFonts w:ascii="宋体" w:hAnsi="宋体" w:cs="宋体" w:hint="eastAsia"/>
                <w:sz w:val="28"/>
                <w:szCs w:val="28"/>
                <w:lang w:bidi="ar"/>
              </w:rPr>
              <w:t>GB19302-2010标准，</w:t>
            </w:r>
            <w:proofErr w:type="gramStart"/>
            <w:r w:rsidRPr="0055298B">
              <w:rPr>
                <w:rFonts w:ascii="宋体" w:hAnsi="宋体" w:cs="宋体" w:hint="eastAsia"/>
                <w:sz w:val="28"/>
                <w:szCs w:val="28"/>
                <w:lang w:bidi="ar"/>
              </w:rPr>
              <w:t>调制乳应符合</w:t>
            </w:r>
            <w:proofErr w:type="gramEnd"/>
            <w:r w:rsidRPr="0055298B">
              <w:rPr>
                <w:rFonts w:ascii="宋体" w:hAnsi="宋体" w:cs="宋体" w:hint="eastAsia"/>
                <w:sz w:val="28"/>
                <w:szCs w:val="28"/>
                <w:lang w:bidi="ar"/>
              </w:rPr>
              <w:t>GB25191-2010标准。</w:t>
            </w:r>
          </w:p>
        </w:tc>
      </w:tr>
      <w:tr w:rsidR="00DE5EF6" w:rsidRPr="0055298B" w14:paraId="0EB15BD8"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09212793"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57F7F77C"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5EDE3C04"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2.色泽：呈乳白色或微黄色；</w:t>
            </w:r>
          </w:p>
        </w:tc>
      </w:tr>
      <w:tr w:rsidR="00DE5EF6" w:rsidRPr="0055298B" w14:paraId="63C0AF84"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451D20A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097A361B"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307A6D52"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3.滋味、气味：具有乳固有的香味，无异味；</w:t>
            </w:r>
          </w:p>
        </w:tc>
      </w:tr>
      <w:tr w:rsidR="00DE5EF6" w:rsidRPr="0055298B" w14:paraId="11459B62"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721A34CA"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7268216A"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1FD6DF6A"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4.组织状态：呈均匀一致液体，无凝块、无沉淀、无正常视力可见异物；</w:t>
            </w:r>
          </w:p>
        </w:tc>
      </w:tr>
      <w:tr w:rsidR="00DE5EF6" w:rsidRPr="0055298B" w14:paraId="4C4E843D"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3666C91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203CF33D"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5D4C1F02"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5.部分奶类品牌限定：蒙牛、伊利、光明、迎春乐、琴牌。</w:t>
            </w:r>
          </w:p>
        </w:tc>
      </w:tr>
      <w:tr w:rsidR="00DE5EF6" w:rsidRPr="0055298B" w14:paraId="4320344F" w14:textId="77777777" w:rsidTr="00DE5EF6">
        <w:trPr>
          <w:trHeight w:val="824"/>
          <w:jc w:val="center"/>
        </w:trPr>
        <w:tc>
          <w:tcPr>
            <w:tcW w:w="1266" w:type="dxa"/>
            <w:tcBorders>
              <w:top w:val="single" w:sz="2" w:space="0" w:color="000000"/>
              <w:left w:val="single" w:sz="2" w:space="0" w:color="000000"/>
              <w:bottom w:val="single" w:sz="2" w:space="0" w:color="000000"/>
              <w:right w:val="single" w:sz="2" w:space="0" w:color="000000"/>
            </w:tcBorders>
            <w:vAlign w:val="center"/>
          </w:tcPr>
          <w:p w14:paraId="7B34034E"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3</w:t>
            </w:r>
          </w:p>
        </w:tc>
        <w:tc>
          <w:tcPr>
            <w:tcW w:w="1267" w:type="dxa"/>
            <w:tcBorders>
              <w:top w:val="single" w:sz="2" w:space="0" w:color="000000"/>
              <w:left w:val="single" w:sz="2" w:space="0" w:color="000000"/>
              <w:bottom w:val="single" w:sz="2" w:space="0" w:color="000000"/>
              <w:right w:val="single" w:sz="2" w:space="0" w:color="000000"/>
            </w:tcBorders>
            <w:vAlign w:val="center"/>
          </w:tcPr>
          <w:p w14:paraId="156FBDCD"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干菜、调料等</w:t>
            </w:r>
          </w:p>
        </w:tc>
        <w:tc>
          <w:tcPr>
            <w:tcW w:w="6647" w:type="dxa"/>
            <w:tcBorders>
              <w:top w:val="single" w:sz="2" w:space="0" w:color="000000"/>
              <w:left w:val="single" w:sz="2" w:space="0" w:color="000000"/>
              <w:bottom w:val="single" w:sz="2" w:space="0" w:color="000000"/>
              <w:right w:val="single" w:sz="2" w:space="0" w:color="000000"/>
            </w:tcBorders>
            <w:vAlign w:val="center"/>
          </w:tcPr>
          <w:p w14:paraId="7AD11BB0"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严禁提供三无产品、假冒伪劣产品，必须为正规厂家生产，可溯源。</w:t>
            </w:r>
          </w:p>
        </w:tc>
      </w:tr>
      <w:tr w:rsidR="00DE5EF6" w:rsidRPr="0055298B" w14:paraId="006C538E" w14:textId="77777777" w:rsidTr="00DE5EF6">
        <w:trPr>
          <w:trHeight w:val="450"/>
          <w:jc w:val="center"/>
        </w:trPr>
        <w:tc>
          <w:tcPr>
            <w:tcW w:w="1266" w:type="dxa"/>
            <w:vMerge w:val="restart"/>
            <w:tcBorders>
              <w:top w:val="single" w:sz="2" w:space="0" w:color="000000"/>
              <w:left w:val="single" w:sz="2" w:space="0" w:color="000000"/>
              <w:bottom w:val="single" w:sz="2" w:space="0" w:color="000000"/>
              <w:right w:val="single" w:sz="2" w:space="0" w:color="000000"/>
            </w:tcBorders>
            <w:vAlign w:val="center"/>
          </w:tcPr>
          <w:p w14:paraId="4583A0D4"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4</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14:paraId="65BDAE98"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米</w:t>
            </w:r>
          </w:p>
        </w:tc>
        <w:tc>
          <w:tcPr>
            <w:tcW w:w="6647" w:type="dxa"/>
            <w:tcBorders>
              <w:top w:val="single" w:sz="2" w:space="0" w:color="000000"/>
              <w:left w:val="single" w:sz="2" w:space="0" w:color="000000"/>
              <w:bottom w:val="single" w:sz="2" w:space="0" w:color="000000"/>
              <w:right w:val="single" w:sz="2" w:space="0" w:color="000000"/>
            </w:tcBorders>
            <w:vAlign w:val="center"/>
          </w:tcPr>
          <w:p w14:paraId="38DFE54B"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1.需达到二级米标准。</w:t>
            </w:r>
          </w:p>
        </w:tc>
      </w:tr>
      <w:tr w:rsidR="00DE5EF6" w:rsidRPr="0055298B" w14:paraId="1F548655"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56CE11E0"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3A90AD6C"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5B59CE84"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2.色泽洁白，富有光泽，颗粒均匀米粒大小均匀、丰满光滑。</w:t>
            </w:r>
          </w:p>
        </w:tc>
      </w:tr>
      <w:tr w:rsidR="00DE5EF6" w:rsidRPr="0055298B" w14:paraId="1D3FFE04" w14:textId="77777777" w:rsidTr="00DE5EF6">
        <w:trPr>
          <w:trHeight w:val="824"/>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08B21F5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3468B90D"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308FF1E7"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3.很少有碎米、爆腰（米粒上有裂纹）、腹白（米粒上乳白色不透明部分叫腹白）。</w:t>
            </w:r>
          </w:p>
        </w:tc>
      </w:tr>
      <w:tr w:rsidR="00DE5EF6" w:rsidRPr="0055298B" w14:paraId="183687E0"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3B00A3CA"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22984909"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4736B124"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4.无虫，不含杂质，无黄粒米、霉变粒和病斑粒。</w:t>
            </w:r>
          </w:p>
        </w:tc>
      </w:tr>
      <w:tr w:rsidR="00DE5EF6" w:rsidRPr="0055298B" w14:paraId="6C1D887F"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7F074F06"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566F914A"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1125A452"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5.应具有新鲜粮食香味，不可有霉味、陈米味及其他异味，手摸有凉爽感。</w:t>
            </w:r>
          </w:p>
        </w:tc>
      </w:tr>
      <w:tr w:rsidR="00DE5EF6" w:rsidRPr="0055298B" w14:paraId="5B2E3EEE" w14:textId="77777777" w:rsidTr="00DE5EF6">
        <w:trPr>
          <w:trHeight w:val="1148"/>
          <w:jc w:val="center"/>
        </w:trPr>
        <w:tc>
          <w:tcPr>
            <w:tcW w:w="1266" w:type="dxa"/>
            <w:vMerge w:val="restart"/>
            <w:tcBorders>
              <w:top w:val="single" w:sz="2" w:space="0" w:color="000000"/>
              <w:left w:val="single" w:sz="2" w:space="0" w:color="000000"/>
              <w:bottom w:val="single" w:sz="2" w:space="0" w:color="000000"/>
              <w:right w:val="single" w:sz="2" w:space="0" w:color="000000"/>
            </w:tcBorders>
            <w:vAlign w:val="center"/>
          </w:tcPr>
          <w:p w14:paraId="440A5E82"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5</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14:paraId="5CD86A21"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面</w:t>
            </w:r>
          </w:p>
        </w:tc>
        <w:tc>
          <w:tcPr>
            <w:tcW w:w="6647" w:type="dxa"/>
            <w:tcBorders>
              <w:top w:val="single" w:sz="2" w:space="0" w:color="000000"/>
              <w:left w:val="single" w:sz="2" w:space="0" w:color="000000"/>
              <w:bottom w:val="single" w:sz="2" w:space="0" w:color="000000"/>
              <w:right w:val="single" w:sz="2" w:space="0" w:color="000000"/>
            </w:tcBorders>
            <w:vAlign w:val="center"/>
          </w:tcPr>
          <w:p w14:paraId="756C6A13"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1.外包装表明厂名、厂址、生产日期、保质期、质量等级等内容；包装</w:t>
            </w:r>
            <w:proofErr w:type="gramStart"/>
            <w:r w:rsidRPr="0055298B">
              <w:rPr>
                <w:rFonts w:ascii="宋体" w:hAnsi="宋体" w:cs="宋体" w:hint="eastAsia"/>
                <w:sz w:val="28"/>
                <w:szCs w:val="28"/>
                <w:lang w:bidi="ar"/>
              </w:rPr>
              <w:t>封口线</w:t>
            </w:r>
            <w:proofErr w:type="gramEnd"/>
            <w:r w:rsidRPr="0055298B">
              <w:rPr>
                <w:rFonts w:ascii="宋体" w:hAnsi="宋体" w:cs="宋体" w:hint="eastAsia"/>
                <w:sz w:val="28"/>
                <w:szCs w:val="28"/>
                <w:lang w:bidi="ar"/>
              </w:rPr>
              <w:t>无拆开重新使用的痕迹。</w:t>
            </w:r>
          </w:p>
        </w:tc>
      </w:tr>
      <w:tr w:rsidR="00DE5EF6" w:rsidRPr="0055298B" w14:paraId="77C48A33"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18311D2F"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2F395D0E"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46B3B8C7"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2.具有麦香，无异味或霉味。</w:t>
            </w:r>
          </w:p>
        </w:tc>
      </w:tr>
      <w:tr w:rsidR="00DE5EF6" w:rsidRPr="0055298B" w14:paraId="45586B3C"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49F6B38C"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1852E6CA" w14:textId="77777777" w:rsidR="00DE5EF6" w:rsidRPr="0055298B" w:rsidRDefault="00DE5EF6" w:rsidP="00991071">
            <w:pPr>
              <w:jc w:val="cente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3F6CA08F"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3.手感有颗粒感和粗糙感。</w:t>
            </w:r>
          </w:p>
        </w:tc>
      </w:tr>
      <w:tr w:rsidR="00DE5EF6" w:rsidRPr="0055298B" w14:paraId="4E6CE375" w14:textId="77777777" w:rsidTr="00DE5EF6">
        <w:trPr>
          <w:trHeight w:val="1148"/>
          <w:jc w:val="center"/>
        </w:trPr>
        <w:tc>
          <w:tcPr>
            <w:tcW w:w="1266" w:type="dxa"/>
            <w:vMerge w:val="restart"/>
            <w:tcBorders>
              <w:top w:val="single" w:sz="2" w:space="0" w:color="000000"/>
              <w:left w:val="single" w:sz="2" w:space="0" w:color="000000"/>
              <w:bottom w:val="single" w:sz="2" w:space="0" w:color="000000"/>
              <w:right w:val="single" w:sz="2" w:space="0" w:color="000000"/>
            </w:tcBorders>
            <w:vAlign w:val="center"/>
          </w:tcPr>
          <w:p w14:paraId="6C16BC1A"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6</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14:paraId="3F3B3372" w14:textId="77777777" w:rsidR="00DE5EF6" w:rsidRPr="0055298B" w:rsidRDefault="00DE5EF6" w:rsidP="00991071">
            <w:pPr>
              <w:widowControl/>
              <w:jc w:val="center"/>
              <w:textAlignment w:val="center"/>
              <w:rPr>
                <w:rFonts w:ascii="宋体" w:hAnsi="宋体" w:cs="宋体" w:hint="eastAsia"/>
                <w:sz w:val="28"/>
                <w:szCs w:val="28"/>
              </w:rPr>
            </w:pPr>
            <w:r w:rsidRPr="0055298B">
              <w:rPr>
                <w:rFonts w:ascii="宋体" w:hAnsi="宋体" w:cs="宋体" w:hint="eastAsia"/>
                <w:sz w:val="28"/>
                <w:szCs w:val="28"/>
                <w:lang w:bidi="ar"/>
              </w:rPr>
              <w:t>油</w:t>
            </w:r>
          </w:p>
        </w:tc>
        <w:tc>
          <w:tcPr>
            <w:tcW w:w="6647" w:type="dxa"/>
            <w:tcBorders>
              <w:top w:val="single" w:sz="2" w:space="0" w:color="000000"/>
              <w:left w:val="single" w:sz="2" w:space="0" w:color="000000"/>
              <w:bottom w:val="single" w:sz="2" w:space="0" w:color="000000"/>
              <w:right w:val="single" w:sz="2" w:space="0" w:color="000000"/>
            </w:tcBorders>
            <w:vAlign w:val="center"/>
          </w:tcPr>
          <w:p w14:paraId="5D317BF2"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食物油的卫生指标应符合GB2716-2018国家标准并通过质量安全论证，并拥有“QS”生产许可证或“SC”食品生产许可证。</w:t>
            </w:r>
          </w:p>
        </w:tc>
      </w:tr>
      <w:tr w:rsidR="00DE5EF6" w:rsidRPr="0055298B" w14:paraId="56880812"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425ED299"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4AC22248"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14A9F0D0" w14:textId="77777777" w:rsidR="00DE5EF6" w:rsidRPr="0055298B" w:rsidRDefault="00DE5EF6" w:rsidP="00991071">
            <w:pPr>
              <w:widowControl/>
              <w:textAlignment w:val="center"/>
              <w:rPr>
                <w:rFonts w:ascii="宋体" w:hAnsi="宋体" w:cs="宋体" w:hint="eastAsia"/>
                <w:sz w:val="28"/>
                <w:szCs w:val="28"/>
              </w:rPr>
            </w:pPr>
            <w:r w:rsidRPr="0055298B">
              <w:rPr>
                <w:rFonts w:ascii="宋体" w:hAnsi="宋体" w:cs="宋体" w:hint="eastAsia"/>
                <w:sz w:val="28"/>
                <w:szCs w:val="28"/>
                <w:lang w:bidi="ar"/>
              </w:rPr>
              <w:t>1.气味、滋味：无异味、口感好；</w:t>
            </w:r>
          </w:p>
        </w:tc>
      </w:tr>
      <w:tr w:rsidR="00DE5EF6" w:rsidRPr="0055298B" w14:paraId="71475E8B"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3BAA7055"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14A445E6"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7D1A33EF" w14:textId="77777777" w:rsidR="00DE5EF6" w:rsidRPr="0055298B" w:rsidRDefault="00DE5EF6" w:rsidP="00991071">
            <w:pPr>
              <w:widowControl/>
              <w:textAlignment w:val="center"/>
              <w:rPr>
                <w:rFonts w:ascii="宋体" w:hAnsi="宋体" w:cs="宋体" w:hint="eastAsia"/>
                <w:sz w:val="28"/>
                <w:szCs w:val="28"/>
              </w:rPr>
            </w:pPr>
            <w:r w:rsidRPr="0055298B">
              <w:rPr>
                <w:rFonts w:ascii="宋体" w:hAnsi="宋体" w:cs="宋体" w:hint="eastAsia"/>
                <w:sz w:val="28"/>
                <w:szCs w:val="28"/>
                <w:lang w:bidi="ar"/>
              </w:rPr>
              <w:t>2.透明度：澄清、透明；</w:t>
            </w:r>
          </w:p>
        </w:tc>
      </w:tr>
      <w:tr w:rsidR="00DE5EF6" w:rsidRPr="0055298B" w14:paraId="31E638D0"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5A02EB1D"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3D0291AD"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269B6108" w14:textId="77777777" w:rsidR="00DE5EF6" w:rsidRPr="0055298B" w:rsidRDefault="00DE5EF6" w:rsidP="00991071">
            <w:pPr>
              <w:widowControl/>
              <w:textAlignment w:val="center"/>
              <w:rPr>
                <w:rFonts w:ascii="宋体" w:hAnsi="宋体" w:cs="宋体" w:hint="eastAsia"/>
                <w:sz w:val="28"/>
                <w:szCs w:val="28"/>
              </w:rPr>
            </w:pPr>
            <w:r w:rsidRPr="0055298B">
              <w:rPr>
                <w:rFonts w:ascii="宋体" w:hAnsi="宋体" w:cs="宋体" w:hint="eastAsia"/>
                <w:sz w:val="28"/>
                <w:szCs w:val="28"/>
                <w:lang w:bidi="ar"/>
              </w:rPr>
              <w:t>3.水分及挥发物：≤0.10%</w:t>
            </w:r>
          </w:p>
        </w:tc>
      </w:tr>
      <w:tr w:rsidR="00DE5EF6" w:rsidRPr="0055298B" w14:paraId="2A643B64" w14:textId="77777777" w:rsidTr="00DE5EF6">
        <w:trPr>
          <w:trHeight w:val="450"/>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681E5349"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6E6DFB8C"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0C581682" w14:textId="77777777" w:rsidR="00DE5EF6" w:rsidRPr="0055298B" w:rsidRDefault="00DE5EF6" w:rsidP="00991071">
            <w:pPr>
              <w:widowControl/>
              <w:textAlignment w:val="center"/>
              <w:rPr>
                <w:rFonts w:ascii="宋体" w:hAnsi="宋体" w:cs="宋体" w:hint="eastAsia"/>
                <w:sz w:val="28"/>
                <w:szCs w:val="28"/>
              </w:rPr>
            </w:pPr>
            <w:r w:rsidRPr="0055298B">
              <w:rPr>
                <w:rFonts w:ascii="宋体" w:hAnsi="宋体" w:cs="宋体" w:hint="eastAsia"/>
                <w:sz w:val="28"/>
                <w:szCs w:val="28"/>
                <w:lang w:bidi="ar"/>
              </w:rPr>
              <w:t>4.不溶性杂质：≤0.05%；</w:t>
            </w:r>
          </w:p>
        </w:tc>
      </w:tr>
      <w:tr w:rsidR="00DE5EF6" w:rsidRPr="0055298B" w14:paraId="6DBE1DF9" w14:textId="77777777" w:rsidTr="00DE5EF6">
        <w:trPr>
          <w:trHeight w:val="78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62472DB6"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5FB19CC5"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3BD822DC"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5.不得违规添加任何香精和香料，不得提供转基因产品。</w:t>
            </w:r>
          </w:p>
        </w:tc>
      </w:tr>
      <w:tr w:rsidR="00DE5EF6" w:rsidRPr="0055298B" w14:paraId="770385C8" w14:textId="77777777" w:rsidTr="00DE5EF6">
        <w:trPr>
          <w:trHeight w:val="815"/>
          <w:jc w:val="center"/>
        </w:trPr>
        <w:tc>
          <w:tcPr>
            <w:tcW w:w="1266" w:type="dxa"/>
            <w:vMerge/>
            <w:tcBorders>
              <w:top w:val="single" w:sz="2" w:space="0" w:color="000000"/>
              <w:left w:val="single" w:sz="2" w:space="0" w:color="000000"/>
              <w:bottom w:val="single" w:sz="2" w:space="0" w:color="000000"/>
              <w:right w:val="single" w:sz="2" w:space="0" w:color="000000"/>
            </w:tcBorders>
            <w:vAlign w:val="center"/>
          </w:tcPr>
          <w:p w14:paraId="3190C14F" w14:textId="77777777" w:rsidR="00DE5EF6" w:rsidRPr="0055298B" w:rsidRDefault="00DE5EF6" w:rsidP="00991071">
            <w:pPr>
              <w:jc w:val="center"/>
              <w:rPr>
                <w:rFonts w:ascii="宋体" w:hAnsi="宋体" w:cs="宋体" w:hint="eastAsia"/>
                <w:sz w:val="28"/>
                <w:szCs w:val="28"/>
              </w:rPr>
            </w:pPr>
          </w:p>
        </w:tc>
        <w:tc>
          <w:tcPr>
            <w:tcW w:w="1267" w:type="dxa"/>
            <w:vMerge/>
            <w:tcBorders>
              <w:top w:val="single" w:sz="2" w:space="0" w:color="000000"/>
              <w:left w:val="single" w:sz="2" w:space="0" w:color="000000"/>
              <w:bottom w:val="single" w:sz="2" w:space="0" w:color="000000"/>
              <w:right w:val="single" w:sz="2" w:space="0" w:color="000000"/>
            </w:tcBorders>
            <w:vAlign w:val="center"/>
          </w:tcPr>
          <w:p w14:paraId="1954C440" w14:textId="77777777" w:rsidR="00DE5EF6" w:rsidRPr="0055298B" w:rsidRDefault="00DE5EF6" w:rsidP="00991071">
            <w:pPr>
              <w:rPr>
                <w:rFonts w:ascii="宋体" w:hAnsi="宋体" w:cs="宋体" w:hint="eastAsia"/>
                <w:sz w:val="28"/>
                <w:szCs w:val="28"/>
              </w:rPr>
            </w:pPr>
          </w:p>
        </w:tc>
        <w:tc>
          <w:tcPr>
            <w:tcW w:w="6647" w:type="dxa"/>
            <w:tcBorders>
              <w:top w:val="single" w:sz="2" w:space="0" w:color="000000"/>
              <w:left w:val="single" w:sz="2" w:space="0" w:color="000000"/>
              <w:bottom w:val="single" w:sz="2" w:space="0" w:color="000000"/>
              <w:right w:val="single" w:sz="2" w:space="0" w:color="000000"/>
            </w:tcBorders>
            <w:vAlign w:val="center"/>
          </w:tcPr>
          <w:p w14:paraId="63F988D7" w14:textId="77777777" w:rsidR="00DE5EF6" w:rsidRPr="0055298B" w:rsidRDefault="00DE5EF6" w:rsidP="00991071">
            <w:pPr>
              <w:widowControl/>
              <w:jc w:val="left"/>
              <w:textAlignment w:val="center"/>
              <w:rPr>
                <w:rFonts w:ascii="宋体" w:hAnsi="宋体" w:cs="宋体" w:hint="eastAsia"/>
                <w:sz w:val="28"/>
                <w:szCs w:val="28"/>
              </w:rPr>
            </w:pPr>
            <w:r w:rsidRPr="0055298B">
              <w:rPr>
                <w:rFonts w:ascii="宋体" w:hAnsi="宋体" w:cs="宋体" w:hint="eastAsia"/>
                <w:sz w:val="28"/>
                <w:szCs w:val="28"/>
                <w:lang w:bidi="ar"/>
              </w:rPr>
              <w:t>食用油品牌限定：金龙鱼、鲁花、龙大、福临门、胡姬花、西王。</w:t>
            </w:r>
          </w:p>
        </w:tc>
      </w:tr>
    </w:tbl>
    <w:p w14:paraId="22A98C71" w14:textId="77777777" w:rsidR="00AA7411" w:rsidRPr="00DE5EF6" w:rsidRDefault="00AA7411"/>
    <w:sectPr w:rsidR="00AA7411" w:rsidRPr="00DE5EF6" w:rsidSect="00DE5EF6">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4260" w14:textId="77777777" w:rsidR="00D05B8F" w:rsidRDefault="00D05B8F" w:rsidP="00DE5EF6">
      <w:r>
        <w:separator/>
      </w:r>
    </w:p>
  </w:endnote>
  <w:endnote w:type="continuationSeparator" w:id="0">
    <w:p w14:paraId="0F71A222" w14:textId="77777777" w:rsidR="00D05B8F" w:rsidRDefault="00D05B8F" w:rsidP="00D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3FF1" w14:textId="77777777" w:rsidR="00D05B8F" w:rsidRDefault="00D05B8F" w:rsidP="00DE5EF6">
      <w:r>
        <w:separator/>
      </w:r>
    </w:p>
  </w:footnote>
  <w:footnote w:type="continuationSeparator" w:id="0">
    <w:p w14:paraId="5EA52868" w14:textId="77777777" w:rsidR="00D05B8F" w:rsidRDefault="00D05B8F" w:rsidP="00DE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9A4"/>
    <w:multiLevelType w:val="multilevel"/>
    <w:tmpl w:val="0BD109A4"/>
    <w:lvl w:ilvl="0">
      <w:start w:val="1"/>
      <w:numFmt w:val="chineseCountingThousand"/>
      <w:lvlText w:val="（%1）"/>
      <w:lvlJc w:val="left"/>
      <w:pPr>
        <w:tabs>
          <w:tab w:val="num"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1" w15:restartNumberingAfterBreak="0">
    <w:nsid w:val="2A0C5631"/>
    <w:multiLevelType w:val="multilevel"/>
    <w:tmpl w:val="FB9C2728"/>
    <w:lvl w:ilvl="0">
      <w:start w:val="1"/>
      <w:numFmt w:val="chineseCountingThousand"/>
      <w:lvlText w:val="（%1）"/>
      <w:lvlJc w:val="left"/>
      <w:pPr>
        <w:tabs>
          <w:tab w:val="num" w:pos="845"/>
        </w:tabs>
        <w:ind w:left="845" w:hanging="420"/>
      </w:pPr>
      <w:rPr>
        <w:rFonts w:ascii="宋体" w:eastAsia="宋体" w:hAnsi="宋体" w:cs="Times New Roman" w:hint="eastAsia"/>
        <w:lang w:val="en-US"/>
      </w:rPr>
    </w:lvl>
    <w:lvl w:ilvl="1">
      <w:start w:val="1"/>
      <w:numFmt w:val="lowerLetter"/>
      <w:lvlText w:val="%2)"/>
      <w:lvlJc w:val="left"/>
      <w:pPr>
        <w:tabs>
          <w:tab w:val="num" w:pos="-138"/>
        </w:tabs>
        <w:ind w:left="-138" w:hanging="420"/>
      </w:pPr>
      <w:rPr>
        <w:rFonts w:cs="Times New Roman"/>
      </w:rPr>
    </w:lvl>
    <w:lvl w:ilvl="2">
      <w:start w:val="1"/>
      <w:numFmt w:val="lowerRoman"/>
      <w:lvlText w:val="%3."/>
      <w:lvlJc w:val="right"/>
      <w:pPr>
        <w:tabs>
          <w:tab w:val="num" w:pos="282"/>
        </w:tabs>
        <w:ind w:left="282" w:hanging="420"/>
      </w:pPr>
      <w:rPr>
        <w:rFonts w:cs="Times New Roman"/>
      </w:rPr>
    </w:lvl>
    <w:lvl w:ilvl="3">
      <w:start w:val="1"/>
      <w:numFmt w:val="decimal"/>
      <w:lvlText w:val="%4."/>
      <w:lvlJc w:val="left"/>
      <w:pPr>
        <w:tabs>
          <w:tab w:val="num" w:pos="702"/>
        </w:tabs>
        <w:ind w:left="702" w:hanging="420"/>
      </w:pPr>
      <w:rPr>
        <w:rFonts w:cs="Times New Roman"/>
      </w:rPr>
    </w:lvl>
    <w:lvl w:ilvl="4">
      <w:start w:val="1"/>
      <w:numFmt w:val="lowerLetter"/>
      <w:lvlText w:val="%5)"/>
      <w:lvlJc w:val="left"/>
      <w:pPr>
        <w:tabs>
          <w:tab w:val="num" w:pos="1122"/>
        </w:tabs>
        <w:ind w:left="1122" w:hanging="420"/>
      </w:pPr>
      <w:rPr>
        <w:rFonts w:cs="Times New Roman"/>
      </w:rPr>
    </w:lvl>
    <w:lvl w:ilvl="5">
      <w:start w:val="1"/>
      <w:numFmt w:val="lowerRoman"/>
      <w:lvlText w:val="%6."/>
      <w:lvlJc w:val="right"/>
      <w:pPr>
        <w:tabs>
          <w:tab w:val="num" w:pos="1542"/>
        </w:tabs>
        <w:ind w:left="1542" w:hanging="420"/>
      </w:pPr>
      <w:rPr>
        <w:rFonts w:cs="Times New Roman"/>
      </w:rPr>
    </w:lvl>
    <w:lvl w:ilvl="6">
      <w:start w:val="1"/>
      <w:numFmt w:val="decimal"/>
      <w:lvlText w:val="%7."/>
      <w:lvlJc w:val="left"/>
      <w:pPr>
        <w:tabs>
          <w:tab w:val="num" w:pos="1962"/>
        </w:tabs>
        <w:ind w:left="1962" w:hanging="420"/>
      </w:pPr>
      <w:rPr>
        <w:rFonts w:cs="Times New Roman"/>
      </w:rPr>
    </w:lvl>
    <w:lvl w:ilvl="7">
      <w:start w:val="1"/>
      <w:numFmt w:val="lowerLetter"/>
      <w:lvlText w:val="%8)"/>
      <w:lvlJc w:val="left"/>
      <w:pPr>
        <w:tabs>
          <w:tab w:val="num" w:pos="2382"/>
        </w:tabs>
        <w:ind w:left="2382" w:hanging="420"/>
      </w:pPr>
      <w:rPr>
        <w:rFonts w:cs="Times New Roman"/>
      </w:rPr>
    </w:lvl>
    <w:lvl w:ilvl="8">
      <w:start w:val="1"/>
      <w:numFmt w:val="lowerRoman"/>
      <w:lvlText w:val="%9."/>
      <w:lvlJc w:val="right"/>
      <w:pPr>
        <w:tabs>
          <w:tab w:val="num" w:pos="2802"/>
        </w:tabs>
        <w:ind w:left="2802" w:hanging="420"/>
      </w:pPr>
      <w:rPr>
        <w:rFonts w:cs="Times New Roman"/>
      </w:rPr>
    </w:lvl>
  </w:abstractNum>
  <w:abstractNum w:abstractNumId="2" w15:restartNumberingAfterBreak="0">
    <w:nsid w:val="3022B998"/>
    <w:multiLevelType w:val="singleLevel"/>
    <w:tmpl w:val="3022B998"/>
    <w:lvl w:ilvl="0">
      <w:start w:val="1"/>
      <w:numFmt w:val="decimal"/>
      <w:suff w:val="space"/>
      <w:lvlText w:val="%1."/>
      <w:lvlJc w:val="left"/>
    </w:lvl>
  </w:abstractNum>
  <w:abstractNum w:abstractNumId="3" w15:restartNumberingAfterBreak="0">
    <w:nsid w:val="5878B59C"/>
    <w:multiLevelType w:val="singleLevel"/>
    <w:tmpl w:val="5878B59C"/>
    <w:lvl w:ilvl="0">
      <w:start w:val="1"/>
      <w:numFmt w:val="decimal"/>
      <w:suff w:val="space"/>
      <w:lvlText w:val="%1."/>
      <w:lvlJc w:val="left"/>
    </w:lvl>
  </w:abstractNum>
  <w:num w:numId="1" w16cid:durableId="479423232">
    <w:abstractNumId w:val="1"/>
  </w:num>
  <w:num w:numId="2" w16cid:durableId="510410683">
    <w:abstractNumId w:val="0"/>
  </w:num>
  <w:num w:numId="3" w16cid:durableId="1429695998">
    <w:abstractNumId w:val="2"/>
  </w:num>
  <w:num w:numId="4" w16cid:durableId="55399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3"/>
    <w:rsid w:val="007C3373"/>
    <w:rsid w:val="008F349A"/>
    <w:rsid w:val="00AA7411"/>
    <w:rsid w:val="00D05B8F"/>
    <w:rsid w:val="00DE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E14DC"/>
  <w15:chartTrackingRefBased/>
  <w15:docId w15:val="{88838531-A658-408F-B48A-AD980F8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EF6"/>
    <w:pPr>
      <w:widowControl w:val="0"/>
      <w:jc w:val="both"/>
    </w:pPr>
    <w:rPr>
      <w:rFonts w:ascii="Times New Roman" w:eastAsia="宋体" w:hAnsi="Times New Roman" w:cs="Times New Roman"/>
      <w:kern w:val="0"/>
      <w:sz w:val="24"/>
      <w:szCs w:val="24"/>
    </w:rPr>
  </w:style>
  <w:style w:type="paragraph" w:styleId="1">
    <w:name w:val="heading 1"/>
    <w:basedOn w:val="a"/>
    <w:next w:val="a"/>
    <w:link w:val="10"/>
    <w:uiPriority w:val="9"/>
    <w:qFormat/>
    <w:rsid w:val="00DE5E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EF6"/>
    <w:pP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E5EF6"/>
    <w:rPr>
      <w:rFonts w:eastAsia="仿宋"/>
      <w:sz w:val="18"/>
      <w:szCs w:val="18"/>
    </w:rPr>
  </w:style>
  <w:style w:type="paragraph" w:styleId="a5">
    <w:name w:val="footer"/>
    <w:basedOn w:val="a"/>
    <w:link w:val="a6"/>
    <w:uiPriority w:val="99"/>
    <w:unhideWhenUsed/>
    <w:rsid w:val="00DE5EF6"/>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E5EF6"/>
    <w:rPr>
      <w:rFonts w:eastAsia="仿宋"/>
      <w:sz w:val="18"/>
      <w:szCs w:val="18"/>
    </w:rPr>
  </w:style>
  <w:style w:type="character" w:customStyle="1" w:styleId="ListParagraphChar">
    <w:name w:val="List Paragraph Char"/>
    <w:link w:val="11"/>
    <w:qFormat/>
    <w:locked/>
    <w:rsid w:val="00DE5EF6"/>
    <w:rPr>
      <w:rFonts w:ascii="Calibri" w:hAnsi="Calibri"/>
      <w:sz w:val="22"/>
      <w:lang w:eastAsia="en-US"/>
    </w:rPr>
  </w:style>
  <w:style w:type="paragraph" w:styleId="a7">
    <w:name w:val="List"/>
    <w:basedOn w:val="a"/>
    <w:unhideWhenUsed/>
    <w:rsid w:val="00DE5EF6"/>
    <w:pPr>
      <w:ind w:left="200" w:hangingChars="200" w:hanging="200"/>
      <w:contextualSpacing/>
    </w:pPr>
    <w:rPr>
      <w:kern w:val="2"/>
      <w:sz w:val="21"/>
    </w:rPr>
  </w:style>
  <w:style w:type="paragraph" w:customStyle="1" w:styleId="11">
    <w:name w:val="列出段落1"/>
    <w:basedOn w:val="a"/>
    <w:link w:val="ListParagraphChar"/>
    <w:rsid w:val="00DE5EF6"/>
    <w:pPr>
      <w:widowControl/>
      <w:ind w:left="720" w:firstLine="360"/>
      <w:jc w:val="left"/>
    </w:pPr>
    <w:rPr>
      <w:rFonts w:ascii="Calibri" w:eastAsiaTheme="minorEastAsia" w:hAnsi="Calibri" w:cstheme="minorBidi"/>
      <w:kern w:val="2"/>
      <w:sz w:val="22"/>
      <w:szCs w:val="22"/>
      <w:lang w:eastAsia="en-US"/>
    </w:rPr>
  </w:style>
  <w:style w:type="character" w:customStyle="1" w:styleId="10">
    <w:name w:val="标题 1 字符"/>
    <w:basedOn w:val="a0"/>
    <w:link w:val="1"/>
    <w:uiPriority w:val="9"/>
    <w:rsid w:val="00DE5EF6"/>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茜 张</dc:creator>
  <cp:keywords/>
  <dc:description/>
  <cp:lastModifiedBy>茜 张</cp:lastModifiedBy>
  <cp:revision>2</cp:revision>
  <dcterms:created xsi:type="dcterms:W3CDTF">2023-12-15T02:13:00Z</dcterms:created>
  <dcterms:modified xsi:type="dcterms:W3CDTF">2023-12-15T02:21:00Z</dcterms:modified>
</cp:coreProperties>
</file>