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8C" w:rsidRDefault="0029568C" w:rsidP="00B2671E">
      <w:pPr>
        <w:spacing w:line="360" w:lineRule="auto"/>
        <w:ind w:firstLineChars="100" w:firstLine="281"/>
        <w:jc w:val="left"/>
        <w:rPr>
          <w:rFonts w:ascii="仿宋" w:eastAsia="仿宋" w:hAnsi="仿宋"/>
          <w:b/>
          <w:sz w:val="28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4"/>
        </w:rPr>
        <w:t>响应文件格式</w:t>
      </w:r>
    </w:p>
    <w:p w:rsidR="004B11DE" w:rsidRPr="0029568C" w:rsidRDefault="0029568C" w:rsidP="0029568C">
      <w:pPr>
        <w:spacing w:line="360" w:lineRule="auto"/>
        <w:jc w:val="center"/>
        <w:rPr>
          <w:rFonts w:ascii="仿宋" w:eastAsia="仿宋" w:hAnsi="仿宋"/>
          <w:b/>
          <w:sz w:val="28"/>
          <w:szCs w:val="24"/>
        </w:rPr>
      </w:pPr>
      <w:r w:rsidRPr="0029568C">
        <w:rPr>
          <w:rFonts w:ascii="仿宋" w:eastAsia="仿宋" w:hAnsi="仿宋" w:hint="eastAsia"/>
          <w:b/>
          <w:sz w:val="28"/>
          <w:szCs w:val="24"/>
        </w:rPr>
        <w:t>《资格承诺函》</w:t>
      </w:r>
    </w:p>
    <w:p w:rsidR="0029568C" w:rsidRPr="0029568C" w:rsidRDefault="0029568C" w:rsidP="0029568C">
      <w:pPr>
        <w:spacing w:line="360" w:lineRule="auto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 xml:space="preserve"> </w:t>
      </w:r>
      <w:r w:rsidRPr="0029568C">
        <w:rPr>
          <w:rFonts w:ascii="仿宋" w:eastAsia="仿宋" w:hAnsi="仿宋" w:hint="eastAsia"/>
          <w:sz w:val="24"/>
          <w:szCs w:val="24"/>
        </w:rPr>
        <w:t>致</w:t>
      </w:r>
      <w:r w:rsidRPr="0029568C">
        <w:rPr>
          <w:rFonts w:ascii="仿宋" w:eastAsia="仿宋" w:hAnsi="仿宋" w:hint="eastAsia"/>
          <w:sz w:val="24"/>
          <w:szCs w:val="24"/>
          <w:u w:val="single"/>
        </w:rPr>
        <w:t>：</w:t>
      </w:r>
      <w:r w:rsidRPr="0029568C"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我单位作为本次采购项目的供应商，根据采购文件要求，现郑重承诺如下：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（一）符合《中华人民共和国政府采购法》第二十二条规定的条件；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1.具有独立承担民事责任的能力；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2.具有良好的商业信誉和健全的财务会计制度；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3.具有履行合同所必需的设备和专业技术能力；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4.有依法缴纳税收和社会保障资金的良好记录；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5.参加本次政府采购活动前三年内，在经营活动中没有重大违法记录；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6.符合国家法律、行政法规规定的其他条件。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（二）我公司作为本项目参加政府采购活动的供应商、法定代表人/单位负责人近3年内不具有行贿犯罪记录。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（三）我公司在截至响应截止日未被列入失信被执行人、重大税收违法案件当事人名单、政府采购严重违法失信行为记录名单。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四）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本公司对上述承诺的内容事项真实性负责。如经查实上述承诺的内容事项存在虚假，我公司愿意接受以提供虚假材料谋取成交追究法律责任。</w:t>
      </w: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 xml:space="preserve">供应商（单位盖章）： </w:t>
      </w: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</w:p>
    <w:p w:rsidR="0029568C" w:rsidRP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日 期：</w:t>
      </w:r>
    </w:p>
    <w:sectPr w:rsidR="0029568C" w:rsidRPr="0029568C" w:rsidSect="0029568C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C"/>
    <w:rsid w:val="000E5907"/>
    <w:rsid w:val="0029568C"/>
    <w:rsid w:val="004B11DE"/>
    <w:rsid w:val="00B2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A914"/>
  <w15:chartTrackingRefBased/>
  <w15:docId w15:val="{B68E6F59-225A-4EB3-9ECD-A39B24B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6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2022-06-17T00:32:00Z</cp:lastPrinted>
  <dcterms:created xsi:type="dcterms:W3CDTF">2022-06-02T12:16:00Z</dcterms:created>
  <dcterms:modified xsi:type="dcterms:W3CDTF">2022-06-17T00:45:00Z</dcterms:modified>
</cp:coreProperties>
</file>