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291" w:lineRule="atLeast"/>
        <w:ind w:firstLine="1807" w:firstLineChars="500"/>
        <w:jc w:val="both"/>
        <w:rPr>
          <w:rFonts w:hint="eastAsia" w:ascii="黑体" w:hAnsi="Helvetica" w:eastAsia="黑体" w:cs="Helvetica"/>
          <w:color w:val="000000"/>
          <w:sz w:val="36"/>
          <w:szCs w:val="36"/>
        </w:rPr>
      </w:pPr>
      <w:r>
        <w:rPr>
          <w:rFonts w:hint="eastAsia" w:ascii="黑体" w:hAnsi="Helvetica" w:eastAsia="黑体" w:cs="Helvetica"/>
          <w:color w:val="000000"/>
          <w:sz w:val="36"/>
          <w:szCs w:val="36"/>
        </w:rPr>
        <w:t>黑龙江交通职业技术学院物业服务项目</w:t>
      </w:r>
    </w:p>
    <w:p>
      <w:pPr>
        <w:pStyle w:val="4"/>
        <w:spacing w:line="291" w:lineRule="atLeast"/>
        <w:jc w:val="both"/>
        <w:rPr>
          <w:rFonts w:ascii="宋体"/>
          <w:b/>
          <w:sz w:val="24"/>
        </w:rPr>
      </w:pPr>
      <w:r>
        <w:rPr>
          <w:rFonts w:hint="eastAsia" w:ascii="宋体" w:hAnsi="宋体"/>
          <w:b/>
          <w:sz w:val="24"/>
        </w:rPr>
        <w:t>附件：</w:t>
      </w:r>
    </w:p>
    <w:p>
      <w:pPr>
        <w:spacing w:line="360" w:lineRule="auto"/>
        <w:jc w:val="center"/>
        <w:rPr>
          <w:rFonts w:ascii="宋体"/>
          <w:b/>
          <w:sz w:val="32"/>
        </w:rPr>
      </w:pPr>
      <w:r>
        <w:rPr>
          <w:rFonts w:hint="eastAsia" w:ascii="宋体" w:hAnsi="宋体"/>
          <w:b/>
          <w:sz w:val="32"/>
        </w:rPr>
        <w:t>黑龙江交通职业技术学院物业服务</w:t>
      </w:r>
      <w:bookmarkStart w:id="0" w:name="_GoBack"/>
      <w:r>
        <w:rPr>
          <w:rFonts w:hint="eastAsia" w:ascii="宋体" w:hAnsi="宋体"/>
          <w:b/>
          <w:sz w:val="32"/>
        </w:rPr>
        <w:t>考评办法</w:t>
      </w:r>
    </w:p>
    <w:bookmarkEnd w:id="0"/>
    <w:p>
      <w:pPr>
        <w:spacing w:line="420" w:lineRule="exact"/>
        <w:ind w:firstLine="482" w:firstLineChars="200"/>
        <w:rPr>
          <w:rFonts w:ascii="宋体" w:eastAsia="宋体"/>
          <w:b/>
          <w:sz w:val="24"/>
        </w:rPr>
      </w:pPr>
      <w:r>
        <w:rPr>
          <w:rFonts w:hint="eastAsia" w:ascii="宋体" w:hAnsi="宋体"/>
          <w:b/>
          <w:sz w:val="24"/>
        </w:rPr>
        <w:t>一、考评依据：</w:t>
      </w:r>
    </w:p>
    <w:p>
      <w:pPr>
        <w:spacing w:line="420" w:lineRule="exact"/>
        <w:ind w:firstLine="480" w:firstLineChars="200"/>
        <w:rPr>
          <w:rFonts w:ascii="宋体" w:eastAsia="宋体"/>
          <w:kern w:val="0"/>
          <w:sz w:val="24"/>
        </w:rPr>
      </w:pPr>
      <w:r>
        <w:rPr>
          <w:rFonts w:hint="eastAsia" w:ascii="宋体" w:hAnsi="宋体"/>
          <w:sz w:val="24"/>
        </w:rPr>
        <w:t>（一）《</w:t>
      </w:r>
      <w:r>
        <w:rPr>
          <w:rFonts w:hint="eastAsia" w:ascii="宋体" w:hAnsi="宋体"/>
          <w:kern w:val="0"/>
          <w:sz w:val="24"/>
        </w:rPr>
        <w:t>黑龙江交通职业技术学院物业服务考核细则》。</w:t>
      </w:r>
    </w:p>
    <w:p>
      <w:pPr>
        <w:spacing w:line="420" w:lineRule="exact"/>
        <w:ind w:firstLine="480" w:firstLineChars="200"/>
        <w:rPr>
          <w:rFonts w:ascii="宋体" w:eastAsia="宋体"/>
          <w:kern w:val="0"/>
          <w:sz w:val="24"/>
        </w:rPr>
      </w:pPr>
      <w:r>
        <w:rPr>
          <w:rFonts w:hint="eastAsia" w:ascii="宋体" w:hAnsi="宋体"/>
          <w:kern w:val="0"/>
          <w:sz w:val="24"/>
        </w:rPr>
        <w:t>（二）《黑龙江交通职业技术学院物业服务</w:t>
      </w:r>
      <w:r>
        <w:rPr>
          <w:rFonts w:hint="eastAsia" w:ascii="宋体" w:hAnsi="宋体" w:cs="宋体"/>
          <w:bCs/>
          <w:kern w:val="0"/>
          <w:sz w:val="24"/>
        </w:rPr>
        <w:t>考核表》。</w:t>
      </w:r>
    </w:p>
    <w:p>
      <w:pPr>
        <w:spacing w:line="420" w:lineRule="exact"/>
        <w:ind w:firstLine="477" w:firstLineChars="198"/>
        <w:rPr>
          <w:rFonts w:ascii="宋体" w:eastAsia="宋体"/>
          <w:sz w:val="24"/>
        </w:rPr>
      </w:pPr>
      <w:r>
        <w:rPr>
          <w:rFonts w:hint="eastAsia" w:ascii="宋体" w:hAnsi="宋体"/>
          <w:b/>
          <w:sz w:val="24"/>
        </w:rPr>
        <w:t>二、考评方式：</w:t>
      </w:r>
      <w:r>
        <w:rPr>
          <w:rFonts w:hint="eastAsia" w:ascii="宋体" w:hAnsi="宋体"/>
          <w:sz w:val="24"/>
        </w:rPr>
        <w:t>日检、周检、月检。</w:t>
      </w:r>
    </w:p>
    <w:p>
      <w:pPr>
        <w:spacing w:line="420" w:lineRule="exact"/>
        <w:ind w:firstLine="480" w:firstLineChars="200"/>
        <w:rPr>
          <w:rFonts w:ascii="宋体" w:eastAsia="宋体"/>
          <w:sz w:val="24"/>
        </w:rPr>
      </w:pPr>
      <w:r>
        <w:rPr>
          <w:rFonts w:hint="eastAsia" w:ascii="宋体" w:hAnsi="宋体"/>
          <w:sz w:val="24"/>
        </w:rPr>
        <w:t>（一）日检：每日由甲方（招标方）不定时进行巡检，并把巡检的结果抄送乙方（中标方）备案，同时也告知乙方保洁主管或现场负责人，并对当日保洁存在的问题督促乙方现场负责人进行有效的整改。</w:t>
      </w:r>
    </w:p>
    <w:p>
      <w:pPr>
        <w:spacing w:line="420" w:lineRule="exact"/>
        <w:ind w:firstLine="480" w:firstLineChars="200"/>
        <w:rPr>
          <w:rFonts w:ascii="宋体" w:eastAsia="宋体"/>
          <w:sz w:val="24"/>
        </w:rPr>
      </w:pPr>
      <w:r>
        <w:rPr>
          <w:rFonts w:hint="eastAsia" w:ascii="宋体" w:hAnsi="宋体"/>
          <w:sz w:val="24"/>
        </w:rPr>
        <w:t>（二）周检：每周一由甲方人员和乙方物业主管与乙方现场负责人或指定人员共同巡检，双方人员对巡检结果进行签字确认并备案。</w:t>
      </w:r>
    </w:p>
    <w:p>
      <w:pPr>
        <w:spacing w:line="420" w:lineRule="exact"/>
        <w:ind w:firstLine="480" w:firstLineChars="200"/>
        <w:rPr>
          <w:rFonts w:ascii="宋体" w:eastAsia="宋体"/>
          <w:sz w:val="24"/>
        </w:rPr>
      </w:pPr>
      <w:r>
        <w:rPr>
          <w:rFonts w:hint="eastAsia" w:ascii="宋体" w:hAnsi="宋体"/>
          <w:sz w:val="24"/>
        </w:rPr>
        <w:t>（三）月检：每月月底由甲方人员和乙方物业主管与乙方现场负责人等人员进行巡检，双方人员对巡检结果进行签字确认并备案。</w:t>
      </w:r>
    </w:p>
    <w:p>
      <w:pPr>
        <w:spacing w:line="420" w:lineRule="exact"/>
        <w:ind w:firstLine="472" w:firstLineChars="196"/>
        <w:rPr>
          <w:rFonts w:ascii="宋体" w:eastAsia="宋体"/>
          <w:b/>
          <w:sz w:val="24"/>
        </w:rPr>
      </w:pPr>
      <w:r>
        <w:rPr>
          <w:rFonts w:hint="eastAsia" w:ascii="宋体" w:hAnsi="宋体"/>
          <w:b/>
          <w:sz w:val="24"/>
        </w:rPr>
        <w:t>三、月物业服务费考评时间与考评方式：</w:t>
      </w:r>
    </w:p>
    <w:p>
      <w:pPr>
        <w:spacing w:line="420" w:lineRule="exact"/>
        <w:ind w:firstLine="470" w:firstLineChars="196"/>
        <w:rPr>
          <w:rFonts w:ascii="宋体" w:eastAsia="宋体"/>
          <w:sz w:val="24"/>
        </w:rPr>
      </w:pPr>
      <w:r>
        <w:rPr>
          <w:rFonts w:hint="eastAsia" w:ascii="宋体" w:hAnsi="宋体"/>
          <w:sz w:val="24"/>
        </w:rPr>
        <w:t>（一）考评时间：</w:t>
      </w:r>
    </w:p>
    <w:p>
      <w:pPr>
        <w:spacing w:line="420" w:lineRule="exact"/>
        <w:ind w:firstLine="470" w:firstLineChars="196"/>
        <w:rPr>
          <w:rFonts w:ascii="宋体" w:eastAsia="宋体"/>
          <w:sz w:val="24"/>
        </w:rPr>
      </w:pPr>
      <w:r>
        <w:rPr>
          <w:rFonts w:hint="eastAsia" w:ascii="宋体" w:hAnsi="宋体"/>
          <w:sz w:val="24"/>
        </w:rPr>
        <w:t>每月</w:t>
      </w:r>
      <w:r>
        <w:rPr>
          <w:rFonts w:ascii="宋体" w:hAnsi="宋体"/>
          <w:sz w:val="24"/>
        </w:rPr>
        <w:t>5</w:t>
      </w:r>
      <w:r>
        <w:rPr>
          <w:rFonts w:hint="eastAsia" w:ascii="宋体" w:hAnsi="宋体"/>
          <w:sz w:val="24"/>
        </w:rPr>
        <w:t>日前，由甲方按照日检、周检、月检的结果进行评审，评审的结果作为支付乙方上月保洁服务费的依据。</w:t>
      </w:r>
    </w:p>
    <w:p>
      <w:pPr>
        <w:spacing w:line="420" w:lineRule="exact"/>
        <w:ind w:firstLine="470" w:firstLineChars="196"/>
        <w:rPr>
          <w:rFonts w:ascii="宋体" w:eastAsia="宋体"/>
          <w:sz w:val="24"/>
        </w:rPr>
      </w:pPr>
      <w:r>
        <w:rPr>
          <w:rFonts w:hint="eastAsia" w:ascii="宋体" w:hAnsi="宋体"/>
          <w:sz w:val="24"/>
        </w:rPr>
        <w:t>（二）考评方式：</w:t>
      </w:r>
    </w:p>
    <w:p>
      <w:pPr>
        <w:spacing w:line="420" w:lineRule="exact"/>
        <w:ind w:firstLine="470" w:firstLineChars="196"/>
        <w:rPr>
          <w:rFonts w:ascii="宋体" w:eastAsia="宋体"/>
          <w:sz w:val="24"/>
        </w:rPr>
      </w:pPr>
      <w:r>
        <w:rPr>
          <w:rFonts w:ascii="宋体" w:hAnsi="宋体"/>
          <w:sz w:val="24"/>
        </w:rPr>
        <w:t>1</w:t>
      </w:r>
      <w:r>
        <w:rPr>
          <w:rFonts w:hint="eastAsia" w:ascii="宋体" w:hAnsi="宋体"/>
          <w:sz w:val="24"/>
        </w:rPr>
        <w:t>、日检分数</w:t>
      </w:r>
      <w:r>
        <w:rPr>
          <w:rFonts w:ascii="宋体" w:hAnsi="宋体"/>
          <w:sz w:val="24"/>
        </w:rPr>
        <w:t>=</w:t>
      </w:r>
      <w:r>
        <w:rPr>
          <w:rFonts w:hint="eastAsia" w:ascii="宋体" w:hAnsi="宋体"/>
          <w:sz w:val="24"/>
        </w:rPr>
        <w:t>当月日检累计分数÷当月检查天数</w:t>
      </w:r>
    </w:p>
    <w:p>
      <w:pPr>
        <w:spacing w:line="420" w:lineRule="exact"/>
        <w:ind w:firstLine="480" w:firstLineChars="200"/>
        <w:rPr>
          <w:rFonts w:ascii="宋体" w:eastAsia="宋体"/>
          <w:sz w:val="24"/>
        </w:rPr>
      </w:pPr>
      <w:r>
        <w:rPr>
          <w:rFonts w:ascii="宋体" w:hAnsi="宋体"/>
          <w:sz w:val="24"/>
        </w:rPr>
        <w:t>2</w:t>
      </w:r>
      <w:r>
        <w:rPr>
          <w:rFonts w:hint="eastAsia" w:ascii="宋体" w:hAnsi="宋体"/>
          <w:sz w:val="24"/>
        </w:rPr>
        <w:t>、周检分数</w:t>
      </w:r>
      <w:r>
        <w:rPr>
          <w:rFonts w:ascii="宋体" w:hAnsi="宋体"/>
          <w:sz w:val="24"/>
        </w:rPr>
        <w:t>=</w:t>
      </w:r>
      <w:r>
        <w:rPr>
          <w:rFonts w:hint="eastAsia" w:ascii="宋体" w:hAnsi="宋体"/>
          <w:sz w:val="24"/>
        </w:rPr>
        <w:t>当月周检累计分数÷当月周检次数</w:t>
      </w:r>
    </w:p>
    <w:p>
      <w:pPr>
        <w:spacing w:line="420" w:lineRule="exact"/>
        <w:ind w:firstLine="480" w:firstLineChars="200"/>
        <w:rPr>
          <w:rFonts w:ascii="宋体" w:hAnsi="宋体"/>
          <w:sz w:val="24"/>
        </w:rPr>
      </w:pPr>
      <w:r>
        <w:rPr>
          <w:rFonts w:ascii="宋体" w:hAnsi="宋体"/>
          <w:sz w:val="24"/>
        </w:rPr>
        <w:t>3</w:t>
      </w:r>
      <w:r>
        <w:rPr>
          <w:rFonts w:hint="eastAsia" w:ascii="宋体" w:hAnsi="宋体"/>
          <w:sz w:val="24"/>
        </w:rPr>
        <w:t>、当月考评分数</w:t>
      </w:r>
      <w:r>
        <w:rPr>
          <w:rFonts w:ascii="宋体" w:hAnsi="宋体"/>
          <w:sz w:val="24"/>
        </w:rPr>
        <w:t>=</w:t>
      </w:r>
      <w:r>
        <w:rPr>
          <w:rFonts w:hint="eastAsia" w:ascii="宋体" w:hAnsi="宋体"/>
          <w:sz w:val="24"/>
        </w:rPr>
        <w:t>（日检分数</w:t>
      </w:r>
      <w:r>
        <w:rPr>
          <w:rFonts w:ascii="宋体" w:hAnsi="宋体"/>
          <w:sz w:val="24"/>
        </w:rPr>
        <w:t>+</w:t>
      </w:r>
      <w:r>
        <w:rPr>
          <w:rFonts w:hint="eastAsia" w:ascii="宋体" w:hAnsi="宋体"/>
          <w:sz w:val="24"/>
        </w:rPr>
        <w:t>周检分数</w:t>
      </w:r>
      <w:r>
        <w:rPr>
          <w:rFonts w:ascii="宋体" w:hAnsi="宋体"/>
          <w:sz w:val="24"/>
        </w:rPr>
        <w:t>+</w:t>
      </w:r>
      <w:r>
        <w:rPr>
          <w:rFonts w:hint="eastAsia" w:ascii="宋体" w:hAnsi="宋体"/>
          <w:sz w:val="24"/>
        </w:rPr>
        <w:t>月检分数）÷</w:t>
      </w:r>
      <w:r>
        <w:rPr>
          <w:rFonts w:ascii="宋体" w:hAnsi="宋体"/>
          <w:sz w:val="24"/>
        </w:rPr>
        <w:t>3</w:t>
      </w:r>
    </w:p>
    <w:p>
      <w:pPr>
        <w:pStyle w:val="2"/>
      </w:pPr>
      <w:r>
        <w:rPr>
          <w:rFonts w:hint="eastAsia" w:ascii="宋体" w:hAnsi="宋体"/>
        </w:rPr>
        <w:t xml:space="preserve"> </w:t>
      </w:r>
      <w:r>
        <w:rPr>
          <w:rFonts w:hint="eastAsia" w:ascii="宋体" w:hAnsi="宋体"/>
          <w:sz w:val="21"/>
          <w:szCs w:val="21"/>
        </w:rPr>
        <w:t xml:space="preserve">   </w:t>
      </w:r>
      <w:r>
        <w:rPr>
          <w:rFonts w:hint="eastAsia" w:ascii="宋体" w:hAnsi="宋体"/>
          <w:color w:val="FF0000"/>
          <w:sz w:val="21"/>
          <w:szCs w:val="21"/>
        </w:rPr>
        <w:t>4、最终得分为哈校区、齐南校区、齐西校区三个校区的考评分的平均分。</w:t>
      </w:r>
    </w:p>
    <w:p>
      <w:pPr>
        <w:widowControl/>
        <w:spacing w:line="420" w:lineRule="exact"/>
        <w:ind w:firstLine="472" w:firstLineChars="196"/>
        <w:rPr>
          <w:rFonts w:ascii="宋体" w:eastAsia="宋体" w:cs="宋体"/>
          <w:b/>
          <w:kern w:val="0"/>
          <w:sz w:val="24"/>
        </w:rPr>
      </w:pPr>
      <w:r>
        <w:rPr>
          <w:rFonts w:hint="eastAsia" w:ascii="宋体" w:hAnsi="宋体" w:cs="宋体"/>
          <w:b/>
          <w:kern w:val="0"/>
          <w:sz w:val="24"/>
        </w:rPr>
        <w:t>四、考评结果作为服务质量监督依据：</w:t>
      </w:r>
    </w:p>
    <w:p>
      <w:pPr>
        <w:widowControl/>
        <w:spacing w:line="420" w:lineRule="exact"/>
        <w:ind w:firstLine="480" w:firstLineChars="200"/>
        <w:rPr>
          <w:rFonts w:ascii="宋体" w:eastAsia="宋体" w:cs="宋体"/>
          <w:kern w:val="0"/>
          <w:sz w:val="24"/>
        </w:rPr>
      </w:pPr>
      <w:r>
        <w:rPr>
          <w:rFonts w:hint="eastAsia" w:ascii="宋体" w:hAnsi="宋体" w:cs="宋体"/>
          <w:kern w:val="0"/>
          <w:sz w:val="24"/>
        </w:rPr>
        <w:t>（一）乙方得分</w:t>
      </w:r>
      <w:r>
        <w:rPr>
          <w:rFonts w:ascii="宋体" w:hAnsi="宋体" w:cs="宋体"/>
          <w:kern w:val="0"/>
          <w:sz w:val="24"/>
        </w:rPr>
        <w:t>9</w:t>
      </w:r>
      <w:r>
        <w:rPr>
          <w:rFonts w:hint="eastAsia" w:ascii="宋体" w:hAnsi="宋体" w:cs="宋体"/>
          <w:kern w:val="0"/>
          <w:sz w:val="24"/>
        </w:rPr>
        <w:t>0分（含）以上，服务良好，继续保持。</w:t>
      </w:r>
    </w:p>
    <w:p>
      <w:pPr>
        <w:widowControl/>
        <w:spacing w:line="420" w:lineRule="exact"/>
        <w:ind w:firstLine="480" w:firstLineChars="200"/>
        <w:rPr>
          <w:rFonts w:ascii="宋体" w:eastAsia="宋体" w:cs="宋体"/>
          <w:kern w:val="0"/>
          <w:sz w:val="24"/>
        </w:rPr>
      </w:pPr>
      <w:r>
        <w:rPr>
          <w:rFonts w:hint="eastAsia" w:ascii="宋体" w:hAnsi="宋体" w:cs="宋体"/>
          <w:kern w:val="0"/>
          <w:sz w:val="24"/>
        </w:rPr>
        <w:t>（二）乙方得分81</w:t>
      </w:r>
      <w:r>
        <w:rPr>
          <w:rFonts w:ascii="宋体" w:hAnsi="宋体" w:cs="宋体"/>
          <w:kern w:val="0"/>
          <w:sz w:val="24"/>
        </w:rPr>
        <w:t>-8</w:t>
      </w:r>
      <w:r>
        <w:rPr>
          <w:rFonts w:hint="eastAsia" w:ascii="宋体" w:hAnsi="宋体" w:cs="宋体"/>
          <w:kern w:val="0"/>
          <w:sz w:val="24"/>
        </w:rPr>
        <w:t>9分，对存在问题方面督促，查漏补缺。</w:t>
      </w:r>
    </w:p>
    <w:p>
      <w:pPr>
        <w:widowControl/>
        <w:spacing w:line="420" w:lineRule="exact"/>
        <w:ind w:firstLine="480" w:firstLineChars="200"/>
        <w:rPr>
          <w:rFonts w:ascii="宋体" w:eastAsia="宋体" w:cs="宋体"/>
          <w:kern w:val="0"/>
          <w:sz w:val="24"/>
        </w:rPr>
      </w:pPr>
      <w:r>
        <w:rPr>
          <w:rFonts w:hint="eastAsia" w:ascii="宋体" w:hAnsi="宋体" w:cs="宋体"/>
          <w:kern w:val="0"/>
          <w:sz w:val="24"/>
        </w:rPr>
        <w:t>（三）乙方得分71-80分。加强员工管理和培训，不合格区域整改不到位的，予以人员更换。</w:t>
      </w:r>
    </w:p>
    <w:p>
      <w:pPr>
        <w:widowControl/>
        <w:spacing w:line="420" w:lineRule="exact"/>
        <w:ind w:firstLine="480" w:firstLineChars="200"/>
        <w:rPr>
          <w:rFonts w:ascii="宋体" w:eastAsia="宋体" w:cs="宋体"/>
          <w:kern w:val="0"/>
          <w:sz w:val="24"/>
        </w:rPr>
      </w:pPr>
      <w:r>
        <w:rPr>
          <w:rFonts w:hint="eastAsia" w:ascii="宋体" w:hAnsi="宋体" w:cs="宋体"/>
          <w:kern w:val="0"/>
          <w:sz w:val="24"/>
        </w:rPr>
        <w:t>（四）乙方得分60</w:t>
      </w:r>
      <w:r>
        <w:rPr>
          <w:rFonts w:ascii="宋体" w:hAnsi="宋体" w:cs="宋体"/>
          <w:kern w:val="0"/>
          <w:sz w:val="24"/>
        </w:rPr>
        <w:t>-</w:t>
      </w:r>
      <w:r>
        <w:rPr>
          <w:rFonts w:hint="eastAsia" w:ascii="宋体" w:hAnsi="宋体" w:cs="宋体"/>
          <w:kern w:val="0"/>
          <w:sz w:val="24"/>
        </w:rPr>
        <w:t>70分，予以全员培训、学习，现场负责人加强巡检和督促，若一个月内不能改进，</w:t>
      </w:r>
      <w:r>
        <w:rPr>
          <w:rFonts w:hint="eastAsia" w:ascii="宋体" w:hAnsi="宋体"/>
          <w:sz w:val="24"/>
        </w:rPr>
        <w:t>乙方须更换现场专门管理负责人</w:t>
      </w:r>
      <w:r>
        <w:rPr>
          <w:rFonts w:hint="eastAsia" w:ascii="宋体" w:hAnsi="宋体" w:cs="宋体"/>
          <w:kern w:val="0"/>
          <w:sz w:val="24"/>
        </w:rPr>
        <w:t>。</w:t>
      </w:r>
    </w:p>
    <w:p>
      <w:pPr>
        <w:widowControl/>
        <w:spacing w:line="420" w:lineRule="exact"/>
        <w:ind w:firstLine="480" w:firstLineChars="200"/>
        <w:rPr>
          <w:rFonts w:ascii="宋体" w:eastAsia="宋体" w:cs="宋体"/>
          <w:kern w:val="0"/>
          <w:sz w:val="24"/>
        </w:rPr>
      </w:pPr>
      <w:r>
        <w:rPr>
          <w:rFonts w:hint="eastAsia" w:ascii="宋体" w:hAnsi="宋体" w:cs="宋体"/>
          <w:kern w:val="0"/>
          <w:sz w:val="24"/>
        </w:rPr>
        <w:t>（五）乙方得分60分以下。服务质量不合格，乙方须出具书面整改文件，予以全员更换。</w:t>
      </w:r>
    </w:p>
    <w:p>
      <w:pPr>
        <w:spacing w:line="420" w:lineRule="exact"/>
        <w:ind w:firstLine="480" w:firstLineChars="200"/>
        <w:rPr>
          <w:rFonts w:ascii="宋体" w:eastAsia="宋体" w:cs="宋体"/>
          <w:kern w:val="0"/>
          <w:sz w:val="24"/>
        </w:rPr>
      </w:pPr>
      <w:r>
        <w:rPr>
          <w:rFonts w:hint="eastAsia" w:ascii="宋体" w:hAnsi="宋体" w:cs="宋体"/>
          <w:kern w:val="0"/>
          <w:sz w:val="24"/>
        </w:rPr>
        <w:t>（六）每月单项扣分超出规定分值，该项作为下月重点整改项目。</w:t>
      </w:r>
    </w:p>
    <w:p>
      <w:pPr>
        <w:spacing w:line="420" w:lineRule="exact"/>
        <w:ind w:firstLine="480" w:firstLineChars="200"/>
        <w:rPr>
          <w:rFonts w:ascii="Helvetica" w:hAnsi="Helvetica" w:cs="Helvetica"/>
          <w:color w:val="333333"/>
          <w:sz w:val="27"/>
          <w:szCs w:val="27"/>
        </w:rPr>
      </w:pPr>
      <w:r>
        <w:rPr>
          <w:rFonts w:hint="eastAsia" w:ascii="宋体" w:hAnsi="宋体" w:cs="宋体"/>
          <w:kern w:val="0"/>
          <w:sz w:val="24"/>
        </w:rPr>
        <w:t>（七）乙方得分连续</w:t>
      </w:r>
      <w:r>
        <w:rPr>
          <w:rFonts w:ascii="宋体" w:hAnsi="宋体" w:cs="宋体"/>
          <w:kern w:val="0"/>
          <w:sz w:val="24"/>
        </w:rPr>
        <w:t>2</w:t>
      </w:r>
      <w:r>
        <w:rPr>
          <w:rFonts w:hint="eastAsia" w:ascii="宋体" w:hAnsi="宋体" w:cs="宋体"/>
          <w:kern w:val="0"/>
          <w:sz w:val="24"/>
        </w:rPr>
        <w:t>个月在</w:t>
      </w:r>
      <w:r>
        <w:rPr>
          <w:rFonts w:ascii="宋体" w:hAnsi="宋体" w:cs="宋体"/>
          <w:kern w:val="0"/>
          <w:sz w:val="24"/>
        </w:rPr>
        <w:t>80</w:t>
      </w:r>
      <w:r>
        <w:rPr>
          <w:rFonts w:hint="eastAsia" w:ascii="宋体" w:hAnsi="宋体" w:cs="宋体"/>
          <w:kern w:val="0"/>
          <w:sz w:val="24"/>
        </w:rPr>
        <w:t>分以下的，甲方有权单方解除本合同，乙方不得有任何异议。</w:t>
      </w:r>
    </w:p>
    <w:p>
      <w:pPr>
        <w:pStyle w:val="9"/>
        <w:shd w:val="clear" w:color="auto" w:fill="FFFFFF"/>
        <w:spacing w:before="0" w:beforeAutospacing="0" w:after="0" w:afterAutospacing="0"/>
        <w:ind w:firstLine="539"/>
        <w:rPr>
          <w:rFonts w:ascii="Helvetica" w:hAnsi="Helvetica" w:cs="Helvetica"/>
          <w:color w:val="333333"/>
          <w:sz w:val="27"/>
          <w:szCs w:val="27"/>
        </w:rPr>
      </w:pPr>
    </w:p>
    <w:p>
      <w:pPr>
        <w:pStyle w:val="9"/>
        <w:shd w:val="clear" w:color="auto" w:fill="FFFFFF"/>
        <w:spacing w:before="0" w:beforeAutospacing="0" w:after="0" w:afterAutospacing="0"/>
        <w:ind w:firstLine="539"/>
        <w:rPr>
          <w:rFonts w:ascii="Helvetica" w:hAnsi="Helvetica" w:cs="Helvetica"/>
          <w:color w:val="333333"/>
          <w:sz w:val="27"/>
          <w:szCs w:val="27"/>
        </w:rPr>
        <w:sectPr>
          <w:headerReference r:id="rId3" w:type="default"/>
          <w:pgSz w:w="11906" w:h="16838"/>
          <w:pgMar w:top="1440" w:right="1080" w:bottom="1440" w:left="1080" w:header="851" w:footer="992" w:gutter="0"/>
          <w:cols w:space="720" w:num="1"/>
          <w:docGrid w:type="lines" w:linePitch="312" w:charSpace="0"/>
        </w:sectPr>
      </w:pPr>
    </w:p>
    <w:p>
      <w:pPr>
        <w:snapToGrid w:val="0"/>
        <w:spacing w:line="360" w:lineRule="auto"/>
        <w:ind w:firstLine="472" w:firstLineChars="196"/>
        <w:jc w:val="center"/>
        <w:rPr>
          <w:rFonts w:ascii="宋体"/>
          <w:b/>
          <w:sz w:val="24"/>
          <w:szCs w:val="28"/>
        </w:rPr>
      </w:pPr>
      <w:r>
        <w:rPr>
          <w:rFonts w:hint="eastAsia" w:ascii="宋体" w:hAnsi="宋体"/>
          <w:b/>
          <w:sz w:val="24"/>
        </w:rPr>
        <w:t>黑龙江交通职业技术学院物业服务项目</w:t>
      </w:r>
      <w:r>
        <w:rPr>
          <w:rFonts w:hint="eastAsia" w:ascii="宋体" w:hAnsi="宋体"/>
          <w:b/>
          <w:kern w:val="0"/>
          <w:sz w:val="24"/>
          <w:szCs w:val="28"/>
        </w:rPr>
        <w:t>考核细则</w:t>
      </w:r>
    </w:p>
    <w:p>
      <w:pPr>
        <w:snapToGrid w:val="0"/>
        <w:spacing w:line="360" w:lineRule="auto"/>
        <w:ind w:firstLine="482" w:firstLineChars="200"/>
        <w:rPr>
          <w:rFonts w:ascii="宋体"/>
          <w:b/>
          <w:sz w:val="24"/>
        </w:rPr>
      </w:pPr>
      <w:r>
        <w:rPr>
          <w:rFonts w:ascii="宋体" w:hAnsi="宋体"/>
          <w:b/>
          <w:sz w:val="24"/>
        </w:rPr>
        <w:t>1</w:t>
      </w:r>
      <w:r>
        <w:rPr>
          <w:rFonts w:hint="eastAsia" w:ascii="宋体" w:hAnsi="宋体"/>
          <w:b/>
          <w:sz w:val="24"/>
        </w:rPr>
        <w:t>、室内公共区域保洁内容及执行标准</w:t>
      </w:r>
    </w:p>
    <w:tbl>
      <w:tblPr>
        <w:tblStyle w:val="10"/>
        <w:tblpPr w:leftFromText="180" w:rightFromText="180" w:vertAnchor="text" w:horzAnchor="margin" w:tblpXSpec="center" w:tblpY="118"/>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4725"/>
        <w:gridCol w:w="1165"/>
        <w:gridCol w:w="2027"/>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Align w:val="center"/>
          </w:tcPr>
          <w:p>
            <w:pPr>
              <w:rPr>
                <w:rFonts w:ascii="宋体"/>
                <w:b/>
                <w:sz w:val="24"/>
              </w:rPr>
            </w:pPr>
            <w:r>
              <w:rPr>
                <w:rFonts w:hint="eastAsia" w:ascii="宋体" w:hAnsi="宋体"/>
                <w:b/>
                <w:sz w:val="24"/>
              </w:rPr>
              <w:t>保洁区域</w:t>
            </w:r>
          </w:p>
        </w:tc>
        <w:tc>
          <w:tcPr>
            <w:tcW w:w="4725" w:type="dxa"/>
            <w:vAlign w:val="center"/>
          </w:tcPr>
          <w:p>
            <w:pPr>
              <w:jc w:val="center"/>
              <w:rPr>
                <w:rFonts w:ascii="宋体"/>
                <w:b/>
                <w:sz w:val="24"/>
              </w:rPr>
            </w:pPr>
            <w:r>
              <w:rPr>
                <w:rFonts w:hint="eastAsia" w:ascii="宋体" w:hAnsi="宋体"/>
                <w:b/>
                <w:sz w:val="24"/>
              </w:rPr>
              <w:t>工作内容</w:t>
            </w:r>
          </w:p>
        </w:tc>
        <w:tc>
          <w:tcPr>
            <w:tcW w:w="1165" w:type="dxa"/>
            <w:vAlign w:val="center"/>
          </w:tcPr>
          <w:p>
            <w:pPr>
              <w:rPr>
                <w:rFonts w:ascii="宋体"/>
                <w:b/>
                <w:sz w:val="24"/>
              </w:rPr>
            </w:pPr>
            <w:r>
              <w:rPr>
                <w:rFonts w:hint="eastAsia" w:ascii="宋体" w:hAnsi="宋体"/>
                <w:b/>
                <w:sz w:val="24"/>
              </w:rPr>
              <w:t>保洁周期</w:t>
            </w:r>
          </w:p>
        </w:tc>
        <w:tc>
          <w:tcPr>
            <w:tcW w:w="2027" w:type="dxa"/>
            <w:vAlign w:val="center"/>
          </w:tcPr>
          <w:p>
            <w:pPr>
              <w:jc w:val="center"/>
              <w:rPr>
                <w:rFonts w:ascii="宋体"/>
                <w:b/>
                <w:sz w:val="24"/>
              </w:rPr>
            </w:pPr>
            <w:r>
              <w:rPr>
                <w:rFonts w:hint="eastAsia" w:ascii="宋体" w:hAnsi="宋体"/>
                <w:b/>
                <w:sz w:val="24"/>
              </w:rPr>
              <w:t>检查细则</w:t>
            </w:r>
          </w:p>
        </w:tc>
        <w:tc>
          <w:tcPr>
            <w:tcW w:w="1132" w:type="dxa"/>
            <w:vAlign w:val="center"/>
          </w:tcPr>
          <w:p>
            <w:pPr>
              <w:jc w:val="center"/>
              <w:rPr>
                <w:rFonts w:asci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restart"/>
            <w:vAlign w:val="center"/>
          </w:tcPr>
          <w:p>
            <w:pPr>
              <w:jc w:val="center"/>
              <w:rPr>
                <w:rFonts w:ascii="宋体" w:eastAsia="宋体"/>
                <w:b/>
                <w:sz w:val="24"/>
              </w:rPr>
            </w:pPr>
            <w:r>
              <w:rPr>
                <w:rFonts w:hint="eastAsia" w:ascii="宋体" w:hAnsi="宋体"/>
                <w:b/>
                <w:sz w:val="24"/>
              </w:rPr>
              <w:t>楼道</w:t>
            </w:r>
          </w:p>
          <w:p>
            <w:pPr>
              <w:jc w:val="center"/>
              <w:rPr>
                <w:rFonts w:ascii="宋体" w:eastAsia="宋体"/>
                <w:b/>
                <w:sz w:val="24"/>
              </w:rPr>
            </w:pPr>
            <w:r>
              <w:rPr>
                <w:rFonts w:hint="eastAsia" w:ascii="宋体" w:hAnsi="宋体"/>
                <w:b/>
                <w:sz w:val="24"/>
              </w:rPr>
              <w:t>走廊</w:t>
            </w:r>
          </w:p>
          <w:p>
            <w:pPr>
              <w:jc w:val="center"/>
              <w:rPr>
                <w:rFonts w:ascii="宋体"/>
                <w:sz w:val="24"/>
              </w:rPr>
            </w:pPr>
            <w:r>
              <w:rPr>
                <w:rFonts w:hint="eastAsia" w:ascii="宋体" w:hAnsi="宋体"/>
                <w:b/>
                <w:sz w:val="24"/>
              </w:rPr>
              <w:t>楼梯</w:t>
            </w:r>
          </w:p>
        </w:tc>
        <w:tc>
          <w:tcPr>
            <w:tcW w:w="4725" w:type="dxa"/>
            <w:vAlign w:val="center"/>
          </w:tcPr>
          <w:p>
            <w:pPr>
              <w:numPr>
                <w:ilvl w:val="0"/>
                <w:numId w:val="1"/>
              </w:numPr>
              <w:rPr>
                <w:rFonts w:ascii="宋体"/>
                <w:sz w:val="24"/>
              </w:rPr>
            </w:pPr>
            <w:r>
              <w:rPr>
                <w:rFonts w:hint="eastAsia" w:ascii="宋体" w:hAnsi="宋体"/>
                <w:sz w:val="24"/>
              </w:rPr>
              <w:t>清扫楼道地面杂物，湿擦扶手；</w:t>
            </w:r>
          </w:p>
        </w:tc>
        <w:tc>
          <w:tcPr>
            <w:tcW w:w="1165" w:type="dxa"/>
            <w:vAlign w:val="center"/>
          </w:tcPr>
          <w:p>
            <w:pPr>
              <w:rPr>
                <w:rFonts w:ascii="宋体"/>
                <w:sz w:val="24"/>
              </w:rPr>
            </w:pPr>
            <w:r>
              <w:rPr>
                <w:rFonts w:hint="eastAsia" w:ascii="宋体" w:hAnsi="宋体"/>
                <w:sz w:val="24"/>
              </w:rPr>
              <w:t>每日</w:t>
            </w:r>
            <w:r>
              <w:rPr>
                <w:rFonts w:ascii="宋体" w:hAnsi="宋体"/>
                <w:sz w:val="24"/>
              </w:rPr>
              <w:t>1</w:t>
            </w:r>
            <w:r>
              <w:rPr>
                <w:rFonts w:hint="eastAsia" w:ascii="宋体" w:hAnsi="宋体"/>
                <w:sz w:val="24"/>
              </w:rPr>
              <w:t>次</w:t>
            </w:r>
          </w:p>
        </w:tc>
        <w:tc>
          <w:tcPr>
            <w:tcW w:w="2027" w:type="dxa"/>
            <w:vAlign w:val="center"/>
          </w:tcPr>
          <w:p>
            <w:pPr>
              <w:rPr>
                <w:rFonts w:ascii="宋体" w:eastAsia="宋体"/>
                <w:sz w:val="24"/>
              </w:rPr>
            </w:pPr>
            <w:r>
              <w:rPr>
                <w:rFonts w:hint="eastAsia" w:ascii="宋体" w:hAnsi="宋体"/>
                <w:sz w:val="24"/>
              </w:rPr>
              <w:t>无污迹、水迹、无纸屑等杂物，无粘着物和口香糖胶迹，</w:t>
            </w:r>
            <w:r>
              <w:rPr>
                <w:rFonts w:hint="eastAsia"/>
                <w:sz w:val="24"/>
              </w:rPr>
              <w:t>楼面台阶无灰尘，地面光亮</w:t>
            </w:r>
          </w:p>
        </w:tc>
        <w:tc>
          <w:tcPr>
            <w:tcW w:w="1132" w:type="dxa"/>
            <w:vMerge w:val="restart"/>
            <w:vAlign w:val="center"/>
          </w:tcPr>
          <w:p>
            <w:pPr>
              <w:rPr>
                <w:color w:val="FF0000"/>
              </w:rPr>
            </w:pPr>
            <w:r>
              <w:rPr>
                <w:rFonts w:hint="eastAsia" w:ascii="宋体" w:hAnsi="宋体"/>
                <w:color w:val="FF0000"/>
                <w:sz w:val="24"/>
              </w:rPr>
              <w:t>除每天早、中、晚清洁各有一次外，不间断巡视，随时清洁出现的污渍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continue"/>
            <w:vAlign w:val="center"/>
          </w:tcPr>
          <w:p>
            <w:pPr>
              <w:jc w:val="center"/>
              <w:rPr>
                <w:rFonts w:ascii="宋体"/>
                <w:sz w:val="24"/>
              </w:rPr>
            </w:pPr>
          </w:p>
        </w:tc>
        <w:tc>
          <w:tcPr>
            <w:tcW w:w="4725" w:type="dxa"/>
            <w:vAlign w:val="center"/>
          </w:tcPr>
          <w:p>
            <w:pPr>
              <w:rPr>
                <w:rFonts w:ascii="宋体"/>
                <w:sz w:val="24"/>
              </w:rPr>
            </w:pPr>
            <w:r>
              <w:rPr>
                <w:rFonts w:ascii="宋体" w:hAnsi="宋体"/>
                <w:sz w:val="24"/>
              </w:rPr>
              <w:t>B</w:t>
            </w:r>
            <w:r>
              <w:rPr>
                <w:rFonts w:hint="eastAsia" w:ascii="宋体" w:hAnsi="宋体"/>
                <w:sz w:val="24"/>
              </w:rPr>
              <w:t>、用湿拖把拖抹所有楼道地面；</w:t>
            </w:r>
          </w:p>
        </w:tc>
        <w:tc>
          <w:tcPr>
            <w:tcW w:w="1165" w:type="dxa"/>
            <w:vAlign w:val="center"/>
          </w:tcPr>
          <w:p>
            <w:pPr>
              <w:rPr>
                <w:rFonts w:ascii="宋体"/>
                <w:sz w:val="24"/>
              </w:rPr>
            </w:pPr>
            <w:r>
              <w:rPr>
                <w:rFonts w:hint="eastAsia" w:ascii="宋体" w:hAnsi="宋体"/>
                <w:sz w:val="24"/>
              </w:rPr>
              <w:t>每日</w:t>
            </w:r>
            <w:r>
              <w:rPr>
                <w:rFonts w:ascii="宋体" w:hAnsi="宋体"/>
                <w:sz w:val="24"/>
              </w:rPr>
              <w:t>1</w:t>
            </w:r>
            <w:r>
              <w:rPr>
                <w:rFonts w:hint="eastAsia" w:ascii="宋体" w:hAnsi="宋体"/>
                <w:sz w:val="24"/>
              </w:rPr>
              <w:t>次</w:t>
            </w:r>
          </w:p>
        </w:tc>
        <w:tc>
          <w:tcPr>
            <w:tcW w:w="2027" w:type="dxa"/>
            <w:vAlign w:val="center"/>
          </w:tcPr>
          <w:p>
            <w:pPr>
              <w:rPr>
                <w:rFonts w:ascii="宋体" w:eastAsia="宋体"/>
                <w:sz w:val="24"/>
              </w:rPr>
            </w:pPr>
            <w:r>
              <w:rPr>
                <w:rFonts w:hint="eastAsia" w:ascii="宋体" w:hAnsi="宋体"/>
                <w:sz w:val="24"/>
              </w:rPr>
              <w:t>无污迹、水迹、无纸屑、果皮等垃圾杂物，地面与墙角阴角无色差无污渍</w:t>
            </w:r>
          </w:p>
        </w:tc>
        <w:tc>
          <w:tcPr>
            <w:tcW w:w="1132"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continue"/>
            <w:vAlign w:val="center"/>
          </w:tcPr>
          <w:p>
            <w:pPr>
              <w:jc w:val="center"/>
              <w:rPr>
                <w:rFonts w:ascii="宋体"/>
                <w:sz w:val="24"/>
              </w:rPr>
            </w:pPr>
          </w:p>
        </w:tc>
        <w:tc>
          <w:tcPr>
            <w:tcW w:w="4725" w:type="dxa"/>
            <w:vAlign w:val="center"/>
          </w:tcPr>
          <w:p>
            <w:pPr>
              <w:rPr>
                <w:rFonts w:ascii="宋体"/>
                <w:sz w:val="24"/>
              </w:rPr>
            </w:pPr>
            <w:r>
              <w:rPr>
                <w:rFonts w:ascii="宋体" w:hAnsi="宋体"/>
                <w:sz w:val="24"/>
              </w:rPr>
              <w:t>C</w:t>
            </w:r>
            <w:r>
              <w:rPr>
                <w:rFonts w:hint="eastAsia" w:ascii="宋体" w:hAnsi="宋体"/>
                <w:sz w:val="24"/>
              </w:rPr>
              <w:t>、湿擦消防栓门、白板盖、控制箱等墙面设施的表面灰尘</w:t>
            </w:r>
            <w:r>
              <w:rPr>
                <w:rFonts w:ascii="宋体"/>
                <w:sz w:val="24"/>
              </w:rPr>
              <w:t>,</w:t>
            </w:r>
            <w:r>
              <w:rPr>
                <w:rFonts w:hint="eastAsia" w:ascii="宋体" w:hAnsi="宋体"/>
                <w:sz w:val="24"/>
              </w:rPr>
              <w:t>湿擦栏杆；</w:t>
            </w:r>
          </w:p>
        </w:tc>
        <w:tc>
          <w:tcPr>
            <w:tcW w:w="1165" w:type="dxa"/>
            <w:vAlign w:val="center"/>
          </w:tcPr>
          <w:p>
            <w:pPr>
              <w:rPr>
                <w:rFonts w:ascii="宋体"/>
                <w:sz w:val="24"/>
              </w:rPr>
            </w:pPr>
            <w:r>
              <w:rPr>
                <w:rFonts w:hint="eastAsia" w:ascii="宋体" w:hAnsi="宋体"/>
                <w:sz w:val="24"/>
              </w:rPr>
              <w:t>每周</w:t>
            </w:r>
            <w:r>
              <w:rPr>
                <w:rFonts w:ascii="宋体" w:hAnsi="宋体"/>
                <w:sz w:val="24"/>
              </w:rPr>
              <w:t>2</w:t>
            </w:r>
            <w:r>
              <w:rPr>
                <w:rFonts w:hint="eastAsia" w:ascii="宋体" w:hAnsi="宋体"/>
                <w:sz w:val="24"/>
              </w:rPr>
              <w:t>次</w:t>
            </w:r>
          </w:p>
        </w:tc>
        <w:tc>
          <w:tcPr>
            <w:tcW w:w="2027" w:type="dxa"/>
            <w:vAlign w:val="center"/>
          </w:tcPr>
          <w:p>
            <w:pPr>
              <w:rPr>
                <w:rFonts w:ascii="宋体" w:eastAsia="宋体"/>
                <w:sz w:val="24"/>
              </w:rPr>
            </w:pPr>
            <w:r>
              <w:rPr>
                <w:rFonts w:hint="eastAsia" w:ascii="宋体" w:hAnsi="宋体"/>
                <w:sz w:val="24"/>
              </w:rPr>
              <w:t>做到无积尘，光亮无尘，每半月用毛刷细清理</w:t>
            </w:r>
            <w:r>
              <w:rPr>
                <w:rFonts w:ascii="宋体" w:hAnsi="宋体"/>
                <w:sz w:val="24"/>
              </w:rPr>
              <w:t>1</w:t>
            </w:r>
            <w:r>
              <w:rPr>
                <w:rFonts w:hint="eastAsia" w:ascii="宋体" w:hAnsi="宋体"/>
                <w:sz w:val="24"/>
              </w:rPr>
              <w:t>次</w:t>
            </w:r>
          </w:p>
        </w:tc>
        <w:tc>
          <w:tcPr>
            <w:tcW w:w="1132"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continue"/>
            <w:vAlign w:val="center"/>
          </w:tcPr>
          <w:p>
            <w:pPr>
              <w:jc w:val="center"/>
              <w:rPr>
                <w:rFonts w:ascii="宋体"/>
                <w:sz w:val="24"/>
              </w:rPr>
            </w:pPr>
          </w:p>
        </w:tc>
        <w:tc>
          <w:tcPr>
            <w:tcW w:w="4725" w:type="dxa"/>
            <w:vAlign w:val="center"/>
          </w:tcPr>
          <w:p>
            <w:pPr>
              <w:rPr>
                <w:rFonts w:ascii="宋体"/>
                <w:sz w:val="24"/>
              </w:rPr>
            </w:pPr>
            <w:r>
              <w:rPr>
                <w:rFonts w:ascii="宋体" w:hAnsi="宋体"/>
                <w:sz w:val="24"/>
              </w:rPr>
              <w:t>D</w:t>
            </w:r>
            <w:r>
              <w:rPr>
                <w:rFonts w:hint="eastAsia" w:ascii="宋体" w:hAnsi="宋体"/>
                <w:sz w:val="24"/>
              </w:rPr>
              <w:t>、清理果皮箱、垃圾桶，及时更换垃圾袋，并擦拭干净；</w:t>
            </w:r>
          </w:p>
        </w:tc>
        <w:tc>
          <w:tcPr>
            <w:tcW w:w="1165" w:type="dxa"/>
            <w:vAlign w:val="center"/>
          </w:tcPr>
          <w:p>
            <w:pPr>
              <w:rPr>
                <w:rFonts w:ascii="宋体"/>
                <w:sz w:val="24"/>
              </w:rPr>
            </w:pPr>
            <w:r>
              <w:rPr>
                <w:rFonts w:hint="eastAsia" w:ascii="宋体" w:hAnsi="宋体"/>
                <w:sz w:val="24"/>
              </w:rPr>
              <w:t>每日</w:t>
            </w:r>
            <w:r>
              <w:rPr>
                <w:rFonts w:ascii="宋体" w:hAnsi="宋体"/>
                <w:sz w:val="24"/>
              </w:rPr>
              <w:t>2</w:t>
            </w:r>
            <w:r>
              <w:rPr>
                <w:rFonts w:hint="eastAsia" w:ascii="宋体" w:hAnsi="宋体"/>
                <w:sz w:val="24"/>
              </w:rPr>
              <w:t>次</w:t>
            </w:r>
          </w:p>
        </w:tc>
        <w:tc>
          <w:tcPr>
            <w:tcW w:w="2027" w:type="dxa"/>
            <w:vAlign w:val="center"/>
          </w:tcPr>
          <w:p>
            <w:pPr>
              <w:rPr>
                <w:rFonts w:ascii="宋体"/>
                <w:sz w:val="24"/>
              </w:rPr>
            </w:pPr>
            <w:r>
              <w:rPr>
                <w:rFonts w:hint="eastAsia" w:ascii="宋体" w:hAnsi="宋体"/>
                <w:sz w:val="24"/>
              </w:rPr>
              <w:t>做到无异味</w:t>
            </w:r>
          </w:p>
        </w:tc>
        <w:tc>
          <w:tcPr>
            <w:tcW w:w="1132"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continue"/>
            <w:vAlign w:val="center"/>
          </w:tcPr>
          <w:p>
            <w:pPr>
              <w:jc w:val="center"/>
              <w:rPr>
                <w:rFonts w:ascii="宋体"/>
                <w:sz w:val="24"/>
              </w:rPr>
            </w:pPr>
          </w:p>
        </w:tc>
        <w:tc>
          <w:tcPr>
            <w:tcW w:w="4725" w:type="dxa"/>
            <w:vAlign w:val="center"/>
          </w:tcPr>
          <w:p>
            <w:pPr>
              <w:rPr>
                <w:rFonts w:ascii="宋体"/>
                <w:sz w:val="24"/>
              </w:rPr>
            </w:pPr>
            <w:r>
              <w:rPr>
                <w:rFonts w:ascii="宋体" w:hAnsi="宋体"/>
                <w:sz w:val="24"/>
              </w:rPr>
              <w:t>E</w:t>
            </w:r>
            <w:r>
              <w:rPr>
                <w:rFonts w:hint="eastAsia" w:ascii="宋体" w:hAnsi="宋体"/>
                <w:sz w:val="24"/>
              </w:rPr>
              <w:t>、清扫楼道、架空层灰尘、蜘蛛网及屋面等部位；</w:t>
            </w:r>
          </w:p>
        </w:tc>
        <w:tc>
          <w:tcPr>
            <w:tcW w:w="1165" w:type="dxa"/>
            <w:vAlign w:val="center"/>
          </w:tcPr>
          <w:p>
            <w:pPr>
              <w:rPr>
                <w:rFonts w:ascii="宋体"/>
                <w:sz w:val="24"/>
              </w:rPr>
            </w:pPr>
            <w:r>
              <w:rPr>
                <w:rFonts w:hint="eastAsia" w:ascii="宋体" w:hAnsi="宋体"/>
                <w:sz w:val="24"/>
              </w:rPr>
              <w:t>每月</w:t>
            </w:r>
            <w:r>
              <w:rPr>
                <w:rFonts w:ascii="宋体" w:hAnsi="宋体"/>
                <w:sz w:val="24"/>
              </w:rPr>
              <w:t>1</w:t>
            </w:r>
            <w:r>
              <w:rPr>
                <w:rFonts w:hint="eastAsia" w:ascii="宋体" w:hAnsi="宋体"/>
                <w:sz w:val="24"/>
              </w:rPr>
              <w:t>次</w:t>
            </w:r>
          </w:p>
        </w:tc>
        <w:tc>
          <w:tcPr>
            <w:tcW w:w="2027" w:type="dxa"/>
            <w:vAlign w:val="center"/>
          </w:tcPr>
          <w:p>
            <w:pPr>
              <w:rPr>
                <w:rFonts w:ascii="宋体"/>
                <w:sz w:val="24"/>
              </w:rPr>
            </w:pPr>
            <w:r>
              <w:rPr>
                <w:rFonts w:hint="eastAsia" w:ascii="宋体" w:hAnsi="宋体"/>
                <w:sz w:val="24"/>
              </w:rPr>
              <w:t>无积水、无杂物、无蛛网</w:t>
            </w:r>
          </w:p>
        </w:tc>
        <w:tc>
          <w:tcPr>
            <w:tcW w:w="1132"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continue"/>
            <w:vAlign w:val="center"/>
          </w:tcPr>
          <w:p>
            <w:pPr>
              <w:jc w:val="center"/>
              <w:rPr>
                <w:rFonts w:ascii="宋体"/>
                <w:sz w:val="24"/>
              </w:rPr>
            </w:pPr>
          </w:p>
        </w:tc>
        <w:tc>
          <w:tcPr>
            <w:tcW w:w="4725" w:type="dxa"/>
            <w:vAlign w:val="center"/>
          </w:tcPr>
          <w:p>
            <w:pPr>
              <w:rPr>
                <w:rFonts w:ascii="宋体"/>
                <w:sz w:val="24"/>
              </w:rPr>
            </w:pPr>
            <w:r>
              <w:rPr>
                <w:rFonts w:ascii="宋体" w:hAnsi="宋体"/>
                <w:sz w:val="24"/>
              </w:rPr>
              <w:t>F</w:t>
            </w:r>
            <w:r>
              <w:rPr>
                <w:rFonts w:hint="eastAsia" w:ascii="宋体" w:hAnsi="宋体"/>
                <w:sz w:val="24"/>
              </w:rPr>
              <w:t>、清扫窗台及清擦窗户玻璃；</w:t>
            </w:r>
          </w:p>
        </w:tc>
        <w:tc>
          <w:tcPr>
            <w:tcW w:w="1165" w:type="dxa"/>
            <w:vAlign w:val="center"/>
          </w:tcPr>
          <w:p>
            <w:pPr>
              <w:rPr>
                <w:rFonts w:ascii="宋体"/>
                <w:sz w:val="24"/>
              </w:rPr>
            </w:pPr>
            <w:r>
              <w:rPr>
                <w:rFonts w:hint="eastAsia" w:ascii="宋体" w:hAnsi="宋体"/>
                <w:sz w:val="24"/>
              </w:rPr>
              <w:t>每周</w:t>
            </w:r>
            <w:r>
              <w:rPr>
                <w:rFonts w:ascii="宋体" w:hAnsi="宋体"/>
                <w:sz w:val="24"/>
              </w:rPr>
              <w:t>1</w:t>
            </w:r>
            <w:r>
              <w:rPr>
                <w:rFonts w:hint="eastAsia" w:ascii="宋体" w:hAnsi="宋体"/>
                <w:sz w:val="24"/>
              </w:rPr>
              <w:t>次</w:t>
            </w:r>
          </w:p>
        </w:tc>
        <w:tc>
          <w:tcPr>
            <w:tcW w:w="2027" w:type="dxa"/>
            <w:vAlign w:val="center"/>
          </w:tcPr>
          <w:p>
            <w:pPr>
              <w:rPr>
                <w:rFonts w:ascii="宋体"/>
                <w:sz w:val="24"/>
              </w:rPr>
            </w:pPr>
            <w:r>
              <w:rPr>
                <w:rFonts w:hint="eastAsia" w:ascii="宋体" w:hAnsi="宋体"/>
                <w:sz w:val="24"/>
              </w:rPr>
              <w:t>无纸屑、果皮等杂物，玻璃明亮无污迹</w:t>
            </w:r>
          </w:p>
        </w:tc>
        <w:tc>
          <w:tcPr>
            <w:tcW w:w="1132"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continue"/>
            <w:vAlign w:val="center"/>
          </w:tcPr>
          <w:p>
            <w:pPr>
              <w:jc w:val="center"/>
              <w:rPr>
                <w:rFonts w:ascii="宋体"/>
                <w:sz w:val="24"/>
              </w:rPr>
            </w:pPr>
          </w:p>
        </w:tc>
        <w:tc>
          <w:tcPr>
            <w:tcW w:w="4725" w:type="dxa"/>
            <w:vAlign w:val="center"/>
          </w:tcPr>
          <w:p>
            <w:pPr>
              <w:rPr>
                <w:rFonts w:ascii="宋体" w:hAnsi="宋体"/>
                <w:sz w:val="24"/>
              </w:rPr>
            </w:pPr>
            <w:r>
              <w:rPr>
                <w:rFonts w:ascii="宋体" w:hAnsi="宋体"/>
                <w:sz w:val="24"/>
              </w:rPr>
              <w:t>G</w:t>
            </w:r>
            <w:r>
              <w:rPr>
                <w:rFonts w:hint="eastAsia" w:ascii="宋体" w:hAnsi="宋体"/>
                <w:sz w:val="24"/>
              </w:rPr>
              <w:t>、冲洗垃圾桶、果皮箱；</w:t>
            </w:r>
            <w:r>
              <w:rPr>
                <w:rFonts w:ascii="宋体" w:hAnsi="宋体"/>
                <w:sz w:val="24"/>
              </w:rPr>
              <w:t xml:space="preserve"> </w:t>
            </w:r>
          </w:p>
        </w:tc>
        <w:tc>
          <w:tcPr>
            <w:tcW w:w="1165" w:type="dxa"/>
            <w:vAlign w:val="center"/>
          </w:tcPr>
          <w:p>
            <w:pPr>
              <w:rPr>
                <w:rFonts w:ascii="宋体"/>
                <w:sz w:val="24"/>
              </w:rPr>
            </w:pPr>
            <w:r>
              <w:rPr>
                <w:rFonts w:hint="eastAsia" w:ascii="宋体" w:hAnsi="宋体"/>
                <w:sz w:val="24"/>
              </w:rPr>
              <w:t>每周</w:t>
            </w:r>
            <w:r>
              <w:rPr>
                <w:rFonts w:ascii="宋体" w:hAnsi="宋体"/>
                <w:sz w:val="24"/>
              </w:rPr>
              <w:t>1</w:t>
            </w:r>
            <w:r>
              <w:rPr>
                <w:rFonts w:hint="eastAsia" w:ascii="宋体" w:hAnsi="宋体"/>
                <w:sz w:val="24"/>
              </w:rPr>
              <w:t>次</w:t>
            </w:r>
          </w:p>
        </w:tc>
        <w:tc>
          <w:tcPr>
            <w:tcW w:w="2027" w:type="dxa"/>
            <w:vAlign w:val="center"/>
          </w:tcPr>
          <w:p>
            <w:pPr>
              <w:rPr>
                <w:rFonts w:ascii="宋体" w:eastAsia="宋体"/>
                <w:sz w:val="24"/>
              </w:rPr>
            </w:pPr>
            <w:r>
              <w:rPr>
                <w:rFonts w:hint="eastAsia" w:ascii="宋体" w:hAnsi="宋体"/>
                <w:sz w:val="24"/>
              </w:rPr>
              <w:t>无异味，摆放整齐，四周无散垃圾及污物</w:t>
            </w:r>
          </w:p>
        </w:tc>
        <w:tc>
          <w:tcPr>
            <w:tcW w:w="1132"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restart"/>
            <w:vAlign w:val="center"/>
          </w:tcPr>
          <w:p>
            <w:pPr>
              <w:jc w:val="center"/>
              <w:rPr>
                <w:rFonts w:ascii="宋体"/>
                <w:sz w:val="24"/>
              </w:rPr>
            </w:pPr>
            <w:r>
              <w:rPr>
                <w:rFonts w:hint="eastAsia" w:ascii="宋体" w:hAnsi="宋体"/>
                <w:b/>
                <w:bCs/>
                <w:sz w:val="24"/>
              </w:rPr>
              <w:t>电梯轿厢</w:t>
            </w:r>
          </w:p>
        </w:tc>
        <w:tc>
          <w:tcPr>
            <w:tcW w:w="4725" w:type="dxa"/>
            <w:vAlign w:val="center"/>
          </w:tcPr>
          <w:p>
            <w:pPr>
              <w:rPr>
                <w:rFonts w:ascii="宋体"/>
                <w:sz w:val="24"/>
              </w:rPr>
            </w:pPr>
            <w:r>
              <w:rPr>
                <w:rFonts w:ascii="宋体" w:hAnsi="宋体"/>
                <w:sz w:val="24"/>
              </w:rPr>
              <w:t>A</w:t>
            </w:r>
            <w:r>
              <w:rPr>
                <w:rFonts w:hint="eastAsia" w:ascii="宋体" w:hAnsi="宋体"/>
                <w:sz w:val="24"/>
              </w:rPr>
              <w:t>、轿厢地面湿拖</w:t>
            </w:r>
            <w:r>
              <w:rPr>
                <w:rFonts w:ascii="宋体" w:hAnsi="宋体"/>
                <w:sz w:val="24"/>
              </w:rPr>
              <w:t>1</w:t>
            </w:r>
            <w:r>
              <w:rPr>
                <w:rFonts w:hint="eastAsia" w:ascii="宋体" w:hAnsi="宋体"/>
                <w:sz w:val="24"/>
              </w:rPr>
              <w:t>次，干拖</w:t>
            </w:r>
            <w:r>
              <w:rPr>
                <w:rFonts w:ascii="宋体" w:hAnsi="宋体"/>
                <w:sz w:val="24"/>
              </w:rPr>
              <w:t>1</w:t>
            </w:r>
            <w:r>
              <w:rPr>
                <w:rFonts w:hint="eastAsia" w:ascii="宋体" w:hAnsi="宋体"/>
                <w:sz w:val="24"/>
              </w:rPr>
              <w:t>次，；</w:t>
            </w:r>
          </w:p>
        </w:tc>
        <w:tc>
          <w:tcPr>
            <w:tcW w:w="1165" w:type="dxa"/>
            <w:vAlign w:val="center"/>
          </w:tcPr>
          <w:p>
            <w:pPr>
              <w:rPr>
                <w:rFonts w:ascii="宋体"/>
                <w:sz w:val="24"/>
              </w:rPr>
            </w:pPr>
            <w:r>
              <w:rPr>
                <w:rFonts w:hint="eastAsia" w:ascii="宋体" w:hAnsi="宋体"/>
                <w:sz w:val="24"/>
              </w:rPr>
              <w:t>每日</w:t>
            </w:r>
            <w:r>
              <w:rPr>
                <w:rFonts w:ascii="宋体" w:hAnsi="宋体"/>
                <w:sz w:val="24"/>
              </w:rPr>
              <w:t>1</w:t>
            </w:r>
            <w:r>
              <w:rPr>
                <w:rFonts w:hint="eastAsia" w:ascii="宋体" w:hAnsi="宋体"/>
                <w:sz w:val="24"/>
              </w:rPr>
              <w:t>次</w:t>
            </w:r>
          </w:p>
        </w:tc>
        <w:tc>
          <w:tcPr>
            <w:tcW w:w="2027" w:type="dxa"/>
            <w:vAlign w:val="center"/>
          </w:tcPr>
          <w:p>
            <w:pPr>
              <w:rPr>
                <w:rFonts w:ascii="宋体"/>
                <w:sz w:val="24"/>
              </w:rPr>
            </w:pPr>
            <w:r>
              <w:rPr>
                <w:rFonts w:hint="eastAsia" w:ascii="宋体" w:hAnsi="宋体"/>
                <w:sz w:val="24"/>
              </w:rPr>
              <w:t>无水迹、无污迹、无纸屑</w:t>
            </w:r>
          </w:p>
        </w:tc>
        <w:tc>
          <w:tcPr>
            <w:tcW w:w="1132" w:type="dxa"/>
            <w:vMerge w:val="restart"/>
            <w:vAlign w:val="center"/>
          </w:tcPr>
          <w:p>
            <w:pPr>
              <w:rPr>
                <w:rFonts w:ascii="宋体"/>
                <w:sz w:val="24"/>
              </w:rPr>
            </w:pPr>
            <w:r>
              <w:rPr>
                <w:rFonts w:hint="eastAsia" w:ascii="宋体" w:hAnsi="宋体"/>
                <w:sz w:val="24"/>
              </w:rPr>
              <w:t>注意清理轿厢内杂物，保证电梯门启闭，保持电梯厢内无异味。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continue"/>
            <w:vAlign w:val="center"/>
          </w:tcPr>
          <w:p>
            <w:pPr>
              <w:jc w:val="center"/>
              <w:rPr>
                <w:rFonts w:ascii="宋体"/>
                <w:b/>
                <w:bCs/>
                <w:sz w:val="24"/>
              </w:rPr>
            </w:pPr>
          </w:p>
        </w:tc>
        <w:tc>
          <w:tcPr>
            <w:tcW w:w="4725" w:type="dxa"/>
            <w:vAlign w:val="center"/>
          </w:tcPr>
          <w:p>
            <w:pPr>
              <w:rPr>
                <w:rFonts w:ascii="宋体"/>
                <w:sz w:val="24"/>
              </w:rPr>
            </w:pPr>
            <w:r>
              <w:rPr>
                <w:rFonts w:ascii="宋体" w:hAnsi="宋体"/>
                <w:sz w:val="24"/>
              </w:rPr>
              <w:t>B</w:t>
            </w:r>
            <w:r>
              <w:rPr>
                <w:rFonts w:hint="eastAsia" w:ascii="宋体" w:hAnsi="宋体"/>
                <w:sz w:val="24"/>
              </w:rPr>
              <w:t>、轿厢清扫</w:t>
            </w:r>
          </w:p>
        </w:tc>
        <w:tc>
          <w:tcPr>
            <w:tcW w:w="1165" w:type="dxa"/>
            <w:vAlign w:val="center"/>
          </w:tcPr>
          <w:p>
            <w:pPr>
              <w:rPr>
                <w:rFonts w:ascii="宋体"/>
                <w:sz w:val="24"/>
              </w:rPr>
            </w:pPr>
            <w:r>
              <w:rPr>
                <w:rFonts w:hint="eastAsia" w:ascii="宋体" w:hAnsi="宋体"/>
                <w:sz w:val="24"/>
              </w:rPr>
              <w:t>每日</w:t>
            </w:r>
            <w:r>
              <w:rPr>
                <w:rFonts w:ascii="宋体" w:hAnsi="宋体"/>
                <w:sz w:val="24"/>
              </w:rPr>
              <w:t>1</w:t>
            </w:r>
            <w:r>
              <w:rPr>
                <w:rFonts w:hint="eastAsia" w:ascii="宋体" w:hAnsi="宋体"/>
                <w:sz w:val="24"/>
              </w:rPr>
              <w:t>次</w:t>
            </w:r>
          </w:p>
        </w:tc>
        <w:tc>
          <w:tcPr>
            <w:tcW w:w="2027" w:type="dxa"/>
            <w:vAlign w:val="center"/>
          </w:tcPr>
          <w:p>
            <w:pPr>
              <w:rPr>
                <w:rFonts w:ascii="宋体"/>
                <w:sz w:val="24"/>
              </w:rPr>
            </w:pPr>
            <w:r>
              <w:rPr>
                <w:rFonts w:hint="eastAsia" w:ascii="宋体" w:hAnsi="宋体"/>
                <w:sz w:val="24"/>
              </w:rPr>
              <w:t>无积尘、无手印</w:t>
            </w:r>
          </w:p>
        </w:tc>
        <w:tc>
          <w:tcPr>
            <w:tcW w:w="1132"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continue"/>
            <w:vAlign w:val="center"/>
          </w:tcPr>
          <w:p>
            <w:pPr>
              <w:jc w:val="center"/>
              <w:rPr>
                <w:rFonts w:ascii="宋体"/>
                <w:sz w:val="24"/>
              </w:rPr>
            </w:pPr>
          </w:p>
        </w:tc>
        <w:tc>
          <w:tcPr>
            <w:tcW w:w="4725" w:type="dxa"/>
            <w:vAlign w:val="center"/>
          </w:tcPr>
          <w:p>
            <w:pPr>
              <w:rPr>
                <w:rFonts w:ascii="宋体"/>
                <w:sz w:val="24"/>
              </w:rPr>
            </w:pPr>
            <w:r>
              <w:rPr>
                <w:rFonts w:ascii="宋体" w:hAnsi="宋体"/>
                <w:sz w:val="24"/>
              </w:rPr>
              <w:t>C</w:t>
            </w:r>
            <w:r>
              <w:rPr>
                <w:rFonts w:hint="eastAsia" w:ascii="宋体" w:hAnsi="宋体"/>
                <w:sz w:val="24"/>
              </w:rPr>
              <w:t>、用干布清洁电梯门表面，电梯轿厢内壁、指示板；</w:t>
            </w:r>
          </w:p>
        </w:tc>
        <w:tc>
          <w:tcPr>
            <w:tcW w:w="1165" w:type="dxa"/>
            <w:vAlign w:val="center"/>
          </w:tcPr>
          <w:p>
            <w:pPr>
              <w:rPr>
                <w:rFonts w:ascii="宋体"/>
                <w:sz w:val="24"/>
              </w:rPr>
            </w:pPr>
            <w:r>
              <w:rPr>
                <w:rFonts w:hint="eastAsia" w:ascii="宋体" w:hAnsi="宋体"/>
                <w:sz w:val="24"/>
              </w:rPr>
              <w:t>每日</w:t>
            </w:r>
            <w:r>
              <w:rPr>
                <w:rFonts w:ascii="宋体" w:hAnsi="宋体"/>
                <w:sz w:val="24"/>
              </w:rPr>
              <w:t>1</w:t>
            </w:r>
            <w:r>
              <w:rPr>
                <w:rFonts w:hint="eastAsia" w:ascii="宋体" w:hAnsi="宋体"/>
                <w:sz w:val="24"/>
              </w:rPr>
              <w:t>次</w:t>
            </w:r>
          </w:p>
        </w:tc>
        <w:tc>
          <w:tcPr>
            <w:tcW w:w="2027" w:type="dxa"/>
            <w:vAlign w:val="center"/>
          </w:tcPr>
          <w:p>
            <w:pPr>
              <w:rPr>
                <w:rFonts w:ascii="宋体"/>
                <w:sz w:val="24"/>
              </w:rPr>
            </w:pPr>
            <w:r>
              <w:rPr>
                <w:rFonts w:hint="eastAsia" w:ascii="宋体" w:hAnsi="宋体"/>
                <w:sz w:val="24"/>
              </w:rPr>
              <w:t>无积尘、无手印</w:t>
            </w:r>
          </w:p>
        </w:tc>
        <w:tc>
          <w:tcPr>
            <w:tcW w:w="1132"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continue"/>
            <w:vAlign w:val="center"/>
          </w:tcPr>
          <w:p>
            <w:pPr>
              <w:jc w:val="center"/>
              <w:rPr>
                <w:rFonts w:ascii="宋体"/>
                <w:sz w:val="24"/>
              </w:rPr>
            </w:pPr>
          </w:p>
        </w:tc>
        <w:tc>
          <w:tcPr>
            <w:tcW w:w="4725" w:type="dxa"/>
            <w:vAlign w:val="center"/>
          </w:tcPr>
          <w:p>
            <w:pPr>
              <w:rPr>
                <w:rFonts w:ascii="宋体"/>
                <w:sz w:val="24"/>
              </w:rPr>
            </w:pPr>
            <w:r>
              <w:rPr>
                <w:rFonts w:ascii="宋体" w:hAnsi="宋体"/>
                <w:sz w:val="24"/>
              </w:rPr>
              <w:t>D</w:t>
            </w:r>
            <w:r>
              <w:rPr>
                <w:rFonts w:hint="eastAsia" w:ascii="宋体" w:hAnsi="宋体"/>
                <w:sz w:val="24"/>
              </w:rPr>
              <w:t>、轿厢不锈钢防护油</w:t>
            </w:r>
          </w:p>
        </w:tc>
        <w:tc>
          <w:tcPr>
            <w:tcW w:w="1165" w:type="dxa"/>
            <w:vAlign w:val="center"/>
          </w:tcPr>
          <w:p>
            <w:pPr>
              <w:rPr>
                <w:rFonts w:ascii="宋体"/>
                <w:sz w:val="24"/>
              </w:rPr>
            </w:pPr>
            <w:r>
              <w:rPr>
                <w:rFonts w:hint="eastAsia" w:ascii="宋体" w:hAnsi="宋体"/>
                <w:sz w:val="24"/>
              </w:rPr>
              <w:t>每周</w:t>
            </w:r>
            <w:r>
              <w:rPr>
                <w:rFonts w:ascii="宋体" w:hAnsi="宋体"/>
                <w:sz w:val="24"/>
              </w:rPr>
              <w:t>1</w:t>
            </w:r>
            <w:r>
              <w:rPr>
                <w:rFonts w:hint="eastAsia" w:ascii="宋体" w:hAnsi="宋体"/>
                <w:sz w:val="24"/>
              </w:rPr>
              <w:t>次</w:t>
            </w:r>
          </w:p>
        </w:tc>
        <w:tc>
          <w:tcPr>
            <w:tcW w:w="2027" w:type="dxa"/>
            <w:vAlign w:val="center"/>
          </w:tcPr>
          <w:p>
            <w:pPr>
              <w:rPr>
                <w:rFonts w:ascii="宋体"/>
                <w:sz w:val="24"/>
              </w:rPr>
            </w:pPr>
            <w:r>
              <w:rPr>
                <w:rFonts w:hint="eastAsia" w:ascii="宋体" w:hAnsi="宋体"/>
                <w:sz w:val="24"/>
              </w:rPr>
              <w:t>光亮、无锈渍</w:t>
            </w:r>
          </w:p>
        </w:tc>
        <w:tc>
          <w:tcPr>
            <w:tcW w:w="1132"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continue"/>
            <w:vAlign w:val="center"/>
          </w:tcPr>
          <w:p>
            <w:pPr>
              <w:jc w:val="center"/>
              <w:rPr>
                <w:rFonts w:ascii="宋体"/>
                <w:sz w:val="24"/>
              </w:rPr>
            </w:pPr>
          </w:p>
        </w:tc>
        <w:tc>
          <w:tcPr>
            <w:tcW w:w="4725" w:type="dxa"/>
            <w:vAlign w:val="center"/>
          </w:tcPr>
          <w:p>
            <w:pPr>
              <w:rPr>
                <w:rFonts w:ascii="宋体"/>
                <w:sz w:val="24"/>
              </w:rPr>
            </w:pPr>
            <w:r>
              <w:rPr>
                <w:rFonts w:ascii="宋体" w:hAnsi="宋体"/>
                <w:sz w:val="24"/>
              </w:rPr>
              <w:t>E</w:t>
            </w:r>
            <w:r>
              <w:rPr>
                <w:rFonts w:hint="eastAsia" w:ascii="宋体" w:hAnsi="宋体"/>
                <w:sz w:val="24"/>
              </w:rPr>
              <w:t>、对轿厢内灯饰、排气扇进行清洁。</w:t>
            </w:r>
          </w:p>
        </w:tc>
        <w:tc>
          <w:tcPr>
            <w:tcW w:w="1165" w:type="dxa"/>
            <w:vAlign w:val="center"/>
          </w:tcPr>
          <w:p>
            <w:pPr>
              <w:rPr>
                <w:rFonts w:ascii="宋体"/>
                <w:sz w:val="24"/>
              </w:rPr>
            </w:pPr>
            <w:r>
              <w:rPr>
                <w:rFonts w:hint="eastAsia" w:ascii="宋体" w:hAnsi="宋体"/>
                <w:sz w:val="24"/>
              </w:rPr>
              <w:t>每月</w:t>
            </w:r>
            <w:r>
              <w:rPr>
                <w:rFonts w:ascii="宋体" w:hAnsi="宋体"/>
                <w:sz w:val="24"/>
              </w:rPr>
              <w:t>1</w:t>
            </w:r>
            <w:r>
              <w:rPr>
                <w:rFonts w:hint="eastAsia" w:ascii="宋体" w:hAnsi="宋体"/>
                <w:sz w:val="24"/>
              </w:rPr>
              <w:t>次</w:t>
            </w:r>
          </w:p>
        </w:tc>
        <w:tc>
          <w:tcPr>
            <w:tcW w:w="2027" w:type="dxa"/>
            <w:vAlign w:val="center"/>
          </w:tcPr>
          <w:p>
            <w:pPr>
              <w:rPr>
                <w:rFonts w:ascii="宋体"/>
                <w:sz w:val="24"/>
              </w:rPr>
            </w:pPr>
            <w:r>
              <w:rPr>
                <w:rFonts w:hint="eastAsia" w:ascii="宋体" w:hAnsi="宋体"/>
                <w:sz w:val="24"/>
              </w:rPr>
              <w:t>无积尘、无手印</w:t>
            </w:r>
          </w:p>
        </w:tc>
        <w:tc>
          <w:tcPr>
            <w:tcW w:w="1132"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restart"/>
            <w:vAlign w:val="center"/>
          </w:tcPr>
          <w:p>
            <w:pPr>
              <w:jc w:val="center"/>
              <w:rPr>
                <w:rFonts w:ascii="宋体"/>
                <w:sz w:val="24"/>
              </w:rPr>
            </w:pPr>
            <w:r>
              <w:rPr>
                <w:rFonts w:hint="eastAsia" w:ascii="宋体" w:hAnsi="宋体"/>
                <w:b/>
                <w:bCs/>
                <w:sz w:val="24"/>
              </w:rPr>
              <w:t>电梯厅</w:t>
            </w:r>
          </w:p>
        </w:tc>
        <w:tc>
          <w:tcPr>
            <w:tcW w:w="4725" w:type="dxa"/>
            <w:vAlign w:val="center"/>
          </w:tcPr>
          <w:p>
            <w:pPr>
              <w:rPr>
                <w:rFonts w:ascii="宋体"/>
                <w:sz w:val="24"/>
              </w:rPr>
            </w:pPr>
            <w:r>
              <w:rPr>
                <w:rFonts w:ascii="宋体" w:hAnsi="宋体"/>
                <w:sz w:val="24"/>
              </w:rPr>
              <w:t>A</w:t>
            </w:r>
            <w:r>
              <w:rPr>
                <w:rFonts w:hint="eastAsia" w:ascii="宋体" w:hAnsi="宋体"/>
                <w:sz w:val="24"/>
              </w:rPr>
              <w:t>、拖洗电梯厅、楼层走廊；</w:t>
            </w:r>
            <w:r>
              <w:rPr>
                <w:rFonts w:ascii="宋体" w:hAnsi="宋体"/>
                <w:sz w:val="24"/>
              </w:rPr>
              <w:t xml:space="preserve"> </w:t>
            </w:r>
          </w:p>
        </w:tc>
        <w:tc>
          <w:tcPr>
            <w:tcW w:w="1165" w:type="dxa"/>
            <w:vAlign w:val="center"/>
          </w:tcPr>
          <w:p>
            <w:pPr>
              <w:rPr>
                <w:rFonts w:ascii="宋体"/>
                <w:sz w:val="24"/>
              </w:rPr>
            </w:pPr>
            <w:r>
              <w:rPr>
                <w:rFonts w:hint="eastAsia" w:ascii="宋体" w:hAnsi="宋体"/>
                <w:sz w:val="24"/>
              </w:rPr>
              <w:t>每日</w:t>
            </w:r>
            <w:r>
              <w:rPr>
                <w:rFonts w:ascii="宋体" w:hAnsi="宋体"/>
                <w:sz w:val="24"/>
              </w:rPr>
              <w:t>1</w:t>
            </w:r>
            <w:r>
              <w:rPr>
                <w:rFonts w:hint="eastAsia" w:ascii="宋体" w:hAnsi="宋体"/>
                <w:sz w:val="24"/>
              </w:rPr>
              <w:t>次</w:t>
            </w:r>
          </w:p>
        </w:tc>
        <w:tc>
          <w:tcPr>
            <w:tcW w:w="2027" w:type="dxa"/>
            <w:vAlign w:val="center"/>
          </w:tcPr>
          <w:p>
            <w:pPr>
              <w:rPr>
                <w:rFonts w:ascii="宋体"/>
                <w:sz w:val="24"/>
              </w:rPr>
            </w:pPr>
            <w:r>
              <w:rPr>
                <w:rFonts w:hint="eastAsia" w:ascii="宋体" w:hAnsi="宋体"/>
                <w:sz w:val="24"/>
              </w:rPr>
              <w:t>无污迹、无水迹、无纸屑</w:t>
            </w:r>
          </w:p>
        </w:tc>
        <w:tc>
          <w:tcPr>
            <w:tcW w:w="1132" w:type="dxa"/>
            <w:vMerge w:val="restart"/>
            <w:vAlign w:val="center"/>
          </w:tcPr>
          <w:p>
            <w:pPr>
              <w:rPr>
                <w:rFonts w:ascii="宋体"/>
                <w:sz w:val="24"/>
              </w:rPr>
            </w:pPr>
            <w:r>
              <w:rPr>
                <w:rFonts w:hint="eastAsia" w:ascii="宋体" w:hAnsi="宋体"/>
                <w:sz w:val="24"/>
              </w:rPr>
              <w:t>注意不用水擦洗，不锈钢如有污迹可用不锈钢专用机油擦洗。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continue"/>
            <w:vAlign w:val="center"/>
          </w:tcPr>
          <w:p>
            <w:pPr>
              <w:jc w:val="center"/>
              <w:rPr>
                <w:rFonts w:ascii="宋体"/>
                <w:sz w:val="24"/>
              </w:rPr>
            </w:pPr>
          </w:p>
        </w:tc>
        <w:tc>
          <w:tcPr>
            <w:tcW w:w="4725" w:type="dxa"/>
            <w:vAlign w:val="center"/>
          </w:tcPr>
          <w:p>
            <w:pPr>
              <w:rPr>
                <w:rFonts w:ascii="宋体"/>
                <w:sz w:val="24"/>
              </w:rPr>
            </w:pPr>
            <w:r>
              <w:rPr>
                <w:rFonts w:ascii="宋体" w:hAnsi="宋体"/>
                <w:sz w:val="24"/>
              </w:rPr>
              <w:t>B</w:t>
            </w:r>
            <w:r>
              <w:rPr>
                <w:rFonts w:hint="eastAsia" w:ascii="宋体" w:hAnsi="宋体"/>
                <w:sz w:val="24"/>
              </w:rPr>
              <w:t>、拖抹楼层走廊；</w:t>
            </w:r>
          </w:p>
        </w:tc>
        <w:tc>
          <w:tcPr>
            <w:tcW w:w="1165" w:type="dxa"/>
            <w:vAlign w:val="center"/>
          </w:tcPr>
          <w:p>
            <w:pPr>
              <w:rPr>
                <w:rFonts w:ascii="宋体"/>
                <w:sz w:val="24"/>
              </w:rPr>
            </w:pPr>
            <w:r>
              <w:rPr>
                <w:rFonts w:hint="eastAsia" w:ascii="宋体" w:hAnsi="宋体"/>
                <w:sz w:val="24"/>
              </w:rPr>
              <w:t>每日</w:t>
            </w:r>
            <w:r>
              <w:rPr>
                <w:rFonts w:ascii="宋体" w:hAnsi="宋体"/>
                <w:sz w:val="24"/>
              </w:rPr>
              <w:t>1</w:t>
            </w:r>
            <w:r>
              <w:rPr>
                <w:rFonts w:hint="eastAsia" w:ascii="宋体" w:hAnsi="宋体"/>
                <w:sz w:val="24"/>
              </w:rPr>
              <w:t>次</w:t>
            </w:r>
          </w:p>
        </w:tc>
        <w:tc>
          <w:tcPr>
            <w:tcW w:w="2027" w:type="dxa"/>
            <w:vAlign w:val="center"/>
          </w:tcPr>
          <w:p>
            <w:pPr>
              <w:rPr>
                <w:rFonts w:ascii="宋体"/>
                <w:sz w:val="24"/>
              </w:rPr>
            </w:pPr>
            <w:r>
              <w:rPr>
                <w:rFonts w:hint="eastAsia" w:ascii="宋体" w:hAnsi="宋体"/>
                <w:sz w:val="24"/>
              </w:rPr>
              <w:t>无污迹、无水迹、无纸屑</w:t>
            </w:r>
          </w:p>
        </w:tc>
        <w:tc>
          <w:tcPr>
            <w:tcW w:w="1132"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continue"/>
            <w:vAlign w:val="center"/>
          </w:tcPr>
          <w:p>
            <w:pPr>
              <w:jc w:val="center"/>
              <w:rPr>
                <w:rFonts w:ascii="宋体"/>
                <w:sz w:val="24"/>
              </w:rPr>
            </w:pPr>
          </w:p>
        </w:tc>
        <w:tc>
          <w:tcPr>
            <w:tcW w:w="4725" w:type="dxa"/>
            <w:vAlign w:val="center"/>
          </w:tcPr>
          <w:p>
            <w:pPr>
              <w:rPr>
                <w:rFonts w:ascii="宋体"/>
                <w:sz w:val="24"/>
              </w:rPr>
            </w:pPr>
            <w:r>
              <w:rPr>
                <w:rFonts w:ascii="宋体" w:hAnsi="宋体"/>
                <w:sz w:val="24"/>
              </w:rPr>
              <w:t>C</w:t>
            </w:r>
            <w:r>
              <w:rPr>
                <w:rFonts w:hint="eastAsia" w:ascii="宋体" w:hAnsi="宋体"/>
                <w:sz w:val="24"/>
              </w:rPr>
              <w:t>、收集清理烟灰筒、花盆内的垃圾，并擦拭干净；</w:t>
            </w:r>
          </w:p>
        </w:tc>
        <w:tc>
          <w:tcPr>
            <w:tcW w:w="1165" w:type="dxa"/>
            <w:vAlign w:val="center"/>
          </w:tcPr>
          <w:p>
            <w:pPr>
              <w:rPr>
                <w:rFonts w:ascii="宋体"/>
                <w:sz w:val="24"/>
              </w:rPr>
            </w:pPr>
            <w:r>
              <w:rPr>
                <w:rFonts w:hint="eastAsia" w:ascii="宋体" w:hAnsi="宋体"/>
                <w:sz w:val="24"/>
              </w:rPr>
              <w:t>每日</w:t>
            </w:r>
            <w:r>
              <w:rPr>
                <w:rFonts w:ascii="宋体" w:hAnsi="宋体"/>
                <w:sz w:val="24"/>
              </w:rPr>
              <w:t>1</w:t>
            </w:r>
            <w:r>
              <w:rPr>
                <w:rFonts w:hint="eastAsia" w:ascii="宋体" w:hAnsi="宋体"/>
                <w:sz w:val="24"/>
              </w:rPr>
              <w:t>次</w:t>
            </w:r>
          </w:p>
        </w:tc>
        <w:tc>
          <w:tcPr>
            <w:tcW w:w="2027" w:type="dxa"/>
            <w:vAlign w:val="center"/>
          </w:tcPr>
          <w:p>
            <w:pPr>
              <w:rPr>
                <w:rFonts w:ascii="宋体"/>
                <w:sz w:val="24"/>
              </w:rPr>
            </w:pPr>
            <w:r>
              <w:rPr>
                <w:rFonts w:hint="eastAsia" w:ascii="宋体" w:hAnsi="宋体"/>
                <w:sz w:val="24"/>
              </w:rPr>
              <w:t>无异味</w:t>
            </w:r>
          </w:p>
        </w:tc>
        <w:tc>
          <w:tcPr>
            <w:tcW w:w="1132"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continue"/>
            <w:vAlign w:val="center"/>
          </w:tcPr>
          <w:p>
            <w:pPr>
              <w:jc w:val="center"/>
              <w:rPr>
                <w:rFonts w:ascii="宋体"/>
                <w:sz w:val="24"/>
              </w:rPr>
            </w:pPr>
          </w:p>
        </w:tc>
        <w:tc>
          <w:tcPr>
            <w:tcW w:w="4725" w:type="dxa"/>
            <w:vAlign w:val="center"/>
          </w:tcPr>
          <w:p>
            <w:pPr>
              <w:rPr>
                <w:rFonts w:ascii="宋体"/>
                <w:sz w:val="24"/>
              </w:rPr>
            </w:pPr>
            <w:r>
              <w:rPr>
                <w:rFonts w:ascii="宋体" w:hAnsi="宋体"/>
                <w:sz w:val="24"/>
              </w:rPr>
              <w:t>D</w:t>
            </w:r>
            <w:r>
              <w:rPr>
                <w:rFonts w:hint="eastAsia" w:ascii="宋体" w:hAnsi="宋体"/>
                <w:sz w:val="24"/>
              </w:rPr>
              <w:t>、擦拭消防栓、防火门、门、玻璃窗等墙面设施的表面灰尘。</w:t>
            </w:r>
          </w:p>
        </w:tc>
        <w:tc>
          <w:tcPr>
            <w:tcW w:w="1165" w:type="dxa"/>
            <w:vAlign w:val="center"/>
          </w:tcPr>
          <w:p>
            <w:pPr>
              <w:rPr>
                <w:rFonts w:ascii="宋体"/>
                <w:sz w:val="24"/>
              </w:rPr>
            </w:pPr>
            <w:r>
              <w:rPr>
                <w:rFonts w:hint="eastAsia" w:ascii="宋体" w:hAnsi="宋体"/>
                <w:sz w:val="24"/>
              </w:rPr>
              <w:t>每周</w:t>
            </w:r>
            <w:r>
              <w:rPr>
                <w:rFonts w:ascii="宋体" w:hAnsi="宋体"/>
                <w:sz w:val="24"/>
              </w:rPr>
              <w:t>1</w:t>
            </w:r>
            <w:r>
              <w:rPr>
                <w:rFonts w:hint="eastAsia" w:ascii="宋体" w:hAnsi="宋体"/>
                <w:sz w:val="24"/>
              </w:rPr>
              <w:t>次</w:t>
            </w:r>
          </w:p>
        </w:tc>
        <w:tc>
          <w:tcPr>
            <w:tcW w:w="2027" w:type="dxa"/>
            <w:vAlign w:val="center"/>
          </w:tcPr>
          <w:p>
            <w:pPr>
              <w:rPr>
                <w:rFonts w:ascii="宋体"/>
                <w:sz w:val="24"/>
              </w:rPr>
            </w:pPr>
            <w:r>
              <w:rPr>
                <w:rFonts w:hint="eastAsia" w:ascii="宋体" w:hAnsi="宋体"/>
                <w:sz w:val="24"/>
              </w:rPr>
              <w:t>无积尘</w:t>
            </w:r>
          </w:p>
        </w:tc>
        <w:tc>
          <w:tcPr>
            <w:tcW w:w="1132"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restart"/>
            <w:vAlign w:val="center"/>
          </w:tcPr>
          <w:p>
            <w:pPr>
              <w:rPr>
                <w:rFonts w:ascii="宋体"/>
                <w:b/>
                <w:sz w:val="24"/>
              </w:rPr>
            </w:pPr>
            <w:r>
              <w:rPr>
                <w:rFonts w:hint="eastAsia" w:ascii="宋体" w:hAnsi="宋体"/>
                <w:b/>
                <w:sz w:val="24"/>
              </w:rPr>
              <w:t>门厅、大厅</w:t>
            </w:r>
          </w:p>
        </w:tc>
        <w:tc>
          <w:tcPr>
            <w:tcW w:w="4725" w:type="dxa"/>
            <w:vAlign w:val="center"/>
          </w:tcPr>
          <w:p>
            <w:pPr>
              <w:rPr>
                <w:rFonts w:ascii="宋体"/>
                <w:sz w:val="24"/>
              </w:rPr>
            </w:pPr>
            <w:r>
              <w:rPr>
                <w:rFonts w:hint="eastAsia" w:ascii="宋体" w:hAnsi="宋体"/>
                <w:bCs/>
                <w:sz w:val="24"/>
              </w:rPr>
              <w:t>门、玻璃</w:t>
            </w:r>
            <w:r>
              <w:rPr>
                <w:rFonts w:hint="eastAsia" w:ascii="宋体" w:hAnsi="宋体"/>
                <w:sz w:val="24"/>
              </w:rPr>
              <w:t>用湿布擦拭</w:t>
            </w:r>
          </w:p>
        </w:tc>
        <w:tc>
          <w:tcPr>
            <w:tcW w:w="1165" w:type="dxa"/>
            <w:vAlign w:val="center"/>
          </w:tcPr>
          <w:p>
            <w:pPr>
              <w:rPr>
                <w:rFonts w:ascii="宋体"/>
                <w:sz w:val="24"/>
              </w:rPr>
            </w:pPr>
            <w:r>
              <w:rPr>
                <w:rFonts w:hint="eastAsia" w:ascii="宋体" w:hAnsi="宋体"/>
                <w:sz w:val="24"/>
              </w:rPr>
              <w:t>每日</w:t>
            </w:r>
            <w:r>
              <w:rPr>
                <w:rFonts w:ascii="宋体" w:hAnsi="宋体"/>
                <w:sz w:val="24"/>
              </w:rPr>
              <w:t>1</w:t>
            </w:r>
            <w:r>
              <w:rPr>
                <w:rFonts w:hint="eastAsia" w:ascii="宋体" w:hAnsi="宋体"/>
                <w:sz w:val="24"/>
              </w:rPr>
              <w:t>次</w:t>
            </w:r>
          </w:p>
        </w:tc>
        <w:tc>
          <w:tcPr>
            <w:tcW w:w="2027" w:type="dxa"/>
            <w:vAlign w:val="center"/>
          </w:tcPr>
          <w:p>
            <w:pPr>
              <w:rPr>
                <w:rFonts w:ascii="宋体"/>
                <w:sz w:val="24"/>
              </w:rPr>
            </w:pPr>
            <w:r>
              <w:rPr>
                <w:rFonts w:hint="eastAsia" w:ascii="宋体" w:hAnsi="宋体"/>
                <w:sz w:val="24"/>
              </w:rPr>
              <w:t>门窗无积尘、无污渍、玻璃及装饰无粘滞物明亮、整洁、无痕迹</w:t>
            </w:r>
          </w:p>
        </w:tc>
        <w:tc>
          <w:tcPr>
            <w:tcW w:w="1132" w:type="dxa"/>
            <w:vMerge w:val="restart"/>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continue"/>
            <w:vAlign w:val="center"/>
          </w:tcPr>
          <w:p>
            <w:pPr>
              <w:jc w:val="center"/>
              <w:rPr>
                <w:rFonts w:ascii="宋体" w:eastAsia="宋体"/>
                <w:b/>
                <w:sz w:val="24"/>
              </w:rPr>
            </w:pPr>
          </w:p>
        </w:tc>
        <w:tc>
          <w:tcPr>
            <w:tcW w:w="4725" w:type="dxa"/>
            <w:vAlign w:val="center"/>
          </w:tcPr>
          <w:p>
            <w:pPr>
              <w:rPr>
                <w:rFonts w:ascii="宋体" w:eastAsia="宋体"/>
                <w:bCs/>
                <w:sz w:val="24"/>
              </w:rPr>
            </w:pPr>
            <w:r>
              <w:rPr>
                <w:rFonts w:hint="eastAsia" w:ascii="宋体" w:hAnsi="宋体"/>
                <w:bCs/>
                <w:sz w:val="24"/>
              </w:rPr>
              <w:t>入口地面</w:t>
            </w:r>
          </w:p>
        </w:tc>
        <w:tc>
          <w:tcPr>
            <w:tcW w:w="1165" w:type="dxa"/>
            <w:vAlign w:val="center"/>
          </w:tcPr>
          <w:p>
            <w:pPr>
              <w:rPr>
                <w:rFonts w:ascii="宋体" w:eastAsia="宋体"/>
                <w:bCs/>
                <w:sz w:val="24"/>
              </w:rPr>
            </w:pPr>
            <w:r>
              <w:rPr>
                <w:rFonts w:hint="eastAsia" w:ascii="宋体" w:hAnsi="宋体"/>
                <w:bCs/>
                <w:sz w:val="24"/>
              </w:rPr>
              <w:t>每日循环作业</w:t>
            </w:r>
          </w:p>
        </w:tc>
        <w:tc>
          <w:tcPr>
            <w:tcW w:w="2027" w:type="dxa"/>
            <w:vAlign w:val="center"/>
          </w:tcPr>
          <w:p>
            <w:pPr>
              <w:rPr>
                <w:rFonts w:ascii="宋体" w:eastAsia="宋体"/>
                <w:bCs/>
                <w:sz w:val="24"/>
              </w:rPr>
            </w:pPr>
            <w:r>
              <w:rPr>
                <w:rFonts w:hint="eastAsia" w:ascii="宋体" w:hAnsi="宋体"/>
                <w:bCs/>
                <w:sz w:val="24"/>
              </w:rPr>
              <w:t>无泥土，细砂，无泥水迹，保持原有底色</w:t>
            </w:r>
          </w:p>
        </w:tc>
        <w:tc>
          <w:tcPr>
            <w:tcW w:w="1132"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continue"/>
            <w:vAlign w:val="center"/>
          </w:tcPr>
          <w:p>
            <w:pPr>
              <w:jc w:val="center"/>
              <w:rPr>
                <w:rFonts w:ascii="宋体"/>
                <w:b/>
                <w:sz w:val="24"/>
              </w:rPr>
            </w:pPr>
          </w:p>
        </w:tc>
        <w:tc>
          <w:tcPr>
            <w:tcW w:w="4725" w:type="dxa"/>
            <w:vAlign w:val="center"/>
          </w:tcPr>
          <w:p>
            <w:pPr>
              <w:rPr>
                <w:rFonts w:ascii="宋体" w:eastAsia="宋体"/>
                <w:bCs/>
                <w:sz w:val="24"/>
              </w:rPr>
            </w:pPr>
            <w:r>
              <w:rPr>
                <w:rFonts w:hint="eastAsia" w:ascii="宋体" w:hAnsi="宋体"/>
                <w:bCs/>
                <w:sz w:val="24"/>
              </w:rPr>
              <w:t>地面、墙面</w:t>
            </w:r>
          </w:p>
        </w:tc>
        <w:tc>
          <w:tcPr>
            <w:tcW w:w="1165" w:type="dxa"/>
            <w:vAlign w:val="center"/>
          </w:tcPr>
          <w:p>
            <w:pPr>
              <w:rPr>
                <w:rFonts w:ascii="宋体" w:eastAsia="宋体"/>
                <w:bCs/>
                <w:sz w:val="24"/>
              </w:rPr>
            </w:pPr>
            <w:r>
              <w:rPr>
                <w:rFonts w:hint="eastAsia" w:ascii="宋体" w:hAnsi="宋体"/>
                <w:bCs/>
                <w:sz w:val="24"/>
              </w:rPr>
              <w:t>每天循环清扫</w:t>
            </w:r>
          </w:p>
        </w:tc>
        <w:tc>
          <w:tcPr>
            <w:tcW w:w="2027" w:type="dxa"/>
            <w:vAlign w:val="center"/>
          </w:tcPr>
          <w:p>
            <w:pPr>
              <w:rPr>
                <w:rFonts w:ascii="宋体" w:eastAsia="宋体"/>
                <w:bCs/>
                <w:sz w:val="24"/>
              </w:rPr>
            </w:pPr>
            <w:r>
              <w:rPr>
                <w:rFonts w:hint="eastAsia" w:ascii="宋体" w:hAnsi="宋体"/>
                <w:bCs/>
                <w:sz w:val="24"/>
              </w:rPr>
              <w:t>地面静电推尘，保持整洁，光亮无污渍，</w:t>
            </w:r>
            <w:r>
              <w:rPr>
                <w:rFonts w:hint="eastAsia"/>
                <w:sz w:val="24"/>
              </w:rPr>
              <w:t>墙面无鞋印，墙角、顶棚无蛛丝网。</w:t>
            </w:r>
          </w:p>
        </w:tc>
        <w:tc>
          <w:tcPr>
            <w:tcW w:w="1132"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Align w:val="center"/>
          </w:tcPr>
          <w:p>
            <w:pPr>
              <w:jc w:val="center"/>
              <w:rPr>
                <w:rFonts w:ascii="宋体"/>
                <w:b/>
                <w:sz w:val="24"/>
              </w:rPr>
            </w:pPr>
            <w:r>
              <w:rPr>
                <w:rFonts w:hint="eastAsia" w:ascii="宋体"/>
                <w:b/>
                <w:sz w:val="24"/>
              </w:rPr>
              <w:t>墙面</w:t>
            </w:r>
          </w:p>
        </w:tc>
        <w:tc>
          <w:tcPr>
            <w:tcW w:w="4725" w:type="dxa"/>
            <w:vAlign w:val="center"/>
          </w:tcPr>
          <w:p>
            <w:pPr>
              <w:rPr>
                <w:rFonts w:ascii="宋体" w:eastAsia="宋体"/>
                <w:bCs/>
                <w:sz w:val="24"/>
              </w:rPr>
            </w:pPr>
            <w:r>
              <w:rPr>
                <w:rFonts w:hint="eastAsia" w:ascii="宋体" w:hAnsi="宋体"/>
                <w:bCs/>
                <w:sz w:val="24"/>
              </w:rPr>
              <w:t>室内墙面、房顶棚，墙角</w:t>
            </w:r>
          </w:p>
        </w:tc>
        <w:tc>
          <w:tcPr>
            <w:tcW w:w="1165" w:type="dxa"/>
            <w:vAlign w:val="center"/>
          </w:tcPr>
          <w:p>
            <w:pPr>
              <w:rPr>
                <w:rFonts w:ascii="宋体" w:eastAsia="宋体"/>
                <w:bCs/>
                <w:sz w:val="24"/>
              </w:rPr>
            </w:pPr>
            <w:r>
              <w:rPr>
                <w:rFonts w:hint="eastAsia" w:ascii="宋体" w:hAnsi="宋体"/>
                <w:bCs/>
                <w:sz w:val="24"/>
              </w:rPr>
              <w:t>每月</w:t>
            </w:r>
            <w:r>
              <w:rPr>
                <w:rFonts w:ascii="宋体" w:hAnsi="宋体"/>
                <w:bCs/>
                <w:sz w:val="24"/>
              </w:rPr>
              <w:t>1</w:t>
            </w:r>
            <w:r>
              <w:rPr>
                <w:rFonts w:hint="eastAsia" w:ascii="宋体" w:hAnsi="宋体"/>
                <w:bCs/>
                <w:sz w:val="24"/>
              </w:rPr>
              <w:t>次</w:t>
            </w:r>
          </w:p>
        </w:tc>
        <w:tc>
          <w:tcPr>
            <w:tcW w:w="2027" w:type="dxa"/>
            <w:vAlign w:val="center"/>
          </w:tcPr>
          <w:p>
            <w:pPr>
              <w:rPr>
                <w:rFonts w:ascii="宋体" w:eastAsia="宋体"/>
                <w:bCs/>
                <w:sz w:val="24"/>
              </w:rPr>
            </w:pPr>
            <w:r>
              <w:rPr>
                <w:rFonts w:hint="eastAsia" w:ascii="宋体" w:hAnsi="宋体"/>
                <w:bCs/>
                <w:sz w:val="24"/>
              </w:rPr>
              <w:t>墙体表面无灰尘无污渍</w:t>
            </w:r>
          </w:p>
        </w:tc>
        <w:tc>
          <w:tcPr>
            <w:tcW w:w="1132"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restart"/>
            <w:vAlign w:val="center"/>
          </w:tcPr>
          <w:p>
            <w:pPr>
              <w:jc w:val="center"/>
              <w:rPr>
                <w:rFonts w:ascii="宋体"/>
                <w:b/>
                <w:sz w:val="24"/>
              </w:rPr>
            </w:pPr>
            <w:r>
              <w:rPr>
                <w:rFonts w:hint="eastAsia" w:ascii="宋体" w:hAnsi="宋体"/>
                <w:b/>
                <w:bCs/>
                <w:sz w:val="24"/>
              </w:rPr>
              <w:t>公共洗手间</w:t>
            </w:r>
          </w:p>
        </w:tc>
        <w:tc>
          <w:tcPr>
            <w:tcW w:w="4725" w:type="dxa"/>
            <w:vAlign w:val="center"/>
          </w:tcPr>
          <w:p>
            <w:pPr>
              <w:numPr>
                <w:ilvl w:val="0"/>
                <w:numId w:val="2"/>
              </w:numPr>
              <w:rPr>
                <w:rFonts w:ascii="宋体"/>
                <w:b/>
                <w:bCs/>
                <w:sz w:val="24"/>
              </w:rPr>
            </w:pPr>
            <w:r>
              <w:rPr>
                <w:rFonts w:hint="eastAsia" w:ascii="宋体" w:hAnsi="宋体"/>
                <w:sz w:val="24"/>
              </w:rPr>
              <w:t>清洁洗手间；清洁时，先将垃圾篓内的垃圾收集倒入垃圾桶；将洁厕灵等清洁剂少许涂于污迹处，用地刷刷净，再用拖把拖干；</w:t>
            </w:r>
          </w:p>
        </w:tc>
        <w:tc>
          <w:tcPr>
            <w:tcW w:w="1165" w:type="dxa"/>
            <w:vAlign w:val="center"/>
          </w:tcPr>
          <w:p>
            <w:pPr>
              <w:rPr>
                <w:rFonts w:ascii="宋体"/>
                <w:sz w:val="24"/>
              </w:rPr>
            </w:pPr>
            <w:r>
              <w:rPr>
                <w:rFonts w:hint="eastAsia" w:ascii="宋体" w:hAnsi="宋体"/>
                <w:sz w:val="24"/>
              </w:rPr>
              <w:t>每日</w:t>
            </w:r>
            <w:r>
              <w:rPr>
                <w:rFonts w:ascii="宋体" w:hAnsi="宋体"/>
                <w:sz w:val="24"/>
              </w:rPr>
              <w:t>2</w:t>
            </w:r>
            <w:r>
              <w:rPr>
                <w:rFonts w:hint="eastAsia" w:ascii="宋体" w:hAnsi="宋体"/>
                <w:sz w:val="24"/>
              </w:rPr>
              <w:t>次</w:t>
            </w:r>
          </w:p>
        </w:tc>
        <w:tc>
          <w:tcPr>
            <w:tcW w:w="2027" w:type="dxa"/>
            <w:vAlign w:val="center"/>
          </w:tcPr>
          <w:p>
            <w:pPr>
              <w:rPr>
                <w:rFonts w:ascii="宋体" w:eastAsia="宋体"/>
                <w:sz w:val="24"/>
              </w:rPr>
            </w:pPr>
            <w:r>
              <w:rPr>
                <w:rFonts w:hint="eastAsia" w:ascii="宋体" w:hAnsi="宋体"/>
                <w:sz w:val="24"/>
              </w:rPr>
              <w:t>地面干净整洁、无积水，清理、擦拭每隔</w:t>
            </w:r>
            <w:r>
              <w:rPr>
                <w:rFonts w:ascii="宋体" w:hAnsi="宋体"/>
                <w:sz w:val="24"/>
              </w:rPr>
              <w:t>1</w:t>
            </w:r>
            <w:r>
              <w:rPr>
                <w:rFonts w:hint="eastAsia" w:ascii="宋体" w:hAnsi="宋体"/>
                <w:sz w:val="24"/>
              </w:rPr>
              <w:t>小时</w:t>
            </w:r>
            <w:r>
              <w:rPr>
                <w:rFonts w:ascii="宋体" w:hAnsi="宋体"/>
                <w:sz w:val="24"/>
              </w:rPr>
              <w:t>1</w:t>
            </w:r>
            <w:r>
              <w:rPr>
                <w:rFonts w:hint="eastAsia" w:ascii="宋体" w:hAnsi="宋体"/>
                <w:sz w:val="24"/>
              </w:rPr>
              <w:t>次，不间断巡视，保持于净清洁，无异味</w:t>
            </w:r>
          </w:p>
        </w:tc>
        <w:tc>
          <w:tcPr>
            <w:tcW w:w="1132" w:type="dxa"/>
            <w:vMerge w:val="restart"/>
            <w:vAlign w:val="center"/>
          </w:tcPr>
          <w:p>
            <w:pPr>
              <w:rPr>
                <w:rFonts w:ascii="宋体"/>
                <w:sz w:val="24"/>
              </w:rPr>
            </w:pPr>
            <w:r>
              <w:rPr>
                <w:rFonts w:hint="eastAsia" w:ascii="宋体" w:hAnsi="宋体"/>
                <w:sz w:val="24"/>
              </w:rPr>
              <w:t>清洁标准要求达到眼看地面、墙壁干净、便器洁净，室内无异味，污垢、锈迹应使用酸性清洁剂清洗。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continue"/>
            <w:vAlign w:val="center"/>
          </w:tcPr>
          <w:p>
            <w:pPr>
              <w:jc w:val="center"/>
              <w:rPr>
                <w:rFonts w:ascii="宋体"/>
                <w:b/>
                <w:sz w:val="24"/>
              </w:rPr>
            </w:pPr>
          </w:p>
        </w:tc>
        <w:tc>
          <w:tcPr>
            <w:tcW w:w="4725" w:type="dxa"/>
            <w:vAlign w:val="center"/>
          </w:tcPr>
          <w:p>
            <w:pPr>
              <w:numPr>
                <w:ilvl w:val="0"/>
                <w:numId w:val="2"/>
              </w:numPr>
              <w:rPr>
                <w:rFonts w:ascii="宋体"/>
                <w:sz w:val="24"/>
              </w:rPr>
            </w:pPr>
            <w:r>
              <w:rPr>
                <w:rFonts w:hint="eastAsia" w:ascii="宋体" w:hAnsi="宋体"/>
                <w:sz w:val="24"/>
              </w:rPr>
              <w:t>擦净灯饰、镜面、隔板、门窗玻璃、不锈钢等装置；</w:t>
            </w:r>
          </w:p>
        </w:tc>
        <w:tc>
          <w:tcPr>
            <w:tcW w:w="1165" w:type="dxa"/>
            <w:vAlign w:val="center"/>
          </w:tcPr>
          <w:p>
            <w:pPr>
              <w:rPr>
                <w:rFonts w:ascii="宋体"/>
                <w:sz w:val="24"/>
              </w:rPr>
            </w:pPr>
            <w:r>
              <w:rPr>
                <w:rFonts w:hint="eastAsia" w:ascii="宋体" w:hAnsi="宋体"/>
                <w:sz w:val="24"/>
              </w:rPr>
              <w:t>每日</w:t>
            </w:r>
            <w:r>
              <w:rPr>
                <w:rFonts w:ascii="宋体" w:hAnsi="宋体"/>
                <w:sz w:val="24"/>
              </w:rPr>
              <w:t>1</w:t>
            </w:r>
            <w:r>
              <w:rPr>
                <w:rFonts w:hint="eastAsia" w:ascii="宋体" w:hAnsi="宋体"/>
                <w:sz w:val="24"/>
              </w:rPr>
              <w:t>次</w:t>
            </w:r>
          </w:p>
        </w:tc>
        <w:tc>
          <w:tcPr>
            <w:tcW w:w="2027" w:type="dxa"/>
            <w:vAlign w:val="center"/>
          </w:tcPr>
          <w:p>
            <w:pPr>
              <w:rPr>
                <w:rFonts w:ascii="宋体"/>
                <w:sz w:val="24"/>
              </w:rPr>
            </w:pPr>
            <w:r>
              <w:rPr>
                <w:rFonts w:hint="eastAsia" w:ascii="宋体" w:hAnsi="宋体"/>
                <w:sz w:val="24"/>
              </w:rPr>
              <w:t>明亮、干净，</w:t>
            </w:r>
          </w:p>
        </w:tc>
        <w:tc>
          <w:tcPr>
            <w:tcW w:w="1132"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continue"/>
            <w:vAlign w:val="center"/>
          </w:tcPr>
          <w:p>
            <w:pPr>
              <w:jc w:val="center"/>
              <w:rPr>
                <w:rFonts w:ascii="宋体"/>
                <w:b/>
                <w:sz w:val="24"/>
              </w:rPr>
            </w:pPr>
          </w:p>
        </w:tc>
        <w:tc>
          <w:tcPr>
            <w:tcW w:w="4725" w:type="dxa"/>
            <w:vAlign w:val="center"/>
          </w:tcPr>
          <w:p>
            <w:pPr>
              <w:numPr>
                <w:ilvl w:val="0"/>
                <w:numId w:val="2"/>
              </w:numPr>
              <w:rPr>
                <w:rFonts w:ascii="宋体"/>
                <w:sz w:val="24"/>
              </w:rPr>
            </w:pPr>
            <w:r>
              <w:rPr>
                <w:rFonts w:hint="eastAsia" w:ascii="宋体" w:hAnsi="宋体"/>
                <w:sz w:val="24"/>
              </w:rPr>
              <w:t>清洗洗手池、抽水马桶、小便池、地漏；</w:t>
            </w:r>
          </w:p>
        </w:tc>
        <w:tc>
          <w:tcPr>
            <w:tcW w:w="1165" w:type="dxa"/>
            <w:vAlign w:val="center"/>
          </w:tcPr>
          <w:p>
            <w:pPr>
              <w:rPr>
                <w:rFonts w:ascii="宋体"/>
                <w:sz w:val="24"/>
              </w:rPr>
            </w:pPr>
            <w:r>
              <w:rPr>
                <w:rFonts w:hint="eastAsia" w:ascii="宋体" w:hAnsi="宋体"/>
                <w:sz w:val="24"/>
              </w:rPr>
              <w:t>每日</w:t>
            </w:r>
            <w:r>
              <w:rPr>
                <w:rFonts w:ascii="宋体" w:hAnsi="宋体"/>
                <w:sz w:val="24"/>
              </w:rPr>
              <w:t>2</w:t>
            </w:r>
            <w:r>
              <w:rPr>
                <w:rFonts w:hint="eastAsia" w:ascii="宋体" w:hAnsi="宋体"/>
                <w:sz w:val="24"/>
              </w:rPr>
              <w:t>次</w:t>
            </w:r>
          </w:p>
        </w:tc>
        <w:tc>
          <w:tcPr>
            <w:tcW w:w="2027" w:type="dxa"/>
            <w:vAlign w:val="center"/>
          </w:tcPr>
          <w:p>
            <w:pPr>
              <w:rPr>
                <w:rFonts w:ascii="宋体" w:eastAsia="宋体"/>
                <w:sz w:val="24"/>
              </w:rPr>
            </w:pPr>
            <w:r>
              <w:rPr>
                <w:rFonts w:hint="eastAsia" w:ascii="宋体" w:hAnsi="宋体"/>
                <w:sz w:val="24"/>
              </w:rPr>
              <w:t>干净、整洁、无异味，卫生洁具保持原有光泽，地面无污水垃圾，便池、洗手盆、尿槽无污渍，</w:t>
            </w:r>
            <w:r>
              <w:rPr>
                <w:rFonts w:hint="eastAsia"/>
                <w:sz w:val="24"/>
              </w:rPr>
              <w:t>大、小便池外观洁净，池内无粪迹尿垢</w:t>
            </w:r>
          </w:p>
        </w:tc>
        <w:tc>
          <w:tcPr>
            <w:tcW w:w="1132"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continue"/>
            <w:vAlign w:val="center"/>
          </w:tcPr>
          <w:p>
            <w:pPr>
              <w:jc w:val="center"/>
              <w:rPr>
                <w:rFonts w:ascii="宋体"/>
                <w:b/>
                <w:sz w:val="24"/>
              </w:rPr>
            </w:pPr>
          </w:p>
        </w:tc>
        <w:tc>
          <w:tcPr>
            <w:tcW w:w="4725" w:type="dxa"/>
            <w:vAlign w:val="center"/>
          </w:tcPr>
          <w:p>
            <w:pPr>
              <w:numPr>
                <w:ilvl w:val="0"/>
                <w:numId w:val="2"/>
              </w:numPr>
              <w:rPr>
                <w:rFonts w:ascii="宋体"/>
                <w:sz w:val="24"/>
              </w:rPr>
            </w:pPr>
            <w:r>
              <w:rPr>
                <w:rFonts w:hint="eastAsia" w:ascii="宋体" w:hAnsi="宋体"/>
                <w:sz w:val="24"/>
              </w:rPr>
              <w:t>喷洒空气清新剂或放置除臭药丸；</w:t>
            </w:r>
          </w:p>
        </w:tc>
        <w:tc>
          <w:tcPr>
            <w:tcW w:w="1165" w:type="dxa"/>
            <w:vAlign w:val="center"/>
          </w:tcPr>
          <w:p>
            <w:pPr>
              <w:rPr>
                <w:rFonts w:ascii="宋体"/>
                <w:sz w:val="24"/>
              </w:rPr>
            </w:pPr>
            <w:r>
              <w:rPr>
                <w:rFonts w:hint="eastAsia" w:ascii="宋体" w:hAnsi="宋体"/>
                <w:sz w:val="24"/>
              </w:rPr>
              <w:t>每日</w:t>
            </w:r>
            <w:r>
              <w:rPr>
                <w:rFonts w:ascii="宋体" w:hAnsi="宋体"/>
                <w:sz w:val="24"/>
              </w:rPr>
              <w:t>1</w:t>
            </w:r>
            <w:r>
              <w:rPr>
                <w:rFonts w:hint="eastAsia" w:ascii="宋体" w:hAnsi="宋体"/>
                <w:sz w:val="24"/>
              </w:rPr>
              <w:t>次</w:t>
            </w:r>
          </w:p>
        </w:tc>
        <w:tc>
          <w:tcPr>
            <w:tcW w:w="2027" w:type="dxa"/>
            <w:vAlign w:val="center"/>
          </w:tcPr>
          <w:p>
            <w:pPr>
              <w:rPr>
                <w:rFonts w:ascii="宋体"/>
                <w:sz w:val="24"/>
              </w:rPr>
            </w:pPr>
            <w:r>
              <w:rPr>
                <w:rFonts w:hint="eastAsia" w:ascii="宋体" w:hAnsi="宋体"/>
                <w:sz w:val="24"/>
              </w:rPr>
              <w:t>空气清新、无异味</w:t>
            </w:r>
          </w:p>
        </w:tc>
        <w:tc>
          <w:tcPr>
            <w:tcW w:w="1132"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continue"/>
            <w:vAlign w:val="center"/>
          </w:tcPr>
          <w:p>
            <w:pPr>
              <w:jc w:val="center"/>
              <w:rPr>
                <w:rFonts w:ascii="宋体"/>
                <w:b/>
                <w:sz w:val="24"/>
              </w:rPr>
            </w:pPr>
          </w:p>
        </w:tc>
        <w:tc>
          <w:tcPr>
            <w:tcW w:w="4725" w:type="dxa"/>
            <w:vAlign w:val="center"/>
          </w:tcPr>
          <w:p>
            <w:pPr>
              <w:numPr>
                <w:ilvl w:val="0"/>
                <w:numId w:val="2"/>
              </w:numPr>
              <w:rPr>
                <w:rFonts w:ascii="宋体"/>
                <w:sz w:val="24"/>
              </w:rPr>
            </w:pPr>
            <w:r>
              <w:rPr>
                <w:rFonts w:hint="eastAsia" w:ascii="宋体" w:hAnsi="宋体"/>
                <w:spacing w:val="-4"/>
                <w:sz w:val="24"/>
              </w:rPr>
              <w:t>抹净排气扇</w:t>
            </w:r>
            <w:r>
              <w:rPr>
                <w:rFonts w:hint="eastAsia" w:ascii="宋体" w:hAnsi="宋体"/>
                <w:spacing w:val="-34"/>
                <w:sz w:val="24"/>
              </w:rPr>
              <w:t>、</w:t>
            </w:r>
            <w:r>
              <w:rPr>
                <w:rFonts w:hint="eastAsia" w:ascii="宋体" w:hAnsi="宋体"/>
                <w:sz w:val="24"/>
              </w:rPr>
              <w:t>天花板</w:t>
            </w:r>
            <w:r>
              <w:rPr>
                <w:rFonts w:hint="eastAsia" w:ascii="宋体" w:hAnsi="宋体"/>
                <w:spacing w:val="-34"/>
                <w:sz w:val="24"/>
              </w:rPr>
              <w:t>、</w:t>
            </w:r>
            <w:r>
              <w:rPr>
                <w:rFonts w:hint="eastAsia" w:ascii="宋体" w:hAnsi="宋体"/>
                <w:sz w:val="24"/>
              </w:rPr>
              <w:t>灯具等设备。</w:t>
            </w:r>
          </w:p>
        </w:tc>
        <w:tc>
          <w:tcPr>
            <w:tcW w:w="1165" w:type="dxa"/>
            <w:vAlign w:val="center"/>
          </w:tcPr>
          <w:p>
            <w:pPr>
              <w:rPr>
                <w:rFonts w:ascii="宋体"/>
                <w:sz w:val="24"/>
              </w:rPr>
            </w:pPr>
            <w:r>
              <w:rPr>
                <w:rFonts w:hint="eastAsia" w:ascii="宋体" w:hAnsi="宋体"/>
                <w:spacing w:val="-4"/>
                <w:sz w:val="24"/>
              </w:rPr>
              <w:t>每月</w:t>
            </w:r>
            <w:r>
              <w:rPr>
                <w:rFonts w:ascii="宋体" w:hAnsi="宋体"/>
                <w:spacing w:val="-4"/>
                <w:sz w:val="24"/>
              </w:rPr>
              <w:t>1</w:t>
            </w:r>
            <w:r>
              <w:rPr>
                <w:rFonts w:hint="eastAsia" w:ascii="宋体" w:hAnsi="宋体"/>
                <w:spacing w:val="-4"/>
                <w:sz w:val="24"/>
              </w:rPr>
              <w:t>次</w:t>
            </w:r>
          </w:p>
        </w:tc>
        <w:tc>
          <w:tcPr>
            <w:tcW w:w="2027" w:type="dxa"/>
            <w:vAlign w:val="center"/>
          </w:tcPr>
          <w:p>
            <w:pPr>
              <w:rPr>
                <w:rFonts w:ascii="宋体" w:eastAsia="宋体"/>
                <w:sz w:val="24"/>
              </w:rPr>
            </w:pPr>
            <w:r>
              <w:rPr>
                <w:rFonts w:hint="eastAsia" w:ascii="宋体" w:hAnsi="宋体"/>
                <w:sz w:val="24"/>
              </w:rPr>
              <w:t>干净、整洁、无灰尘，天花板无积尘</w:t>
            </w:r>
          </w:p>
        </w:tc>
        <w:tc>
          <w:tcPr>
            <w:tcW w:w="1132"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continue"/>
            <w:vAlign w:val="center"/>
          </w:tcPr>
          <w:p>
            <w:pPr>
              <w:jc w:val="center"/>
              <w:rPr>
                <w:rFonts w:ascii="宋体"/>
                <w:b/>
                <w:sz w:val="24"/>
              </w:rPr>
            </w:pPr>
          </w:p>
        </w:tc>
        <w:tc>
          <w:tcPr>
            <w:tcW w:w="4725" w:type="dxa"/>
            <w:vAlign w:val="center"/>
          </w:tcPr>
          <w:p>
            <w:pPr>
              <w:numPr>
                <w:ilvl w:val="0"/>
                <w:numId w:val="2"/>
              </w:numPr>
              <w:rPr>
                <w:rFonts w:ascii="宋体" w:eastAsia="宋体"/>
                <w:spacing w:val="-4"/>
                <w:sz w:val="24"/>
              </w:rPr>
            </w:pPr>
            <w:r>
              <w:rPr>
                <w:rFonts w:hint="eastAsia" w:ascii="宋体" w:hAnsi="宋体"/>
                <w:b/>
                <w:bCs/>
                <w:sz w:val="24"/>
              </w:rPr>
              <w:t>垃圾桶</w:t>
            </w:r>
          </w:p>
        </w:tc>
        <w:tc>
          <w:tcPr>
            <w:tcW w:w="1165" w:type="dxa"/>
            <w:vAlign w:val="center"/>
          </w:tcPr>
          <w:p>
            <w:pPr>
              <w:rPr>
                <w:rFonts w:ascii="宋体" w:eastAsia="宋体"/>
                <w:spacing w:val="-4"/>
                <w:sz w:val="24"/>
              </w:rPr>
            </w:pPr>
            <w:r>
              <w:rPr>
                <w:rFonts w:hint="eastAsia" w:ascii="宋体" w:hAnsi="宋体"/>
                <w:sz w:val="24"/>
              </w:rPr>
              <w:t>每日</w:t>
            </w:r>
            <w:r>
              <w:rPr>
                <w:rFonts w:ascii="宋体" w:hAnsi="宋体"/>
                <w:sz w:val="24"/>
              </w:rPr>
              <w:t>2</w:t>
            </w:r>
            <w:r>
              <w:rPr>
                <w:rFonts w:hint="eastAsia" w:ascii="宋体" w:hAnsi="宋体"/>
                <w:sz w:val="24"/>
              </w:rPr>
              <w:t>次</w:t>
            </w:r>
          </w:p>
        </w:tc>
        <w:tc>
          <w:tcPr>
            <w:tcW w:w="2027" w:type="dxa"/>
            <w:vAlign w:val="center"/>
          </w:tcPr>
          <w:p>
            <w:pPr>
              <w:rPr>
                <w:rFonts w:ascii="宋体" w:eastAsia="宋体"/>
                <w:sz w:val="24"/>
              </w:rPr>
            </w:pPr>
            <w:r>
              <w:rPr>
                <w:rFonts w:hint="eastAsia" w:ascii="宋体" w:hAnsi="宋体"/>
                <w:sz w:val="24"/>
              </w:rPr>
              <w:t>垃圾桶无外溢垃圾，无粘附物，经常巡视，保持清洁。</w:t>
            </w:r>
          </w:p>
        </w:tc>
        <w:tc>
          <w:tcPr>
            <w:tcW w:w="1132"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Align w:val="center"/>
          </w:tcPr>
          <w:p>
            <w:pPr>
              <w:jc w:val="center"/>
              <w:rPr>
                <w:rFonts w:ascii="宋体" w:eastAsia="宋体"/>
                <w:b/>
                <w:bCs/>
                <w:sz w:val="24"/>
              </w:rPr>
            </w:pPr>
            <w:r>
              <w:rPr>
                <w:rFonts w:hint="eastAsia" w:ascii="宋体" w:hAnsi="宋体"/>
                <w:b/>
                <w:bCs/>
                <w:sz w:val="24"/>
              </w:rPr>
              <w:t>各种装饰物标牌</w:t>
            </w:r>
          </w:p>
        </w:tc>
        <w:tc>
          <w:tcPr>
            <w:tcW w:w="4725" w:type="dxa"/>
            <w:vAlign w:val="center"/>
          </w:tcPr>
          <w:p>
            <w:r>
              <w:rPr>
                <w:rFonts w:hint="eastAsia" w:ascii="宋体" w:hAnsi="宋体"/>
                <w:sz w:val="24"/>
              </w:rPr>
              <w:t>消防器材、指示牌、安全开关、指示灯，宣传板</w:t>
            </w:r>
          </w:p>
        </w:tc>
        <w:tc>
          <w:tcPr>
            <w:tcW w:w="1165" w:type="dxa"/>
            <w:vAlign w:val="center"/>
          </w:tcPr>
          <w:p>
            <w:pPr>
              <w:rPr>
                <w:rFonts w:ascii="宋体" w:eastAsia="宋体"/>
                <w:sz w:val="24"/>
              </w:rPr>
            </w:pPr>
            <w:r>
              <w:rPr>
                <w:rFonts w:hint="eastAsia" w:ascii="宋体" w:hAnsi="宋体"/>
                <w:sz w:val="24"/>
              </w:rPr>
              <w:t>每日</w:t>
            </w:r>
            <w:r>
              <w:rPr>
                <w:rFonts w:ascii="宋体" w:hAnsi="宋体"/>
                <w:sz w:val="24"/>
              </w:rPr>
              <w:t>1</w:t>
            </w:r>
            <w:r>
              <w:rPr>
                <w:rFonts w:hint="eastAsia" w:ascii="宋体" w:hAnsi="宋体"/>
                <w:sz w:val="24"/>
              </w:rPr>
              <w:t>次</w:t>
            </w:r>
          </w:p>
        </w:tc>
        <w:tc>
          <w:tcPr>
            <w:tcW w:w="2027" w:type="dxa"/>
            <w:vAlign w:val="center"/>
          </w:tcPr>
          <w:p>
            <w:pPr>
              <w:rPr>
                <w:rFonts w:ascii="宋体" w:eastAsia="宋体"/>
                <w:sz w:val="24"/>
              </w:rPr>
            </w:pPr>
            <w:r>
              <w:rPr>
                <w:rFonts w:hint="eastAsia" w:ascii="宋体" w:hAnsi="宋体"/>
                <w:sz w:val="24"/>
              </w:rPr>
              <w:t>装饰物表面无灰尘污迹，消防器材按规定摆放整齐，保持表面光亮无灰尘</w:t>
            </w:r>
          </w:p>
        </w:tc>
        <w:tc>
          <w:tcPr>
            <w:tcW w:w="1132"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698" w:type="dxa"/>
            <w:vAlign w:val="center"/>
          </w:tcPr>
          <w:p>
            <w:pPr>
              <w:jc w:val="center"/>
              <w:rPr>
                <w:rFonts w:ascii="宋体"/>
                <w:sz w:val="24"/>
              </w:rPr>
            </w:pPr>
            <w:r>
              <w:rPr>
                <w:rFonts w:hint="eastAsia" w:ascii="宋体" w:hAnsi="宋体"/>
                <w:b/>
                <w:bCs/>
                <w:sz w:val="24"/>
              </w:rPr>
              <w:t>空置房</w:t>
            </w:r>
          </w:p>
        </w:tc>
        <w:tc>
          <w:tcPr>
            <w:tcW w:w="4725" w:type="dxa"/>
            <w:vAlign w:val="center"/>
          </w:tcPr>
          <w:p>
            <w:pPr>
              <w:rPr>
                <w:rFonts w:ascii="宋体"/>
                <w:sz w:val="24"/>
              </w:rPr>
            </w:pPr>
            <w:r>
              <w:rPr>
                <w:rFonts w:hint="eastAsia" w:ascii="宋体" w:hAnsi="宋体"/>
                <w:sz w:val="24"/>
              </w:rPr>
              <w:t>清扫并打开窗户通风（潮湿季节和阴雨天要关闭窗户，晴天和干燥季节要加长通风时间）。</w:t>
            </w:r>
          </w:p>
        </w:tc>
        <w:tc>
          <w:tcPr>
            <w:tcW w:w="1165" w:type="dxa"/>
            <w:vAlign w:val="center"/>
          </w:tcPr>
          <w:p>
            <w:pPr>
              <w:rPr>
                <w:rFonts w:ascii="宋体"/>
                <w:sz w:val="24"/>
              </w:rPr>
            </w:pPr>
            <w:r>
              <w:rPr>
                <w:rFonts w:hint="eastAsia" w:ascii="宋体" w:hAnsi="宋体"/>
                <w:sz w:val="24"/>
              </w:rPr>
              <w:t>每周</w:t>
            </w:r>
            <w:r>
              <w:rPr>
                <w:rFonts w:ascii="宋体" w:hAnsi="宋体"/>
                <w:sz w:val="24"/>
              </w:rPr>
              <w:t>1</w:t>
            </w:r>
            <w:r>
              <w:rPr>
                <w:rFonts w:hint="eastAsia" w:ascii="宋体" w:hAnsi="宋体"/>
                <w:sz w:val="24"/>
              </w:rPr>
              <w:t>次</w:t>
            </w:r>
          </w:p>
        </w:tc>
        <w:tc>
          <w:tcPr>
            <w:tcW w:w="2027" w:type="dxa"/>
            <w:vAlign w:val="center"/>
          </w:tcPr>
          <w:p>
            <w:pPr>
              <w:rPr>
                <w:rFonts w:ascii="宋体"/>
                <w:sz w:val="24"/>
              </w:rPr>
            </w:pPr>
            <w:r>
              <w:rPr>
                <w:rFonts w:hint="eastAsia" w:ascii="宋体" w:hAnsi="宋体"/>
                <w:sz w:val="24"/>
              </w:rPr>
              <w:t>无水迹、无污迹、无杂物、无蛛网、无异味。</w:t>
            </w:r>
          </w:p>
        </w:tc>
        <w:tc>
          <w:tcPr>
            <w:tcW w:w="1132" w:type="dxa"/>
            <w:vAlign w:val="center"/>
          </w:tcPr>
          <w:p>
            <w:pPr>
              <w:rPr>
                <w:rFonts w:ascii="宋体"/>
                <w:sz w:val="24"/>
              </w:rPr>
            </w:pPr>
            <w:r>
              <w:rPr>
                <w:rFonts w:hint="eastAsia" w:ascii="宋体" w:hAnsi="宋体"/>
                <w:sz w:val="24"/>
              </w:rPr>
              <w:t>发现问题应及时反馈</w:t>
            </w:r>
          </w:p>
        </w:tc>
      </w:tr>
    </w:tbl>
    <w:p>
      <w:pPr>
        <w:snapToGrid w:val="0"/>
        <w:spacing w:line="360" w:lineRule="auto"/>
        <w:ind w:firstLine="470" w:firstLineChars="196"/>
        <w:rPr>
          <w:rFonts w:ascii="宋体"/>
          <w:b/>
          <w:sz w:val="24"/>
        </w:rPr>
      </w:pPr>
      <w:r>
        <w:rPr>
          <w:rFonts w:ascii="宋体" w:hAnsi="宋体"/>
          <w:sz w:val="24"/>
        </w:rPr>
        <w:t>2</w:t>
      </w:r>
      <w:r>
        <w:rPr>
          <w:rFonts w:hint="eastAsia" w:ascii="宋体" w:hAnsi="宋体"/>
          <w:sz w:val="24"/>
        </w:rPr>
        <w:t>、</w:t>
      </w:r>
      <w:r>
        <w:rPr>
          <w:rFonts w:hint="eastAsia" w:ascii="宋体" w:hAnsi="宋体"/>
          <w:b/>
          <w:sz w:val="24"/>
          <w:szCs w:val="20"/>
        </w:rPr>
        <w:t>室外</w:t>
      </w:r>
      <w:r>
        <w:rPr>
          <w:rFonts w:hint="eastAsia" w:ascii="宋体" w:hAnsi="宋体"/>
          <w:b/>
          <w:sz w:val="24"/>
        </w:rPr>
        <w:t>公共场所保洁内容及执行标准</w:t>
      </w:r>
    </w:p>
    <w:tbl>
      <w:tblPr>
        <w:tblStyle w:val="10"/>
        <w:tblW w:w="9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4100"/>
        <w:gridCol w:w="1241"/>
        <w:gridCol w:w="1929"/>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jc w:val="center"/>
        </w:trPr>
        <w:tc>
          <w:tcPr>
            <w:tcW w:w="1328" w:type="dxa"/>
            <w:vAlign w:val="center"/>
          </w:tcPr>
          <w:p>
            <w:pPr>
              <w:pStyle w:val="8"/>
              <w:pBdr>
                <w:bottom w:val="none" w:color="auto" w:sz="0" w:space="0"/>
              </w:pBdr>
              <w:tabs>
                <w:tab w:val="clear" w:pos="4153"/>
                <w:tab w:val="clear" w:pos="8306"/>
              </w:tabs>
              <w:snapToGrid/>
              <w:jc w:val="both"/>
              <w:rPr>
                <w:rFonts w:ascii="宋体"/>
                <w:b/>
                <w:sz w:val="24"/>
                <w:szCs w:val="24"/>
              </w:rPr>
            </w:pPr>
            <w:r>
              <w:rPr>
                <w:rFonts w:hint="eastAsia" w:ascii="宋体" w:hAnsi="宋体"/>
                <w:b/>
                <w:sz w:val="24"/>
                <w:szCs w:val="24"/>
              </w:rPr>
              <w:t>保洁区域</w:t>
            </w:r>
          </w:p>
        </w:tc>
        <w:tc>
          <w:tcPr>
            <w:tcW w:w="4100" w:type="dxa"/>
            <w:vAlign w:val="center"/>
          </w:tcPr>
          <w:p>
            <w:pPr>
              <w:jc w:val="center"/>
              <w:rPr>
                <w:rFonts w:ascii="宋体"/>
                <w:b/>
                <w:sz w:val="24"/>
              </w:rPr>
            </w:pPr>
            <w:r>
              <w:rPr>
                <w:rFonts w:hint="eastAsia" w:ascii="宋体" w:hAnsi="宋体"/>
                <w:b/>
                <w:sz w:val="24"/>
              </w:rPr>
              <w:t>工作内容</w:t>
            </w:r>
          </w:p>
        </w:tc>
        <w:tc>
          <w:tcPr>
            <w:tcW w:w="1241" w:type="dxa"/>
            <w:vAlign w:val="center"/>
          </w:tcPr>
          <w:p>
            <w:pPr>
              <w:jc w:val="center"/>
              <w:rPr>
                <w:rFonts w:ascii="宋体"/>
                <w:b/>
                <w:sz w:val="24"/>
              </w:rPr>
            </w:pPr>
            <w:r>
              <w:rPr>
                <w:rFonts w:hint="eastAsia" w:ascii="宋体" w:hAnsi="宋体"/>
                <w:b/>
                <w:sz w:val="24"/>
              </w:rPr>
              <w:t>保洁周期参考</w:t>
            </w:r>
          </w:p>
        </w:tc>
        <w:tc>
          <w:tcPr>
            <w:tcW w:w="1929" w:type="dxa"/>
            <w:vAlign w:val="center"/>
          </w:tcPr>
          <w:p>
            <w:pPr>
              <w:jc w:val="center"/>
              <w:rPr>
                <w:rFonts w:ascii="宋体"/>
                <w:b/>
                <w:sz w:val="24"/>
              </w:rPr>
            </w:pPr>
            <w:r>
              <w:rPr>
                <w:rFonts w:hint="eastAsia" w:ascii="宋体" w:hAnsi="宋体"/>
                <w:b/>
                <w:sz w:val="24"/>
              </w:rPr>
              <w:t>检查细则</w:t>
            </w:r>
          </w:p>
        </w:tc>
        <w:tc>
          <w:tcPr>
            <w:tcW w:w="1165" w:type="dxa"/>
            <w:vAlign w:val="center"/>
          </w:tcPr>
          <w:p>
            <w:pPr>
              <w:jc w:val="center"/>
              <w:rPr>
                <w:rFonts w:asci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328" w:type="dxa"/>
            <w:vMerge w:val="restart"/>
            <w:vAlign w:val="center"/>
          </w:tcPr>
          <w:p>
            <w:pPr>
              <w:jc w:val="center"/>
              <w:rPr>
                <w:rFonts w:ascii="宋体"/>
                <w:b/>
                <w:bCs/>
                <w:sz w:val="24"/>
              </w:rPr>
            </w:pPr>
            <w:r>
              <w:rPr>
                <w:rFonts w:hint="eastAsia" w:ascii="宋体" w:hAnsi="宋体"/>
                <w:b/>
                <w:bCs/>
                <w:sz w:val="24"/>
              </w:rPr>
              <w:t>楼宇公共区域</w:t>
            </w:r>
          </w:p>
        </w:tc>
        <w:tc>
          <w:tcPr>
            <w:tcW w:w="4100" w:type="dxa"/>
            <w:vAlign w:val="center"/>
          </w:tcPr>
          <w:p>
            <w:pPr>
              <w:numPr>
                <w:ilvl w:val="0"/>
                <w:numId w:val="3"/>
              </w:numPr>
              <w:rPr>
                <w:rFonts w:ascii="宋体"/>
                <w:b/>
                <w:bCs/>
                <w:sz w:val="24"/>
              </w:rPr>
            </w:pPr>
            <w:r>
              <w:rPr>
                <w:rFonts w:hint="eastAsia" w:ascii="宋体" w:hAnsi="宋体"/>
                <w:sz w:val="24"/>
              </w:rPr>
              <w:t>清理绿化带</w:t>
            </w:r>
            <w:r>
              <w:rPr>
                <w:rFonts w:hint="eastAsia" w:ascii="宋体" w:hAnsi="宋体"/>
                <w:spacing w:val="-38"/>
                <w:sz w:val="24"/>
              </w:rPr>
              <w:t>、</w:t>
            </w:r>
            <w:r>
              <w:rPr>
                <w:rFonts w:hint="eastAsia" w:ascii="宋体" w:hAnsi="宋体"/>
                <w:sz w:val="24"/>
              </w:rPr>
              <w:t>花坛</w:t>
            </w:r>
            <w:r>
              <w:rPr>
                <w:rFonts w:hint="eastAsia" w:ascii="宋体" w:hAnsi="宋体"/>
                <w:spacing w:val="-36"/>
                <w:sz w:val="24"/>
              </w:rPr>
              <w:t>、运动场，</w:t>
            </w:r>
            <w:r>
              <w:rPr>
                <w:rFonts w:hint="eastAsia" w:ascii="宋体" w:hAnsi="宋体"/>
                <w:sz w:val="24"/>
              </w:rPr>
              <w:t>雨水槽内杂物；</w:t>
            </w:r>
          </w:p>
        </w:tc>
        <w:tc>
          <w:tcPr>
            <w:tcW w:w="1241" w:type="dxa"/>
            <w:vAlign w:val="center"/>
          </w:tcPr>
          <w:p>
            <w:pPr>
              <w:rPr>
                <w:rFonts w:ascii="宋体"/>
                <w:sz w:val="24"/>
              </w:rPr>
            </w:pPr>
            <w:r>
              <w:rPr>
                <w:rFonts w:hint="eastAsia" w:ascii="宋体" w:hAnsi="宋体"/>
                <w:sz w:val="24"/>
              </w:rPr>
              <w:t>每日</w:t>
            </w:r>
            <w:r>
              <w:rPr>
                <w:rFonts w:ascii="宋体" w:hAnsi="宋体"/>
                <w:sz w:val="24"/>
              </w:rPr>
              <w:t>1</w:t>
            </w:r>
            <w:r>
              <w:rPr>
                <w:rFonts w:hint="eastAsia" w:ascii="宋体" w:hAnsi="宋体"/>
                <w:sz w:val="24"/>
              </w:rPr>
              <w:t>次</w:t>
            </w:r>
          </w:p>
        </w:tc>
        <w:tc>
          <w:tcPr>
            <w:tcW w:w="1929" w:type="dxa"/>
            <w:vAlign w:val="center"/>
          </w:tcPr>
          <w:p>
            <w:pPr>
              <w:rPr>
                <w:rFonts w:ascii="宋体" w:eastAsia="宋体"/>
                <w:sz w:val="24"/>
              </w:rPr>
            </w:pPr>
            <w:r>
              <w:rPr>
                <w:rFonts w:hint="eastAsia" w:ascii="宋体" w:hAnsi="宋体"/>
                <w:sz w:val="24"/>
              </w:rPr>
              <w:t>无杂物</w:t>
            </w:r>
          </w:p>
        </w:tc>
        <w:tc>
          <w:tcPr>
            <w:tcW w:w="1165" w:type="dxa"/>
            <w:vMerge w:val="restart"/>
            <w:vAlign w:val="center"/>
          </w:tcPr>
          <w:p>
            <w:pPr>
              <w:rPr>
                <w:rFonts w:ascii="宋体"/>
                <w:sz w:val="24"/>
              </w:rPr>
            </w:pPr>
            <w:r>
              <w:rPr>
                <w:rFonts w:hint="eastAsia" w:ascii="宋体" w:hAnsi="宋体"/>
                <w:sz w:val="24"/>
              </w:rPr>
              <w:t>随时保持整洁，各保洁员应加强卫生保洁巡视工作及时清理卫生死角。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1328" w:type="dxa"/>
            <w:vMerge w:val="continue"/>
            <w:vAlign w:val="center"/>
          </w:tcPr>
          <w:p>
            <w:pPr>
              <w:jc w:val="center"/>
              <w:rPr>
                <w:rFonts w:ascii="宋体"/>
                <w:b/>
                <w:bCs/>
                <w:sz w:val="24"/>
              </w:rPr>
            </w:pPr>
          </w:p>
        </w:tc>
        <w:tc>
          <w:tcPr>
            <w:tcW w:w="4100" w:type="dxa"/>
            <w:vAlign w:val="center"/>
          </w:tcPr>
          <w:p>
            <w:pPr>
              <w:numPr>
                <w:ilvl w:val="0"/>
                <w:numId w:val="3"/>
              </w:numPr>
              <w:rPr>
                <w:rFonts w:ascii="宋体"/>
                <w:sz w:val="24"/>
              </w:rPr>
            </w:pPr>
            <w:r>
              <w:rPr>
                <w:rFonts w:hint="eastAsia" w:ascii="宋体" w:hAnsi="宋体"/>
                <w:sz w:val="24"/>
              </w:rPr>
              <w:t>每日不定时巡回清扫所有公共道路地面；</w:t>
            </w:r>
            <w:r>
              <w:rPr>
                <w:rFonts w:ascii="宋体" w:hAnsi="宋体"/>
                <w:sz w:val="24"/>
              </w:rPr>
              <w:t xml:space="preserve"> </w:t>
            </w:r>
          </w:p>
        </w:tc>
        <w:tc>
          <w:tcPr>
            <w:tcW w:w="1241" w:type="dxa"/>
            <w:vAlign w:val="center"/>
          </w:tcPr>
          <w:p>
            <w:pPr>
              <w:rPr>
                <w:rFonts w:ascii="宋体"/>
                <w:sz w:val="24"/>
              </w:rPr>
            </w:pPr>
            <w:r>
              <w:rPr>
                <w:rFonts w:hint="eastAsia" w:ascii="宋体" w:hAnsi="宋体"/>
                <w:sz w:val="24"/>
              </w:rPr>
              <w:t>巡回保洁</w:t>
            </w:r>
          </w:p>
        </w:tc>
        <w:tc>
          <w:tcPr>
            <w:tcW w:w="1929" w:type="dxa"/>
            <w:vAlign w:val="center"/>
          </w:tcPr>
          <w:p>
            <w:pPr>
              <w:rPr>
                <w:rFonts w:ascii="宋体"/>
                <w:sz w:val="24"/>
              </w:rPr>
            </w:pPr>
            <w:r>
              <w:rPr>
                <w:rFonts w:hint="eastAsia" w:ascii="宋体" w:hAnsi="宋体"/>
                <w:sz w:val="24"/>
              </w:rPr>
              <w:t>干净、无纸屑、果皮、烟头，</w:t>
            </w:r>
            <w:r>
              <w:rPr>
                <w:rFonts w:hint="eastAsia"/>
                <w:sz w:val="24"/>
              </w:rPr>
              <w:t>无痰迹，无积水，无落叶，无土块、砖石、纸屑、瓜皮、果壳、塑料袋等垃圾。</w:t>
            </w:r>
          </w:p>
        </w:tc>
        <w:tc>
          <w:tcPr>
            <w:tcW w:w="1165"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1328" w:type="dxa"/>
            <w:vMerge w:val="continue"/>
            <w:vAlign w:val="center"/>
          </w:tcPr>
          <w:p>
            <w:pPr>
              <w:jc w:val="center"/>
              <w:rPr>
                <w:rFonts w:ascii="宋体"/>
                <w:b/>
                <w:bCs/>
                <w:sz w:val="24"/>
              </w:rPr>
            </w:pPr>
          </w:p>
        </w:tc>
        <w:tc>
          <w:tcPr>
            <w:tcW w:w="4100" w:type="dxa"/>
            <w:vAlign w:val="center"/>
          </w:tcPr>
          <w:p>
            <w:pPr>
              <w:numPr>
                <w:ilvl w:val="0"/>
                <w:numId w:val="3"/>
              </w:numPr>
              <w:rPr>
                <w:rFonts w:ascii="宋体"/>
                <w:sz w:val="24"/>
              </w:rPr>
            </w:pPr>
            <w:r>
              <w:rPr>
                <w:rFonts w:hint="eastAsia" w:ascii="宋体" w:hAnsi="宋体"/>
                <w:sz w:val="24"/>
              </w:rPr>
              <w:t>湿擦花园草坪上的休闲桌、椅，及清理干净垃圾桶；</w:t>
            </w:r>
          </w:p>
        </w:tc>
        <w:tc>
          <w:tcPr>
            <w:tcW w:w="1241" w:type="dxa"/>
            <w:vAlign w:val="center"/>
          </w:tcPr>
          <w:p>
            <w:pPr>
              <w:rPr>
                <w:rFonts w:ascii="宋体"/>
                <w:sz w:val="24"/>
              </w:rPr>
            </w:pPr>
            <w:r>
              <w:rPr>
                <w:rFonts w:hint="eastAsia" w:ascii="宋体" w:hAnsi="宋体"/>
                <w:sz w:val="24"/>
              </w:rPr>
              <w:t>每日</w:t>
            </w:r>
            <w:r>
              <w:rPr>
                <w:rFonts w:ascii="宋体" w:hAnsi="宋体"/>
                <w:sz w:val="24"/>
              </w:rPr>
              <w:t>1</w:t>
            </w:r>
            <w:r>
              <w:rPr>
                <w:rFonts w:hint="eastAsia" w:ascii="宋体" w:hAnsi="宋体"/>
                <w:sz w:val="24"/>
              </w:rPr>
              <w:t>次</w:t>
            </w:r>
          </w:p>
        </w:tc>
        <w:tc>
          <w:tcPr>
            <w:tcW w:w="1929" w:type="dxa"/>
            <w:vAlign w:val="center"/>
          </w:tcPr>
          <w:p>
            <w:pPr>
              <w:rPr>
                <w:rFonts w:ascii="宋体"/>
                <w:sz w:val="24"/>
              </w:rPr>
            </w:pPr>
            <w:r>
              <w:rPr>
                <w:rFonts w:hint="eastAsia" w:ascii="宋体" w:hAnsi="宋体"/>
                <w:sz w:val="24"/>
              </w:rPr>
              <w:t>无积尘，垃圾桶干净、整洁、无异味，，发现路面有污渍应及时用清洁剂冲洗，对地面上的黏附物应用铲刀清除。</w:t>
            </w:r>
          </w:p>
        </w:tc>
        <w:tc>
          <w:tcPr>
            <w:tcW w:w="1165"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1328" w:type="dxa"/>
            <w:vMerge w:val="continue"/>
            <w:vAlign w:val="center"/>
          </w:tcPr>
          <w:p>
            <w:pPr>
              <w:jc w:val="center"/>
              <w:rPr>
                <w:rFonts w:ascii="宋体"/>
                <w:b/>
                <w:bCs/>
                <w:sz w:val="24"/>
              </w:rPr>
            </w:pPr>
          </w:p>
        </w:tc>
        <w:tc>
          <w:tcPr>
            <w:tcW w:w="4100" w:type="dxa"/>
            <w:vAlign w:val="center"/>
          </w:tcPr>
          <w:p>
            <w:pPr>
              <w:numPr>
                <w:ilvl w:val="0"/>
                <w:numId w:val="3"/>
              </w:numPr>
              <w:rPr>
                <w:rFonts w:ascii="宋体"/>
                <w:sz w:val="24"/>
              </w:rPr>
            </w:pPr>
            <w:r>
              <w:rPr>
                <w:rFonts w:hint="eastAsia" w:ascii="宋体" w:hAnsi="宋体"/>
                <w:sz w:val="24"/>
              </w:rPr>
              <w:t>擦拭室外公共场所的标志牌；</w:t>
            </w:r>
          </w:p>
        </w:tc>
        <w:tc>
          <w:tcPr>
            <w:tcW w:w="1241" w:type="dxa"/>
            <w:vAlign w:val="center"/>
          </w:tcPr>
          <w:p>
            <w:pPr>
              <w:rPr>
                <w:rFonts w:ascii="宋体"/>
                <w:sz w:val="24"/>
              </w:rPr>
            </w:pPr>
            <w:r>
              <w:rPr>
                <w:rFonts w:hint="eastAsia" w:ascii="宋体" w:hAnsi="宋体"/>
                <w:sz w:val="24"/>
              </w:rPr>
              <w:t>每周</w:t>
            </w:r>
            <w:r>
              <w:rPr>
                <w:rFonts w:ascii="宋体" w:hAnsi="宋体"/>
                <w:sz w:val="24"/>
              </w:rPr>
              <w:t>1</w:t>
            </w:r>
            <w:r>
              <w:rPr>
                <w:rFonts w:hint="eastAsia" w:ascii="宋体" w:hAnsi="宋体"/>
                <w:sz w:val="24"/>
              </w:rPr>
              <w:t>次</w:t>
            </w:r>
          </w:p>
        </w:tc>
        <w:tc>
          <w:tcPr>
            <w:tcW w:w="1929" w:type="dxa"/>
            <w:vAlign w:val="center"/>
          </w:tcPr>
          <w:p>
            <w:pPr>
              <w:rPr>
                <w:rFonts w:ascii="宋体"/>
                <w:sz w:val="24"/>
              </w:rPr>
            </w:pPr>
            <w:r>
              <w:rPr>
                <w:rFonts w:hint="eastAsia" w:ascii="宋体" w:hAnsi="宋体"/>
                <w:sz w:val="24"/>
              </w:rPr>
              <w:t>无明显积尘。</w:t>
            </w:r>
          </w:p>
        </w:tc>
        <w:tc>
          <w:tcPr>
            <w:tcW w:w="1165"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1328" w:type="dxa"/>
            <w:vMerge w:val="continue"/>
            <w:vAlign w:val="center"/>
          </w:tcPr>
          <w:p>
            <w:pPr>
              <w:jc w:val="center"/>
              <w:rPr>
                <w:rFonts w:ascii="宋体"/>
                <w:b/>
                <w:bCs/>
                <w:sz w:val="24"/>
              </w:rPr>
            </w:pPr>
          </w:p>
        </w:tc>
        <w:tc>
          <w:tcPr>
            <w:tcW w:w="4100" w:type="dxa"/>
            <w:vAlign w:val="center"/>
          </w:tcPr>
          <w:p>
            <w:pPr>
              <w:numPr>
                <w:ilvl w:val="0"/>
                <w:numId w:val="3"/>
              </w:numPr>
              <w:rPr>
                <w:rFonts w:ascii="宋体"/>
                <w:sz w:val="24"/>
              </w:rPr>
            </w:pPr>
            <w:r>
              <w:rPr>
                <w:rFonts w:hint="eastAsia" w:ascii="宋体" w:hAnsi="宋体"/>
                <w:sz w:val="24"/>
              </w:rPr>
              <w:t>擦拭室外公共场所的所有路灯、灯罩及灯柱；</w:t>
            </w:r>
          </w:p>
        </w:tc>
        <w:tc>
          <w:tcPr>
            <w:tcW w:w="1241" w:type="dxa"/>
            <w:vAlign w:val="center"/>
          </w:tcPr>
          <w:p>
            <w:pPr>
              <w:rPr>
                <w:rFonts w:ascii="宋体"/>
                <w:sz w:val="24"/>
              </w:rPr>
            </w:pPr>
            <w:r>
              <w:rPr>
                <w:rFonts w:hint="eastAsia" w:ascii="宋体" w:hAnsi="宋体"/>
                <w:sz w:val="24"/>
              </w:rPr>
              <w:t>每月</w:t>
            </w:r>
            <w:r>
              <w:rPr>
                <w:rFonts w:ascii="宋体" w:hAnsi="宋体"/>
                <w:sz w:val="24"/>
              </w:rPr>
              <w:t>1</w:t>
            </w:r>
            <w:r>
              <w:rPr>
                <w:rFonts w:hint="eastAsia" w:ascii="宋体" w:hAnsi="宋体"/>
                <w:sz w:val="24"/>
              </w:rPr>
              <w:t>次</w:t>
            </w:r>
          </w:p>
        </w:tc>
        <w:tc>
          <w:tcPr>
            <w:tcW w:w="1929" w:type="dxa"/>
            <w:vAlign w:val="center"/>
          </w:tcPr>
          <w:p>
            <w:pPr>
              <w:rPr>
                <w:rFonts w:ascii="宋体"/>
                <w:sz w:val="24"/>
              </w:rPr>
            </w:pPr>
            <w:r>
              <w:rPr>
                <w:rFonts w:hint="eastAsia" w:ascii="宋体" w:hAnsi="宋体"/>
                <w:sz w:val="24"/>
              </w:rPr>
              <w:t>无明显积尘。</w:t>
            </w:r>
          </w:p>
        </w:tc>
        <w:tc>
          <w:tcPr>
            <w:tcW w:w="1165"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328" w:type="dxa"/>
            <w:vMerge w:val="continue"/>
            <w:vAlign w:val="center"/>
          </w:tcPr>
          <w:p>
            <w:pPr>
              <w:jc w:val="center"/>
              <w:rPr>
                <w:rFonts w:ascii="宋体"/>
                <w:b/>
                <w:bCs/>
                <w:sz w:val="24"/>
              </w:rPr>
            </w:pPr>
          </w:p>
        </w:tc>
        <w:tc>
          <w:tcPr>
            <w:tcW w:w="4100" w:type="dxa"/>
            <w:vAlign w:val="center"/>
          </w:tcPr>
          <w:p>
            <w:pPr>
              <w:numPr>
                <w:ilvl w:val="0"/>
                <w:numId w:val="3"/>
              </w:numPr>
              <w:rPr>
                <w:rFonts w:ascii="宋体" w:eastAsia="宋体"/>
                <w:sz w:val="24"/>
              </w:rPr>
            </w:pPr>
            <w:r>
              <w:rPr>
                <w:rFonts w:hint="eastAsia" w:ascii="宋体" w:hAnsi="宋体"/>
                <w:sz w:val="24"/>
              </w:rPr>
              <w:t>擦洗大门、</w:t>
            </w:r>
            <w:r>
              <w:rPr>
                <w:rFonts w:hint="eastAsia" w:ascii="宋体" w:hAnsi="宋体"/>
                <w:sz w:val="24"/>
                <w:szCs w:val="20"/>
              </w:rPr>
              <w:t>装饰景观物、设备设施</w:t>
            </w:r>
          </w:p>
        </w:tc>
        <w:tc>
          <w:tcPr>
            <w:tcW w:w="1241" w:type="dxa"/>
            <w:vAlign w:val="center"/>
          </w:tcPr>
          <w:p>
            <w:pPr>
              <w:rPr>
                <w:rFonts w:ascii="宋体"/>
                <w:sz w:val="24"/>
              </w:rPr>
            </w:pPr>
            <w:r>
              <w:rPr>
                <w:rFonts w:hint="eastAsia" w:ascii="宋体" w:hAnsi="宋体"/>
                <w:sz w:val="24"/>
              </w:rPr>
              <w:t>每月</w:t>
            </w:r>
            <w:r>
              <w:rPr>
                <w:rFonts w:ascii="宋体" w:hAnsi="宋体"/>
                <w:sz w:val="24"/>
              </w:rPr>
              <w:t>1</w:t>
            </w:r>
            <w:r>
              <w:rPr>
                <w:rFonts w:hint="eastAsia" w:ascii="宋体" w:hAnsi="宋体"/>
                <w:sz w:val="24"/>
              </w:rPr>
              <w:t>次</w:t>
            </w:r>
          </w:p>
        </w:tc>
        <w:tc>
          <w:tcPr>
            <w:tcW w:w="1929" w:type="dxa"/>
            <w:vAlign w:val="center"/>
          </w:tcPr>
          <w:p>
            <w:pPr>
              <w:rPr>
                <w:rFonts w:ascii="宋体"/>
                <w:sz w:val="24"/>
              </w:rPr>
            </w:pPr>
            <w:r>
              <w:rPr>
                <w:rFonts w:hint="eastAsia" w:ascii="宋体" w:hAnsi="宋体"/>
                <w:sz w:val="24"/>
              </w:rPr>
              <w:t>无明显积尘。</w:t>
            </w:r>
          </w:p>
        </w:tc>
        <w:tc>
          <w:tcPr>
            <w:tcW w:w="1165"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328" w:type="dxa"/>
            <w:vMerge w:val="continue"/>
            <w:vAlign w:val="center"/>
          </w:tcPr>
          <w:p>
            <w:pPr>
              <w:jc w:val="center"/>
              <w:rPr>
                <w:rFonts w:ascii="宋体"/>
                <w:b/>
                <w:bCs/>
                <w:sz w:val="24"/>
              </w:rPr>
            </w:pPr>
          </w:p>
        </w:tc>
        <w:tc>
          <w:tcPr>
            <w:tcW w:w="4100" w:type="dxa"/>
            <w:vAlign w:val="center"/>
          </w:tcPr>
          <w:p>
            <w:pPr>
              <w:numPr>
                <w:ilvl w:val="0"/>
                <w:numId w:val="3"/>
              </w:numPr>
              <w:rPr>
                <w:rFonts w:ascii="宋体"/>
                <w:sz w:val="24"/>
              </w:rPr>
            </w:pPr>
            <w:r>
              <w:rPr>
                <w:rFonts w:hint="eastAsia" w:ascii="宋体" w:hAnsi="宋体"/>
                <w:sz w:val="24"/>
              </w:rPr>
              <w:t>楼宇保洁员配合公共场地保洁员，用水冲洗入广场地面砖、花圃石栏等。</w:t>
            </w:r>
          </w:p>
        </w:tc>
        <w:tc>
          <w:tcPr>
            <w:tcW w:w="1241" w:type="dxa"/>
            <w:vAlign w:val="center"/>
          </w:tcPr>
          <w:p>
            <w:pPr>
              <w:rPr>
                <w:rFonts w:ascii="宋体"/>
                <w:sz w:val="24"/>
              </w:rPr>
            </w:pPr>
            <w:r>
              <w:rPr>
                <w:rFonts w:hint="eastAsia" w:ascii="宋体" w:hAnsi="宋体"/>
                <w:sz w:val="24"/>
              </w:rPr>
              <w:t>每月</w:t>
            </w:r>
            <w:r>
              <w:rPr>
                <w:rFonts w:ascii="宋体" w:hAnsi="宋体"/>
                <w:sz w:val="24"/>
              </w:rPr>
              <w:t>1</w:t>
            </w:r>
            <w:r>
              <w:rPr>
                <w:rFonts w:hint="eastAsia" w:ascii="宋体" w:hAnsi="宋体"/>
                <w:sz w:val="24"/>
              </w:rPr>
              <w:t>次</w:t>
            </w:r>
          </w:p>
        </w:tc>
        <w:tc>
          <w:tcPr>
            <w:tcW w:w="1929" w:type="dxa"/>
            <w:vAlign w:val="center"/>
          </w:tcPr>
          <w:p>
            <w:pPr>
              <w:rPr>
                <w:rFonts w:ascii="宋体"/>
                <w:sz w:val="24"/>
              </w:rPr>
            </w:pPr>
            <w:r>
              <w:rPr>
                <w:rFonts w:hint="eastAsia" w:ascii="宋体" w:hAnsi="宋体"/>
                <w:sz w:val="24"/>
              </w:rPr>
              <w:t>地面无污迹、沙土墙面、石栏，无污迹</w:t>
            </w:r>
          </w:p>
        </w:tc>
        <w:tc>
          <w:tcPr>
            <w:tcW w:w="1165"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328" w:type="dxa"/>
            <w:vMerge w:val="continue"/>
            <w:vAlign w:val="center"/>
          </w:tcPr>
          <w:p>
            <w:pPr>
              <w:jc w:val="center"/>
              <w:rPr>
                <w:rFonts w:ascii="宋体"/>
                <w:b/>
                <w:bCs/>
                <w:sz w:val="24"/>
              </w:rPr>
            </w:pPr>
          </w:p>
        </w:tc>
        <w:tc>
          <w:tcPr>
            <w:tcW w:w="4100" w:type="dxa"/>
            <w:vAlign w:val="center"/>
          </w:tcPr>
          <w:p>
            <w:pPr>
              <w:numPr>
                <w:ilvl w:val="0"/>
                <w:numId w:val="3"/>
              </w:numPr>
              <w:rPr>
                <w:rFonts w:ascii="宋体" w:eastAsia="宋体" w:cs="宋体"/>
                <w:kern w:val="0"/>
                <w:sz w:val="24"/>
              </w:rPr>
            </w:pPr>
            <w:r>
              <w:rPr>
                <w:rFonts w:hint="eastAsia" w:ascii="宋体" w:hAnsi="宋体"/>
                <w:sz w:val="24"/>
              </w:rPr>
              <w:t>体育设施、消防设施</w:t>
            </w:r>
          </w:p>
        </w:tc>
        <w:tc>
          <w:tcPr>
            <w:tcW w:w="1241" w:type="dxa"/>
            <w:vAlign w:val="center"/>
          </w:tcPr>
          <w:p>
            <w:pPr>
              <w:widowControl/>
              <w:spacing w:before="100" w:beforeAutospacing="1" w:after="100" w:afterAutospacing="1" w:line="520" w:lineRule="exact"/>
              <w:jc w:val="left"/>
              <w:rPr>
                <w:rFonts w:ascii="宋体" w:eastAsia="宋体" w:cs="宋体"/>
                <w:kern w:val="0"/>
                <w:sz w:val="24"/>
              </w:rPr>
            </w:pPr>
            <w:r>
              <w:rPr>
                <w:rFonts w:hint="eastAsia" w:ascii="宋体" w:hAnsi="宋体" w:cs="宋体"/>
                <w:kern w:val="0"/>
                <w:sz w:val="24"/>
              </w:rPr>
              <w:t>每周一次</w:t>
            </w:r>
          </w:p>
        </w:tc>
        <w:tc>
          <w:tcPr>
            <w:tcW w:w="1929" w:type="dxa"/>
            <w:vAlign w:val="center"/>
          </w:tcPr>
          <w:p>
            <w:pPr>
              <w:widowControl/>
              <w:spacing w:before="100" w:beforeAutospacing="1" w:after="100" w:afterAutospacing="1" w:line="520" w:lineRule="exact"/>
              <w:jc w:val="left"/>
              <w:rPr>
                <w:rFonts w:ascii="宋体" w:eastAsia="宋体" w:cs="宋体"/>
                <w:kern w:val="0"/>
                <w:sz w:val="24"/>
              </w:rPr>
            </w:pPr>
            <w:r>
              <w:rPr>
                <w:rFonts w:hint="eastAsia" w:ascii="宋体" w:hAnsi="宋体" w:cs="宋体"/>
                <w:kern w:val="0"/>
                <w:sz w:val="24"/>
              </w:rPr>
              <w:t>无灰尘、无污渍、无垃圾、无脏物目测洁净</w:t>
            </w:r>
          </w:p>
        </w:tc>
        <w:tc>
          <w:tcPr>
            <w:tcW w:w="1165" w:type="dxa"/>
            <w:vAlign w:val="center"/>
          </w:tcPr>
          <w:p>
            <w:pPr>
              <w:widowControl/>
              <w:spacing w:before="100" w:beforeAutospacing="1" w:after="100" w:afterAutospacing="1" w:line="520" w:lineRule="exact"/>
              <w:jc w:val="left"/>
              <w:rPr>
                <w:rFonts w:asci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1328" w:type="dxa"/>
            <w:vMerge w:val="restart"/>
            <w:vAlign w:val="center"/>
          </w:tcPr>
          <w:p>
            <w:pPr>
              <w:jc w:val="center"/>
              <w:rPr>
                <w:rFonts w:ascii="宋体"/>
                <w:b/>
                <w:bCs/>
                <w:sz w:val="24"/>
              </w:rPr>
            </w:pPr>
            <w:r>
              <w:rPr>
                <w:rFonts w:hint="eastAsia" w:ascii="宋体" w:hAnsi="宋体"/>
                <w:b/>
                <w:bCs/>
                <w:sz w:val="24"/>
              </w:rPr>
              <w:t>喷泉、水景</w:t>
            </w:r>
          </w:p>
        </w:tc>
        <w:tc>
          <w:tcPr>
            <w:tcW w:w="4100" w:type="dxa"/>
            <w:vAlign w:val="center"/>
          </w:tcPr>
          <w:p>
            <w:pPr>
              <w:numPr>
                <w:ilvl w:val="0"/>
                <w:numId w:val="4"/>
              </w:numPr>
              <w:rPr>
                <w:rFonts w:ascii="宋体"/>
                <w:b/>
                <w:bCs/>
                <w:sz w:val="24"/>
              </w:rPr>
            </w:pPr>
            <w:r>
              <w:rPr>
                <w:rFonts w:hint="eastAsia" w:ascii="宋体" w:hAnsi="宋体"/>
                <w:sz w:val="24"/>
              </w:rPr>
              <w:t>清理池内杂物；</w:t>
            </w:r>
          </w:p>
        </w:tc>
        <w:tc>
          <w:tcPr>
            <w:tcW w:w="1241" w:type="dxa"/>
            <w:vAlign w:val="center"/>
          </w:tcPr>
          <w:p>
            <w:pPr>
              <w:ind w:left="240" w:hanging="240" w:hangingChars="100"/>
              <w:rPr>
                <w:rFonts w:ascii="宋体"/>
                <w:sz w:val="24"/>
              </w:rPr>
            </w:pPr>
            <w:r>
              <w:rPr>
                <w:rFonts w:hint="eastAsia" w:ascii="宋体" w:hAnsi="宋体"/>
                <w:sz w:val="24"/>
              </w:rPr>
              <w:t>每日</w:t>
            </w:r>
            <w:r>
              <w:rPr>
                <w:rFonts w:ascii="宋体" w:hAnsi="宋体"/>
                <w:sz w:val="24"/>
              </w:rPr>
              <w:t>1</w:t>
            </w:r>
            <w:r>
              <w:rPr>
                <w:rFonts w:hint="eastAsia" w:ascii="宋体" w:hAnsi="宋体"/>
                <w:sz w:val="24"/>
              </w:rPr>
              <w:t>次</w:t>
            </w:r>
          </w:p>
        </w:tc>
        <w:tc>
          <w:tcPr>
            <w:tcW w:w="1929" w:type="dxa"/>
            <w:vAlign w:val="center"/>
          </w:tcPr>
          <w:p>
            <w:pPr>
              <w:ind w:left="240" w:hanging="240" w:hangingChars="100"/>
              <w:rPr>
                <w:rFonts w:ascii="宋体"/>
                <w:sz w:val="24"/>
              </w:rPr>
            </w:pPr>
            <w:r>
              <w:rPr>
                <w:rFonts w:hint="eastAsia" w:ascii="宋体" w:hAnsi="宋体"/>
                <w:sz w:val="24"/>
              </w:rPr>
              <w:t>池内无杂物，</w:t>
            </w:r>
          </w:p>
        </w:tc>
        <w:tc>
          <w:tcPr>
            <w:tcW w:w="1165" w:type="dxa"/>
            <w:vMerge w:val="restart"/>
            <w:vAlign w:val="center"/>
          </w:tcPr>
          <w:p>
            <w:pPr>
              <w:rPr>
                <w:rFonts w:ascii="宋体"/>
                <w:sz w:val="24"/>
              </w:rPr>
            </w:pPr>
            <w:r>
              <w:rPr>
                <w:rFonts w:hint="eastAsia" w:ascii="宋体" w:hAnsi="宋体"/>
                <w:sz w:val="24"/>
              </w:rPr>
              <w:t>水面漂浮杂物用漏网捞起，消毒水应使用无污染药物。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1328" w:type="dxa"/>
            <w:vMerge w:val="continue"/>
            <w:vAlign w:val="center"/>
          </w:tcPr>
          <w:p>
            <w:pPr>
              <w:jc w:val="center"/>
              <w:rPr>
                <w:rFonts w:ascii="宋体"/>
                <w:b/>
                <w:bCs/>
                <w:sz w:val="24"/>
              </w:rPr>
            </w:pPr>
          </w:p>
        </w:tc>
        <w:tc>
          <w:tcPr>
            <w:tcW w:w="4100" w:type="dxa"/>
            <w:vAlign w:val="center"/>
          </w:tcPr>
          <w:p>
            <w:pPr>
              <w:numPr>
                <w:ilvl w:val="0"/>
                <w:numId w:val="4"/>
              </w:numPr>
              <w:rPr>
                <w:rFonts w:ascii="宋体"/>
                <w:sz w:val="24"/>
              </w:rPr>
            </w:pPr>
            <w:r>
              <w:rPr>
                <w:rFonts w:hint="eastAsia" w:ascii="宋体" w:hAnsi="宋体"/>
                <w:sz w:val="24"/>
              </w:rPr>
              <w:t>刷洗喷水池、水景池并更换池水，刷洗后应消毒。</w:t>
            </w:r>
          </w:p>
        </w:tc>
        <w:tc>
          <w:tcPr>
            <w:tcW w:w="1241" w:type="dxa"/>
            <w:vAlign w:val="center"/>
          </w:tcPr>
          <w:p>
            <w:pPr>
              <w:ind w:left="240" w:hanging="240" w:hangingChars="100"/>
              <w:rPr>
                <w:rFonts w:ascii="宋体"/>
                <w:sz w:val="24"/>
              </w:rPr>
            </w:pPr>
            <w:r>
              <w:rPr>
                <w:rFonts w:hint="eastAsia" w:ascii="宋体" w:hAnsi="宋体"/>
                <w:sz w:val="24"/>
              </w:rPr>
              <w:t>每月</w:t>
            </w:r>
            <w:r>
              <w:rPr>
                <w:rFonts w:ascii="宋体" w:hAnsi="宋体"/>
                <w:sz w:val="24"/>
              </w:rPr>
              <w:t>1</w:t>
            </w:r>
            <w:r>
              <w:rPr>
                <w:rFonts w:hint="eastAsia" w:ascii="宋体" w:hAnsi="宋体"/>
                <w:sz w:val="24"/>
              </w:rPr>
              <w:t>次</w:t>
            </w:r>
          </w:p>
        </w:tc>
        <w:tc>
          <w:tcPr>
            <w:tcW w:w="1929" w:type="dxa"/>
            <w:vAlign w:val="center"/>
          </w:tcPr>
          <w:p>
            <w:pPr>
              <w:rPr>
                <w:rFonts w:ascii="宋体"/>
                <w:sz w:val="24"/>
              </w:rPr>
            </w:pPr>
            <w:r>
              <w:rPr>
                <w:rFonts w:hint="eastAsia" w:ascii="宋体" w:hAnsi="宋体"/>
                <w:sz w:val="24"/>
              </w:rPr>
              <w:t>干净、池水无浑浊</w:t>
            </w:r>
          </w:p>
        </w:tc>
        <w:tc>
          <w:tcPr>
            <w:tcW w:w="1165"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328" w:type="dxa"/>
            <w:vMerge w:val="restart"/>
            <w:vAlign w:val="center"/>
          </w:tcPr>
          <w:p>
            <w:pPr>
              <w:jc w:val="center"/>
              <w:rPr>
                <w:rFonts w:ascii="宋体"/>
                <w:b/>
                <w:bCs/>
                <w:sz w:val="24"/>
              </w:rPr>
            </w:pPr>
            <w:r>
              <w:rPr>
                <w:rFonts w:hint="eastAsia" w:ascii="宋体" w:hAnsi="宋体"/>
                <w:b/>
                <w:bCs/>
                <w:sz w:val="24"/>
              </w:rPr>
              <w:t>地下车库</w:t>
            </w:r>
          </w:p>
        </w:tc>
        <w:tc>
          <w:tcPr>
            <w:tcW w:w="4100" w:type="dxa"/>
            <w:vAlign w:val="center"/>
          </w:tcPr>
          <w:p>
            <w:pPr>
              <w:numPr>
                <w:ilvl w:val="0"/>
                <w:numId w:val="5"/>
              </w:numPr>
              <w:rPr>
                <w:rFonts w:ascii="宋体"/>
                <w:b/>
                <w:bCs/>
                <w:sz w:val="24"/>
              </w:rPr>
            </w:pPr>
            <w:r>
              <w:rPr>
                <w:rFonts w:hint="eastAsia" w:ascii="宋体" w:hAnsi="宋体"/>
                <w:sz w:val="24"/>
              </w:rPr>
              <w:t>地面及明沟打扫；</w:t>
            </w:r>
          </w:p>
        </w:tc>
        <w:tc>
          <w:tcPr>
            <w:tcW w:w="1241" w:type="dxa"/>
            <w:vAlign w:val="center"/>
          </w:tcPr>
          <w:p>
            <w:pPr>
              <w:rPr>
                <w:rFonts w:ascii="宋体"/>
                <w:sz w:val="24"/>
              </w:rPr>
            </w:pPr>
            <w:r>
              <w:rPr>
                <w:rFonts w:hint="eastAsia" w:ascii="宋体" w:hAnsi="宋体"/>
                <w:sz w:val="24"/>
              </w:rPr>
              <w:t>每日</w:t>
            </w:r>
            <w:r>
              <w:rPr>
                <w:rFonts w:ascii="宋体" w:hAnsi="宋体"/>
                <w:sz w:val="24"/>
              </w:rPr>
              <w:t>1</w:t>
            </w:r>
            <w:r>
              <w:rPr>
                <w:rFonts w:hint="eastAsia" w:ascii="宋体" w:hAnsi="宋体"/>
                <w:sz w:val="24"/>
              </w:rPr>
              <w:t>次</w:t>
            </w:r>
          </w:p>
        </w:tc>
        <w:tc>
          <w:tcPr>
            <w:tcW w:w="1929" w:type="dxa"/>
            <w:vAlign w:val="center"/>
          </w:tcPr>
          <w:p>
            <w:pPr>
              <w:rPr>
                <w:rFonts w:ascii="宋体"/>
                <w:sz w:val="24"/>
              </w:rPr>
            </w:pPr>
            <w:r>
              <w:rPr>
                <w:rFonts w:hint="eastAsia" w:ascii="宋体" w:hAnsi="宋体"/>
                <w:sz w:val="24"/>
              </w:rPr>
              <w:t>无污迹、无杂物、地面清洁干净</w:t>
            </w:r>
          </w:p>
        </w:tc>
        <w:tc>
          <w:tcPr>
            <w:tcW w:w="1165" w:type="dxa"/>
            <w:vMerge w:val="restart"/>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328" w:type="dxa"/>
            <w:vMerge w:val="continue"/>
            <w:vAlign w:val="center"/>
          </w:tcPr>
          <w:p>
            <w:pPr>
              <w:jc w:val="center"/>
              <w:rPr>
                <w:rFonts w:ascii="宋体"/>
                <w:b/>
                <w:bCs/>
                <w:sz w:val="24"/>
              </w:rPr>
            </w:pPr>
          </w:p>
        </w:tc>
        <w:tc>
          <w:tcPr>
            <w:tcW w:w="4100" w:type="dxa"/>
            <w:vAlign w:val="center"/>
          </w:tcPr>
          <w:p>
            <w:pPr>
              <w:numPr>
                <w:ilvl w:val="0"/>
                <w:numId w:val="5"/>
              </w:numPr>
              <w:rPr>
                <w:rFonts w:ascii="宋体"/>
                <w:sz w:val="24"/>
              </w:rPr>
            </w:pPr>
            <w:r>
              <w:rPr>
                <w:rFonts w:hint="eastAsia" w:ascii="宋体" w:hAnsi="宋体"/>
                <w:sz w:val="24"/>
              </w:rPr>
              <w:t>用杀虫剂对明沟及地下车库明沟进行消毒灭蚊蝇四害；</w:t>
            </w:r>
          </w:p>
        </w:tc>
        <w:tc>
          <w:tcPr>
            <w:tcW w:w="1241" w:type="dxa"/>
            <w:vAlign w:val="center"/>
          </w:tcPr>
          <w:p>
            <w:pPr>
              <w:rPr>
                <w:rFonts w:ascii="宋体"/>
                <w:sz w:val="24"/>
              </w:rPr>
            </w:pPr>
            <w:r>
              <w:rPr>
                <w:rFonts w:hint="eastAsia" w:ascii="宋体" w:hAnsi="宋体"/>
                <w:sz w:val="24"/>
              </w:rPr>
              <w:t>每月</w:t>
            </w:r>
            <w:r>
              <w:rPr>
                <w:rFonts w:ascii="宋体" w:hAnsi="宋体"/>
                <w:sz w:val="24"/>
              </w:rPr>
              <w:t>1</w:t>
            </w:r>
            <w:r>
              <w:rPr>
                <w:rFonts w:hint="eastAsia" w:ascii="宋体" w:hAnsi="宋体"/>
                <w:sz w:val="24"/>
              </w:rPr>
              <w:t>次</w:t>
            </w:r>
          </w:p>
        </w:tc>
        <w:tc>
          <w:tcPr>
            <w:tcW w:w="1929" w:type="dxa"/>
            <w:vAlign w:val="center"/>
          </w:tcPr>
          <w:p>
            <w:pPr>
              <w:rPr>
                <w:rFonts w:ascii="宋体"/>
                <w:sz w:val="24"/>
              </w:rPr>
            </w:pPr>
            <w:r>
              <w:rPr>
                <w:rFonts w:hint="eastAsia" w:ascii="宋体" w:hAnsi="宋体"/>
                <w:sz w:val="24"/>
              </w:rPr>
              <w:t>无污迹、无杂物等，地面清洁干净</w:t>
            </w:r>
          </w:p>
        </w:tc>
        <w:tc>
          <w:tcPr>
            <w:tcW w:w="1165"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28" w:type="dxa"/>
            <w:vMerge w:val="continue"/>
            <w:vAlign w:val="center"/>
          </w:tcPr>
          <w:p>
            <w:pPr>
              <w:jc w:val="center"/>
              <w:rPr>
                <w:rFonts w:ascii="宋体"/>
                <w:b/>
                <w:bCs/>
                <w:sz w:val="24"/>
              </w:rPr>
            </w:pPr>
          </w:p>
        </w:tc>
        <w:tc>
          <w:tcPr>
            <w:tcW w:w="4100" w:type="dxa"/>
            <w:vAlign w:val="center"/>
          </w:tcPr>
          <w:p>
            <w:pPr>
              <w:numPr>
                <w:ilvl w:val="0"/>
                <w:numId w:val="5"/>
              </w:numPr>
              <w:rPr>
                <w:rFonts w:ascii="宋体"/>
                <w:sz w:val="24"/>
              </w:rPr>
            </w:pPr>
            <w:r>
              <w:rPr>
                <w:rFonts w:hint="eastAsia" w:ascii="宋体" w:hAnsi="宋体"/>
                <w:sz w:val="24"/>
              </w:rPr>
              <w:t>墙面清理；</w:t>
            </w:r>
          </w:p>
        </w:tc>
        <w:tc>
          <w:tcPr>
            <w:tcW w:w="1241" w:type="dxa"/>
            <w:vAlign w:val="center"/>
          </w:tcPr>
          <w:p>
            <w:pPr>
              <w:rPr>
                <w:rFonts w:ascii="宋体"/>
                <w:sz w:val="24"/>
              </w:rPr>
            </w:pPr>
            <w:r>
              <w:rPr>
                <w:rFonts w:hint="eastAsia" w:ascii="宋体" w:hAnsi="宋体"/>
                <w:sz w:val="24"/>
              </w:rPr>
              <w:t>每月</w:t>
            </w:r>
            <w:r>
              <w:rPr>
                <w:rFonts w:ascii="宋体" w:hAnsi="宋体"/>
                <w:sz w:val="24"/>
              </w:rPr>
              <w:t>1</w:t>
            </w:r>
            <w:r>
              <w:rPr>
                <w:rFonts w:hint="eastAsia" w:ascii="宋体" w:hAnsi="宋体"/>
                <w:sz w:val="24"/>
              </w:rPr>
              <w:t>次</w:t>
            </w:r>
          </w:p>
        </w:tc>
        <w:tc>
          <w:tcPr>
            <w:tcW w:w="1929" w:type="dxa"/>
            <w:vAlign w:val="center"/>
          </w:tcPr>
          <w:p>
            <w:pPr>
              <w:rPr>
                <w:rFonts w:ascii="宋体"/>
                <w:sz w:val="24"/>
              </w:rPr>
            </w:pPr>
            <w:r>
              <w:rPr>
                <w:rFonts w:hint="eastAsia" w:ascii="宋体" w:hAnsi="宋体"/>
                <w:sz w:val="24"/>
              </w:rPr>
              <w:t>无涂画、无污迹</w:t>
            </w:r>
          </w:p>
        </w:tc>
        <w:tc>
          <w:tcPr>
            <w:tcW w:w="1165"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328" w:type="dxa"/>
            <w:vMerge w:val="continue"/>
            <w:vAlign w:val="center"/>
          </w:tcPr>
          <w:p>
            <w:pPr>
              <w:jc w:val="center"/>
              <w:rPr>
                <w:rFonts w:ascii="宋体"/>
                <w:b/>
                <w:bCs/>
                <w:sz w:val="24"/>
              </w:rPr>
            </w:pPr>
          </w:p>
        </w:tc>
        <w:tc>
          <w:tcPr>
            <w:tcW w:w="4100" w:type="dxa"/>
            <w:vAlign w:val="center"/>
          </w:tcPr>
          <w:p>
            <w:pPr>
              <w:numPr>
                <w:ilvl w:val="0"/>
                <w:numId w:val="5"/>
              </w:numPr>
              <w:rPr>
                <w:rFonts w:ascii="宋体"/>
                <w:sz w:val="24"/>
              </w:rPr>
            </w:pPr>
            <w:r>
              <w:rPr>
                <w:rFonts w:hint="eastAsia" w:ascii="宋体" w:hAnsi="宋体"/>
                <w:sz w:val="24"/>
              </w:rPr>
              <w:t>用水冲洗地面，</w:t>
            </w:r>
          </w:p>
        </w:tc>
        <w:tc>
          <w:tcPr>
            <w:tcW w:w="1241" w:type="dxa"/>
            <w:vAlign w:val="center"/>
          </w:tcPr>
          <w:p>
            <w:pPr>
              <w:rPr>
                <w:rFonts w:ascii="宋体"/>
                <w:sz w:val="24"/>
              </w:rPr>
            </w:pPr>
            <w:r>
              <w:rPr>
                <w:rFonts w:hint="eastAsia" w:ascii="宋体" w:hAnsi="宋体"/>
                <w:sz w:val="24"/>
              </w:rPr>
              <w:t>每月</w:t>
            </w:r>
            <w:r>
              <w:rPr>
                <w:rFonts w:ascii="宋体" w:hAnsi="宋体"/>
                <w:sz w:val="24"/>
              </w:rPr>
              <w:t>1</w:t>
            </w:r>
            <w:r>
              <w:rPr>
                <w:rFonts w:hint="eastAsia" w:ascii="宋体" w:hAnsi="宋体"/>
                <w:sz w:val="24"/>
              </w:rPr>
              <w:t>次</w:t>
            </w:r>
          </w:p>
        </w:tc>
        <w:tc>
          <w:tcPr>
            <w:tcW w:w="1929" w:type="dxa"/>
            <w:vAlign w:val="center"/>
          </w:tcPr>
          <w:p>
            <w:pPr>
              <w:rPr>
                <w:rFonts w:ascii="宋体"/>
                <w:sz w:val="24"/>
              </w:rPr>
            </w:pPr>
            <w:r>
              <w:rPr>
                <w:rFonts w:hint="eastAsia" w:ascii="宋体" w:hAnsi="宋体"/>
                <w:sz w:val="24"/>
              </w:rPr>
              <w:t>干净、整洁、无污迹、无异味、</w:t>
            </w:r>
          </w:p>
        </w:tc>
        <w:tc>
          <w:tcPr>
            <w:tcW w:w="1165"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28" w:type="dxa"/>
            <w:vMerge w:val="continue"/>
            <w:vAlign w:val="center"/>
          </w:tcPr>
          <w:p>
            <w:pPr>
              <w:jc w:val="center"/>
              <w:rPr>
                <w:rFonts w:ascii="宋体"/>
                <w:b/>
                <w:bCs/>
                <w:sz w:val="24"/>
              </w:rPr>
            </w:pPr>
          </w:p>
        </w:tc>
        <w:tc>
          <w:tcPr>
            <w:tcW w:w="4100" w:type="dxa"/>
            <w:vAlign w:val="center"/>
          </w:tcPr>
          <w:p>
            <w:pPr>
              <w:numPr>
                <w:ilvl w:val="0"/>
                <w:numId w:val="5"/>
              </w:numPr>
              <w:rPr>
                <w:rFonts w:ascii="宋体"/>
                <w:sz w:val="24"/>
              </w:rPr>
            </w:pPr>
            <w:r>
              <w:rPr>
                <w:rFonts w:hint="eastAsia" w:ascii="宋体" w:hAnsi="宋体"/>
                <w:sz w:val="24"/>
              </w:rPr>
              <w:t>打扫架空层及顶上管道。</w:t>
            </w:r>
          </w:p>
        </w:tc>
        <w:tc>
          <w:tcPr>
            <w:tcW w:w="1241" w:type="dxa"/>
            <w:vAlign w:val="center"/>
          </w:tcPr>
          <w:p>
            <w:pPr>
              <w:rPr>
                <w:rFonts w:ascii="宋体"/>
                <w:sz w:val="24"/>
              </w:rPr>
            </w:pPr>
            <w:r>
              <w:rPr>
                <w:rFonts w:hint="eastAsia" w:ascii="宋体" w:hAnsi="宋体"/>
                <w:sz w:val="24"/>
              </w:rPr>
              <w:t>每季</w:t>
            </w:r>
            <w:r>
              <w:rPr>
                <w:rFonts w:ascii="宋体" w:hAnsi="宋体"/>
                <w:sz w:val="24"/>
              </w:rPr>
              <w:t>1</w:t>
            </w:r>
            <w:r>
              <w:rPr>
                <w:rFonts w:hint="eastAsia" w:ascii="宋体" w:hAnsi="宋体"/>
                <w:sz w:val="24"/>
              </w:rPr>
              <w:t>次</w:t>
            </w:r>
          </w:p>
        </w:tc>
        <w:tc>
          <w:tcPr>
            <w:tcW w:w="1929" w:type="dxa"/>
            <w:vAlign w:val="center"/>
          </w:tcPr>
          <w:p>
            <w:pPr>
              <w:rPr>
                <w:rFonts w:ascii="宋体"/>
                <w:sz w:val="24"/>
              </w:rPr>
            </w:pPr>
            <w:r>
              <w:rPr>
                <w:rFonts w:hint="eastAsia" w:ascii="宋体" w:hAnsi="宋体"/>
                <w:sz w:val="24"/>
              </w:rPr>
              <w:t>无污迹、无积尘、无蛛网</w:t>
            </w:r>
          </w:p>
        </w:tc>
        <w:tc>
          <w:tcPr>
            <w:tcW w:w="1165"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328" w:type="dxa"/>
            <w:vAlign w:val="center"/>
          </w:tcPr>
          <w:p>
            <w:pPr>
              <w:jc w:val="center"/>
              <w:rPr>
                <w:rFonts w:ascii="宋体"/>
                <w:b/>
                <w:bCs/>
                <w:sz w:val="24"/>
              </w:rPr>
            </w:pPr>
            <w:r>
              <w:rPr>
                <w:rFonts w:hint="eastAsia" w:ascii="宋体" w:hAnsi="宋体"/>
                <w:b/>
                <w:bCs/>
                <w:sz w:val="24"/>
              </w:rPr>
              <w:t>西校区垃圾清运</w:t>
            </w:r>
          </w:p>
        </w:tc>
        <w:tc>
          <w:tcPr>
            <w:tcW w:w="4100" w:type="dxa"/>
            <w:vAlign w:val="center"/>
          </w:tcPr>
          <w:p>
            <w:pPr>
              <w:rPr>
                <w:rFonts w:ascii="宋体"/>
                <w:b/>
                <w:bCs/>
                <w:sz w:val="24"/>
              </w:rPr>
            </w:pPr>
            <w:r>
              <w:rPr>
                <w:rFonts w:hint="eastAsia" w:ascii="宋体"/>
                <w:b/>
                <w:bCs/>
                <w:sz w:val="24"/>
              </w:rPr>
              <w:t>A、日产日清</w:t>
            </w:r>
          </w:p>
        </w:tc>
        <w:tc>
          <w:tcPr>
            <w:tcW w:w="1241" w:type="dxa"/>
            <w:vAlign w:val="center"/>
          </w:tcPr>
          <w:p>
            <w:pPr>
              <w:rPr>
                <w:rFonts w:ascii="宋体"/>
                <w:sz w:val="24"/>
              </w:rPr>
            </w:pPr>
            <w:r>
              <w:rPr>
                <w:rFonts w:hint="eastAsia" w:ascii="宋体" w:hAnsi="宋体"/>
                <w:sz w:val="24"/>
              </w:rPr>
              <w:t>每日1次</w:t>
            </w:r>
          </w:p>
        </w:tc>
        <w:tc>
          <w:tcPr>
            <w:tcW w:w="1929" w:type="dxa"/>
            <w:vAlign w:val="center"/>
          </w:tcPr>
          <w:p>
            <w:pPr>
              <w:rPr>
                <w:rFonts w:ascii="宋体"/>
                <w:sz w:val="24"/>
              </w:rPr>
            </w:pPr>
            <w:r>
              <w:rPr>
                <w:rFonts w:hint="eastAsia" w:ascii="宋体"/>
                <w:sz w:val="24"/>
              </w:rPr>
              <w:t>操作规范、无残留</w:t>
            </w:r>
          </w:p>
        </w:tc>
        <w:tc>
          <w:tcPr>
            <w:tcW w:w="1165"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1328" w:type="dxa"/>
            <w:vMerge w:val="restart"/>
            <w:vAlign w:val="center"/>
          </w:tcPr>
          <w:p>
            <w:pPr>
              <w:jc w:val="center"/>
              <w:rPr>
                <w:rFonts w:ascii="宋体"/>
                <w:b/>
                <w:bCs/>
                <w:sz w:val="24"/>
              </w:rPr>
            </w:pPr>
            <w:r>
              <w:rPr>
                <w:rFonts w:hint="eastAsia" w:ascii="宋体" w:hAnsi="宋体"/>
                <w:b/>
                <w:bCs/>
                <w:sz w:val="24"/>
              </w:rPr>
              <w:t>消杀</w:t>
            </w:r>
          </w:p>
        </w:tc>
        <w:tc>
          <w:tcPr>
            <w:tcW w:w="4100" w:type="dxa"/>
            <w:vAlign w:val="center"/>
          </w:tcPr>
          <w:p>
            <w:pPr>
              <w:rPr>
                <w:rFonts w:ascii="宋体"/>
                <w:sz w:val="24"/>
              </w:rPr>
            </w:pPr>
            <w:r>
              <w:rPr>
                <w:rFonts w:ascii="宋体" w:hAnsi="宋体"/>
                <w:sz w:val="24"/>
              </w:rPr>
              <w:t>A</w:t>
            </w:r>
            <w:r>
              <w:rPr>
                <w:rFonts w:hint="eastAsia" w:ascii="宋体" w:hAnsi="宋体"/>
                <w:sz w:val="24"/>
              </w:rPr>
              <w:t>、不定时对公共区域、卫生间、垃圾存放处进行消毒液喷洒、擦拭，并及时通风</w:t>
            </w:r>
          </w:p>
        </w:tc>
        <w:tc>
          <w:tcPr>
            <w:tcW w:w="1241" w:type="dxa"/>
            <w:vAlign w:val="center"/>
          </w:tcPr>
          <w:p>
            <w:pPr>
              <w:rPr>
                <w:rFonts w:ascii="宋体"/>
                <w:sz w:val="24"/>
              </w:rPr>
            </w:pPr>
            <w:r>
              <w:rPr>
                <w:rFonts w:hint="eastAsia" w:ascii="宋体" w:hAnsi="宋体"/>
                <w:sz w:val="24"/>
              </w:rPr>
              <w:t>每天2次</w:t>
            </w:r>
          </w:p>
        </w:tc>
        <w:tc>
          <w:tcPr>
            <w:tcW w:w="1929" w:type="dxa"/>
            <w:vAlign w:val="center"/>
          </w:tcPr>
          <w:p>
            <w:pPr>
              <w:rPr>
                <w:rFonts w:ascii="宋体"/>
                <w:sz w:val="24"/>
              </w:rPr>
            </w:pPr>
            <w:r>
              <w:rPr>
                <w:rFonts w:hint="eastAsia" w:ascii="宋体"/>
                <w:sz w:val="24"/>
              </w:rPr>
              <w:t>消毒液配比合理，操作规范</w:t>
            </w:r>
          </w:p>
        </w:tc>
        <w:tc>
          <w:tcPr>
            <w:tcW w:w="1165" w:type="dxa"/>
            <w:vMerge w:val="restart"/>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1328" w:type="dxa"/>
            <w:vMerge w:val="continue"/>
            <w:vAlign w:val="center"/>
          </w:tcPr>
          <w:p>
            <w:pPr>
              <w:jc w:val="center"/>
              <w:rPr>
                <w:rFonts w:ascii="宋体"/>
                <w:b/>
                <w:bCs/>
                <w:sz w:val="24"/>
              </w:rPr>
            </w:pPr>
          </w:p>
        </w:tc>
        <w:tc>
          <w:tcPr>
            <w:tcW w:w="4100" w:type="dxa"/>
            <w:vAlign w:val="center"/>
          </w:tcPr>
          <w:p>
            <w:pPr>
              <w:rPr>
                <w:rFonts w:ascii="宋体"/>
                <w:sz w:val="24"/>
              </w:rPr>
            </w:pPr>
            <w:r>
              <w:rPr>
                <w:rFonts w:ascii="宋体" w:hAnsi="宋体"/>
                <w:sz w:val="24"/>
              </w:rPr>
              <w:t>B</w:t>
            </w:r>
            <w:r>
              <w:rPr>
                <w:rFonts w:hint="eastAsia" w:ascii="宋体" w:hAnsi="宋体"/>
                <w:sz w:val="24"/>
              </w:rPr>
              <w:t>、学院整体消杀</w:t>
            </w:r>
          </w:p>
        </w:tc>
        <w:tc>
          <w:tcPr>
            <w:tcW w:w="1241" w:type="dxa"/>
            <w:vAlign w:val="center"/>
          </w:tcPr>
          <w:p>
            <w:pPr>
              <w:rPr>
                <w:rFonts w:ascii="宋体"/>
                <w:sz w:val="24"/>
              </w:rPr>
            </w:pPr>
            <w:r>
              <w:rPr>
                <w:rFonts w:hint="eastAsia" w:ascii="宋体" w:hAnsi="宋体"/>
                <w:sz w:val="24"/>
              </w:rPr>
              <w:t>每季度</w:t>
            </w:r>
            <w:r>
              <w:rPr>
                <w:rFonts w:ascii="宋体" w:hAnsi="宋体"/>
                <w:sz w:val="24"/>
              </w:rPr>
              <w:t>1</w:t>
            </w:r>
            <w:r>
              <w:rPr>
                <w:rFonts w:hint="eastAsia" w:ascii="宋体" w:hAnsi="宋体"/>
                <w:sz w:val="24"/>
              </w:rPr>
              <w:t>次</w:t>
            </w:r>
          </w:p>
        </w:tc>
        <w:tc>
          <w:tcPr>
            <w:tcW w:w="1929" w:type="dxa"/>
            <w:vAlign w:val="center"/>
          </w:tcPr>
          <w:p>
            <w:pPr>
              <w:rPr>
                <w:rFonts w:ascii="宋体"/>
                <w:sz w:val="24"/>
              </w:rPr>
            </w:pPr>
            <w:r>
              <w:rPr>
                <w:rFonts w:hint="eastAsia" w:ascii="宋体" w:hAnsi="宋体"/>
                <w:sz w:val="24"/>
              </w:rPr>
              <w:t>合理制定预案，专业人员操作</w:t>
            </w:r>
          </w:p>
        </w:tc>
        <w:tc>
          <w:tcPr>
            <w:tcW w:w="1165"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328" w:type="dxa"/>
            <w:vMerge w:val="restart"/>
            <w:vAlign w:val="center"/>
          </w:tcPr>
          <w:p>
            <w:pPr>
              <w:jc w:val="center"/>
              <w:rPr>
                <w:rFonts w:ascii="宋体"/>
                <w:b/>
                <w:bCs/>
                <w:sz w:val="24"/>
              </w:rPr>
            </w:pPr>
            <w:r>
              <w:rPr>
                <w:rFonts w:hint="eastAsia" w:ascii="宋体" w:hAnsi="宋体"/>
                <w:b/>
                <w:bCs/>
                <w:sz w:val="24"/>
              </w:rPr>
              <w:t>垃圾收集点</w:t>
            </w:r>
          </w:p>
        </w:tc>
        <w:tc>
          <w:tcPr>
            <w:tcW w:w="4100" w:type="dxa"/>
            <w:vAlign w:val="center"/>
          </w:tcPr>
          <w:p>
            <w:pPr>
              <w:rPr>
                <w:rFonts w:ascii="宋体"/>
                <w:b/>
                <w:bCs/>
                <w:sz w:val="24"/>
              </w:rPr>
            </w:pPr>
            <w:r>
              <w:rPr>
                <w:rFonts w:ascii="宋体" w:hAnsi="宋体"/>
                <w:bCs/>
                <w:sz w:val="24"/>
              </w:rPr>
              <w:t>A</w:t>
            </w:r>
            <w:r>
              <w:rPr>
                <w:rFonts w:hint="eastAsia" w:ascii="宋体" w:hAnsi="宋体"/>
                <w:bCs/>
                <w:sz w:val="24"/>
              </w:rPr>
              <w:t>、生活垃圾清运；</w:t>
            </w:r>
          </w:p>
        </w:tc>
        <w:tc>
          <w:tcPr>
            <w:tcW w:w="1241" w:type="dxa"/>
            <w:vAlign w:val="center"/>
          </w:tcPr>
          <w:p>
            <w:pPr>
              <w:rPr>
                <w:rFonts w:ascii="宋体"/>
                <w:sz w:val="24"/>
              </w:rPr>
            </w:pPr>
            <w:r>
              <w:rPr>
                <w:rFonts w:hint="eastAsia" w:ascii="宋体" w:hAnsi="宋体"/>
                <w:bCs/>
                <w:sz w:val="24"/>
              </w:rPr>
              <w:t>每日</w:t>
            </w:r>
            <w:r>
              <w:rPr>
                <w:rFonts w:ascii="宋体" w:hAnsi="宋体"/>
                <w:bCs/>
                <w:sz w:val="24"/>
              </w:rPr>
              <w:t>2</w:t>
            </w:r>
            <w:r>
              <w:rPr>
                <w:rFonts w:hint="eastAsia" w:ascii="宋体" w:hAnsi="宋体"/>
                <w:bCs/>
                <w:sz w:val="24"/>
              </w:rPr>
              <w:t>次</w:t>
            </w:r>
          </w:p>
        </w:tc>
        <w:tc>
          <w:tcPr>
            <w:tcW w:w="1929" w:type="dxa"/>
            <w:vAlign w:val="center"/>
          </w:tcPr>
          <w:p>
            <w:pPr>
              <w:rPr>
                <w:rFonts w:ascii="宋体"/>
                <w:sz w:val="24"/>
              </w:rPr>
            </w:pPr>
            <w:r>
              <w:rPr>
                <w:rFonts w:hint="eastAsia" w:ascii="宋体" w:hAnsi="宋体"/>
                <w:sz w:val="24"/>
              </w:rPr>
              <w:t>干净、无遗留，不过夜</w:t>
            </w:r>
          </w:p>
        </w:tc>
        <w:tc>
          <w:tcPr>
            <w:tcW w:w="1165" w:type="dxa"/>
            <w:vMerge w:val="restart"/>
            <w:vAlign w:val="center"/>
          </w:tcPr>
          <w:p>
            <w:pPr>
              <w:rPr>
                <w:rFonts w:ascii="宋体"/>
                <w:sz w:val="24"/>
              </w:rPr>
            </w:pPr>
            <w:r>
              <w:rPr>
                <w:rFonts w:hint="eastAsia" w:ascii="宋体" w:hAnsi="宋体"/>
                <w:bCs/>
                <w:sz w:val="24"/>
              </w:rPr>
              <w:t>垃圾日产日清，垃圾池</w:t>
            </w:r>
            <w:r>
              <w:rPr>
                <w:rFonts w:hint="eastAsia" w:ascii="宋体" w:hAnsi="宋体"/>
                <w:sz w:val="24"/>
              </w:rPr>
              <w:t>保持干净、整洁、无蚊虫、无异味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1328" w:type="dxa"/>
            <w:vMerge w:val="continue"/>
            <w:vAlign w:val="center"/>
          </w:tcPr>
          <w:p>
            <w:pPr>
              <w:rPr>
                <w:rFonts w:ascii="宋体"/>
                <w:b/>
                <w:bCs/>
                <w:sz w:val="24"/>
              </w:rPr>
            </w:pPr>
          </w:p>
        </w:tc>
        <w:tc>
          <w:tcPr>
            <w:tcW w:w="4100" w:type="dxa"/>
            <w:vAlign w:val="center"/>
          </w:tcPr>
          <w:p>
            <w:pPr>
              <w:rPr>
                <w:rFonts w:ascii="宋体"/>
                <w:bCs/>
                <w:sz w:val="24"/>
              </w:rPr>
            </w:pPr>
            <w:r>
              <w:rPr>
                <w:rFonts w:ascii="宋体" w:hAnsi="宋体"/>
                <w:bCs/>
                <w:sz w:val="24"/>
              </w:rPr>
              <w:t>B</w:t>
            </w:r>
            <w:r>
              <w:rPr>
                <w:rFonts w:hint="eastAsia" w:ascii="宋体" w:hAnsi="宋体"/>
                <w:bCs/>
                <w:sz w:val="24"/>
              </w:rPr>
              <w:t>、垃圾收集点擦拭；</w:t>
            </w:r>
          </w:p>
        </w:tc>
        <w:tc>
          <w:tcPr>
            <w:tcW w:w="1241" w:type="dxa"/>
            <w:vAlign w:val="center"/>
          </w:tcPr>
          <w:p>
            <w:pPr>
              <w:rPr>
                <w:rFonts w:ascii="宋体"/>
                <w:sz w:val="24"/>
              </w:rPr>
            </w:pPr>
            <w:r>
              <w:rPr>
                <w:rFonts w:hint="eastAsia" w:ascii="宋体" w:hAnsi="宋体"/>
                <w:bCs/>
                <w:sz w:val="24"/>
              </w:rPr>
              <w:t>每日</w:t>
            </w:r>
            <w:r>
              <w:rPr>
                <w:rFonts w:ascii="宋体" w:hAnsi="宋体"/>
                <w:bCs/>
                <w:sz w:val="24"/>
              </w:rPr>
              <w:t>2</w:t>
            </w:r>
            <w:r>
              <w:rPr>
                <w:rFonts w:hint="eastAsia" w:ascii="宋体" w:hAnsi="宋体"/>
                <w:bCs/>
                <w:sz w:val="24"/>
              </w:rPr>
              <w:t>次</w:t>
            </w:r>
          </w:p>
        </w:tc>
        <w:tc>
          <w:tcPr>
            <w:tcW w:w="1929" w:type="dxa"/>
            <w:vAlign w:val="center"/>
          </w:tcPr>
          <w:p>
            <w:pPr>
              <w:rPr>
                <w:rFonts w:ascii="宋体"/>
                <w:sz w:val="24"/>
              </w:rPr>
            </w:pPr>
            <w:r>
              <w:rPr>
                <w:rFonts w:hint="eastAsia" w:ascii="宋体" w:hAnsi="宋体"/>
                <w:sz w:val="24"/>
              </w:rPr>
              <w:t>干净、整洁、无粘滞物</w:t>
            </w:r>
          </w:p>
        </w:tc>
        <w:tc>
          <w:tcPr>
            <w:tcW w:w="1165"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28" w:type="dxa"/>
            <w:vMerge w:val="continue"/>
            <w:vAlign w:val="center"/>
          </w:tcPr>
          <w:p>
            <w:pPr>
              <w:rPr>
                <w:rFonts w:ascii="宋体"/>
                <w:b/>
                <w:bCs/>
                <w:sz w:val="24"/>
              </w:rPr>
            </w:pPr>
          </w:p>
        </w:tc>
        <w:tc>
          <w:tcPr>
            <w:tcW w:w="4100" w:type="dxa"/>
            <w:vAlign w:val="center"/>
          </w:tcPr>
          <w:p>
            <w:pPr>
              <w:rPr>
                <w:rFonts w:ascii="宋体"/>
                <w:bCs/>
                <w:sz w:val="24"/>
              </w:rPr>
            </w:pPr>
            <w:r>
              <w:rPr>
                <w:rFonts w:ascii="宋体" w:hAnsi="宋体"/>
                <w:bCs/>
                <w:sz w:val="24"/>
              </w:rPr>
              <w:t>C</w:t>
            </w:r>
            <w:r>
              <w:rPr>
                <w:rFonts w:hint="eastAsia" w:ascii="宋体" w:hAnsi="宋体"/>
                <w:bCs/>
                <w:sz w:val="24"/>
              </w:rPr>
              <w:t>、垃圾收集点用水冲洗；</w:t>
            </w:r>
          </w:p>
        </w:tc>
        <w:tc>
          <w:tcPr>
            <w:tcW w:w="1241" w:type="dxa"/>
            <w:vAlign w:val="center"/>
          </w:tcPr>
          <w:p>
            <w:pPr>
              <w:rPr>
                <w:rFonts w:ascii="宋体"/>
                <w:sz w:val="24"/>
              </w:rPr>
            </w:pPr>
            <w:r>
              <w:rPr>
                <w:rFonts w:hint="eastAsia" w:ascii="宋体" w:hAnsi="宋体"/>
                <w:bCs/>
                <w:sz w:val="24"/>
              </w:rPr>
              <w:t>每日</w:t>
            </w:r>
            <w:r>
              <w:rPr>
                <w:rFonts w:ascii="宋体" w:hAnsi="宋体"/>
                <w:bCs/>
                <w:sz w:val="24"/>
              </w:rPr>
              <w:t>1</w:t>
            </w:r>
            <w:r>
              <w:rPr>
                <w:rFonts w:hint="eastAsia" w:ascii="宋体" w:hAnsi="宋体"/>
                <w:bCs/>
                <w:sz w:val="24"/>
              </w:rPr>
              <w:t>次</w:t>
            </w:r>
          </w:p>
        </w:tc>
        <w:tc>
          <w:tcPr>
            <w:tcW w:w="1929" w:type="dxa"/>
            <w:vAlign w:val="center"/>
          </w:tcPr>
          <w:p>
            <w:pPr>
              <w:rPr>
                <w:rFonts w:ascii="宋体"/>
                <w:sz w:val="24"/>
              </w:rPr>
            </w:pPr>
            <w:r>
              <w:rPr>
                <w:rFonts w:hint="eastAsia" w:ascii="宋体" w:hAnsi="宋体"/>
                <w:sz w:val="24"/>
              </w:rPr>
              <w:t>无蚊蝇、无异味</w:t>
            </w:r>
          </w:p>
        </w:tc>
        <w:tc>
          <w:tcPr>
            <w:tcW w:w="1165"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28" w:type="dxa"/>
            <w:vMerge w:val="restart"/>
            <w:vAlign w:val="center"/>
          </w:tcPr>
          <w:p>
            <w:pPr>
              <w:rPr>
                <w:rFonts w:ascii="宋体"/>
                <w:b/>
                <w:bCs/>
                <w:sz w:val="24"/>
              </w:rPr>
            </w:pPr>
            <w:r>
              <w:rPr>
                <w:rFonts w:hint="eastAsia" w:ascii="宋体" w:hAnsi="宋体"/>
                <w:b/>
                <w:bCs/>
                <w:sz w:val="24"/>
              </w:rPr>
              <w:t>垃圾桶、果皮箱</w:t>
            </w:r>
          </w:p>
        </w:tc>
        <w:tc>
          <w:tcPr>
            <w:tcW w:w="4100" w:type="dxa"/>
            <w:vAlign w:val="center"/>
          </w:tcPr>
          <w:p>
            <w:pPr>
              <w:rPr>
                <w:rFonts w:ascii="宋体"/>
                <w:bCs/>
                <w:sz w:val="24"/>
              </w:rPr>
            </w:pPr>
            <w:r>
              <w:rPr>
                <w:rFonts w:ascii="宋体" w:hAnsi="宋体"/>
                <w:sz w:val="24"/>
              </w:rPr>
              <w:t>A</w:t>
            </w:r>
            <w:r>
              <w:rPr>
                <w:rFonts w:hint="eastAsia" w:ascii="宋体" w:hAnsi="宋体"/>
                <w:sz w:val="24"/>
              </w:rPr>
              <w:t>、箱体擦拭清洁</w:t>
            </w:r>
          </w:p>
        </w:tc>
        <w:tc>
          <w:tcPr>
            <w:tcW w:w="1241" w:type="dxa"/>
            <w:vAlign w:val="center"/>
          </w:tcPr>
          <w:p>
            <w:pPr>
              <w:rPr>
                <w:rFonts w:ascii="宋体"/>
                <w:bCs/>
                <w:sz w:val="24"/>
              </w:rPr>
            </w:pPr>
            <w:r>
              <w:rPr>
                <w:rFonts w:hint="eastAsia" w:ascii="宋体" w:hAnsi="宋体"/>
                <w:bCs/>
                <w:sz w:val="24"/>
              </w:rPr>
              <w:t>每日</w:t>
            </w:r>
            <w:r>
              <w:rPr>
                <w:rFonts w:ascii="宋体" w:hAnsi="宋体"/>
                <w:bCs/>
                <w:sz w:val="24"/>
              </w:rPr>
              <w:t>1</w:t>
            </w:r>
            <w:r>
              <w:rPr>
                <w:rFonts w:hint="eastAsia" w:ascii="宋体" w:hAnsi="宋体"/>
                <w:bCs/>
                <w:sz w:val="24"/>
              </w:rPr>
              <w:t>次</w:t>
            </w:r>
          </w:p>
        </w:tc>
        <w:tc>
          <w:tcPr>
            <w:tcW w:w="1929" w:type="dxa"/>
            <w:vAlign w:val="center"/>
          </w:tcPr>
          <w:p>
            <w:pPr>
              <w:rPr>
                <w:rFonts w:ascii="宋体"/>
                <w:sz w:val="24"/>
              </w:rPr>
            </w:pPr>
            <w:r>
              <w:rPr>
                <w:rFonts w:hint="eastAsia" w:ascii="宋体" w:hAnsi="宋体"/>
                <w:sz w:val="24"/>
              </w:rPr>
              <w:t>干净、整洁、无粘滞物</w:t>
            </w:r>
          </w:p>
        </w:tc>
        <w:tc>
          <w:tcPr>
            <w:tcW w:w="1165"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28" w:type="dxa"/>
            <w:vMerge w:val="continue"/>
            <w:vAlign w:val="center"/>
          </w:tcPr>
          <w:p>
            <w:pPr>
              <w:rPr>
                <w:rFonts w:ascii="宋体"/>
                <w:b/>
                <w:bCs/>
                <w:sz w:val="24"/>
              </w:rPr>
            </w:pPr>
          </w:p>
        </w:tc>
        <w:tc>
          <w:tcPr>
            <w:tcW w:w="4100" w:type="dxa"/>
            <w:vAlign w:val="center"/>
          </w:tcPr>
          <w:p>
            <w:pPr>
              <w:rPr>
                <w:rFonts w:ascii="宋体"/>
                <w:bCs/>
                <w:sz w:val="24"/>
              </w:rPr>
            </w:pPr>
            <w:r>
              <w:rPr>
                <w:rFonts w:ascii="宋体" w:hAnsi="宋体"/>
                <w:bCs/>
                <w:sz w:val="24"/>
              </w:rPr>
              <w:t>B</w:t>
            </w:r>
            <w:r>
              <w:rPr>
                <w:rFonts w:hint="eastAsia" w:ascii="宋体" w:hAnsi="宋体"/>
                <w:bCs/>
                <w:sz w:val="24"/>
              </w:rPr>
              <w:t>、垃圾及时清理，更换垃圾袋</w:t>
            </w:r>
          </w:p>
        </w:tc>
        <w:tc>
          <w:tcPr>
            <w:tcW w:w="1241" w:type="dxa"/>
            <w:vAlign w:val="center"/>
          </w:tcPr>
          <w:p>
            <w:pPr>
              <w:rPr>
                <w:rFonts w:ascii="宋体"/>
                <w:bCs/>
                <w:sz w:val="24"/>
              </w:rPr>
            </w:pPr>
            <w:r>
              <w:rPr>
                <w:rFonts w:hint="eastAsia" w:ascii="宋体" w:hAnsi="宋体"/>
                <w:bCs/>
                <w:sz w:val="24"/>
              </w:rPr>
              <w:t>每日</w:t>
            </w:r>
            <w:r>
              <w:rPr>
                <w:rFonts w:ascii="宋体" w:hAnsi="宋体"/>
                <w:bCs/>
                <w:sz w:val="24"/>
              </w:rPr>
              <w:t>2</w:t>
            </w:r>
            <w:r>
              <w:rPr>
                <w:rFonts w:hint="eastAsia" w:ascii="宋体" w:hAnsi="宋体"/>
                <w:bCs/>
                <w:sz w:val="24"/>
              </w:rPr>
              <w:t>次</w:t>
            </w:r>
          </w:p>
        </w:tc>
        <w:tc>
          <w:tcPr>
            <w:tcW w:w="1929" w:type="dxa"/>
            <w:vAlign w:val="center"/>
          </w:tcPr>
          <w:p>
            <w:pPr>
              <w:rPr>
                <w:rFonts w:ascii="宋体"/>
                <w:sz w:val="24"/>
              </w:rPr>
            </w:pPr>
            <w:r>
              <w:rPr>
                <w:rFonts w:hint="eastAsia" w:ascii="宋体" w:hAnsi="宋体"/>
                <w:sz w:val="24"/>
              </w:rPr>
              <w:t>干净、堆积不超过三分之二、无异味</w:t>
            </w:r>
          </w:p>
        </w:tc>
        <w:tc>
          <w:tcPr>
            <w:tcW w:w="1165"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28" w:type="dxa"/>
            <w:vMerge w:val="continue"/>
            <w:vAlign w:val="center"/>
          </w:tcPr>
          <w:p>
            <w:pPr>
              <w:rPr>
                <w:rFonts w:ascii="宋体"/>
                <w:b/>
                <w:bCs/>
                <w:sz w:val="24"/>
              </w:rPr>
            </w:pPr>
          </w:p>
        </w:tc>
        <w:tc>
          <w:tcPr>
            <w:tcW w:w="4100" w:type="dxa"/>
            <w:vAlign w:val="center"/>
          </w:tcPr>
          <w:p>
            <w:pPr>
              <w:rPr>
                <w:rFonts w:ascii="宋体"/>
                <w:bCs/>
                <w:sz w:val="24"/>
              </w:rPr>
            </w:pPr>
            <w:r>
              <w:rPr>
                <w:rFonts w:ascii="宋体" w:hAnsi="宋体"/>
                <w:bCs/>
                <w:sz w:val="24"/>
              </w:rPr>
              <w:t>C</w:t>
            </w:r>
            <w:r>
              <w:rPr>
                <w:rFonts w:hint="eastAsia" w:ascii="宋体" w:hAnsi="宋体"/>
                <w:bCs/>
                <w:sz w:val="24"/>
              </w:rPr>
              <w:t>、箱体清洗、消毒</w:t>
            </w:r>
          </w:p>
        </w:tc>
        <w:tc>
          <w:tcPr>
            <w:tcW w:w="1241" w:type="dxa"/>
            <w:vAlign w:val="center"/>
          </w:tcPr>
          <w:p>
            <w:pPr>
              <w:rPr>
                <w:rFonts w:ascii="宋体"/>
                <w:bCs/>
                <w:sz w:val="24"/>
              </w:rPr>
            </w:pPr>
            <w:r>
              <w:rPr>
                <w:rFonts w:hint="eastAsia" w:ascii="宋体" w:hAnsi="宋体"/>
                <w:bCs/>
                <w:sz w:val="24"/>
              </w:rPr>
              <w:t>每周</w:t>
            </w:r>
            <w:r>
              <w:rPr>
                <w:rFonts w:ascii="宋体" w:hAnsi="宋体"/>
                <w:bCs/>
                <w:sz w:val="24"/>
              </w:rPr>
              <w:t>1</w:t>
            </w:r>
            <w:r>
              <w:rPr>
                <w:rFonts w:hint="eastAsia" w:ascii="宋体" w:hAnsi="宋体"/>
                <w:bCs/>
                <w:sz w:val="24"/>
              </w:rPr>
              <w:t>次</w:t>
            </w:r>
          </w:p>
        </w:tc>
        <w:tc>
          <w:tcPr>
            <w:tcW w:w="1929" w:type="dxa"/>
            <w:vAlign w:val="center"/>
          </w:tcPr>
          <w:p>
            <w:pPr>
              <w:rPr>
                <w:rFonts w:ascii="宋体"/>
                <w:sz w:val="24"/>
              </w:rPr>
            </w:pPr>
            <w:r>
              <w:rPr>
                <w:rFonts w:hint="eastAsia" w:ascii="宋体" w:hAnsi="宋体"/>
                <w:sz w:val="24"/>
              </w:rPr>
              <w:t>无异味</w:t>
            </w:r>
          </w:p>
        </w:tc>
        <w:tc>
          <w:tcPr>
            <w:tcW w:w="1165"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28" w:type="dxa"/>
            <w:vAlign w:val="center"/>
          </w:tcPr>
          <w:p>
            <w:pPr>
              <w:rPr>
                <w:rFonts w:ascii="宋体" w:eastAsia="宋体" w:cs="宋体"/>
                <w:kern w:val="0"/>
                <w:sz w:val="24"/>
              </w:rPr>
            </w:pPr>
            <w:r>
              <w:rPr>
                <w:rFonts w:hint="eastAsia" w:ascii="宋体" w:hAnsi="宋体"/>
                <w:b/>
                <w:bCs/>
                <w:sz w:val="24"/>
              </w:rPr>
              <w:t>塑胶地面</w:t>
            </w:r>
          </w:p>
        </w:tc>
        <w:tc>
          <w:tcPr>
            <w:tcW w:w="4100" w:type="dxa"/>
            <w:vAlign w:val="center"/>
          </w:tcPr>
          <w:p>
            <w:pPr>
              <w:rPr>
                <w:rFonts w:ascii="宋体" w:eastAsia="宋体"/>
                <w:bCs/>
                <w:sz w:val="24"/>
              </w:rPr>
            </w:pPr>
            <w:r>
              <w:rPr>
                <w:rFonts w:hint="eastAsia" w:ascii="宋体" w:hAnsi="宋体"/>
                <w:bCs/>
                <w:sz w:val="24"/>
              </w:rPr>
              <w:t>不定时清扫地面，室内每天配合清洁剂湿拖一至二次，并随时保洁。</w:t>
            </w:r>
          </w:p>
        </w:tc>
        <w:tc>
          <w:tcPr>
            <w:tcW w:w="1241" w:type="dxa"/>
            <w:vAlign w:val="center"/>
          </w:tcPr>
          <w:p>
            <w:pPr>
              <w:rPr>
                <w:rFonts w:ascii="宋体" w:eastAsia="宋体"/>
                <w:bCs/>
                <w:sz w:val="24"/>
              </w:rPr>
            </w:pPr>
            <w:r>
              <w:rPr>
                <w:rFonts w:hint="eastAsia" w:ascii="宋体" w:hAnsi="宋体"/>
                <w:bCs/>
                <w:sz w:val="24"/>
              </w:rPr>
              <w:t>每月进行一次冲洗。</w:t>
            </w:r>
          </w:p>
        </w:tc>
        <w:tc>
          <w:tcPr>
            <w:tcW w:w="1929" w:type="dxa"/>
            <w:vAlign w:val="center"/>
          </w:tcPr>
          <w:p>
            <w:pPr>
              <w:rPr>
                <w:rFonts w:ascii="宋体" w:eastAsia="宋体"/>
                <w:bCs/>
                <w:sz w:val="24"/>
              </w:rPr>
            </w:pPr>
            <w:r>
              <w:rPr>
                <w:rFonts w:hint="eastAsia" w:ascii="宋体" w:hAnsi="宋体"/>
                <w:bCs/>
                <w:sz w:val="24"/>
              </w:rPr>
              <w:t>无灰尘、无垃圾，目测地面洁净。</w:t>
            </w:r>
          </w:p>
        </w:tc>
        <w:tc>
          <w:tcPr>
            <w:tcW w:w="1165"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28" w:type="dxa"/>
            <w:vAlign w:val="center"/>
          </w:tcPr>
          <w:p>
            <w:pPr>
              <w:widowControl/>
              <w:spacing w:before="100" w:beforeAutospacing="1" w:after="100" w:afterAutospacing="1" w:line="520" w:lineRule="exact"/>
              <w:jc w:val="left"/>
              <w:rPr>
                <w:rFonts w:ascii="宋体" w:eastAsia="宋体" w:cs="宋体"/>
                <w:kern w:val="0"/>
                <w:sz w:val="24"/>
              </w:rPr>
            </w:pPr>
            <w:r>
              <w:rPr>
                <w:rFonts w:hint="eastAsia" w:ascii="宋体" w:hAnsi="宋体"/>
                <w:b/>
                <w:bCs/>
                <w:sz w:val="24"/>
              </w:rPr>
              <w:t>停车场、单车棚</w:t>
            </w:r>
          </w:p>
        </w:tc>
        <w:tc>
          <w:tcPr>
            <w:tcW w:w="4100" w:type="dxa"/>
            <w:vAlign w:val="center"/>
          </w:tcPr>
          <w:p>
            <w:pPr>
              <w:rPr>
                <w:rFonts w:ascii="宋体" w:eastAsia="宋体"/>
                <w:bCs/>
                <w:sz w:val="24"/>
              </w:rPr>
            </w:pPr>
            <w:r>
              <w:rPr>
                <w:rFonts w:hint="eastAsia" w:ascii="宋体" w:hAnsi="宋体"/>
                <w:bCs/>
                <w:sz w:val="24"/>
              </w:rPr>
              <w:t>清扫地面，擦拭室外公共场所的标志牌、宣传栏等设备设施</w:t>
            </w:r>
          </w:p>
        </w:tc>
        <w:tc>
          <w:tcPr>
            <w:tcW w:w="1241" w:type="dxa"/>
            <w:vAlign w:val="center"/>
          </w:tcPr>
          <w:p>
            <w:pPr>
              <w:widowControl/>
              <w:spacing w:before="100" w:beforeAutospacing="1" w:after="100" w:afterAutospacing="1" w:line="520" w:lineRule="exact"/>
              <w:jc w:val="left"/>
              <w:rPr>
                <w:rFonts w:ascii="宋体" w:eastAsia="宋体"/>
                <w:bCs/>
                <w:sz w:val="24"/>
              </w:rPr>
            </w:pPr>
            <w:r>
              <w:rPr>
                <w:rFonts w:hint="eastAsia" w:ascii="宋体" w:hAnsi="宋体"/>
                <w:bCs/>
                <w:sz w:val="24"/>
              </w:rPr>
              <w:t>每天清扫二次，并随时巡查保洁</w:t>
            </w:r>
          </w:p>
        </w:tc>
        <w:tc>
          <w:tcPr>
            <w:tcW w:w="1929" w:type="dxa"/>
            <w:vAlign w:val="center"/>
          </w:tcPr>
          <w:p>
            <w:pPr>
              <w:widowControl/>
              <w:spacing w:before="100" w:beforeAutospacing="1" w:after="100" w:afterAutospacing="1" w:line="520" w:lineRule="exact"/>
              <w:jc w:val="left"/>
              <w:rPr>
                <w:rFonts w:ascii="宋体" w:eastAsia="宋体"/>
                <w:bCs/>
                <w:sz w:val="24"/>
              </w:rPr>
            </w:pPr>
            <w:r>
              <w:rPr>
                <w:rFonts w:hint="eastAsia" w:ascii="宋体" w:hAnsi="宋体"/>
                <w:bCs/>
                <w:sz w:val="24"/>
              </w:rPr>
              <w:t>无垃圾、无纸屑，目测洁净，设施无脏污</w:t>
            </w:r>
          </w:p>
        </w:tc>
        <w:tc>
          <w:tcPr>
            <w:tcW w:w="1165"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28" w:type="dxa"/>
            <w:vAlign w:val="center"/>
          </w:tcPr>
          <w:p>
            <w:pPr>
              <w:widowControl/>
              <w:spacing w:before="100" w:beforeAutospacing="1" w:after="100" w:afterAutospacing="1" w:line="520" w:lineRule="exact"/>
              <w:jc w:val="left"/>
              <w:rPr>
                <w:rFonts w:ascii="宋体" w:eastAsia="宋体"/>
                <w:b/>
                <w:bCs/>
                <w:sz w:val="24"/>
              </w:rPr>
            </w:pPr>
            <w:r>
              <w:rPr>
                <w:rFonts w:hint="eastAsia" w:ascii="宋体" w:hAnsi="宋体"/>
                <w:b/>
                <w:bCs/>
                <w:sz w:val="24"/>
              </w:rPr>
              <w:t>污水井、排水沟</w:t>
            </w:r>
          </w:p>
        </w:tc>
        <w:tc>
          <w:tcPr>
            <w:tcW w:w="4100" w:type="dxa"/>
            <w:vAlign w:val="center"/>
          </w:tcPr>
          <w:p>
            <w:pPr>
              <w:rPr>
                <w:rFonts w:ascii="宋体" w:eastAsia="宋体"/>
                <w:bCs/>
                <w:sz w:val="24"/>
              </w:rPr>
            </w:pPr>
            <w:r>
              <w:rPr>
                <w:rFonts w:hint="eastAsia" w:ascii="宋体" w:hAnsi="宋体"/>
                <w:bCs/>
                <w:sz w:val="24"/>
              </w:rPr>
              <w:t>清理杂物，处理异味，必要时进行</w:t>
            </w:r>
            <w:r>
              <w:rPr>
                <w:rFonts w:hint="eastAsia" w:ascii="宋体" w:hAnsi="宋体"/>
                <w:sz w:val="24"/>
              </w:rPr>
              <w:t>消毒灭蚊蝇四害；</w:t>
            </w:r>
          </w:p>
        </w:tc>
        <w:tc>
          <w:tcPr>
            <w:tcW w:w="1241" w:type="dxa"/>
            <w:vAlign w:val="center"/>
          </w:tcPr>
          <w:p>
            <w:pPr>
              <w:rPr>
                <w:rFonts w:ascii="宋体" w:eastAsia="宋体"/>
                <w:bCs/>
                <w:sz w:val="24"/>
              </w:rPr>
            </w:pPr>
            <w:r>
              <w:rPr>
                <w:rFonts w:hint="eastAsia" w:ascii="宋体" w:hAnsi="宋体"/>
                <w:bCs/>
                <w:sz w:val="24"/>
              </w:rPr>
              <w:t>巡查保洁保证畅通</w:t>
            </w:r>
          </w:p>
        </w:tc>
        <w:tc>
          <w:tcPr>
            <w:tcW w:w="1929" w:type="dxa"/>
            <w:vAlign w:val="center"/>
          </w:tcPr>
          <w:p>
            <w:pPr>
              <w:rPr>
                <w:rFonts w:ascii="宋体" w:eastAsia="宋体"/>
                <w:bCs/>
                <w:sz w:val="24"/>
              </w:rPr>
            </w:pPr>
            <w:r>
              <w:rPr>
                <w:rFonts w:hint="eastAsia" w:ascii="宋体" w:hAnsi="宋体"/>
                <w:bCs/>
                <w:sz w:val="24"/>
              </w:rPr>
              <w:t>无落叶，无土块、砖石、纸屑、瓜皮、果壳、塑料袋等垃圾，无堵塞，目测洁净。</w:t>
            </w:r>
          </w:p>
        </w:tc>
        <w:tc>
          <w:tcPr>
            <w:tcW w:w="1165"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28" w:type="dxa"/>
            <w:vAlign w:val="center"/>
          </w:tcPr>
          <w:p>
            <w:pPr>
              <w:rPr>
                <w:rFonts w:ascii="宋体" w:eastAsia="宋体"/>
                <w:b/>
                <w:bCs/>
                <w:sz w:val="24"/>
              </w:rPr>
            </w:pPr>
            <w:r>
              <w:rPr>
                <w:rFonts w:hint="eastAsia" w:ascii="宋体" w:hAnsi="宋体"/>
                <w:b/>
                <w:bCs/>
                <w:sz w:val="24"/>
              </w:rPr>
              <w:t>绿化</w:t>
            </w:r>
          </w:p>
        </w:tc>
        <w:tc>
          <w:tcPr>
            <w:tcW w:w="4100" w:type="dxa"/>
            <w:vAlign w:val="center"/>
          </w:tcPr>
          <w:p>
            <w:pPr>
              <w:rPr>
                <w:rFonts w:ascii="宋体" w:eastAsia="宋体"/>
                <w:bCs/>
                <w:sz w:val="24"/>
              </w:rPr>
            </w:pPr>
            <w:r>
              <w:rPr>
                <w:rFonts w:hint="eastAsia" w:ascii="宋体" w:hAnsi="宋体"/>
                <w:bCs/>
                <w:sz w:val="24"/>
              </w:rPr>
              <w:t>校园绿化区、花坛、绿地、花池、花园按需浇水，打药，刷树防病害、清除杂草。</w:t>
            </w:r>
          </w:p>
          <w:p>
            <w:pPr>
              <w:rPr>
                <w:rFonts w:ascii="宋体" w:eastAsia="宋体"/>
                <w:bCs/>
                <w:sz w:val="24"/>
              </w:rPr>
            </w:pPr>
          </w:p>
        </w:tc>
        <w:tc>
          <w:tcPr>
            <w:tcW w:w="1241" w:type="dxa"/>
            <w:vAlign w:val="center"/>
          </w:tcPr>
          <w:p>
            <w:pPr>
              <w:rPr>
                <w:rFonts w:ascii="宋体" w:eastAsia="宋体"/>
                <w:bCs/>
                <w:sz w:val="24"/>
              </w:rPr>
            </w:pPr>
            <w:r>
              <w:rPr>
                <w:rFonts w:hint="eastAsia" w:ascii="宋体" w:hAnsi="宋体"/>
                <w:bCs/>
                <w:sz w:val="24"/>
              </w:rPr>
              <w:t>按照季节和花草树木生长情况</w:t>
            </w:r>
          </w:p>
        </w:tc>
        <w:tc>
          <w:tcPr>
            <w:tcW w:w="1929" w:type="dxa"/>
            <w:vAlign w:val="center"/>
          </w:tcPr>
          <w:p>
            <w:pPr>
              <w:rPr>
                <w:rFonts w:ascii="宋体" w:eastAsia="宋体"/>
                <w:bCs/>
                <w:sz w:val="24"/>
              </w:rPr>
            </w:pPr>
            <w:r>
              <w:rPr>
                <w:rFonts w:hint="eastAsia" w:ascii="宋体" w:hAnsi="宋体"/>
                <w:bCs/>
                <w:sz w:val="24"/>
              </w:rPr>
              <w:t>修剪树木；花园内每年至少两次修草、修剪树枝。</w:t>
            </w:r>
          </w:p>
        </w:tc>
        <w:tc>
          <w:tcPr>
            <w:tcW w:w="1165"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28" w:type="dxa"/>
            <w:vMerge w:val="restart"/>
            <w:vAlign w:val="center"/>
          </w:tcPr>
          <w:p>
            <w:pPr>
              <w:rPr>
                <w:rFonts w:ascii="宋体"/>
                <w:sz w:val="24"/>
              </w:rPr>
            </w:pPr>
            <w:r>
              <w:rPr>
                <w:rFonts w:hint="eastAsia" w:ascii="宋体" w:hAnsi="宋体"/>
                <w:b/>
                <w:bCs/>
                <w:sz w:val="24"/>
              </w:rPr>
              <w:t>天台、屋顶</w:t>
            </w:r>
          </w:p>
        </w:tc>
        <w:tc>
          <w:tcPr>
            <w:tcW w:w="4100" w:type="dxa"/>
            <w:vAlign w:val="center"/>
          </w:tcPr>
          <w:p>
            <w:pPr>
              <w:rPr>
                <w:rFonts w:ascii="宋体"/>
                <w:sz w:val="24"/>
              </w:rPr>
            </w:pPr>
            <w:r>
              <w:rPr>
                <w:rFonts w:ascii="宋体" w:hAnsi="宋体"/>
                <w:b/>
                <w:bCs/>
                <w:sz w:val="24"/>
              </w:rPr>
              <w:t>A</w:t>
            </w:r>
            <w:r>
              <w:rPr>
                <w:rFonts w:hint="eastAsia" w:ascii="宋体" w:hAnsi="宋体"/>
                <w:b/>
                <w:bCs/>
                <w:sz w:val="24"/>
              </w:rPr>
              <w:t>、</w:t>
            </w:r>
            <w:r>
              <w:rPr>
                <w:rFonts w:hint="eastAsia" w:ascii="宋体" w:hAnsi="宋体"/>
                <w:sz w:val="24"/>
              </w:rPr>
              <w:t>清扫、清理垃圾杂物；</w:t>
            </w:r>
          </w:p>
        </w:tc>
        <w:tc>
          <w:tcPr>
            <w:tcW w:w="1241" w:type="dxa"/>
            <w:vAlign w:val="center"/>
          </w:tcPr>
          <w:p>
            <w:pPr>
              <w:rPr>
                <w:rFonts w:ascii="宋体"/>
                <w:sz w:val="24"/>
              </w:rPr>
            </w:pPr>
            <w:r>
              <w:rPr>
                <w:rFonts w:hint="eastAsia" w:ascii="宋体" w:hAnsi="宋体"/>
                <w:sz w:val="24"/>
              </w:rPr>
              <w:t>每周</w:t>
            </w:r>
            <w:r>
              <w:rPr>
                <w:rFonts w:ascii="宋体" w:hAnsi="宋体"/>
                <w:sz w:val="24"/>
              </w:rPr>
              <w:t>1</w:t>
            </w:r>
            <w:r>
              <w:rPr>
                <w:rFonts w:hint="eastAsia" w:ascii="宋体" w:hAnsi="宋体"/>
                <w:sz w:val="24"/>
              </w:rPr>
              <w:t>次</w:t>
            </w:r>
          </w:p>
        </w:tc>
        <w:tc>
          <w:tcPr>
            <w:tcW w:w="1929" w:type="dxa"/>
            <w:vAlign w:val="center"/>
          </w:tcPr>
          <w:p>
            <w:pPr>
              <w:rPr>
                <w:rFonts w:ascii="宋体"/>
                <w:sz w:val="24"/>
              </w:rPr>
            </w:pPr>
            <w:r>
              <w:rPr>
                <w:rFonts w:hint="eastAsia" w:ascii="宋体" w:hAnsi="宋体"/>
                <w:sz w:val="24"/>
              </w:rPr>
              <w:t>干净整洁、无垃圾杂物；管道口无堵塞物；</w:t>
            </w:r>
          </w:p>
        </w:tc>
        <w:tc>
          <w:tcPr>
            <w:tcW w:w="1165" w:type="dxa"/>
            <w:vMerge w:val="restart"/>
            <w:vAlign w:val="center"/>
          </w:tcPr>
          <w:p>
            <w:pPr>
              <w:rPr>
                <w:rFonts w:ascii="宋体" w:eastAsia="宋体"/>
                <w:b/>
                <w:bCs/>
                <w:sz w:val="24"/>
              </w:rPr>
            </w:pPr>
            <w:r>
              <w:rPr>
                <w:rFonts w:hint="eastAsia" w:ascii="宋体" w:hAnsi="宋体"/>
                <w:sz w:val="24"/>
              </w:rPr>
              <w:t>保持无杂物或无污迹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28" w:type="dxa"/>
            <w:vMerge w:val="continue"/>
            <w:vAlign w:val="center"/>
          </w:tcPr>
          <w:p>
            <w:pPr>
              <w:jc w:val="center"/>
              <w:rPr>
                <w:rFonts w:ascii="宋体"/>
                <w:sz w:val="24"/>
              </w:rPr>
            </w:pPr>
          </w:p>
        </w:tc>
        <w:tc>
          <w:tcPr>
            <w:tcW w:w="4100" w:type="dxa"/>
            <w:vAlign w:val="center"/>
          </w:tcPr>
          <w:p>
            <w:pPr>
              <w:rPr>
                <w:rFonts w:ascii="宋体"/>
                <w:b/>
                <w:bCs/>
                <w:sz w:val="24"/>
              </w:rPr>
            </w:pPr>
            <w:r>
              <w:rPr>
                <w:rFonts w:ascii="宋体" w:hAnsi="宋体"/>
                <w:sz w:val="24"/>
              </w:rPr>
              <w:t>B</w:t>
            </w:r>
            <w:r>
              <w:rPr>
                <w:rFonts w:hint="eastAsia" w:ascii="宋体" w:hAnsi="宋体"/>
                <w:sz w:val="24"/>
              </w:rPr>
              <w:t>、清理天台、屋</w:t>
            </w:r>
            <w:r>
              <w:rPr>
                <w:rFonts w:hint="eastAsia" w:ascii="宋体" w:hAnsi="宋体"/>
                <w:bCs/>
                <w:sz w:val="24"/>
              </w:rPr>
              <w:t>顶树叶、垃圾、泥沙堆积等杂物，</w:t>
            </w:r>
            <w:r>
              <w:rPr>
                <w:rFonts w:hint="eastAsia" w:ascii="宋体" w:hAnsi="宋体"/>
                <w:sz w:val="24"/>
              </w:rPr>
              <w:t>屋顶雨漏管堆积物；</w:t>
            </w:r>
          </w:p>
        </w:tc>
        <w:tc>
          <w:tcPr>
            <w:tcW w:w="1241" w:type="dxa"/>
            <w:vAlign w:val="center"/>
          </w:tcPr>
          <w:p>
            <w:pPr>
              <w:rPr>
                <w:rFonts w:ascii="宋体"/>
                <w:sz w:val="24"/>
              </w:rPr>
            </w:pPr>
            <w:r>
              <w:rPr>
                <w:rFonts w:hint="eastAsia" w:ascii="宋体" w:hAnsi="宋体"/>
                <w:bCs/>
                <w:sz w:val="24"/>
              </w:rPr>
              <w:t>每年入冬前，开春后至少清理两次</w:t>
            </w:r>
          </w:p>
        </w:tc>
        <w:tc>
          <w:tcPr>
            <w:tcW w:w="1929" w:type="dxa"/>
            <w:vAlign w:val="center"/>
          </w:tcPr>
          <w:p>
            <w:pPr>
              <w:rPr>
                <w:rFonts w:ascii="宋体"/>
                <w:sz w:val="24"/>
              </w:rPr>
            </w:pPr>
            <w:r>
              <w:rPr>
                <w:rFonts w:hint="eastAsia" w:ascii="宋体" w:hAnsi="宋体"/>
                <w:bCs/>
                <w:sz w:val="24"/>
              </w:rPr>
              <w:t>设计合理方案，保证清洁工作安全开展，消除雨漏管堵塞、屋顶积水情况</w:t>
            </w:r>
          </w:p>
        </w:tc>
        <w:tc>
          <w:tcPr>
            <w:tcW w:w="1165" w:type="dxa"/>
            <w:vMerge w:val="continue"/>
            <w:vAlign w:val="center"/>
          </w:tcPr>
          <w:p>
            <w:pPr>
              <w:rPr>
                <w:rFonts w:ascii="宋体" w:eastAsia="宋体"/>
                <w:b/>
                <w:bCs/>
                <w:sz w:val="24"/>
              </w:rPr>
            </w:pPr>
          </w:p>
        </w:tc>
      </w:tr>
    </w:tbl>
    <w:p>
      <w:pPr>
        <w:snapToGrid w:val="0"/>
        <w:spacing w:line="360" w:lineRule="auto"/>
        <w:ind w:firstLine="480" w:firstLineChars="200"/>
        <w:rPr>
          <w:rFonts w:ascii="宋体" w:eastAsia="宋体"/>
          <w:sz w:val="24"/>
        </w:rPr>
      </w:pPr>
      <w:r>
        <w:rPr>
          <w:rFonts w:ascii="宋体" w:hAnsi="宋体"/>
          <w:sz w:val="24"/>
        </w:rPr>
        <w:t>3</w:t>
      </w:r>
      <w:r>
        <w:rPr>
          <w:rFonts w:hint="eastAsia" w:ascii="宋体" w:hAnsi="宋体"/>
          <w:sz w:val="24"/>
        </w:rPr>
        <w:t>、“四害”消杀</w:t>
      </w:r>
    </w:p>
    <w:p>
      <w:pPr>
        <w:spacing w:line="360" w:lineRule="auto"/>
        <w:ind w:firstLine="480" w:firstLineChars="200"/>
        <w:rPr>
          <w:rFonts w:ascii="宋体" w:eastAsia="宋体"/>
          <w:sz w:val="24"/>
        </w:rPr>
      </w:pPr>
      <w:r>
        <w:rPr>
          <w:rFonts w:hint="eastAsia" w:ascii="宋体" w:hAnsi="宋体"/>
          <w:sz w:val="24"/>
        </w:rPr>
        <w:t>蚊蝇、老鼠、蟑螂消杀的重点为污水井、雨水井、化粪池、垃圾房（桶、箱）、墙角、盆花、绿篱、花槽、花池以及阴暗潮湿的地方及其他出现的地方。楼内发现蚊、蝇要及时清杀。</w:t>
      </w:r>
    </w:p>
    <w:p>
      <w:pPr>
        <w:pStyle w:val="2"/>
        <w:ind w:firstLine="480" w:firstLineChars="200"/>
        <w:rPr>
          <w:rFonts w:ascii="宋体" w:hAnsi="宋体" w:eastAsia="仿宋_GB2312"/>
          <w:szCs w:val="24"/>
        </w:rPr>
      </w:pPr>
      <w:r>
        <w:rPr>
          <w:rFonts w:hint="eastAsia" w:ascii="宋体" w:hAnsi="宋体" w:eastAsia="仿宋_GB2312"/>
          <w:szCs w:val="24"/>
        </w:rPr>
        <w:t>消杀采用药品及在消杀前，中标方应提前告知招标方消杀方案，使用药物应先征得招标方的同意。消杀药品严格按照《危险品管理程序》的有关内容予以贮存、保管，严格按要求领用。消杀责任人须在消杀工作完成后，及时点清数目，及时归还及处理消杀工具和药品，确保药品存放安全，严禁将任何消杀物品及工具置于公共区域。</w:t>
      </w:r>
    </w:p>
    <w:p>
      <w:pPr>
        <w:pStyle w:val="2"/>
        <w:ind w:firstLine="480" w:firstLineChars="200"/>
        <w:rPr>
          <w:rFonts w:ascii="宋体"/>
        </w:rPr>
      </w:pPr>
      <w:r>
        <w:rPr>
          <w:rFonts w:ascii="宋体"/>
        </w:rPr>
        <w:br w:type="page"/>
      </w:r>
    </w:p>
    <w:tbl>
      <w:tblPr>
        <w:tblStyle w:val="10"/>
        <w:tblW w:w="10380" w:type="dxa"/>
        <w:jc w:val="center"/>
        <w:tblLayout w:type="fixed"/>
        <w:tblCellMar>
          <w:top w:w="0" w:type="dxa"/>
          <w:left w:w="108" w:type="dxa"/>
          <w:bottom w:w="0" w:type="dxa"/>
          <w:right w:w="108" w:type="dxa"/>
        </w:tblCellMar>
      </w:tblPr>
      <w:tblGrid>
        <w:gridCol w:w="15"/>
        <w:gridCol w:w="1050"/>
        <w:gridCol w:w="534"/>
        <w:gridCol w:w="3017"/>
        <w:gridCol w:w="464"/>
        <w:gridCol w:w="343"/>
        <w:gridCol w:w="377"/>
        <w:gridCol w:w="3496"/>
        <w:gridCol w:w="404"/>
        <w:gridCol w:w="437"/>
        <w:gridCol w:w="243"/>
      </w:tblGrid>
      <w:tr>
        <w:tblPrEx>
          <w:tblCellMar>
            <w:top w:w="0" w:type="dxa"/>
            <w:left w:w="108" w:type="dxa"/>
            <w:bottom w:w="0" w:type="dxa"/>
            <w:right w:w="108" w:type="dxa"/>
          </w:tblCellMar>
        </w:tblPrEx>
        <w:trPr>
          <w:gridBefore w:val="1"/>
          <w:gridAfter w:val="1"/>
          <w:wBefore w:w="15" w:type="dxa"/>
          <w:wAfter w:w="243" w:type="dxa"/>
          <w:trHeight w:val="510" w:hRule="atLeast"/>
          <w:jc w:val="center"/>
        </w:trPr>
        <w:tc>
          <w:tcPr>
            <w:tcW w:w="10122" w:type="dxa"/>
            <w:gridSpan w:val="9"/>
            <w:tcBorders>
              <w:top w:val="nil"/>
              <w:left w:val="nil"/>
              <w:bottom w:val="nil"/>
              <w:right w:val="nil"/>
            </w:tcBorders>
            <w:vAlign w:val="center"/>
          </w:tcPr>
          <w:p>
            <w:pPr>
              <w:widowControl/>
              <w:jc w:val="center"/>
              <w:rPr>
                <w:rFonts w:ascii="宋体" w:cs="宋体"/>
                <w:b/>
                <w:bCs/>
                <w:kern w:val="0"/>
                <w:sz w:val="24"/>
                <w:szCs w:val="28"/>
              </w:rPr>
            </w:pPr>
            <w:r>
              <w:rPr>
                <w:rFonts w:hint="eastAsia" w:ascii="宋体" w:hAnsi="宋体" w:cs="宋体"/>
                <w:b/>
                <w:bCs/>
                <w:kern w:val="0"/>
                <w:sz w:val="36"/>
                <w:szCs w:val="28"/>
              </w:rPr>
              <w:t>黑龙江交通职业技术学院物业服务项目考核表</w:t>
            </w:r>
          </w:p>
        </w:tc>
      </w:tr>
      <w:tr>
        <w:tblPrEx>
          <w:tblCellMar>
            <w:top w:w="0" w:type="dxa"/>
            <w:left w:w="108" w:type="dxa"/>
            <w:bottom w:w="0" w:type="dxa"/>
            <w:right w:w="108" w:type="dxa"/>
          </w:tblCellMar>
        </w:tblPrEx>
        <w:trPr>
          <w:gridBefore w:val="1"/>
          <w:gridAfter w:val="1"/>
          <w:wBefore w:w="15" w:type="dxa"/>
          <w:wAfter w:w="243" w:type="dxa"/>
          <w:trHeight w:val="510" w:hRule="atLeast"/>
          <w:jc w:val="center"/>
        </w:trPr>
        <w:tc>
          <w:tcPr>
            <w:tcW w:w="4601" w:type="dxa"/>
            <w:gridSpan w:val="3"/>
            <w:tcBorders>
              <w:top w:val="nil"/>
              <w:left w:val="nil"/>
              <w:bottom w:val="nil"/>
              <w:right w:val="nil"/>
            </w:tcBorders>
            <w:vAlign w:val="center"/>
          </w:tcPr>
          <w:p>
            <w:pPr>
              <w:widowControl/>
              <w:jc w:val="left"/>
              <w:rPr>
                <w:rFonts w:ascii="宋体" w:cs="宋体"/>
                <w:b/>
                <w:bCs/>
                <w:kern w:val="0"/>
                <w:sz w:val="24"/>
                <w:szCs w:val="28"/>
              </w:rPr>
            </w:pPr>
            <w:r>
              <w:rPr>
                <w:rFonts w:ascii="宋体" w:hAnsi="宋体" w:cs="宋体"/>
                <w:b/>
                <w:bCs/>
                <w:kern w:val="0"/>
                <w:sz w:val="24"/>
                <w:szCs w:val="28"/>
              </w:rPr>
              <w:t>__________</w:t>
            </w:r>
            <w:r>
              <w:rPr>
                <w:rFonts w:hint="eastAsia" w:ascii="宋体" w:hAnsi="宋体" w:cs="宋体"/>
                <w:b/>
                <w:bCs/>
                <w:kern w:val="0"/>
                <w:sz w:val="24"/>
                <w:szCs w:val="28"/>
              </w:rPr>
              <w:t>部门</w:t>
            </w:r>
          </w:p>
        </w:tc>
        <w:tc>
          <w:tcPr>
            <w:tcW w:w="807" w:type="dxa"/>
            <w:gridSpan w:val="2"/>
            <w:tcBorders>
              <w:top w:val="nil"/>
              <w:left w:val="nil"/>
              <w:bottom w:val="nil"/>
              <w:right w:val="nil"/>
            </w:tcBorders>
            <w:vAlign w:val="center"/>
          </w:tcPr>
          <w:p>
            <w:pPr>
              <w:widowControl/>
              <w:jc w:val="center"/>
              <w:rPr>
                <w:rFonts w:ascii="宋体" w:cs="宋体"/>
                <w:b/>
                <w:bCs/>
                <w:kern w:val="0"/>
                <w:sz w:val="24"/>
                <w:szCs w:val="40"/>
              </w:rPr>
            </w:pPr>
          </w:p>
        </w:tc>
        <w:tc>
          <w:tcPr>
            <w:tcW w:w="3873" w:type="dxa"/>
            <w:gridSpan w:val="2"/>
            <w:tcBorders>
              <w:top w:val="nil"/>
              <w:left w:val="nil"/>
              <w:bottom w:val="nil"/>
              <w:right w:val="nil"/>
            </w:tcBorders>
            <w:vAlign w:val="center"/>
          </w:tcPr>
          <w:p>
            <w:pPr>
              <w:widowControl/>
              <w:jc w:val="center"/>
              <w:rPr>
                <w:rFonts w:ascii="宋体" w:cs="宋体"/>
                <w:b/>
                <w:bCs/>
                <w:kern w:val="0"/>
                <w:sz w:val="24"/>
                <w:szCs w:val="28"/>
              </w:rPr>
            </w:pPr>
            <w:r>
              <w:rPr>
                <w:rFonts w:ascii="宋体" w:hAnsi="宋体" w:cs="宋体"/>
                <w:b/>
                <w:bCs/>
                <w:kern w:val="0"/>
                <w:sz w:val="24"/>
                <w:szCs w:val="28"/>
              </w:rPr>
              <w:t xml:space="preserve">   </w:t>
            </w:r>
            <w:r>
              <w:rPr>
                <w:rFonts w:hint="eastAsia" w:ascii="宋体" w:hAnsi="宋体" w:cs="宋体"/>
                <w:b/>
                <w:bCs/>
                <w:kern w:val="0"/>
                <w:sz w:val="24"/>
                <w:szCs w:val="28"/>
              </w:rPr>
              <w:t>　　　　　　年　月　日</w:t>
            </w:r>
          </w:p>
        </w:tc>
        <w:tc>
          <w:tcPr>
            <w:tcW w:w="841" w:type="dxa"/>
            <w:gridSpan w:val="2"/>
            <w:tcBorders>
              <w:top w:val="nil"/>
              <w:left w:val="nil"/>
              <w:bottom w:val="nil"/>
              <w:right w:val="nil"/>
            </w:tcBorders>
            <w:vAlign w:val="center"/>
          </w:tcPr>
          <w:p>
            <w:pPr>
              <w:widowControl/>
              <w:jc w:val="center"/>
              <w:rPr>
                <w:rFonts w:ascii="宋体" w:cs="宋体"/>
                <w:b/>
                <w:bCs/>
                <w:kern w:val="0"/>
                <w:sz w:val="24"/>
                <w:szCs w:val="40"/>
              </w:rPr>
            </w:pPr>
          </w:p>
        </w:tc>
      </w:tr>
      <w:tr>
        <w:tblPrEx>
          <w:tblCellMar>
            <w:top w:w="0" w:type="dxa"/>
            <w:left w:w="108" w:type="dxa"/>
            <w:bottom w:w="0" w:type="dxa"/>
            <w:right w:w="108" w:type="dxa"/>
          </w:tblCellMar>
        </w:tblPrEx>
        <w:trPr>
          <w:trHeight w:val="615" w:hRule="atLeast"/>
          <w:jc w:val="center"/>
        </w:trPr>
        <w:tc>
          <w:tcPr>
            <w:tcW w:w="10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项目</w:t>
            </w:r>
          </w:p>
        </w:tc>
        <w:tc>
          <w:tcPr>
            <w:tcW w:w="401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考核内容</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分值</w:t>
            </w: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评分细则</w:t>
            </w:r>
          </w:p>
        </w:tc>
        <w:tc>
          <w:tcPr>
            <w:tcW w:w="6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考核评分</w:t>
            </w:r>
          </w:p>
        </w:tc>
      </w:tr>
      <w:tr>
        <w:tblPrEx>
          <w:tblCellMar>
            <w:top w:w="0" w:type="dxa"/>
            <w:left w:w="108" w:type="dxa"/>
            <w:bottom w:w="0" w:type="dxa"/>
            <w:right w:w="108" w:type="dxa"/>
          </w:tblCellMar>
        </w:tblPrEx>
        <w:trPr>
          <w:trHeight w:val="540" w:hRule="atLeast"/>
          <w:jc w:val="center"/>
        </w:trPr>
        <w:tc>
          <w:tcPr>
            <w:tcW w:w="1065"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保洁服务（30分）</w:t>
            </w: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保洁人员配置符合合同约定，无缺编。</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3</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每缺编1人，按人均报价扣除当月缺编人员服务费用。每缺1人扣1分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54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各项保洁配套设施完好，故障、损坏修复及时。</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每发现1处无法使用扣0.5分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81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3</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管理区域内道路、绿化带、停车场、文体活动区域等共用场地无纸屑、烟头、塑料袋等废弃物。</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3</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每发现1处超过合同约定数量扣0.5分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54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4</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楼宇大小门干净整洁、玻璃明亮，大厅地面干净整洁、无积水、无异物。</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每发现1处扣0.5分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81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5</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房屋共用部位及共用设施设备保持清洁、无乱贴、乱画，楼梯扶栏、天台、公共玻璃窗等保持洁净。</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每发现1处扣0.2分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189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6</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完成季节性、指令性工作及时，质量高。</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完成屋顶垃圾清理工作，无合理方案，清洁不彻底，每次扣2分。遇火警（含消防演习）、水管爆裂等特殊情况，不组织突击小组搞好清洁卫生，推脱及清洁不彻底，每次扣2分。冬季下雪时不清雪，不及时不清理出行人通道，每次扣2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54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7</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电梯轿厢清洁无污染、无水迹、无异味。</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每发现1处扣0.5分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81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8</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公共卫生间干净、整洁、无异味、地面无积水，玻璃明亮、干净，洗手台无水渍。</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每发现1处扣0.5分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54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9</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辖区水景、花池、水池水质干净，无污染物、无漂浮物。</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每发现1处扣0.5分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54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10</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无因保洁服务不到位引发投诉、负面影响、新闻报道等。</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引发校内投诉每次扣1分，引发负面影响、新闻报道每次扣3分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81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11</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保洁操作规范，无因操作问题引起意外事件、安全事故、损坏公共设施。</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因保洁操作不规范引发的意外事件每次扣2分，安全事故每次扣1分，损坏公共设施扣1分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54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12</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遵守工作规章制度，无占用他人物资、偷盗等行为。</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每发现1次扣2分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54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13</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保洁用具管理规范，无擅自占用和堆放杂物现象。</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每发现1处扣0.5分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27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14</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保洁用公用水、电资源无浪费。</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浪费行为每发现1次扣1分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54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15</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考勤记录、工作计划、记录齐全，按月归档。</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无记录扣1分，每发现一次缺漏扣0.5分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135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16</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服从管理、接受调遣，配合做好各种类型检查工作。</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4</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检查中出现的保洁重大问题每次扣2分。如有临时活动、重大庆典、会议活动或上级领导参观，不能提供突击性清洁服务以及现场清洁工作不及时、不彻底，每次扣4分。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81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17</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礼貌礼仪到位、服装整齐，服务态度良好。</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每发现1次服装不整扣0.5分；不讲卫生扣2分；态度不好，产生争吵，每次扣2分；态度恶劣，造成不良影响扣2分。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81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18</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路灯杆座、路旁指示牌、护栏保洁，装饰景观物保洁，附属场地、设备设施的保洁工作，排水沟杂物清洁。</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每发现1处不合格扣1分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540" w:hRule="atLeast"/>
          <w:jc w:val="center"/>
        </w:trPr>
        <w:tc>
          <w:tcPr>
            <w:tcW w:w="1065"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绿化服务（10分）</w:t>
            </w: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负责物业辖内（室外部分）公用绿地、植物的管理和养护（不含种植）。</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每发现1处，不合格扣1分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108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xml:space="preserve">按照花卉、植物的种类，每天保证植物、花卉水分充足，湿度适当并适时整形修剪，保持花卉表面清洁无尘，叶片茂盛。 </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对花草树木浇水、修剪、防病害不及时，推脱每次扣2分。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27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3</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定期防虫。</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绿植出现大规模虫灾扣2分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54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4</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根据学校的要求保持公共绿化整体美观。</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公共绿化整体美观性差，整改不及时，每次扣2分。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54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5</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定期对绿化场地松土，割除杂草。</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绿化场地松土不及时，割除杂草不及时每次扣1分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540" w:hRule="atLeast"/>
          <w:jc w:val="center"/>
        </w:trPr>
        <w:tc>
          <w:tcPr>
            <w:tcW w:w="1065"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垃圾清运（10分）</w:t>
            </w: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清运垃圾时必须使用专用的垃圾桶,做好个人防护(戴手套、穿工作服 )。</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没有没有专用垃圾桶每次扣1分，没有做好个人防护，每次扣1分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54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垃圾收集点、生活垃圾桶、果皮箱、垃圾车外观整洁、无异味</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每发现1处扣0.2分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54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3</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清运垃圾时,应避免影响行人和车辆的通行,避免对环境造成污染。</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每发现1处扣0.5分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54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4</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保洁设施设备配置合理，生活垃圾日产日清</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每发现1次生活垃圾堆积过夜扣0.5分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54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5</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清运垃圾过程中,如地面残留有污水或其它残留物,必须立即消除。</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垃圾清运完，地面有污水和残留物影响安全和师生通行，每次扣1分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1080" w:hRule="atLeast"/>
          <w:jc w:val="center"/>
        </w:trPr>
        <w:tc>
          <w:tcPr>
            <w:tcW w:w="1065"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消杀工作（10分）</w:t>
            </w: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室内及卫生间每季度彻底消毒1次，用含有效氯浓度为500 mg/L的含氯消毒剂喷雾消毒，作用30分钟后开窗通风。</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检查每季度消杀记录，没有完成，每次扣1分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81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平时做日常性消杀，用含有效氯浓度为500 mg/L的含氯消毒剂喷雾消毒或擦拭消毒。</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检查日常性消杀记录，没有完成，每次扣1分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108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3</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做好蚊蝇消杀的工作，重点为垃圾房（桶、箱）、墙角、盆花、绿篱、花槽、花池以及阴暗潮湿的地方，楼内发现蚊、蝇要及时清杀。</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卫生状况不好，没有及时消杀，每次扣1分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81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4</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消杀采用药品及在消杀前，中标方应提前告知招标方消杀方案，使用药物应先征得招标方的同意。</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没有落实告知规定，每次扣1分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189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5</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消杀药品严格按照《危险品管理程序》的有关内容予以贮存、保管，严格按要求领用。消杀责任人须在消杀工作完成后，及时点清数目，及时归还及处理消杀工具和药品，确保药品存放安全，严禁将任何消杀物品及工具置于公共区域。</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没有落实消杀用品安全管理制度，每次扣2分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810" w:hRule="atLeast"/>
          <w:jc w:val="center"/>
        </w:trPr>
        <w:tc>
          <w:tcPr>
            <w:tcW w:w="1065"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保安工作（20分）</w:t>
            </w: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人员着装。</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着装统一，仪容仪表的端庄整洁，规范配戴警械，站姿、坐姿端正大方。违规扣1分/次</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81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工作纪律。</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工作时间不读书、看报，不吸烟、喝酒，不做与工作无关的事情。违规扣1分/次</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81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3</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工作作风。</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作风正派，热情文明对待师生、家长、来宾。无正当理由与人吵架、打架扣1分/次</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54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4</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环境卫生。</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保持传达室和学院门前的卫生区的整洁。不打扫或不洁净扣1分/次。</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108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5</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外来车辆管理。</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外来车辆放行时要告知：机动车校内不能鸣笛、减速慢行，非机动车下车推行，同时引导车辆按指定车位停放。违规扣1分/次。</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54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6</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校门口管理。</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4</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严禁各类车辆在校门口内外随意停放，确保校门出入畅通。违规扣1分/次。</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81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7</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学生聚集时管理。</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课间、集会、课外活动等室外活动学生密集时，门卫不得允许任何机动车辆进入校门。违规扣1分/次。</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54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8</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登记手续。</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3</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严格履行来访登记，没办理登记手续不得让来访者进入学校。违者扣1分/次。</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81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9</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入校人员管理。</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5</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严禁放社会闲杂人员（如业务推销员、醉酒人员、无业人员等）进入校内，违规扣1分/次。</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81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10</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学院公共物品出校制度。</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对运物品出校门的车辆要进行仔细检查，违反学院公共物品带出校门制度的扣1分/次。</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81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11</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学院公共财物等管理。</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院门内外公共财物，花草树木，发现破坏没有制止或根本不知道的，视情节严重情况扣1分/次。</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81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12</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上下班制度方面。</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保安人员严格执行上下班制度，按时交接班，坚守工作岗位。出现脱岗现象扣1分/次。</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81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13</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履行职责方面。</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4</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保安人员需服从安排，听从指挥，全面履行安全保卫人员的职责。出现不服从学校安排现象扣2分/次。</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81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14</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紧急情况处置。</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发现学校有异常情况，要及时处理或报告学校有关领导。造成损失的视情节严重扣分并追究责任。</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81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15</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工作责任方面。</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保安人员因工作失职，造成学校财产损失或人员伤亡，需承担相应责任、扣除当月工资并予以辞退。</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810" w:hRule="atLeast"/>
          <w:jc w:val="center"/>
        </w:trPr>
        <w:tc>
          <w:tcPr>
            <w:tcW w:w="1065" w:type="dxa"/>
            <w:gridSpan w:val="2"/>
            <w:vMerge w:val="restart"/>
            <w:tcBorders>
              <w:top w:val="nil"/>
              <w:left w:val="single" w:color="auto" w:sz="4" w:space="0"/>
              <w:right w:val="single" w:color="auto" w:sz="4" w:space="0"/>
            </w:tcBorders>
            <w:vAlign w:val="center"/>
          </w:tcPr>
          <w:p>
            <w:pPr>
              <w:widowControl/>
              <w:jc w:val="center"/>
              <w:rPr>
                <w:rFonts w:ascii="仿宋_GB2312" w:hAnsi="仿宋_GB2312" w:cs="仿宋_GB2312"/>
                <w:sz w:val="22"/>
                <w:szCs w:val="22"/>
              </w:rPr>
            </w:pPr>
            <w:r>
              <w:rPr>
                <w:rFonts w:hint="eastAsia" w:ascii="仿宋_GB2312" w:hAnsi="仿宋_GB2312" w:cs="仿宋_GB2312"/>
                <w:sz w:val="22"/>
                <w:szCs w:val="22"/>
              </w:rPr>
              <w:t>维修工作（20分）</w:t>
            </w:r>
          </w:p>
          <w:p>
            <w:pPr>
              <w:pStyle w:val="2"/>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人员配置符合合同约定，无缺编。</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3</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每缺编1人，按人均报价扣除当月缺编人员服务费用。每缺1人扣1分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p>
        </w:tc>
      </w:tr>
      <w:tr>
        <w:tblPrEx>
          <w:tblCellMar>
            <w:top w:w="0" w:type="dxa"/>
            <w:left w:w="108" w:type="dxa"/>
            <w:bottom w:w="0" w:type="dxa"/>
            <w:right w:w="108" w:type="dxa"/>
          </w:tblCellMar>
        </w:tblPrEx>
        <w:trPr>
          <w:trHeight w:val="961" w:hRule="atLeast"/>
          <w:jc w:val="center"/>
        </w:trPr>
        <w:tc>
          <w:tcPr>
            <w:tcW w:w="1065" w:type="dxa"/>
            <w:gridSpan w:val="2"/>
            <w:vMerge w:val="continue"/>
            <w:tcBorders>
              <w:left w:val="single" w:color="auto" w:sz="4" w:space="0"/>
              <w:right w:val="single" w:color="auto" w:sz="4" w:space="0"/>
            </w:tcBorders>
            <w:vAlign w:val="center"/>
          </w:tcPr>
          <w:p>
            <w:pPr>
              <w:pStyle w:val="2"/>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工作纪律。</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3</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工作时间不玩手机，不吸烟、喝酒等，不做与工作无关的事情。违规扣1分/次</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p>
        </w:tc>
      </w:tr>
      <w:tr>
        <w:tblPrEx>
          <w:tblCellMar>
            <w:top w:w="0" w:type="dxa"/>
            <w:left w:w="108" w:type="dxa"/>
            <w:bottom w:w="0" w:type="dxa"/>
            <w:right w:w="108" w:type="dxa"/>
          </w:tblCellMar>
        </w:tblPrEx>
        <w:trPr>
          <w:trHeight w:val="810" w:hRule="atLeast"/>
          <w:jc w:val="center"/>
        </w:trPr>
        <w:tc>
          <w:tcPr>
            <w:tcW w:w="1065" w:type="dxa"/>
            <w:gridSpan w:val="2"/>
            <w:vMerge w:val="continue"/>
            <w:tcBorders>
              <w:left w:val="single" w:color="auto" w:sz="4" w:space="0"/>
              <w:right w:val="single" w:color="auto" w:sz="4" w:space="0"/>
            </w:tcBorders>
            <w:vAlign w:val="center"/>
          </w:tcPr>
          <w:p>
            <w:pPr>
              <w:pStyle w:val="2"/>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3</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服务态度。</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4</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FF0000"/>
                <w:kern w:val="0"/>
                <w:sz w:val="22"/>
                <w:szCs w:val="22"/>
              </w:rPr>
              <w:t>服装统一</w:t>
            </w:r>
            <w:r>
              <w:rPr>
                <w:rFonts w:hint="eastAsia" w:ascii="仿宋" w:hAnsi="仿宋" w:eastAsia="仿宋" w:cs="宋体"/>
                <w:color w:val="000000"/>
                <w:kern w:val="0"/>
                <w:sz w:val="22"/>
                <w:szCs w:val="22"/>
              </w:rPr>
              <w:t>，维修服务热情大方有礼貌。态度蛮横，推诿扯皮，扣1分/次。有投诉扣2分/次。</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p>
        </w:tc>
      </w:tr>
      <w:tr>
        <w:tblPrEx>
          <w:tblCellMar>
            <w:top w:w="0" w:type="dxa"/>
            <w:left w:w="108" w:type="dxa"/>
            <w:bottom w:w="0" w:type="dxa"/>
            <w:right w:w="108" w:type="dxa"/>
          </w:tblCellMar>
        </w:tblPrEx>
        <w:trPr>
          <w:trHeight w:val="810" w:hRule="atLeast"/>
          <w:jc w:val="center"/>
        </w:trPr>
        <w:tc>
          <w:tcPr>
            <w:tcW w:w="1065" w:type="dxa"/>
            <w:gridSpan w:val="2"/>
            <w:vMerge w:val="continue"/>
            <w:tcBorders>
              <w:left w:val="single" w:color="auto" w:sz="4" w:space="0"/>
              <w:right w:val="single" w:color="auto" w:sz="4" w:space="0"/>
            </w:tcBorders>
            <w:vAlign w:val="center"/>
          </w:tcPr>
          <w:p>
            <w:pPr>
              <w:pStyle w:val="2"/>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4</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零修、急修及时率</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5</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及时处理并完成维修，故障性维修、排除不过夜； 违反扣1分/次</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p>
        </w:tc>
      </w:tr>
      <w:tr>
        <w:tblPrEx>
          <w:tblCellMar>
            <w:top w:w="0" w:type="dxa"/>
            <w:left w:w="108" w:type="dxa"/>
            <w:bottom w:w="0" w:type="dxa"/>
            <w:right w:w="108" w:type="dxa"/>
          </w:tblCellMar>
        </w:tblPrEx>
        <w:trPr>
          <w:trHeight w:val="810" w:hRule="atLeast"/>
          <w:jc w:val="center"/>
        </w:trPr>
        <w:tc>
          <w:tcPr>
            <w:tcW w:w="1065" w:type="dxa"/>
            <w:gridSpan w:val="2"/>
            <w:vMerge w:val="continue"/>
            <w:tcBorders>
              <w:left w:val="single" w:color="auto" w:sz="4" w:space="0"/>
              <w:bottom w:val="single" w:color="auto" w:sz="4" w:space="0"/>
              <w:right w:val="single" w:color="auto" w:sz="4" w:space="0"/>
            </w:tcBorders>
            <w:vAlign w:val="center"/>
          </w:tcPr>
          <w:p>
            <w:pPr>
              <w:pStyle w:val="2"/>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5</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维修质量合格率</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5</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保证维修质量，项项合格。违反扣1分/次</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p>
        </w:tc>
      </w:tr>
      <w:tr>
        <w:tblPrEx>
          <w:tblCellMar>
            <w:top w:w="0" w:type="dxa"/>
            <w:left w:w="108" w:type="dxa"/>
            <w:bottom w:w="0" w:type="dxa"/>
            <w:right w:w="108" w:type="dxa"/>
          </w:tblCellMar>
        </w:tblPrEx>
        <w:trPr>
          <w:trHeight w:val="480" w:hRule="atLeast"/>
          <w:jc w:val="center"/>
        </w:trPr>
        <w:tc>
          <w:tcPr>
            <w:tcW w:w="1065" w:type="dxa"/>
            <w:gridSpan w:val="2"/>
            <w:tcBorders>
              <w:top w:val="nil"/>
              <w:left w:val="single" w:color="auto" w:sz="4" w:space="0"/>
              <w:bottom w:val="single" w:color="auto" w:sz="4" w:space="0"/>
              <w:right w:val="single" w:color="auto" w:sz="4" w:space="0"/>
            </w:tcBorders>
            <w:shd w:val="clear" w:color="auto" w:fill="auto"/>
            <w:textDirection w:val="tbRlV"/>
            <w:vAlign w:val="center"/>
          </w:tcPr>
          <w:p>
            <w:pPr>
              <w:widowControl/>
              <w:jc w:val="left"/>
              <w:rPr>
                <w:rFonts w:ascii="仿宋_GB2312" w:hAnsi="宋体" w:cs="宋体"/>
                <w:b/>
                <w:bCs/>
                <w:color w:val="000000"/>
                <w:kern w:val="0"/>
                <w:sz w:val="22"/>
                <w:szCs w:val="22"/>
              </w:rPr>
            </w:pPr>
            <w:r>
              <w:rPr>
                <w:rFonts w:hint="eastAsia" w:ascii="仿宋_GB2312" w:hAnsi="宋体" w:cs="宋体"/>
                <w:b/>
                <w:bCs/>
                <w:color w:val="000000"/>
                <w:kern w:val="0"/>
                <w:sz w:val="22"/>
                <w:szCs w:val="22"/>
              </w:rPr>
              <w:t>　</w:t>
            </w:r>
          </w:p>
        </w:tc>
        <w:tc>
          <w:tcPr>
            <w:tcW w:w="534" w:type="dxa"/>
            <w:tcBorders>
              <w:top w:val="nil"/>
              <w:left w:val="nil"/>
              <w:bottom w:val="single" w:color="auto" w:sz="4" w:space="0"/>
              <w:right w:val="single" w:color="auto" w:sz="4" w:space="0"/>
            </w:tcBorders>
            <w:shd w:val="clear" w:color="auto" w:fill="auto"/>
            <w:textDirection w:val="tbRlV"/>
            <w:vAlign w:val="center"/>
          </w:tcPr>
          <w:p>
            <w:pPr>
              <w:widowControl/>
              <w:jc w:val="left"/>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　</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合　　计</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100</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b/>
                <w:bCs/>
                <w:color w:val="000000"/>
                <w:kern w:val="0"/>
                <w:sz w:val="22"/>
                <w:szCs w:val="22"/>
              </w:rPr>
            </w:pPr>
            <w:r>
              <w:rPr>
                <w:rFonts w:hint="eastAsia" w:ascii="仿宋_GB2312" w:hAnsi="宋体" w:cs="宋体"/>
                <w:b/>
                <w:bCs/>
                <w:color w:val="000000"/>
                <w:kern w:val="0"/>
                <w:sz w:val="22"/>
                <w:szCs w:val="22"/>
              </w:rPr>
              <w:t>　</w:t>
            </w:r>
          </w:p>
        </w:tc>
      </w:tr>
      <w:tr>
        <w:tblPrEx>
          <w:tblCellMar>
            <w:top w:w="0" w:type="dxa"/>
            <w:left w:w="108" w:type="dxa"/>
            <w:bottom w:w="0" w:type="dxa"/>
            <w:right w:w="108" w:type="dxa"/>
          </w:tblCellMar>
        </w:tblPrEx>
        <w:trPr>
          <w:trHeight w:val="2010" w:hRule="atLeast"/>
          <w:jc w:val="center"/>
        </w:trPr>
        <w:tc>
          <w:tcPr>
            <w:tcW w:w="5080" w:type="dxa"/>
            <w:gridSpan w:val="5"/>
            <w:tcBorders>
              <w:top w:val="single" w:color="auto" w:sz="4" w:space="0"/>
              <w:left w:val="single" w:color="auto" w:sz="4" w:space="0"/>
              <w:bottom w:val="single" w:color="auto" w:sz="4" w:space="0"/>
              <w:right w:val="single" w:color="000000" w:sz="4" w:space="0"/>
            </w:tcBorders>
            <w:shd w:val="clear" w:color="auto" w:fill="auto"/>
          </w:tcPr>
          <w:p>
            <w:pPr>
              <w:spacing w:line="440" w:lineRule="exact"/>
              <w:ind w:firstLine="442" w:firstLineChars="200"/>
              <w:rPr>
                <w:rFonts w:ascii="仿宋_GB2312" w:hAnsi="宋体" w:cs="宋体"/>
                <w:b/>
                <w:bCs/>
                <w:color w:val="000000"/>
                <w:kern w:val="0"/>
                <w:sz w:val="22"/>
                <w:szCs w:val="22"/>
              </w:rPr>
            </w:pPr>
          </w:p>
          <w:p>
            <w:pPr>
              <w:spacing w:line="440" w:lineRule="exact"/>
              <w:ind w:firstLine="442" w:firstLineChars="200"/>
              <w:rPr>
                <w:rFonts w:ascii="宋体" w:hAnsi="宋体" w:eastAsia="宋体" w:cs="宋体"/>
                <w:sz w:val="24"/>
              </w:rPr>
            </w:pPr>
            <w:r>
              <w:rPr>
                <w:rFonts w:hint="eastAsia" w:ascii="仿宋_GB2312" w:hAnsi="宋体" w:cs="宋体"/>
                <w:b/>
                <w:bCs/>
                <w:color w:val="000000"/>
                <w:kern w:val="0"/>
                <w:sz w:val="22"/>
                <w:szCs w:val="22"/>
              </w:rPr>
              <w:t>学院主管意见：</w:t>
            </w:r>
            <w:r>
              <w:rPr>
                <w:rFonts w:hint="eastAsia" w:ascii="宋体" w:hAnsi="宋体" w:eastAsia="宋体" w:cs="宋体"/>
                <w:sz w:val="24"/>
              </w:rPr>
              <w:t xml:space="preserve">   </w:t>
            </w:r>
          </w:p>
          <w:p>
            <w:pPr>
              <w:widowControl/>
              <w:jc w:val="left"/>
              <w:rPr>
                <w:rFonts w:ascii="仿宋_GB2312" w:hAnsi="宋体" w:cs="宋体"/>
                <w:b/>
                <w:bCs/>
                <w:color w:val="000000"/>
                <w:kern w:val="0"/>
                <w:sz w:val="22"/>
                <w:szCs w:val="22"/>
              </w:rPr>
            </w:pPr>
          </w:p>
        </w:tc>
        <w:tc>
          <w:tcPr>
            <w:tcW w:w="5300" w:type="dxa"/>
            <w:gridSpan w:val="6"/>
            <w:tcBorders>
              <w:top w:val="single" w:color="auto" w:sz="4" w:space="0"/>
              <w:left w:val="nil"/>
              <w:bottom w:val="single" w:color="auto" w:sz="4" w:space="0"/>
              <w:right w:val="single" w:color="000000" w:sz="4" w:space="0"/>
            </w:tcBorders>
            <w:shd w:val="clear" w:color="auto" w:fill="auto"/>
          </w:tcPr>
          <w:p>
            <w:pPr>
              <w:widowControl/>
              <w:jc w:val="left"/>
              <w:rPr>
                <w:rFonts w:ascii="仿宋_GB2312" w:hAnsi="宋体" w:cs="宋体"/>
                <w:b/>
                <w:bCs/>
                <w:color w:val="000000"/>
                <w:kern w:val="0"/>
                <w:sz w:val="22"/>
                <w:szCs w:val="22"/>
              </w:rPr>
            </w:pPr>
          </w:p>
          <w:p>
            <w:pPr>
              <w:widowControl/>
              <w:jc w:val="left"/>
              <w:rPr>
                <w:rFonts w:ascii="仿宋_GB2312" w:hAnsi="宋体" w:cs="宋体"/>
                <w:b/>
                <w:bCs/>
                <w:color w:val="000000"/>
                <w:kern w:val="0"/>
                <w:sz w:val="22"/>
                <w:szCs w:val="22"/>
              </w:rPr>
            </w:pPr>
            <w:r>
              <w:rPr>
                <w:rFonts w:hint="eastAsia" w:ascii="仿宋_GB2312" w:hAnsi="宋体" w:cs="宋体"/>
                <w:b/>
                <w:bCs/>
                <w:color w:val="000000"/>
                <w:kern w:val="0"/>
                <w:sz w:val="22"/>
                <w:szCs w:val="22"/>
              </w:rPr>
              <w:t>服务中心经理意见：</w:t>
            </w:r>
          </w:p>
        </w:tc>
      </w:tr>
    </w:tbl>
    <w:p>
      <w:pPr>
        <w:spacing w:line="420" w:lineRule="exact"/>
        <w:ind w:firstLine="560" w:firstLineChars="200"/>
      </w:pPr>
    </w:p>
    <w:sectPr>
      <w:headerReference r:id="rId6" w:type="first"/>
      <w:footerReference r:id="rId9" w:type="first"/>
      <w:headerReference r:id="rId4" w:type="default"/>
      <w:footerReference r:id="rId7" w:type="default"/>
      <w:headerReference r:id="rId5" w:type="even"/>
      <w:footerReference r:id="rId8" w:type="even"/>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ascii="微软雅黑" w:hAnsi="微软雅黑" w:eastAsia="微软雅黑"/>
        <w:b/>
        <w:sz w:val="21"/>
      </w:rPr>
      <w:t>招标文件</w:t>
    </w:r>
    <w:r>
      <w:rPr>
        <w:rFonts w:ascii="微软雅黑" w:hAnsi="微软雅黑" w:eastAsia="微软雅黑"/>
        <w:b/>
        <w:sz w:val="21"/>
      </w:rPr>
      <w:t xml:space="preserve">                                                 </w:t>
    </w:r>
    <w:r>
      <w:rPr>
        <w:rFonts w:hint="eastAsia" w:ascii="微软雅黑" w:hAnsi="微软雅黑" w:eastAsia="微软雅黑"/>
        <w:b/>
        <w:sz w:val="21"/>
      </w:rPr>
      <w:t>齐齐哈尔市公共资源交易中心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B2138D"/>
    <w:multiLevelType w:val="multilevel"/>
    <w:tmpl w:val="1CB2138D"/>
    <w:lvl w:ilvl="0" w:tentative="0">
      <w:start w:val="1"/>
      <w:numFmt w:val="upperLetter"/>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2B99552E"/>
    <w:multiLevelType w:val="multilevel"/>
    <w:tmpl w:val="2B99552E"/>
    <w:lvl w:ilvl="0" w:tentative="0">
      <w:start w:val="1"/>
      <w:numFmt w:val="upperLetter"/>
      <w:lvlText w:val="%1、"/>
      <w:lvlJc w:val="left"/>
      <w:pPr>
        <w:tabs>
          <w:tab w:val="left" w:pos="360"/>
        </w:tabs>
        <w:ind w:left="360" w:hanging="360"/>
      </w:pPr>
      <w:rPr>
        <w:rFonts w:hint="eastAsia" w:cs="Times New Roman"/>
      </w:rPr>
    </w:lvl>
    <w:lvl w:ilvl="1" w:tentative="0">
      <w:start w:val="1"/>
      <w:numFmt w:val="decimal"/>
      <w:lvlText w:val="%2、"/>
      <w:lvlJc w:val="left"/>
      <w:pPr>
        <w:tabs>
          <w:tab w:val="left" w:pos="780"/>
        </w:tabs>
        <w:ind w:left="780" w:hanging="360"/>
      </w:pPr>
      <w:rPr>
        <w:rFonts w:hint="eastAsia" w:cs="Times New Roman"/>
      </w:rPr>
    </w:lvl>
    <w:lvl w:ilvl="2" w:tentative="0">
      <w:start w:val="1"/>
      <w:numFmt w:val="lowerLetter"/>
      <w:lvlText w:val="%3、"/>
      <w:lvlJc w:val="left"/>
      <w:pPr>
        <w:tabs>
          <w:tab w:val="left" w:pos="1200"/>
        </w:tabs>
        <w:ind w:left="1200" w:hanging="360"/>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45191139"/>
    <w:multiLevelType w:val="multilevel"/>
    <w:tmpl w:val="45191139"/>
    <w:lvl w:ilvl="0" w:tentative="0">
      <w:start w:val="1"/>
      <w:numFmt w:val="upperLetter"/>
      <w:lvlText w:val="%1、"/>
      <w:lvlJc w:val="left"/>
      <w:pPr>
        <w:tabs>
          <w:tab w:val="left" w:pos="360"/>
        </w:tabs>
        <w:ind w:left="360" w:hanging="360"/>
      </w:pPr>
      <w:rPr>
        <w:rFonts w:hint="eastAsia" w:cs="Times New Roman"/>
      </w:rPr>
    </w:lvl>
    <w:lvl w:ilvl="1" w:tentative="0">
      <w:start w:val="1"/>
      <w:numFmt w:val="japaneseCounting"/>
      <w:lvlText w:val="%2、"/>
      <w:lvlJc w:val="left"/>
      <w:pPr>
        <w:tabs>
          <w:tab w:val="left" w:pos="1140"/>
        </w:tabs>
        <w:ind w:left="1140" w:hanging="720"/>
      </w:pPr>
      <w:rPr>
        <w:rFonts w:hint="eastAsia" w:ascii="黑体" w:eastAsia="黑体"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65FE0FA3"/>
    <w:multiLevelType w:val="multilevel"/>
    <w:tmpl w:val="65FE0FA3"/>
    <w:lvl w:ilvl="0" w:tentative="0">
      <w:start w:val="1"/>
      <w:numFmt w:val="upperLetter"/>
      <w:lvlText w:val="%1、"/>
      <w:lvlJc w:val="left"/>
      <w:pPr>
        <w:tabs>
          <w:tab w:val="left" w:pos="360"/>
        </w:tabs>
        <w:ind w:left="360" w:hanging="360"/>
      </w:pPr>
      <w:rPr>
        <w:rFonts w:hint="eastAsia" w:cs="Times New Roman"/>
      </w:rPr>
    </w:lvl>
    <w:lvl w:ilvl="1" w:tentative="0">
      <w:start w:val="1"/>
      <w:numFmt w:val="lowerLetter"/>
      <w:lvlText w:val="%2、"/>
      <w:lvlJc w:val="left"/>
      <w:pPr>
        <w:tabs>
          <w:tab w:val="left" w:pos="1260"/>
        </w:tabs>
        <w:ind w:left="1260" w:hanging="840"/>
      </w:pPr>
      <w:rPr>
        <w:rFonts w:hint="eastAsia" w:cs="Times New Roman"/>
      </w:rPr>
    </w:lvl>
    <w:lvl w:ilvl="2" w:tentative="0">
      <w:start w:val="1"/>
      <w:numFmt w:val="lowerLetter"/>
      <w:lvlText w:val="%3、"/>
      <w:lvlJc w:val="left"/>
      <w:pPr>
        <w:tabs>
          <w:tab w:val="left" w:pos="1200"/>
        </w:tabs>
        <w:ind w:left="1200" w:hanging="360"/>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7DEB052D"/>
    <w:multiLevelType w:val="multilevel"/>
    <w:tmpl w:val="7DEB052D"/>
    <w:lvl w:ilvl="0" w:tentative="0">
      <w:start w:val="1"/>
      <w:numFmt w:val="upperLetter"/>
      <w:lvlText w:val="%1、"/>
      <w:lvlJc w:val="left"/>
      <w:pPr>
        <w:tabs>
          <w:tab w:val="left" w:pos="360"/>
        </w:tabs>
        <w:ind w:left="360" w:hanging="360"/>
      </w:pPr>
      <w:rPr>
        <w:rFonts w:hint="eastAsia" w:cs="Times New Roman"/>
      </w:rPr>
    </w:lvl>
    <w:lvl w:ilvl="1" w:tentative="0">
      <w:start w:val="1"/>
      <w:numFmt w:val="decimal"/>
      <w:lvlText w:val="%2、"/>
      <w:lvlJc w:val="left"/>
      <w:pPr>
        <w:tabs>
          <w:tab w:val="left" w:pos="780"/>
        </w:tabs>
        <w:ind w:left="780" w:hanging="360"/>
      </w:pPr>
      <w:rPr>
        <w:rFonts w:hint="eastAsia" w:cs="Times New Roman"/>
      </w:rPr>
    </w:lvl>
    <w:lvl w:ilvl="2" w:tentative="0">
      <w:start w:val="1"/>
      <w:numFmt w:val="lowerLetter"/>
      <w:lvlText w:val="%3、"/>
      <w:lvlJc w:val="left"/>
      <w:pPr>
        <w:tabs>
          <w:tab w:val="left" w:pos="1200"/>
        </w:tabs>
        <w:ind w:left="1200" w:hanging="360"/>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39"/>
    <w:rsid w:val="00024109"/>
    <w:rsid w:val="00044555"/>
    <w:rsid w:val="00046128"/>
    <w:rsid w:val="00051C85"/>
    <w:rsid w:val="000756FD"/>
    <w:rsid w:val="00091312"/>
    <w:rsid w:val="000974E7"/>
    <w:rsid w:val="000A2B3C"/>
    <w:rsid w:val="000D2F26"/>
    <w:rsid w:val="000D3FB7"/>
    <w:rsid w:val="00114A3E"/>
    <w:rsid w:val="00144E46"/>
    <w:rsid w:val="00147F94"/>
    <w:rsid w:val="00197D0C"/>
    <w:rsid w:val="001B6FF3"/>
    <w:rsid w:val="001C00B5"/>
    <w:rsid w:val="001D6FD2"/>
    <w:rsid w:val="001E0347"/>
    <w:rsid w:val="00220F58"/>
    <w:rsid w:val="0025521D"/>
    <w:rsid w:val="002A3B19"/>
    <w:rsid w:val="002C6EF4"/>
    <w:rsid w:val="002E3551"/>
    <w:rsid w:val="00303E79"/>
    <w:rsid w:val="00313F9E"/>
    <w:rsid w:val="00315FFB"/>
    <w:rsid w:val="00330AF8"/>
    <w:rsid w:val="00347343"/>
    <w:rsid w:val="00373AF0"/>
    <w:rsid w:val="00373FC8"/>
    <w:rsid w:val="00384003"/>
    <w:rsid w:val="00385A80"/>
    <w:rsid w:val="00387ED0"/>
    <w:rsid w:val="003A51C7"/>
    <w:rsid w:val="003D6FB4"/>
    <w:rsid w:val="00410B97"/>
    <w:rsid w:val="00422EEA"/>
    <w:rsid w:val="00432973"/>
    <w:rsid w:val="0043500E"/>
    <w:rsid w:val="00444B8C"/>
    <w:rsid w:val="004462EE"/>
    <w:rsid w:val="00486494"/>
    <w:rsid w:val="004B57D1"/>
    <w:rsid w:val="004D1BCC"/>
    <w:rsid w:val="00502E34"/>
    <w:rsid w:val="00525D9B"/>
    <w:rsid w:val="00535AAD"/>
    <w:rsid w:val="005362ED"/>
    <w:rsid w:val="00542983"/>
    <w:rsid w:val="00556943"/>
    <w:rsid w:val="00560E11"/>
    <w:rsid w:val="0056356B"/>
    <w:rsid w:val="005872A9"/>
    <w:rsid w:val="005A1970"/>
    <w:rsid w:val="005C3F7D"/>
    <w:rsid w:val="005D117B"/>
    <w:rsid w:val="005D40E7"/>
    <w:rsid w:val="005F44A8"/>
    <w:rsid w:val="005F5E3D"/>
    <w:rsid w:val="00614AC5"/>
    <w:rsid w:val="006270D3"/>
    <w:rsid w:val="00630C98"/>
    <w:rsid w:val="0064717E"/>
    <w:rsid w:val="00685A27"/>
    <w:rsid w:val="006871B2"/>
    <w:rsid w:val="0069042F"/>
    <w:rsid w:val="0069064B"/>
    <w:rsid w:val="00692ACB"/>
    <w:rsid w:val="00692EEE"/>
    <w:rsid w:val="006A0E2C"/>
    <w:rsid w:val="006A3F56"/>
    <w:rsid w:val="006B0201"/>
    <w:rsid w:val="006D237B"/>
    <w:rsid w:val="006E3229"/>
    <w:rsid w:val="006E4BC0"/>
    <w:rsid w:val="00770A27"/>
    <w:rsid w:val="007859EE"/>
    <w:rsid w:val="00794900"/>
    <w:rsid w:val="007B2AC2"/>
    <w:rsid w:val="007F5EAD"/>
    <w:rsid w:val="00853A3A"/>
    <w:rsid w:val="008D5581"/>
    <w:rsid w:val="008E6A96"/>
    <w:rsid w:val="008F7C43"/>
    <w:rsid w:val="0091392B"/>
    <w:rsid w:val="00933963"/>
    <w:rsid w:val="00944B2B"/>
    <w:rsid w:val="00983F19"/>
    <w:rsid w:val="009935E9"/>
    <w:rsid w:val="00995294"/>
    <w:rsid w:val="00996F2B"/>
    <w:rsid w:val="009A38A3"/>
    <w:rsid w:val="009C6082"/>
    <w:rsid w:val="009D121A"/>
    <w:rsid w:val="009E1ABF"/>
    <w:rsid w:val="00A077C8"/>
    <w:rsid w:val="00A64869"/>
    <w:rsid w:val="00A7216B"/>
    <w:rsid w:val="00A84B24"/>
    <w:rsid w:val="00AA44B9"/>
    <w:rsid w:val="00AB1F95"/>
    <w:rsid w:val="00AD5194"/>
    <w:rsid w:val="00B02267"/>
    <w:rsid w:val="00B845F8"/>
    <w:rsid w:val="00BB27BF"/>
    <w:rsid w:val="00BD5A10"/>
    <w:rsid w:val="00BD70FE"/>
    <w:rsid w:val="00BE730D"/>
    <w:rsid w:val="00C22FAA"/>
    <w:rsid w:val="00C306F0"/>
    <w:rsid w:val="00C37766"/>
    <w:rsid w:val="00C5418D"/>
    <w:rsid w:val="00C6513D"/>
    <w:rsid w:val="00C97190"/>
    <w:rsid w:val="00CB2491"/>
    <w:rsid w:val="00CD3320"/>
    <w:rsid w:val="00CF3061"/>
    <w:rsid w:val="00D000E6"/>
    <w:rsid w:val="00D04B50"/>
    <w:rsid w:val="00D11461"/>
    <w:rsid w:val="00D11B13"/>
    <w:rsid w:val="00D31195"/>
    <w:rsid w:val="00D50B85"/>
    <w:rsid w:val="00DB6856"/>
    <w:rsid w:val="00DF2552"/>
    <w:rsid w:val="00DF57AA"/>
    <w:rsid w:val="00E2342E"/>
    <w:rsid w:val="00E24A35"/>
    <w:rsid w:val="00E27AF7"/>
    <w:rsid w:val="00E32578"/>
    <w:rsid w:val="00E427A3"/>
    <w:rsid w:val="00E45039"/>
    <w:rsid w:val="00E82CEE"/>
    <w:rsid w:val="00E867C3"/>
    <w:rsid w:val="00E96D3A"/>
    <w:rsid w:val="00EA0A42"/>
    <w:rsid w:val="00ED1FE8"/>
    <w:rsid w:val="00EE7C5C"/>
    <w:rsid w:val="00EF2B6B"/>
    <w:rsid w:val="00F0372E"/>
    <w:rsid w:val="00F104B8"/>
    <w:rsid w:val="00F737EB"/>
    <w:rsid w:val="00F92A79"/>
    <w:rsid w:val="00FC52AE"/>
    <w:rsid w:val="00FD35CB"/>
    <w:rsid w:val="1B7A1DF6"/>
    <w:rsid w:val="220D7816"/>
    <w:rsid w:val="27AA1103"/>
    <w:rsid w:val="32B555BB"/>
    <w:rsid w:val="37FB5163"/>
    <w:rsid w:val="42A24941"/>
    <w:rsid w:val="56DE3745"/>
    <w:rsid w:val="579A6AEF"/>
    <w:rsid w:val="5BC3626F"/>
    <w:rsid w:val="6220041D"/>
    <w:rsid w:val="6D523ED4"/>
    <w:rsid w:val="708A4D88"/>
    <w:rsid w:val="7C0F1051"/>
    <w:rsid w:val="7D8B067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styleId="4">
    <w:name w:val="heading 1"/>
    <w:basedOn w:val="1"/>
    <w:next w:val="1"/>
    <w:link w:val="13"/>
    <w:qFormat/>
    <w:locked/>
    <w:uiPriority w:val="99"/>
    <w:pPr>
      <w:widowControl/>
      <w:spacing w:before="100" w:beforeAutospacing="1" w:after="100" w:afterAutospacing="1"/>
      <w:jc w:val="left"/>
      <w:outlineLvl w:val="0"/>
    </w:pPr>
    <w:rPr>
      <w:rFonts w:ascii="宋体" w:hAnsi="宋体" w:eastAsia="宋体" w:cs="宋体"/>
      <w:b/>
      <w:bCs/>
      <w:kern w:val="36"/>
      <w:sz w:val="48"/>
      <w:szCs w:val="48"/>
    </w:rPr>
  </w:style>
  <w:style w:type="paragraph" w:styleId="5">
    <w:name w:val="heading 3"/>
    <w:basedOn w:val="1"/>
    <w:next w:val="1"/>
    <w:link w:val="14"/>
    <w:qFormat/>
    <w:uiPriority w:val="99"/>
    <w:pPr>
      <w:keepNext/>
      <w:keepLines/>
      <w:spacing w:before="260" w:after="260" w:line="416" w:lineRule="auto"/>
      <w:outlineLvl w:val="2"/>
    </w:pPr>
    <w:rPr>
      <w:rFonts w:eastAsia="宋体"/>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9"/>
    <w:qFormat/>
    <w:uiPriority w:val="99"/>
    <w:pPr>
      <w:spacing w:line="360" w:lineRule="auto"/>
    </w:pPr>
    <w:rPr>
      <w:rFonts w:ascii="Calibri" w:hAnsi="Calibri" w:eastAsia="宋体"/>
      <w:sz w:val="24"/>
      <w:szCs w:val="20"/>
    </w:rPr>
  </w:style>
  <w:style w:type="paragraph" w:styleId="3">
    <w:name w:val="Body Text 2"/>
    <w:basedOn w:val="1"/>
    <w:unhideWhenUsed/>
    <w:qFormat/>
    <w:uiPriority w:val="99"/>
    <w:pPr>
      <w:spacing w:after="120" w:line="480" w:lineRule="auto"/>
    </w:pPr>
    <w:rPr>
      <w:rFonts w:eastAsia="宋体"/>
    </w:rPr>
  </w:style>
  <w:style w:type="paragraph" w:styleId="6">
    <w:name w:val="Balloon Text"/>
    <w:basedOn w:val="1"/>
    <w:link w:val="21"/>
    <w:unhideWhenUsed/>
    <w:qFormat/>
    <w:uiPriority w:val="99"/>
    <w:rPr>
      <w:sz w:val="18"/>
      <w:szCs w:val="18"/>
    </w:rPr>
  </w:style>
  <w:style w:type="paragraph" w:styleId="7">
    <w:name w:val="footer"/>
    <w:basedOn w:val="1"/>
    <w:link w:val="16"/>
    <w:qFormat/>
    <w:uiPriority w:val="99"/>
    <w:pPr>
      <w:tabs>
        <w:tab w:val="center" w:pos="4153"/>
        <w:tab w:val="right" w:pos="8306"/>
      </w:tabs>
      <w:snapToGrid w:val="0"/>
      <w:jc w:val="left"/>
    </w:pPr>
    <w:rPr>
      <w:rFonts w:ascii="Calibri" w:hAnsi="Calibri" w:eastAsia="宋体"/>
      <w:sz w:val="18"/>
      <w:szCs w:val="18"/>
    </w:rPr>
  </w:style>
  <w:style w:type="paragraph" w:styleId="8">
    <w:name w:val="header"/>
    <w:basedOn w:val="1"/>
    <w:link w:val="15"/>
    <w:qFormat/>
    <w:uiPriority w:val="99"/>
    <w:pPr>
      <w:pBdr>
        <w:bottom w:val="single" w:color="auto" w:sz="6" w:space="1"/>
      </w:pBdr>
      <w:tabs>
        <w:tab w:val="center" w:pos="4153"/>
        <w:tab w:val="right" w:pos="8306"/>
      </w:tabs>
      <w:snapToGrid w:val="0"/>
      <w:jc w:val="center"/>
    </w:pPr>
    <w:rPr>
      <w:rFonts w:ascii="Calibri" w:hAnsi="Calibri" w:eastAsia="宋体"/>
      <w:sz w:val="18"/>
      <w:szCs w:val="18"/>
    </w:rPr>
  </w:style>
  <w:style w:type="paragraph" w:styleId="9">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table" w:styleId="11">
    <w:name w:val="Table Grid"/>
    <w:basedOn w:val="10"/>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customStyle="1" w:styleId="13">
    <w:name w:val="标题 1 Char"/>
    <w:link w:val="4"/>
    <w:qFormat/>
    <w:locked/>
    <w:uiPriority w:val="99"/>
    <w:rPr>
      <w:rFonts w:ascii="Times New Roman" w:hAnsi="Times New Roman" w:eastAsia="仿宋_GB2312" w:cs="Times New Roman"/>
      <w:b/>
      <w:bCs/>
      <w:kern w:val="44"/>
      <w:sz w:val="44"/>
      <w:szCs w:val="44"/>
    </w:rPr>
  </w:style>
  <w:style w:type="character" w:customStyle="1" w:styleId="14">
    <w:name w:val="标题 3 Char"/>
    <w:link w:val="5"/>
    <w:qFormat/>
    <w:locked/>
    <w:uiPriority w:val="99"/>
    <w:rPr>
      <w:rFonts w:ascii="Times New Roman" w:hAnsi="Times New Roman" w:eastAsia="宋体" w:cs="Times New Roman"/>
      <w:b/>
      <w:bCs/>
      <w:sz w:val="32"/>
      <w:szCs w:val="32"/>
    </w:rPr>
  </w:style>
  <w:style w:type="character" w:customStyle="1" w:styleId="15">
    <w:name w:val="页眉 Char"/>
    <w:link w:val="8"/>
    <w:qFormat/>
    <w:locked/>
    <w:uiPriority w:val="99"/>
    <w:rPr>
      <w:rFonts w:cs="Times New Roman"/>
      <w:sz w:val="18"/>
      <w:szCs w:val="18"/>
    </w:rPr>
  </w:style>
  <w:style w:type="character" w:customStyle="1" w:styleId="16">
    <w:name w:val="页脚 Char"/>
    <w:link w:val="7"/>
    <w:qFormat/>
    <w:locked/>
    <w:uiPriority w:val="99"/>
    <w:rPr>
      <w:rFonts w:cs="Times New Roman"/>
      <w:sz w:val="18"/>
      <w:szCs w:val="18"/>
    </w:rPr>
  </w:style>
  <w:style w:type="character" w:customStyle="1" w:styleId="17">
    <w:name w:val="Char Char4"/>
    <w:qFormat/>
    <w:uiPriority w:val="99"/>
    <w:rPr>
      <w:kern w:val="2"/>
      <w:sz w:val="18"/>
    </w:rPr>
  </w:style>
  <w:style w:type="character" w:customStyle="1" w:styleId="18">
    <w:name w:val="Body Text Char"/>
    <w:semiHidden/>
    <w:qFormat/>
    <w:locked/>
    <w:uiPriority w:val="99"/>
    <w:rPr>
      <w:rFonts w:ascii="Times New Roman" w:hAnsi="Times New Roman" w:eastAsia="仿宋_GB2312" w:cs="Times New Roman"/>
      <w:sz w:val="24"/>
      <w:szCs w:val="24"/>
    </w:rPr>
  </w:style>
  <w:style w:type="character" w:customStyle="1" w:styleId="19">
    <w:name w:val="正文文本 Char"/>
    <w:link w:val="2"/>
    <w:qFormat/>
    <w:locked/>
    <w:uiPriority w:val="99"/>
    <w:rPr>
      <w:rFonts w:eastAsia="宋体"/>
      <w:kern w:val="2"/>
      <w:sz w:val="24"/>
      <w:lang w:val="en-US" w:eastAsia="zh-CN"/>
    </w:rPr>
  </w:style>
  <w:style w:type="character" w:customStyle="1" w:styleId="20">
    <w:name w:val="Char Char41"/>
    <w:qFormat/>
    <w:uiPriority w:val="99"/>
    <w:rPr>
      <w:kern w:val="2"/>
      <w:sz w:val="18"/>
    </w:rPr>
  </w:style>
  <w:style w:type="character" w:customStyle="1" w:styleId="21">
    <w:name w:val="批注框文本 Char"/>
    <w:link w:val="6"/>
    <w:semiHidden/>
    <w:qFormat/>
    <w:uiPriority w:val="99"/>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3245</Words>
  <Characters>18498</Characters>
  <Lines>154</Lines>
  <Paragraphs>43</Paragraphs>
  <TotalTime>223</TotalTime>
  <ScaleCrop>false</ScaleCrop>
  <LinksUpToDate>false</LinksUpToDate>
  <CharactersWithSpaces>21700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2020-11-01T15:22:00Z</dcterms:created>
  <dc:creator>徐铭成</dc:creator>
  <cp:lastModifiedBy>WPS_1509254874</cp:lastModifiedBy>
  <cp:lastPrinted>2020-10-28T13:41:00Z</cp:lastPrinted>
  <dcterms:modified xsi:type="dcterms:W3CDTF">2022-02-16T15:44:52Z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18847359FD2F46B98F4D7BD1BC0F0106</vt:lpwstr>
  </property>
</Properties>
</file>