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32" w:rsidRDefault="00760DBA">
      <w:pPr>
        <w:pStyle w:val="a4"/>
        <w:rPr>
          <w:rFonts w:ascii="Times New Roman"/>
          <w:sz w:val="20"/>
          <w:lang w:val="en-US"/>
        </w:rPr>
      </w:pPr>
      <w:r>
        <w:rPr>
          <w:rFonts w:ascii="Times New Roman" w:hint="eastAsia"/>
          <w:sz w:val="20"/>
          <w:lang w:val="en-US"/>
        </w:rPr>
        <w:t xml:space="preserve"> </w:t>
      </w:r>
    </w:p>
    <w:p w:rsidR="00DD2432" w:rsidRDefault="00DD2432">
      <w:pPr>
        <w:pStyle w:val="a4"/>
        <w:rPr>
          <w:rFonts w:ascii="Times New Roman"/>
          <w:sz w:val="20"/>
        </w:rPr>
      </w:pPr>
    </w:p>
    <w:p w:rsidR="00DD2432" w:rsidRDefault="00DD2432">
      <w:pPr>
        <w:pStyle w:val="a4"/>
        <w:rPr>
          <w:rFonts w:ascii="Times New Roman"/>
          <w:sz w:val="20"/>
        </w:rPr>
      </w:pPr>
    </w:p>
    <w:p w:rsidR="00DD2432" w:rsidRDefault="00DD2432">
      <w:pPr>
        <w:pStyle w:val="a4"/>
        <w:rPr>
          <w:rFonts w:ascii="Times New Roman"/>
          <w:sz w:val="20"/>
        </w:rPr>
      </w:pPr>
    </w:p>
    <w:p w:rsidR="00DD2432" w:rsidRDefault="00DD2432">
      <w:pPr>
        <w:pStyle w:val="a4"/>
        <w:rPr>
          <w:rFonts w:ascii="Times New Roman"/>
          <w:sz w:val="20"/>
        </w:rPr>
      </w:pPr>
    </w:p>
    <w:p w:rsidR="00DD2432" w:rsidRPr="001119FE" w:rsidRDefault="001119FE" w:rsidP="001119FE">
      <w:pPr>
        <w:ind w:right="-8"/>
        <w:jc w:val="center"/>
        <w:rPr>
          <w:b/>
          <w:sz w:val="57"/>
        </w:rPr>
      </w:pPr>
      <w:r w:rsidRPr="001119FE">
        <w:rPr>
          <w:rFonts w:hint="eastAsia"/>
          <w:b/>
          <w:sz w:val="57"/>
        </w:rPr>
        <w:t>黑龙江鼎鑫建筑工程管理咨询有限公司</w:t>
      </w:r>
    </w:p>
    <w:p w:rsidR="00DD2432" w:rsidRDefault="00DD2432">
      <w:pPr>
        <w:pStyle w:val="a4"/>
        <w:jc w:val="center"/>
        <w:rPr>
          <w:b/>
          <w:sz w:val="54"/>
        </w:rPr>
      </w:pPr>
    </w:p>
    <w:p w:rsidR="00DD2432" w:rsidRDefault="00DD2432">
      <w:pPr>
        <w:ind w:right="-8"/>
        <w:jc w:val="center"/>
        <w:rPr>
          <w:b/>
          <w:sz w:val="57"/>
          <w:lang w:val="en-US"/>
        </w:rPr>
      </w:pPr>
    </w:p>
    <w:p w:rsidR="00DD2432" w:rsidRDefault="001119FE">
      <w:pPr>
        <w:ind w:right="-8"/>
        <w:jc w:val="center"/>
        <w:rPr>
          <w:b/>
          <w:sz w:val="57"/>
        </w:rPr>
      </w:pPr>
      <w:r>
        <w:rPr>
          <w:rFonts w:hint="eastAsia"/>
          <w:b/>
          <w:sz w:val="57"/>
        </w:rPr>
        <w:t>公开招标文件</w:t>
      </w:r>
    </w:p>
    <w:p w:rsidR="00DD2432" w:rsidRDefault="00DD2432">
      <w:pPr>
        <w:pStyle w:val="a4"/>
        <w:rPr>
          <w:b/>
          <w:sz w:val="58"/>
        </w:rPr>
      </w:pPr>
    </w:p>
    <w:p w:rsidR="00DD2432" w:rsidRDefault="00DD2432">
      <w:pPr>
        <w:pStyle w:val="a4"/>
        <w:rPr>
          <w:b/>
          <w:sz w:val="58"/>
        </w:rPr>
      </w:pPr>
    </w:p>
    <w:p w:rsidR="00DD2432" w:rsidRDefault="00DD2432">
      <w:pPr>
        <w:pStyle w:val="a4"/>
        <w:rPr>
          <w:b/>
          <w:sz w:val="58"/>
        </w:rPr>
      </w:pPr>
    </w:p>
    <w:p w:rsidR="00DD2432" w:rsidRPr="00C97685" w:rsidRDefault="00DD2432" w:rsidP="00C97685">
      <w:pPr>
        <w:pStyle w:val="4"/>
        <w:spacing w:line="396" w:lineRule="auto"/>
        <w:ind w:left="2794" w:right="1551"/>
        <w:jc w:val="left"/>
        <w:rPr>
          <w:sz w:val="24"/>
        </w:rPr>
      </w:pPr>
    </w:p>
    <w:p w:rsidR="00DD2432" w:rsidRPr="00C97685" w:rsidRDefault="001E090A" w:rsidP="001E090A">
      <w:pPr>
        <w:pStyle w:val="4"/>
        <w:spacing w:line="396" w:lineRule="auto"/>
        <w:ind w:left="0" w:right="1551"/>
        <w:rPr>
          <w:sz w:val="24"/>
        </w:rPr>
      </w:pPr>
      <w:r>
        <w:rPr>
          <w:rFonts w:hint="eastAsia"/>
          <w:sz w:val="24"/>
        </w:rPr>
        <w:t xml:space="preserve">                </w:t>
      </w:r>
      <w:r w:rsidR="00760DBA" w:rsidRPr="00C97685">
        <w:rPr>
          <w:sz w:val="24"/>
        </w:rPr>
        <w:t>项目名称：</w:t>
      </w:r>
      <w:r w:rsidR="001119FE">
        <w:rPr>
          <w:rFonts w:hint="eastAsia"/>
          <w:spacing w:val="-10"/>
          <w:sz w:val="24"/>
        </w:rPr>
        <w:t>教师教育学院实训室建设</w:t>
      </w:r>
    </w:p>
    <w:p w:rsidR="00DD2432" w:rsidRDefault="00760DBA" w:rsidP="001119FE">
      <w:pPr>
        <w:pStyle w:val="4"/>
        <w:spacing w:line="396" w:lineRule="auto"/>
        <w:ind w:left="0" w:right="1551" w:firstLineChars="1400" w:firstLine="3360"/>
        <w:jc w:val="left"/>
        <w:rPr>
          <w:sz w:val="24"/>
        </w:rPr>
      </w:pPr>
      <w:r>
        <w:rPr>
          <w:sz w:val="24"/>
        </w:rPr>
        <w:t>项目编号：</w:t>
      </w:r>
      <w:r w:rsidR="001119FE">
        <w:rPr>
          <w:rFonts w:hint="eastAsia"/>
          <w:sz w:val="24"/>
        </w:rPr>
        <w:t>SYGZ-2021HW0011</w:t>
      </w: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Default="00DD2432">
      <w:pPr>
        <w:pStyle w:val="a4"/>
        <w:rPr>
          <w:sz w:val="24"/>
        </w:rPr>
      </w:pPr>
    </w:p>
    <w:p w:rsidR="00DD2432" w:rsidRPr="00A13E2D" w:rsidRDefault="00A13E2D" w:rsidP="00A13E2D">
      <w:pPr>
        <w:pStyle w:val="4"/>
        <w:spacing w:line="396" w:lineRule="auto"/>
        <w:ind w:left="0" w:right="1551"/>
        <w:rPr>
          <w:sz w:val="24"/>
        </w:rPr>
      </w:pPr>
      <w:r>
        <w:rPr>
          <w:rFonts w:hint="eastAsia"/>
          <w:sz w:val="24"/>
        </w:rPr>
        <w:t xml:space="preserve">                  </w:t>
      </w:r>
      <w:r w:rsidR="00760DBA" w:rsidRPr="00A13E2D">
        <w:rPr>
          <w:rFonts w:hint="eastAsia"/>
          <w:sz w:val="24"/>
        </w:rPr>
        <w:t>黑龙江鼎鑫建筑工程管理咨询有限公司</w:t>
      </w:r>
    </w:p>
    <w:p w:rsidR="00DD2432" w:rsidRPr="00A13E2D" w:rsidRDefault="00760DBA" w:rsidP="00A13E2D">
      <w:pPr>
        <w:pStyle w:val="4"/>
        <w:spacing w:line="396" w:lineRule="auto"/>
        <w:ind w:left="2794" w:right="1551"/>
        <w:jc w:val="left"/>
        <w:rPr>
          <w:sz w:val="24"/>
        </w:rPr>
      </w:pPr>
      <w:r w:rsidRPr="00A13E2D">
        <w:rPr>
          <w:rFonts w:hint="eastAsia"/>
          <w:sz w:val="24"/>
        </w:rPr>
        <w:t xml:space="preserve">      </w:t>
      </w:r>
      <w:r w:rsidR="00A13E2D">
        <w:rPr>
          <w:rFonts w:hint="eastAsia"/>
          <w:sz w:val="24"/>
        </w:rPr>
        <w:t xml:space="preserve">         </w:t>
      </w:r>
      <w:r w:rsidRPr="00A13E2D">
        <w:rPr>
          <w:rFonts w:hint="eastAsia"/>
          <w:sz w:val="24"/>
        </w:rPr>
        <w:t xml:space="preserve"> 2021年0</w:t>
      </w:r>
      <w:r w:rsidR="00C97685" w:rsidRPr="00A13E2D">
        <w:rPr>
          <w:rFonts w:hint="eastAsia"/>
          <w:sz w:val="24"/>
        </w:rPr>
        <w:t>8</w:t>
      </w:r>
      <w:r w:rsidRPr="00A13E2D">
        <w:rPr>
          <w:rFonts w:hint="eastAsia"/>
          <w:sz w:val="24"/>
        </w:rPr>
        <w:t>月</w:t>
      </w:r>
    </w:p>
    <w:p w:rsidR="00DD2432" w:rsidRDefault="00DD2432">
      <w:pPr>
        <w:jc w:val="center"/>
        <w:rPr>
          <w:w w:val="120"/>
          <w:sz w:val="21"/>
        </w:rPr>
        <w:sectPr w:rsidR="00DD2432">
          <w:footerReference w:type="default" r:id="rId8"/>
          <w:type w:val="continuous"/>
          <w:pgSz w:w="11900" w:h="16840"/>
          <w:pgMar w:top="1418" w:right="1418" w:bottom="1418" w:left="567" w:header="720" w:footer="283" w:gutter="0"/>
          <w:pgNumType w:start="1"/>
          <w:cols w:space="720"/>
        </w:sectPr>
      </w:pPr>
    </w:p>
    <w:p w:rsidR="00DD2432" w:rsidRDefault="00760DBA">
      <w:pPr>
        <w:spacing w:before="44"/>
        <w:ind w:left="2769" w:right="2797"/>
        <w:jc w:val="center"/>
        <w:rPr>
          <w:b/>
          <w:sz w:val="29"/>
        </w:rPr>
      </w:pPr>
      <w:r>
        <w:rPr>
          <w:b/>
          <w:sz w:val="29"/>
        </w:rPr>
        <w:lastRenderedPageBreak/>
        <w:t xml:space="preserve">第一章 </w:t>
      </w:r>
      <w:r w:rsidR="00BB1977" w:rsidRPr="00BB1977">
        <w:rPr>
          <w:rFonts w:hint="eastAsia"/>
          <w:b/>
          <w:sz w:val="29"/>
        </w:rPr>
        <w:t>投标邀请</w:t>
      </w:r>
    </w:p>
    <w:p w:rsidR="00DD2432" w:rsidRPr="00273472" w:rsidRDefault="00760DBA" w:rsidP="00273472">
      <w:pPr>
        <w:spacing w:line="440" w:lineRule="exact"/>
        <w:ind w:left="100" w:right="-8" w:firstLineChars="200" w:firstLine="380"/>
        <w:rPr>
          <w:sz w:val="19"/>
        </w:rPr>
      </w:pPr>
      <w:r w:rsidRPr="00273472">
        <w:rPr>
          <w:sz w:val="19"/>
        </w:rPr>
        <w:t>黑龙江鼎鑫建筑工程管理咨询有限公司受</w:t>
      </w:r>
      <w:r w:rsidR="001119FE">
        <w:rPr>
          <w:sz w:val="19"/>
        </w:rPr>
        <w:t>大庆师范学院</w:t>
      </w:r>
      <w:r w:rsidRPr="00273472">
        <w:rPr>
          <w:sz w:val="19"/>
        </w:rPr>
        <w:t>委托，</w:t>
      </w:r>
      <w:r w:rsidR="001119FE">
        <w:rPr>
          <w:rFonts w:hint="eastAsia"/>
          <w:sz w:val="19"/>
        </w:rPr>
        <w:t>采用公开招标方式组织采购教师教育学院实训室建设</w:t>
      </w:r>
      <w:r w:rsidRPr="00273472">
        <w:rPr>
          <w:sz w:val="19"/>
        </w:rPr>
        <w:t>，</w:t>
      </w:r>
      <w:r w:rsidR="001119FE">
        <w:rPr>
          <w:rFonts w:hint="eastAsia"/>
          <w:sz w:val="19"/>
        </w:rPr>
        <w:t>欢迎符合资格条件的国内供应商参加投标</w:t>
      </w:r>
      <w:r w:rsidRPr="00273472">
        <w:rPr>
          <w:sz w:val="19"/>
        </w:rPr>
        <w:t>。</w:t>
      </w:r>
    </w:p>
    <w:p w:rsidR="001119FE" w:rsidRDefault="00760DBA" w:rsidP="001119FE">
      <w:pPr>
        <w:spacing w:line="440" w:lineRule="exact"/>
        <w:ind w:left="100" w:right="-8" w:firstLineChars="200" w:firstLine="381"/>
        <w:rPr>
          <w:b/>
          <w:sz w:val="19"/>
        </w:rPr>
      </w:pPr>
      <w:r>
        <w:rPr>
          <w:b/>
          <w:sz w:val="19"/>
        </w:rPr>
        <w:t>一、</w:t>
      </w:r>
      <w:r w:rsidR="001119FE">
        <w:rPr>
          <w:rFonts w:hint="eastAsia"/>
          <w:b/>
          <w:sz w:val="19"/>
        </w:rPr>
        <w:t>项目概述</w:t>
      </w:r>
    </w:p>
    <w:p w:rsidR="001119FE" w:rsidRPr="001119FE" w:rsidRDefault="001119FE" w:rsidP="001119FE">
      <w:pPr>
        <w:spacing w:line="440" w:lineRule="exact"/>
        <w:ind w:left="100" w:right="-8" w:firstLineChars="200" w:firstLine="381"/>
        <w:rPr>
          <w:b/>
          <w:sz w:val="19"/>
          <w:lang w:val="en-US"/>
        </w:rPr>
      </w:pPr>
      <w:r>
        <w:rPr>
          <w:rFonts w:hint="eastAsia"/>
          <w:b/>
          <w:sz w:val="19"/>
          <w:lang w:val="en-US"/>
        </w:rPr>
        <w:t>1．</w:t>
      </w:r>
      <w:r w:rsidRPr="001119FE">
        <w:rPr>
          <w:rFonts w:hint="eastAsia"/>
          <w:b/>
          <w:sz w:val="19"/>
          <w:lang w:val="en-US"/>
        </w:rPr>
        <w:t xml:space="preserve">名称与编号 </w:t>
      </w:r>
    </w:p>
    <w:p w:rsidR="001119FE" w:rsidRPr="00BB1977" w:rsidRDefault="001119FE" w:rsidP="00BB1977">
      <w:pPr>
        <w:spacing w:line="440" w:lineRule="exact"/>
        <w:ind w:left="100" w:right="-8" w:firstLineChars="200" w:firstLine="380"/>
        <w:rPr>
          <w:sz w:val="19"/>
        </w:rPr>
      </w:pPr>
      <w:r w:rsidRPr="00BB1977">
        <w:rPr>
          <w:rFonts w:hint="eastAsia"/>
          <w:sz w:val="19"/>
        </w:rPr>
        <w:t xml:space="preserve">项目名称：教师教育学院实训室建设 </w:t>
      </w:r>
    </w:p>
    <w:p w:rsidR="001119FE" w:rsidRPr="00BB1977" w:rsidRDefault="001119FE" w:rsidP="00BB1977">
      <w:pPr>
        <w:spacing w:line="440" w:lineRule="exact"/>
        <w:ind w:left="100" w:right="-8" w:firstLineChars="200" w:firstLine="380"/>
        <w:rPr>
          <w:sz w:val="19"/>
        </w:rPr>
      </w:pPr>
      <w:r w:rsidRPr="00BB1977">
        <w:rPr>
          <w:rFonts w:hint="eastAsia"/>
          <w:sz w:val="19"/>
        </w:rPr>
        <w:t>批准文件编号：黑财购备字</w:t>
      </w:r>
      <w:r w:rsidRPr="00BB1977">
        <w:rPr>
          <w:sz w:val="19"/>
        </w:rPr>
        <w:t>[2021]06071</w:t>
      </w:r>
      <w:r w:rsidRPr="00BB1977">
        <w:rPr>
          <w:rFonts w:hint="eastAsia"/>
          <w:sz w:val="19"/>
        </w:rPr>
        <w:t xml:space="preserve">号 </w:t>
      </w:r>
    </w:p>
    <w:p w:rsidR="001119FE" w:rsidRPr="00BB1977" w:rsidRDefault="001119FE" w:rsidP="00BB1977">
      <w:pPr>
        <w:spacing w:line="440" w:lineRule="exact"/>
        <w:ind w:left="100" w:right="-8" w:firstLineChars="200" w:firstLine="380"/>
        <w:rPr>
          <w:sz w:val="19"/>
        </w:rPr>
      </w:pPr>
      <w:r w:rsidRPr="00BB1977">
        <w:rPr>
          <w:rFonts w:hint="eastAsia"/>
          <w:sz w:val="19"/>
        </w:rPr>
        <w:t>采购项目编号：</w:t>
      </w:r>
      <w:r w:rsidRPr="00BB1977">
        <w:rPr>
          <w:sz w:val="19"/>
        </w:rPr>
        <w:t>SYGZ-2021HW0011</w:t>
      </w:r>
    </w:p>
    <w:p w:rsidR="001119FE" w:rsidRDefault="001119FE" w:rsidP="001119FE">
      <w:pPr>
        <w:spacing w:line="440" w:lineRule="exact"/>
        <w:ind w:left="100" w:right="-8" w:firstLineChars="200" w:firstLine="381"/>
        <w:rPr>
          <w:b/>
          <w:sz w:val="19"/>
        </w:rPr>
      </w:pPr>
      <w:r>
        <w:rPr>
          <w:rFonts w:hint="eastAsia"/>
          <w:b/>
          <w:sz w:val="19"/>
        </w:rPr>
        <w:t>2.</w:t>
      </w:r>
      <w:r w:rsidRPr="001119FE">
        <w:rPr>
          <w:b/>
          <w:sz w:val="19"/>
        </w:rPr>
        <w:t>内容及分包情况（技术规格、参数及要求）</w:t>
      </w:r>
    </w:p>
    <w:tbl>
      <w:tblPr>
        <w:tblStyle w:val="TableNormal"/>
        <w:tblW w:w="0" w:type="auto"/>
        <w:tblInd w:w="0"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924"/>
        <w:gridCol w:w="3757"/>
        <w:gridCol w:w="936"/>
        <w:gridCol w:w="2220"/>
        <w:gridCol w:w="2712"/>
      </w:tblGrid>
      <w:tr w:rsidR="001119FE" w:rsidTr="004E0766">
        <w:trPr>
          <w:trHeight w:val="357"/>
        </w:trPr>
        <w:tc>
          <w:tcPr>
            <w:tcW w:w="924" w:type="dxa"/>
            <w:shd w:val="clear" w:color="auto" w:fill="EDEDED"/>
          </w:tcPr>
          <w:p w:rsidR="001119FE" w:rsidRDefault="001119FE" w:rsidP="004E0766">
            <w:pPr>
              <w:pStyle w:val="TableParagraph"/>
              <w:spacing w:before="48" w:line="440" w:lineRule="exact"/>
              <w:ind w:left="239" w:right="248"/>
              <w:jc w:val="center"/>
              <w:rPr>
                <w:b/>
                <w:sz w:val="19"/>
              </w:rPr>
            </w:pPr>
            <w:r>
              <w:rPr>
                <w:b/>
                <w:sz w:val="19"/>
              </w:rPr>
              <w:t>包号</w:t>
            </w:r>
          </w:p>
        </w:tc>
        <w:tc>
          <w:tcPr>
            <w:tcW w:w="3757" w:type="dxa"/>
            <w:shd w:val="clear" w:color="auto" w:fill="EDEDED"/>
          </w:tcPr>
          <w:p w:rsidR="001119FE" w:rsidRDefault="001119FE" w:rsidP="004E0766">
            <w:pPr>
              <w:pStyle w:val="TableParagraph"/>
              <w:spacing w:before="48" w:line="440" w:lineRule="exact"/>
              <w:ind w:left="892" w:right="901"/>
              <w:jc w:val="center"/>
              <w:rPr>
                <w:b/>
                <w:sz w:val="19"/>
              </w:rPr>
            </w:pPr>
            <w:r>
              <w:rPr>
                <w:b/>
                <w:sz w:val="19"/>
              </w:rPr>
              <w:t>货物、服务和工程名称</w:t>
            </w:r>
          </w:p>
        </w:tc>
        <w:tc>
          <w:tcPr>
            <w:tcW w:w="936" w:type="dxa"/>
            <w:shd w:val="clear" w:color="auto" w:fill="EDEDED"/>
          </w:tcPr>
          <w:p w:rsidR="001119FE" w:rsidRDefault="001119FE" w:rsidP="004E0766">
            <w:pPr>
              <w:pStyle w:val="TableParagraph"/>
              <w:spacing w:before="48" w:line="440" w:lineRule="exact"/>
              <w:ind w:left="245" w:right="254"/>
              <w:jc w:val="center"/>
              <w:rPr>
                <w:b/>
                <w:sz w:val="19"/>
              </w:rPr>
            </w:pPr>
            <w:r>
              <w:rPr>
                <w:b/>
                <w:sz w:val="19"/>
              </w:rPr>
              <w:t>数量</w:t>
            </w:r>
          </w:p>
        </w:tc>
        <w:tc>
          <w:tcPr>
            <w:tcW w:w="2220" w:type="dxa"/>
            <w:shd w:val="clear" w:color="auto" w:fill="EDEDED"/>
          </w:tcPr>
          <w:p w:rsidR="001119FE" w:rsidRDefault="001119FE" w:rsidP="004E0766">
            <w:pPr>
              <w:pStyle w:val="TableParagraph"/>
              <w:spacing w:before="48" w:line="440" w:lineRule="exact"/>
              <w:ind w:left="498" w:right="506"/>
              <w:jc w:val="center"/>
              <w:rPr>
                <w:b/>
                <w:sz w:val="19"/>
              </w:rPr>
            </w:pPr>
            <w:r>
              <w:rPr>
                <w:b/>
                <w:sz w:val="19"/>
              </w:rPr>
              <w:t>采购需求</w:t>
            </w:r>
          </w:p>
        </w:tc>
        <w:tc>
          <w:tcPr>
            <w:tcW w:w="2712" w:type="dxa"/>
            <w:shd w:val="clear" w:color="auto" w:fill="EDEDED"/>
          </w:tcPr>
          <w:p w:rsidR="001119FE" w:rsidRDefault="001119FE" w:rsidP="004E0766">
            <w:pPr>
              <w:pStyle w:val="TableParagraph"/>
              <w:spacing w:before="48" w:line="440" w:lineRule="exact"/>
              <w:ind w:left="657" w:right="663"/>
              <w:jc w:val="center"/>
              <w:rPr>
                <w:b/>
                <w:sz w:val="19"/>
              </w:rPr>
            </w:pPr>
            <w:r>
              <w:rPr>
                <w:b/>
                <w:sz w:val="19"/>
              </w:rPr>
              <w:t>预算金额（元）</w:t>
            </w:r>
          </w:p>
        </w:tc>
      </w:tr>
      <w:tr w:rsidR="001119FE" w:rsidTr="004E0766">
        <w:trPr>
          <w:trHeight w:val="357"/>
        </w:trPr>
        <w:tc>
          <w:tcPr>
            <w:tcW w:w="924" w:type="dxa"/>
          </w:tcPr>
          <w:p w:rsidR="001119FE" w:rsidRDefault="001119FE" w:rsidP="004E0766">
            <w:pPr>
              <w:pStyle w:val="TableParagraph"/>
              <w:spacing w:before="48" w:line="440" w:lineRule="exact"/>
              <w:ind w:left="14"/>
              <w:jc w:val="center"/>
              <w:rPr>
                <w:sz w:val="19"/>
              </w:rPr>
            </w:pPr>
            <w:r>
              <w:rPr>
                <w:w w:val="128"/>
                <w:sz w:val="19"/>
              </w:rPr>
              <w:t>1</w:t>
            </w:r>
          </w:p>
        </w:tc>
        <w:tc>
          <w:tcPr>
            <w:tcW w:w="3757" w:type="dxa"/>
          </w:tcPr>
          <w:p w:rsidR="001119FE" w:rsidRDefault="001119FE" w:rsidP="004E0766">
            <w:pPr>
              <w:pStyle w:val="TableParagraph"/>
              <w:spacing w:before="48" w:line="440" w:lineRule="exact"/>
              <w:ind w:left="14"/>
              <w:jc w:val="center"/>
              <w:rPr>
                <w:sz w:val="19"/>
              </w:rPr>
            </w:pPr>
            <w:r>
              <w:rPr>
                <w:rFonts w:hint="eastAsia"/>
                <w:sz w:val="19"/>
              </w:rPr>
              <w:t>教师教育学院实训室建设</w:t>
            </w:r>
          </w:p>
        </w:tc>
        <w:tc>
          <w:tcPr>
            <w:tcW w:w="936" w:type="dxa"/>
          </w:tcPr>
          <w:p w:rsidR="001119FE" w:rsidRDefault="001119FE" w:rsidP="004E0766">
            <w:pPr>
              <w:pStyle w:val="TableParagraph"/>
              <w:spacing w:before="48" w:line="440" w:lineRule="exact"/>
              <w:ind w:left="15"/>
              <w:jc w:val="center"/>
              <w:rPr>
                <w:sz w:val="19"/>
              </w:rPr>
            </w:pPr>
            <w:r>
              <w:rPr>
                <w:w w:val="128"/>
                <w:sz w:val="19"/>
              </w:rPr>
              <w:t>1</w:t>
            </w:r>
          </w:p>
        </w:tc>
        <w:tc>
          <w:tcPr>
            <w:tcW w:w="2220" w:type="dxa"/>
          </w:tcPr>
          <w:p w:rsidR="001119FE" w:rsidRDefault="001119FE" w:rsidP="004E0766">
            <w:pPr>
              <w:pStyle w:val="TableParagraph"/>
              <w:spacing w:before="48" w:line="440" w:lineRule="exact"/>
              <w:ind w:left="519" w:right="506"/>
              <w:jc w:val="center"/>
              <w:rPr>
                <w:sz w:val="19"/>
              </w:rPr>
            </w:pPr>
            <w:r>
              <w:rPr>
                <w:sz w:val="19"/>
              </w:rPr>
              <w:t>详见采购文件</w:t>
            </w:r>
          </w:p>
        </w:tc>
        <w:tc>
          <w:tcPr>
            <w:tcW w:w="2712" w:type="dxa"/>
          </w:tcPr>
          <w:p w:rsidR="001119FE" w:rsidRDefault="001119FE" w:rsidP="004E0766">
            <w:pPr>
              <w:pStyle w:val="TableParagraph"/>
              <w:spacing w:before="48" w:line="440" w:lineRule="exact"/>
              <w:ind w:left="519" w:right="506"/>
              <w:jc w:val="center"/>
              <w:rPr>
                <w:sz w:val="19"/>
              </w:rPr>
            </w:pPr>
            <w:r w:rsidRPr="001119FE">
              <w:rPr>
                <w:sz w:val="19"/>
              </w:rPr>
              <w:t>3,512,900.00</w:t>
            </w:r>
          </w:p>
        </w:tc>
      </w:tr>
    </w:tbl>
    <w:p w:rsidR="001119FE" w:rsidRDefault="00760DBA" w:rsidP="001119FE">
      <w:pPr>
        <w:spacing w:line="440" w:lineRule="exact"/>
        <w:ind w:left="100" w:right="-8" w:firstLineChars="200" w:firstLine="381"/>
        <w:rPr>
          <w:b/>
          <w:sz w:val="19"/>
        </w:rPr>
      </w:pPr>
      <w:r>
        <w:rPr>
          <w:b/>
          <w:sz w:val="19"/>
        </w:rPr>
        <w:t>二、</w:t>
      </w:r>
      <w:r w:rsidR="001119FE" w:rsidRPr="001119FE">
        <w:rPr>
          <w:rFonts w:hint="eastAsia"/>
          <w:b/>
          <w:sz w:val="19"/>
        </w:rPr>
        <w:t>投标人的资格要求</w:t>
      </w:r>
    </w:p>
    <w:p w:rsidR="001119FE" w:rsidRDefault="001119FE" w:rsidP="001119FE">
      <w:pPr>
        <w:spacing w:line="440" w:lineRule="exact"/>
        <w:ind w:left="100" w:right="-8" w:firstLineChars="200" w:firstLine="420"/>
        <w:rPr>
          <w:sz w:val="21"/>
          <w:szCs w:val="21"/>
        </w:rPr>
      </w:pPr>
      <w:r w:rsidRPr="001119FE">
        <w:rPr>
          <w:sz w:val="21"/>
          <w:szCs w:val="21"/>
        </w:rPr>
        <w:t>1.投标人应符合《中华人民共和国政府采购法》第二十二条规定的条件。</w:t>
      </w:r>
    </w:p>
    <w:p w:rsidR="001119FE" w:rsidRDefault="001119FE" w:rsidP="001119FE">
      <w:pPr>
        <w:spacing w:line="440" w:lineRule="exact"/>
        <w:ind w:left="100" w:right="-8" w:firstLineChars="200" w:firstLine="420"/>
        <w:rPr>
          <w:sz w:val="21"/>
          <w:szCs w:val="21"/>
        </w:rPr>
      </w:pPr>
      <w:r w:rsidRPr="001119FE">
        <w:rPr>
          <w:sz w:val="21"/>
          <w:szCs w:val="21"/>
        </w:rPr>
        <w:t xml:space="preserve">2.到提交投标文件的截止时间，投标人未被列入失信被执行人、重大税收违法案件当事人名单、政府采购严重违法失信行为记录名单。（以通过查询“信用中国”网站和“中国政府采购网”网站的信用记录内容为准。） </w:t>
      </w:r>
    </w:p>
    <w:p w:rsidR="001119FE" w:rsidRDefault="001119FE" w:rsidP="001119FE">
      <w:pPr>
        <w:spacing w:line="440" w:lineRule="exact"/>
        <w:ind w:left="100" w:right="-8" w:firstLineChars="200" w:firstLine="420"/>
        <w:rPr>
          <w:sz w:val="21"/>
          <w:szCs w:val="21"/>
        </w:rPr>
      </w:pPr>
      <w:r w:rsidRPr="001119FE">
        <w:rPr>
          <w:sz w:val="21"/>
          <w:szCs w:val="21"/>
        </w:rPr>
        <w:t>3.其他资质要求：</w:t>
      </w:r>
    </w:p>
    <w:p w:rsidR="001119FE" w:rsidRDefault="001119FE" w:rsidP="001119FE">
      <w:pPr>
        <w:spacing w:line="440" w:lineRule="exact"/>
        <w:ind w:left="100" w:right="-8" w:firstLineChars="200" w:firstLine="420"/>
        <w:rPr>
          <w:sz w:val="21"/>
          <w:szCs w:val="21"/>
        </w:rPr>
      </w:pPr>
      <w:r w:rsidRPr="001119FE">
        <w:rPr>
          <w:sz w:val="21"/>
          <w:szCs w:val="21"/>
        </w:rPr>
        <w:t>合同包1（ 教师教育学院实训室建设）：</w:t>
      </w:r>
    </w:p>
    <w:p w:rsidR="001119FE" w:rsidRDefault="001119FE" w:rsidP="001119FE">
      <w:pPr>
        <w:spacing w:line="440" w:lineRule="exact"/>
        <w:ind w:left="100" w:right="-8" w:firstLineChars="200" w:firstLine="420"/>
        <w:rPr>
          <w:sz w:val="21"/>
          <w:szCs w:val="21"/>
        </w:rPr>
      </w:pPr>
      <w:r w:rsidRPr="001119FE">
        <w:rPr>
          <w:sz w:val="21"/>
          <w:szCs w:val="21"/>
        </w:rPr>
        <w:t>投标单位在中华人民共和国境内不得有失信、围标串标、弄虚作假等违法行为，否则按废标处理。</w:t>
      </w:r>
    </w:p>
    <w:p w:rsidR="00BB1977" w:rsidRPr="00BB1977" w:rsidRDefault="001119FE" w:rsidP="001119FE">
      <w:pPr>
        <w:spacing w:line="440" w:lineRule="exact"/>
        <w:ind w:left="100" w:right="-8" w:firstLineChars="200" w:firstLine="420"/>
        <w:rPr>
          <w:color w:val="FF0000"/>
          <w:sz w:val="21"/>
          <w:szCs w:val="21"/>
        </w:rPr>
      </w:pPr>
      <w:r w:rsidRPr="00BB1977">
        <w:rPr>
          <w:color w:val="FF0000"/>
          <w:sz w:val="21"/>
          <w:szCs w:val="21"/>
        </w:rPr>
        <w:t>法定代表人资格证明书（法定代表人参会时提供）。法定代表人资格证明书必须使用本文件规定格式，否则</w:t>
      </w:r>
      <w:r w:rsidR="00BB1977" w:rsidRPr="00BB1977">
        <w:rPr>
          <w:rFonts w:hint="eastAsia"/>
          <w:color w:val="FF0000"/>
          <w:sz w:val="21"/>
          <w:szCs w:val="21"/>
        </w:rPr>
        <w:t>投标</w:t>
      </w:r>
      <w:r w:rsidRPr="00BB1977">
        <w:rPr>
          <w:rFonts w:hint="eastAsia"/>
          <w:color w:val="FF0000"/>
          <w:sz w:val="21"/>
          <w:szCs w:val="21"/>
        </w:rPr>
        <w:t>无</w:t>
      </w:r>
      <w:r w:rsidRPr="00BB1977">
        <w:rPr>
          <w:color w:val="FF0000"/>
          <w:sz w:val="21"/>
          <w:szCs w:val="21"/>
        </w:rPr>
        <w:t xml:space="preserve">效。 </w:t>
      </w:r>
    </w:p>
    <w:p w:rsidR="00BB1977" w:rsidRPr="00BB1977" w:rsidRDefault="001119FE" w:rsidP="001119FE">
      <w:pPr>
        <w:spacing w:line="440" w:lineRule="exact"/>
        <w:ind w:left="100" w:right="-8" w:firstLineChars="200" w:firstLine="420"/>
        <w:rPr>
          <w:color w:val="FF0000"/>
          <w:sz w:val="21"/>
          <w:szCs w:val="21"/>
        </w:rPr>
      </w:pPr>
      <w:r w:rsidRPr="00BB1977">
        <w:rPr>
          <w:color w:val="FF0000"/>
          <w:sz w:val="21"/>
          <w:szCs w:val="21"/>
        </w:rPr>
        <w:t>法定代表人授权委托书（法定代表人未参会时提供）。如参会代表不是法定代表人的，须附有授权委托书。法定代表人授权委托书必须使用本文件规定格式，否则</w:t>
      </w:r>
      <w:r w:rsidR="00BB1977" w:rsidRPr="00BB1977">
        <w:rPr>
          <w:rFonts w:hint="eastAsia"/>
          <w:color w:val="FF0000"/>
          <w:sz w:val="21"/>
          <w:szCs w:val="21"/>
        </w:rPr>
        <w:t>投标</w:t>
      </w:r>
      <w:r w:rsidRPr="00BB1977">
        <w:rPr>
          <w:color w:val="FF0000"/>
          <w:sz w:val="21"/>
          <w:szCs w:val="21"/>
        </w:rPr>
        <w:t xml:space="preserve">无效。 </w:t>
      </w:r>
    </w:p>
    <w:p w:rsidR="001119FE" w:rsidRDefault="001119FE" w:rsidP="001119FE">
      <w:pPr>
        <w:spacing w:line="440" w:lineRule="exact"/>
        <w:ind w:left="100" w:right="-8" w:firstLineChars="200" w:firstLine="420"/>
        <w:rPr>
          <w:b/>
          <w:sz w:val="19"/>
        </w:rPr>
      </w:pPr>
      <w:r w:rsidRPr="001119FE">
        <w:rPr>
          <w:sz w:val="21"/>
          <w:szCs w:val="21"/>
        </w:rPr>
        <w:t>法定代表人身份证及授权代表身份证</w:t>
      </w:r>
    </w:p>
    <w:p w:rsidR="001119FE" w:rsidRDefault="001119FE" w:rsidP="001119FE">
      <w:pPr>
        <w:spacing w:line="440" w:lineRule="exact"/>
        <w:ind w:left="100" w:right="-8" w:firstLineChars="200" w:firstLine="381"/>
        <w:rPr>
          <w:b/>
          <w:sz w:val="19"/>
        </w:rPr>
      </w:pPr>
      <w:r w:rsidRPr="001119FE">
        <w:rPr>
          <w:rFonts w:hint="eastAsia"/>
          <w:b/>
          <w:sz w:val="19"/>
        </w:rPr>
        <w:t>三</w:t>
      </w:r>
      <w:r w:rsidRPr="001119FE">
        <w:rPr>
          <w:b/>
          <w:sz w:val="19"/>
        </w:rPr>
        <w:t>.获取招标文件的时间、地点、方式</w:t>
      </w:r>
    </w:p>
    <w:p w:rsidR="004E0766" w:rsidRDefault="004E0766" w:rsidP="004E0766">
      <w:pPr>
        <w:spacing w:line="440" w:lineRule="exact"/>
        <w:ind w:left="100" w:right="-8" w:firstLineChars="200" w:firstLine="420"/>
        <w:rPr>
          <w:sz w:val="21"/>
          <w:szCs w:val="21"/>
        </w:rPr>
      </w:pPr>
      <w:r w:rsidRPr="004E0766">
        <w:rPr>
          <w:rFonts w:hint="eastAsia"/>
          <w:sz w:val="21"/>
          <w:szCs w:val="21"/>
        </w:rPr>
        <w:t>获取招标文件的地点：详见招标公告；</w:t>
      </w:r>
      <w:r w:rsidRPr="004E0766">
        <w:rPr>
          <w:sz w:val="21"/>
          <w:szCs w:val="21"/>
        </w:rPr>
        <w:t xml:space="preserve"> </w:t>
      </w:r>
    </w:p>
    <w:p w:rsidR="001119FE" w:rsidRPr="004E0766" w:rsidRDefault="004E0766" w:rsidP="004E0766">
      <w:pPr>
        <w:spacing w:line="440" w:lineRule="exact"/>
        <w:ind w:left="100" w:right="-8" w:firstLineChars="200" w:firstLine="420"/>
        <w:rPr>
          <w:sz w:val="21"/>
          <w:szCs w:val="21"/>
        </w:rPr>
      </w:pPr>
      <w:r w:rsidRPr="004E0766">
        <w:rPr>
          <w:sz w:val="21"/>
          <w:szCs w:val="21"/>
        </w:rPr>
        <w:t>获取招标文件的方式：供应商须在公告期内凭用户名和密码，登录黑龙江省政府采购网，选择“交易执行-应标-项目投标”，在“未参与项目”列表中选择需要参与的项目，确认参与后即可获取招标文件。</w:t>
      </w:r>
    </w:p>
    <w:p w:rsidR="006B25A0" w:rsidRPr="00206415" w:rsidRDefault="006B25A0" w:rsidP="00206415">
      <w:pPr>
        <w:pStyle w:val="ac"/>
        <w:tabs>
          <w:tab w:val="left" w:pos="829"/>
        </w:tabs>
        <w:spacing w:before="177" w:line="440" w:lineRule="exact"/>
        <w:ind w:leftChars="197" w:left="517" w:right="-8" w:hangingChars="40" w:hanging="84"/>
        <w:rPr>
          <w:b/>
          <w:spacing w:val="-1"/>
          <w:sz w:val="21"/>
          <w:szCs w:val="21"/>
        </w:rPr>
      </w:pPr>
      <w:r w:rsidRPr="00206415">
        <w:rPr>
          <w:rFonts w:hint="eastAsia"/>
          <w:b/>
          <w:spacing w:val="-1"/>
          <w:sz w:val="21"/>
          <w:szCs w:val="21"/>
        </w:rPr>
        <w:t>其他要求</w:t>
      </w:r>
    </w:p>
    <w:p w:rsidR="006B25A0" w:rsidRPr="006B25A0" w:rsidRDefault="006B25A0" w:rsidP="00BB1977">
      <w:pPr>
        <w:pStyle w:val="ac"/>
        <w:tabs>
          <w:tab w:val="left" w:pos="949"/>
        </w:tabs>
        <w:spacing w:before="1" w:line="440" w:lineRule="exact"/>
        <w:ind w:left="0" w:right="109" w:firstLineChars="250" w:firstLine="525"/>
        <w:rPr>
          <w:sz w:val="21"/>
          <w:szCs w:val="21"/>
        </w:rPr>
      </w:pPr>
      <w:r w:rsidRPr="006B25A0">
        <w:rPr>
          <w:sz w:val="21"/>
          <w:szCs w:val="21"/>
        </w:rPr>
        <w:t>1. 本项目采用“不见面开标”模式进行开标投标人无需到达开标现场，开标当日在投标截止时间前30分钟登录黑龙江省政</w:t>
      </w:r>
      <w:r w:rsidRPr="006B25A0">
        <w:rPr>
          <w:rFonts w:hint="eastAsia"/>
          <w:sz w:val="21"/>
          <w:szCs w:val="21"/>
        </w:rPr>
        <w:t>府采购网进行签到，选择“交易执行</w:t>
      </w:r>
      <w:r w:rsidRPr="006B25A0">
        <w:rPr>
          <w:sz w:val="21"/>
          <w:szCs w:val="21"/>
        </w:rPr>
        <w:t>-开标-供应商开标大厅”参加远程开标。请投</w:t>
      </w:r>
      <w:r w:rsidRPr="006B25A0">
        <w:rPr>
          <w:sz w:val="21"/>
          <w:szCs w:val="21"/>
        </w:rPr>
        <w:lastRenderedPageBreak/>
        <w:t>标人使用投标客户端严格按照招标文件的相关</w:t>
      </w:r>
      <w:r w:rsidRPr="006B25A0">
        <w:rPr>
          <w:rFonts w:hint="eastAsia"/>
          <w:sz w:val="21"/>
          <w:szCs w:val="21"/>
        </w:rPr>
        <w:t>要求制作和上传电子投标文件，并按照相关要求参加开标。</w:t>
      </w:r>
    </w:p>
    <w:p w:rsidR="006B25A0" w:rsidRDefault="006B25A0" w:rsidP="006B25A0">
      <w:pPr>
        <w:pStyle w:val="ac"/>
        <w:tabs>
          <w:tab w:val="left" w:pos="949"/>
        </w:tabs>
        <w:spacing w:before="1" w:line="440" w:lineRule="exact"/>
        <w:ind w:left="526" w:right="109" w:firstLine="0"/>
        <w:rPr>
          <w:sz w:val="21"/>
          <w:szCs w:val="21"/>
        </w:rPr>
      </w:pPr>
      <w:r>
        <w:rPr>
          <w:rFonts w:hint="eastAsia"/>
          <w:sz w:val="21"/>
          <w:szCs w:val="21"/>
        </w:rPr>
        <w:t>2</w:t>
      </w:r>
      <w:r w:rsidRPr="006B25A0">
        <w:rPr>
          <w:sz w:val="21"/>
          <w:szCs w:val="21"/>
        </w:rPr>
        <w:t>.本项目将采用电子评标的方式，为避免意外情况的发生处理不及时导致投标失败，建议投标人需在开标时间前1小时</w:t>
      </w:r>
      <w:r w:rsidRPr="006B25A0">
        <w:rPr>
          <w:rFonts w:hint="eastAsia"/>
          <w:sz w:val="21"/>
          <w:szCs w:val="21"/>
        </w:rPr>
        <w:t>完成投标文件上传，否则产生的一系列问题将由投标人自行承担。</w:t>
      </w:r>
    </w:p>
    <w:p w:rsidR="004E0766" w:rsidRPr="006B25A0" w:rsidRDefault="004E0766" w:rsidP="006B25A0">
      <w:pPr>
        <w:pStyle w:val="ac"/>
        <w:tabs>
          <w:tab w:val="left" w:pos="949"/>
        </w:tabs>
        <w:spacing w:before="1" w:line="440" w:lineRule="exact"/>
        <w:ind w:left="526" w:right="109" w:firstLine="0"/>
        <w:rPr>
          <w:sz w:val="21"/>
          <w:szCs w:val="21"/>
        </w:rPr>
      </w:pPr>
      <w:r w:rsidRPr="004E0766">
        <w:rPr>
          <w:rFonts w:hint="eastAsia"/>
          <w:sz w:val="21"/>
          <w:szCs w:val="21"/>
        </w:rPr>
        <w:t>注：开标模式详见供应商须知</w:t>
      </w:r>
      <w:r w:rsidRPr="004E0766">
        <w:rPr>
          <w:sz w:val="21"/>
          <w:szCs w:val="21"/>
        </w:rPr>
        <w:t>-开标方式</w:t>
      </w:r>
    </w:p>
    <w:p w:rsidR="00DD2432" w:rsidRPr="004E0766" w:rsidRDefault="004E0766" w:rsidP="004E0766">
      <w:pPr>
        <w:pStyle w:val="ac"/>
        <w:tabs>
          <w:tab w:val="left" w:pos="949"/>
        </w:tabs>
        <w:spacing w:before="1" w:line="440" w:lineRule="exact"/>
        <w:ind w:left="526" w:right="109" w:firstLine="0"/>
        <w:rPr>
          <w:sz w:val="21"/>
          <w:szCs w:val="21"/>
        </w:rPr>
      </w:pPr>
      <w:r>
        <w:rPr>
          <w:rFonts w:hint="eastAsia"/>
          <w:b/>
          <w:spacing w:val="10"/>
          <w:sz w:val="21"/>
          <w:szCs w:val="21"/>
        </w:rPr>
        <w:t>四</w:t>
      </w:r>
      <w:r w:rsidR="00760DBA">
        <w:rPr>
          <w:b/>
          <w:spacing w:val="10"/>
          <w:sz w:val="21"/>
          <w:szCs w:val="21"/>
        </w:rPr>
        <w:t>、</w:t>
      </w:r>
      <w:r>
        <w:rPr>
          <w:rFonts w:hint="eastAsia"/>
          <w:b/>
          <w:spacing w:val="10"/>
          <w:sz w:val="21"/>
          <w:szCs w:val="21"/>
        </w:rPr>
        <w:t>招标</w:t>
      </w:r>
      <w:r w:rsidR="00760DBA">
        <w:rPr>
          <w:b/>
          <w:spacing w:val="10"/>
          <w:sz w:val="21"/>
          <w:szCs w:val="21"/>
        </w:rPr>
        <w:t>文件售价：</w:t>
      </w:r>
      <w:r w:rsidR="00760DBA" w:rsidRPr="00EB00F5">
        <w:rPr>
          <w:sz w:val="21"/>
          <w:szCs w:val="21"/>
        </w:rPr>
        <w:t xml:space="preserve">本次采购文件的售价为 </w:t>
      </w:r>
      <w:r w:rsidR="00760DBA" w:rsidRPr="00EB00F5">
        <w:rPr>
          <w:rFonts w:hint="eastAsia"/>
          <w:sz w:val="21"/>
          <w:szCs w:val="21"/>
        </w:rPr>
        <w:t>5</w:t>
      </w:r>
      <w:r w:rsidR="00760DBA" w:rsidRPr="00EB00F5">
        <w:rPr>
          <w:sz w:val="21"/>
          <w:szCs w:val="21"/>
        </w:rPr>
        <w:t>00 元人民币。</w:t>
      </w:r>
    </w:p>
    <w:p w:rsidR="004E0766" w:rsidRPr="004E0766" w:rsidRDefault="004E0766" w:rsidP="004E0766">
      <w:pPr>
        <w:pStyle w:val="ac"/>
        <w:tabs>
          <w:tab w:val="left" w:pos="949"/>
        </w:tabs>
        <w:spacing w:before="1" w:line="440" w:lineRule="exact"/>
        <w:ind w:left="526" w:right="109" w:firstLine="0"/>
        <w:rPr>
          <w:b/>
          <w:sz w:val="21"/>
          <w:szCs w:val="21"/>
        </w:rPr>
      </w:pPr>
      <w:r w:rsidRPr="004E0766">
        <w:rPr>
          <w:rFonts w:hint="eastAsia"/>
          <w:b/>
          <w:sz w:val="21"/>
          <w:szCs w:val="21"/>
        </w:rPr>
        <w:t>五</w:t>
      </w:r>
      <w:r w:rsidRPr="004E0766">
        <w:rPr>
          <w:b/>
          <w:sz w:val="21"/>
          <w:szCs w:val="21"/>
        </w:rPr>
        <w:t>.递交投标文件截止时间、开标时间及地点：</w:t>
      </w:r>
    </w:p>
    <w:p w:rsidR="004E0766" w:rsidRDefault="004E0766" w:rsidP="004E0766">
      <w:pPr>
        <w:pStyle w:val="ac"/>
        <w:tabs>
          <w:tab w:val="left" w:pos="949"/>
        </w:tabs>
        <w:spacing w:before="1" w:line="440" w:lineRule="exact"/>
        <w:ind w:left="526" w:right="109" w:firstLine="0"/>
        <w:rPr>
          <w:sz w:val="21"/>
          <w:szCs w:val="21"/>
        </w:rPr>
      </w:pPr>
      <w:r w:rsidRPr="004E0766">
        <w:rPr>
          <w:sz w:val="21"/>
          <w:szCs w:val="21"/>
        </w:rPr>
        <w:t xml:space="preserve">递交投标文件截止时间：详见招标公告 </w:t>
      </w:r>
    </w:p>
    <w:p w:rsidR="004E0766" w:rsidRDefault="004E0766" w:rsidP="004E0766">
      <w:pPr>
        <w:pStyle w:val="ac"/>
        <w:tabs>
          <w:tab w:val="left" w:pos="949"/>
        </w:tabs>
        <w:spacing w:before="1" w:line="440" w:lineRule="exact"/>
        <w:ind w:left="526" w:right="109" w:firstLine="0"/>
        <w:rPr>
          <w:sz w:val="21"/>
          <w:szCs w:val="21"/>
        </w:rPr>
      </w:pPr>
      <w:r w:rsidRPr="004E0766">
        <w:rPr>
          <w:sz w:val="21"/>
          <w:szCs w:val="21"/>
        </w:rPr>
        <w:t xml:space="preserve">投标地点：详见招标公告 </w:t>
      </w:r>
    </w:p>
    <w:p w:rsidR="004E0766" w:rsidRDefault="004E0766" w:rsidP="004E0766">
      <w:pPr>
        <w:pStyle w:val="ac"/>
        <w:tabs>
          <w:tab w:val="left" w:pos="949"/>
        </w:tabs>
        <w:spacing w:before="1" w:line="440" w:lineRule="exact"/>
        <w:ind w:left="526" w:right="109" w:firstLine="0"/>
        <w:rPr>
          <w:sz w:val="21"/>
          <w:szCs w:val="21"/>
        </w:rPr>
      </w:pPr>
      <w:r w:rsidRPr="004E0766">
        <w:rPr>
          <w:sz w:val="21"/>
          <w:szCs w:val="21"/>
        </w:rPr>
        <w:t xml:space="preserve">开标时间：详见招标公告 </w:t>
      </w:r>
    </w:p>
    <w:p w:rsidR="004E0766" w:rsidRDefault="004E0766" w:rsidP="004E0766">
      <w:pPr>
        <w:pStyle w:val="ac"/>
        <w:tabs>
          <w:tab w:val="left" w:pos="949"/>
        </w:tabs>
        <w:spacing w:before="1" w:line="440" w:lineRule="exact"/>
        <w:ind w:left="526" w:right="109" w:firstLine="0"/>
        <w:rPr>
          <w:sz w:val="21"/>
          <w:szCs w:val="21"/>
        </w:rPr>
      </w:pPr>
      <w:r w:rsidRPr="004E0766">
        <w:rPr>
          <w:sz w:val="21"/>
          <w:szCs w:val="21"/>
        </w:rPr>
        <w:t xml:space="preserve">开标地点：详见招标公告 </w:t>
      </w:r>
    </w:p>
    <w:p w:rsidR="004E0766" w:rsidRPr="004E0766" w:rsidRDefault="004E0766" w:rsidP="00BB1977">
      <w:pPr>
        <w:pStyle w:val="ac"/>
        <w:tabs>
          <w:tab w:val="left" w:pos="949"/>
        </w:tabs>
        <w:spacing w:before="1" w:line="440" w:lineRule="exact"/>
        <w:ind w:left="0" w:right="109" w:firstLineChars="250" w:firstLine="525"/>
        <w:rPr>
          <w:sz w:val="21"/>
          <w:szCs w:val="21"/>
        </w:rPr>
      </w:pPr>
      <w:r w:rsidRPr="004E0766">
        <w:rPr>
          <w:sz w:val="21"/>
          <w:szCs w:val="21"/>
        </w:rPr>
        <w:t>备注：所有电子投标文件应在投标截止时间前递交至黑龙江省政府采购云平台，逾期递交的投标文件，为无效投标文件。</w:t>
      </w:r>
    </w:p>
    <w:p w:rsidR="004E0766" w:rsidRPr="004E0766" w:rsidRDefault="004E0766" w:rsidP="004E0766">
      <w:pPr>
        <w:pStyle w:val="ac"/>
        <w:tabs>
          <w:tab w:val="left" w:pos="949"/>
        </w:tabs>
        <w:spacing w:before="1" w:line="440" w:lineRule="exact"/>
        <w:ind w:left="526" w:right="109" w:firstLine="0"/>
        <w:rPr>
          <w:b/>
          <w:sz w:val="21"/>
          <w:szCs w:val="21"/>
        </w:rPr>
      </w:pPr>
      <w:r w:rsidRPr="004E0766">
        <w:rPr>
          <w:rFonts w:hint="eastAsia"/>
          <w:b/>
          <w:sz w:val="21"/>
          <w:szCs w:val="21"/>
        </w:rPr>
        <w:t>六</w:t>
      </w:r>
      <w:r w:rsidRPr="004E0766">
        <w:rPr>
          <w:b/>
          <w:sz w:val="21"/>
          <w:szCs w:val="21"/>
        </w:rPr>
        <w:t xml:space="preserve">.询问提起与受理： </w:t>
      </w:r>
    </w:p>
    <w:p w:rsidR="004E0766" w:rsidRPr="004E0766" w:rsidRDefault="004E0766" w:rsidP="004E0766">
      <w:pPr>
        <w:pStyle w:val="ac"/>
        <w:tabs>
          <w:tab w:val="left" w:pos="949"/>
        </w:tabs>
        <w:spacing w:before="1" w:line="440" w:lineRule="exact"/>
        <w:ind w:left="526" w:right="109" w:firstLine="0"/>
        <w:rPr>
          <w:sz w:val="21"/>
          <w:szCs w:val="21"/>
        </w:rPr>
      </w:pPr>
      <w:r w:rsidRPr="004E0766">
        <w:rPr>
          <w:sz w:val="21"/>
          <w:szCs w:val="21"/>
        </w:rPr>
        <w:t>项目经办人： 黑龙江鼎鑫建筑工程管理咨询有限公司 联系方式： 0459-8972049</w:t>
      </w:r>
    </w:p>
    <w:p w:rsidR="004E0766" w:rsidRPr="004E0766" w:rsidRDefault="004E0766" w:rsidP="004E0766">
      <w:pPr>
        <w:pStyle w:val="ac"/>
        <w:tabs>
          <w:tab w:val="left" w:pos="949"/>
        </w:tabs>
        <w:spacing w:before="1" w:line="440" w:lineRule="exact"/>
        <w:ind w:left="526" w:right="109" w:firstLine="0"/>
        <w:rPr>
          <w:b/>
          <w:sz w:val="21"/>
          <w:szCs w:val="21"/>
        </w:rPr>
      </w:pPr>
      <w:r w:rsidRPr="004E0766">
        <w:rPr>
          <w:rFonts w:hint="eastAsia"/>
          <w:b/>
          <w:sz w:val="21"/>
          <w:szCs w:val="21"/>
        </w:rPr>
        <w:t>七</w:t>
      </w:r>
      <w:r w:rsidRPr="004E0766">
        <w:rPr>
          <w:b/>
          <w:sz w:val="21"/>
          <w:szCs w:val="21"/>
        </w:rPr>
        <w:t xml:space="preserve">.质疑提起与受理： </w:t>
      </w:r>
    </w:p>
    <w:p w:rsidR="004E0766" w:rsidRDefault="004E0766" w:rsidP="004E0766">
      <w:pPr>
        <w:pStyle w:val="ac"/>
        <w:tabs>
          <w:tab w:val="left" w:pos="949"/>
        </w:tabs>
        <w:spacing w:before="1" w:line="440" w:lineRule="exact"/>
        <w:ind w:left="526" w:right="109" w:firstLine="0"/>
        <w:rPr>
          <w:sz w:val="21"/>
          <w:szCs w:val="21"/>
        </w:rPr>
      </w:pPr>
      <w:r w:rsidRPr="004E0766">
        <w:rPr>
          <w:sz w:val="21"/>
          <w:szCs w:val="21"/>
        </w:rPr>
        <w:t xml:space="preserve">1.对采购文件的质疑： 项目经办人： 黑龙江鼎鑫建筑工程管理咨询有限公司 联系方式： 0459-8972049 </w:t>
      </w:r>
    </w:p>
    <w:p w:rsidR="004E0766" w:rsidRDefault="004E0766" w:rsidP="004E0766">
      <w:pPr>
        <w:pStyle w:val="ac"/>
        <w:tabs>
          <w:tab w:val="left" w:pos="949"/>
        </w:tabs>
        <w:spacing w:before="1" w:line="440" w:lineRule="exact"/>
        <w:ind w:left="526" w:right="109" w:firstLine="0"/>
        <w:rPr>
          <w:sz w:val="21"/>
          <w:szCs w:val="21"/>
        </w:rPr>
      </w:pPr>
      <w:r w:rsidRPr="004E0766">
        <w:rPr>
          <w:sz w:val="21"/>
          <w:szCs w:val="21"/>
        </w:rPr>
        <w:t>2.对评审过程和结果的质疑：</w:t>
      </w:r>
      <w:r w:rsidR="00C043C3" w:rsidRPr="004E0766">
        <w:rPr>
          <w:sz w:val="21"/>
          <w:szCs w:val="21"/>
        </w:rPr>
        <w:t>项目经办人： 黑龙江鼎鑫建筑工程管理咨询有限公司 联系方式： 0459-8972049</w:t>
      </w:r>
    </w:p>
    <w:p w:rsidR="00BB1977" w:rsidRDefault="00C043C3" w:rsidP="00BB1977">
      <w:pPr>
        <w:pStyle w:val="ac"/>
        <w:tabs>
          <w:tab w:val="left" w:pos="949"/>
        </w:tabs>
        <w:spacing w:before="1" w:line="440" w:lineRule="exact"/>
        <w:ind w:left="526" w:right="109" w:firstLine="0"/>
        <w:rPr>
          <w:sz w:val="21"/>
          <w:szCs w:val="21"/>
        </w:rPr>
      </w:pPr>
      <w:r w:rsidRPr="00C043C3">
        <w:rPr>
          <w:rFonts w:hint="eastAsia"/>
          <w:b/>
          <w:sz w:val="21"/>
          <w:szCs w:val="21"/>
        </w:rPr>
        <w:t>八</w:t>
      </w:r>
      <w:r w:rsidRPr="00C043C3">
        <w:rPr>
          <w:b/>
          <w:sz w:val="21"/>
          <w:szCs w:val="21"/>
        </w:rPr>
        <w:t>.公告发布媒介：</w:t>
      </w:r>
      <w:r w:rsidR="00BB1977" w:rsidRPr="00C043C3">
        <w:rPr>
          <w:sz w:val="21"/>
          <w:szCs w:val="21"/>
        </w:rPr>
        <w:t>中国政府采购网 黑龙江省政府采购网</w:t>
      </w:r>
    </w:p>
    <w:p w:rsidR="00C043C3" w:rsidRPr="00BB1977" w:rsidRDefault="00BB1977" w:rsidP="004E0766">
      <w:pPr>
        <w:pStyle w:val="ac"/>
        <w:tabs>
          <w:tab w:val="left" w:pos="949"/>
        </w:tabs>
        <w:spacing w:before="1" w:line="440" w:lineRule="exact"/>
        <w:ind w:left="526" w:right="109" w:firstLine="0"/>
        <w:rPr>
          <w:b/>
          <w:sz w:val="21"/>
          <w:szCs w:val="21"/>
        </w:rPr>
      </w:pPr>
      <w:r w:rsidRPr="00BB1977">
        <w:rPr>
          <w:rFonts w:hint="eastAsia"/>
          <w:b/>
          <w:sz w:val="21"/>
          <w:szCs w:val="21"/>
        </w:rPr>
        <w:t>九、</w:t>
      </w:r>
      <w:r w:rsidR="00C043C3" w:rsidRPr="00BB1977">
        <w:rPr>
          <w:b/>
          <w:sz w:val="21"/>
          <w:szCs w:val="21"/>
        </w:rPr>
        <w:t>联系信息</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1．采购代理机构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采购代理机构名称：黑龙江鼎鑫建筑工程管理咨询有限公司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地址： 黑龙江省大庆市高新区外包园A3楼2单元502室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联系人： 黑龙江鼎鑫建筑工程管理咨询有限公司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联系电话： 0459-8972049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账户名称：系统自动生成的缴交账户名称</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开户行：详见投标人须知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账号：详见投标人须知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2．采购人信息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采购单位名称：大庆师范学院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lastRenderedPageBreak/>
        <w:t xml:space="preserve">地址： 黑龙江省大庆市让胡路区西宾西路 </w:t>
      </w:r>
    </w:p>
    <w:p w:rsidR="00C043C3" w:rsidRDefault="00C043C3" w:rsidP="004E0766">
      <w:pPr>
        <w:pStyle w:val="ac"/>
        <w:tabs>
          <w:tab w:val="left" w:pos="949"/>
        </w:tabs>
        <w:spacing w:before="1" w:line="440" w:lineRule="exact"/>
        <w:ind w:left="526" w:right="109" w:firstLine="0"/>
        <w:rPr>
          <w:sz w:val="21"/>
          <w:szCs w:val="21"/>
        </w:rPr>
      </w:pPr>
      <w:r w:rsidRPr="00C043C3">
        <w:rPr>
          <w:sz w:val="21"/>
          <w:szCs w:val="21"/>
        </w:rPr>
        <w:t xml:space="preserve">联系人： 王猛 </w:t>
      </w:r>
    </w:p>
    <w:p w:rsidR="004E0766" w:rsidRDefault="00C043C3" w:rsidP="004E0766">
      <w:pPr>
        <w:pStyle w:val="ac"/>
        <w:tabs>
          <w:tab w:val="left" w:pos="949"/>
        </w:tabs>
        <w:spacing w:before="1" w:line="440" w:lineRule="exact"/>
        <w:ind w:left="526" w:right="109" w:firstLine="0"/>
        <w:rPr>
          <w:sz w:val="21"/>
          <w:szCs w:val="21"/>
        </w:rPr>
      </w:pPr>
      <w:r w:rsidRPr="00C043C3">
        <w:rPr>
          <w:sz w:val="21"/>
          <w:szCs w:val="21"/>
        </w:rPr>
        <w:t>联系电话： 0459-5510172</w:t>
      </w:r>
    </w:p>
    <w:p w:rsidR="004E0766" w:rsidRDefault="004E0766" w:rsidP="004E0766">
      <w:pPr>
        <w:pStyle w:val="ac"/>
        <w:tabs>
          <w:tab w:val="left" w:pos="949"/>
        </w:tabs>
        <w:spacing w:before="1" w:line="440" w:lineRule="exact"/>
        <w:ind w:left="526" w:right="109" w:firstLine="0"/>
        <w:rPr>
          <w:sz w:val="21"/>
          <w:szCs w:val="21"/>
        </w:rPr>
      </w:pPr>
    </w:p>
    <w:p w:rsidR="004E0766" w:rsidRPr="004E0766" w:rsidRDefault="004E0766" w:rsidP="004E0766">
      <w:pPr>
        <w:pStyle w:val="ac"/>
        <w:tabs>
          <w:tab w:val="left" w:pos="949"/>
        </w:tabs>
        <w:spacing w:before="1" w:line="440" w:lineRule="exact"/>
        <w:ind w:left="526" w:right="109" w:firstLine="0"/>
        <w:rPr>
          <w:sz w:val="21"/>
          <w:szCs w:val="21"/>
        </w:rPr>
      </w:pPr>
    </w:p>
    <w:p w:rsidR="004E0766" w:rsidRPr="004E0766" w:rsidRDefault="004E0766" w:rsidP="004E0766">
      <w:pPr>
        <w:pStyle w:val="ac"/>
        <w:tabs>
          <w:tab w:val="left" w:pos="949"/>
        </w:tabs>
        <w:spacing w:before="1" w:line="440" w:lineRule="exact"/>
        <w:ind w:left="526" w:right="109" w:firstLine="0"/>
        <w:rPr>
          <w:sz w:val="21"/>
          <w:szCs w:val="21"/>
        </w:rPr>
      </w:pPr>
    </w:p>
    <w:p w:rsidR="004E0766" w:rsidRPr="004E0766" w:rsidRDefault="004E0766" w:rsidP="004E0766">
      <w:pPr>
        <w:pStyle w:val="ac"/>
        <w:tabs>
          <w:tab w:val="left" w:pos="949"/>
        </w:tabs>
        <w:spacing w:before="1" w:line="440" w:lineRule="exact"/>
        <w:ind w:left="526" w:right="109" w:firstLine="0"/>
        <w:rPr>
          <w:sz w:val="21"/>
          <w:szCs w:val="21"/>
        </w:rPr>
      </w:pPr>
    </w:p>
    <w:p w:rsidR="00DD2432" w:rsidRPr="00EB00F5" w:rsidRDefault="00760DBA" w:rsidP="00EB00F5">
      <w:pPr>
        <w:spacing w:line="440" w:lineRule="exact"/>
        <w:ind w:leftChars="50" w:left="110" w:right="-8" w:firstLineChars="200" w:firstLine="420"/>
        <w:jc w:val="right"/>
        <w:rPr>
          <w:sz w:val="21"/>
          <w:szCs w:val="21"/>
        </w:rPr>
      </w:pPr>
      <w:r w:rsidRPr="00EB00F5">
        <w:rPr>
          <w:sz w:val="21"/>
          <w:szCs w:val="21"/>
        </w:rPr>
        <w:t>黑龙江鼎鑫建筑工程管理咨询有限公司</w:t>
      </w:r>
    </w:p>
    <w:p w:rsidR="00DD2432" w:rsidRPr="00EB00F5" w:rsidRDefault="00760DBA" w:rsidP="00EB00F5">
      <w:pPr>
        <w:spacing w:line="440" w:lineRule="exact"/>
        <w:ind w:leftChars="50" w:left="110" w:right="-8" w:firstLineChars="200" w:firstLine="420"/>
        <w:jc w:val="right"/>
        <w:rPr>
          <w:sz w:val="21"/>
          <w:szCs w:val="21"/>
        </w:rPr>
      </w:pPr>
      <w:r w:rsidRPr="00EB00F5">
        <w:rPr>
          <w:rFonts w:hint="eastAsia"/>
          <w:sz w:val="21"/>
          <w:szCs w:val="21"/>
        </w:rPr>
        <w:t>2021年0</w:t>
      </w:r>
      <w:r w:rsidR="006F6CE5" w:rsidRPr="00EB00F5">
        <w:rPr>
          <w:rFonts w:hint="eastAsia"/>
          <w:sz w:val="21"/>
          <w:szCs w:val="21"/>
        </w:rPr>
        <w:t>8</w:t>
      </w:r>
      <w:r w:rsidRPr="00EB00F5">
        <w:rPr>
          <w:rFonts w:hint="eastAsia"/>
          <w:sz w:val="21"/>
          <w:szCs w:val="21"/>
        </w:rPr>
        <w:t>月</w:t>
      </w:r>
    </w:p>
    <w:p w:rsidR="00DD2432" w:rsidRDefault="00760DBA">
      <w:pPr>
        <w:pStyle w:val="a4"/>
        <w:spacing w:line="440" w:lineRule="exact"/>
        <w:ind w:firstLineChars="200" w:firstLine="380"/>
        <w:jc w:val="center"/>
        <w:rPr>
          <w:b/>
          <w:sz w:val="29"/>
        </w:rPr>
      </w:pPr>
      <w:r>
        <w:br w:type="column"/>
      </w:r>
      <w:r>
        <w:rPr>
          <w:b/>
          <w:sz w:val="29"/>
        </w:rPr>
        <w:lastRenderedPageBreak/>
        <w:t xml:space="preserve">第二章 </w:t>
      </w:r>
      <w:r w:rsidR="00C043C3">
        <w:rPr>
          <w:rFonts w:hint="eastAsia"/>
          <w:b/>
          <w:sz w:val="29"/>
        </w:rPr>
        <w:t>供应商须知</w:t>
      </w:r>
    </w:p>
    <w:p w:rsidR="00C043C3" w:rsidRDefault="00C043C3">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一、前附表</w:t>
      </w:r>
    </w:p>
    <w:tbl>
      <w:tblPr>
        <w:tblStyle w:val="aa"/>
        <w:tblW w:w="0" w:type="auto"/>
        <w:tblLook w:val="04A0"/>
      </w:tblPr>
      <w:tblGrid>
        <w:gridCol w:w="817"/>
        <w:gridCol w:w="1559"/>
        <w:gridCol w:w="7755"/>
      </w:tblGrid>
      <w:tr w:rsidR="00C043C3" w:rsidTr="00C043C3">
        <w:tc>
          <w:tcPr>
            <w:tcW w:w="817" w:type="dxa"/>
          </w:tcPr>
          <w:p w:rsidR="00C043C3" w:rsidRDefault="00C043C3">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序号</w:t>
            </w:r>
          </w:p>
        </w:tc>
        <w:tc>
          <w:tcPr>
            <w:tcW w:w="1559" w:type="dxa"/>
          </w:tcPr>
          <w:p w:rsidR="00C043C3" w:rsidRDefault="00C043C3">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条款名称</w:t>
            </w:r>
          </w:p>
        </w:tc>
        <w:tc>
          <w:tcPr>
            <w:tcW w:w="7755" w:type="dxa"/>
          </w:tcPr>
          <w:p w:rsidR="00C043C3" w:rsidRDefault="00C043C3">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内容及要求</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分包情</w:t>
            </w:r>
            <w:r w:rsidRPr="00C043C3">
              <w:rPr>
                <w:rFonts w:asciiTheme="minorEastAsia" w:eastAsiaTheme="minorEastAsia" w:hAnsiTheme="minorEastAsia"/>
                <w:w w:val="105"/>
                <w:sz w:val="19"/>
                <w:szCs w:val="19"/>
              </w:rPr>
              <w:t>况</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共</w:t>
            </w:r>
            <w:r w:rsidRPr="00C043C3">
              <w:rPr>
                <w:rFonts w:asciiTheme="minorEastAsia" w:eastAsiaTheme="minorEastAsia" w:hAnsiTheme="minorEastAsia"/>
                <w:w w:val="105"/>
                <w:sz w:val="19"/>
                <w:szCs w:val="19"/>
              </w:rPr>
              <w:t>1包</w:t>
            </w:r>
          </w:p>
        </w:tc>
      </w:tr>
      <w:tr w:rsidR="00C043C3" w:rsidTr="00C043C3">
        <w:tc>
          <w:tcPr>
            <w:tcW w:w="817"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2</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采购方</w:t>
            </w:r>
            <w:r w:rsidRPr="00C043C3">
              <w:rPr>
                <w:rFonts w:asciiTheme="minorEastAsia" w:eastAsiaTheme="minorEastAsia" w:hAnsiTheme="minorEastAsia"/>
                <w:w w:val="105"/>
                <w:sz w:val="19"/>
                <w:szCs w:val="19"/>
              </w:rPr>
              <w:t>式</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公开招标</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3</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开标方</w:t>
            </w:r>
            <w:r w:rsidRPr="00C043C3">
              <w:rPr>
                <w:rFonts w:asciiTheme="minorEastAsia" w:eastAsiaTheme="minorEastAsia" w:hAnsiTheme="minorEastAsia"/>
                <w:w w:val="105"/>
                <w:sz w:val="19"/>
                <w:szCs w:val="19"/>
              </w:rPr>
              <w:t>式</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Pr>
                <w:rFonts w:hint="eastAsia"/>
                <w:color w:val="000000"/>
                <w:sz w:val="19"/>
                <w:szCs w:val="19"/>
              </w:rPr>
              <w:t>不见面开标</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4</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评标方式</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现场网上评标</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5</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是否专</w:t>
            </w:r>
            <w:r w:rsidRPr="00C043C3">
              <w:rPr>
                <w:rFonts w:asciiTheme="minorEastAsia" w:eastAsiaTheme="minorEastAsia" w:hAnsiTheme="minorEastAsia"/>
                <w:w w:val="105"/>
                <w:sz w:val="19"/>
                <w:szCs w:val="19"/>
              </w:rPr>
              <w:t>门面向中小企业采购</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合同包</w:t>
            </w:r>
            <w:r w:rsidRPr="00C043C3">
              <w:rPr>
                <w:rFonts w:asciiTheme="minorEastAsia" w:eastAsiaTheme="minorEastAsia" w:hAnsiTheme="minorEastAsia"/>
                <w:w w:val="105"/>
                <w:sz w:val="19"/>
                <w:szCs w:val="19"/>
              </w:rPr>
              <w:t>1（ 教师教育学院实训室建设）：否</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6</w:t>
            </w:r>
          </w:p>
        </w:tc>
        <w:tc>
          <w:tcPr>
            <w:tcW w:w="1559"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评标办</w:t>
            </w:r>
            <w:r w:rsidRPr="00C043C3">
              <w:rPr>
                <w:rFonts w:asciiTheme="minorEastAsia" w:eastAsiaTheme="minorEastAsia" w:hAnsiTheme="minorEastAsia"/>
                <w:w w:val="105"/>
                <w:sz w:val="19"/>
                <w:szCs w:val="19"/>
              </w:rPr>
              <w:t>法</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合同包</w:t>
            </w:r>
            <w:r w:rsidRPr="00C043C3">
              <w:rPr>
                <w:rFonts w:asciiTheme="minorEastAsia" w:eastAsiaTheme="minorEastAsia" w:hAnsiTheme="minorEastAsia"/>
                <w:w w:val="105"/>
                <w:sz w:val="19"/>
                <w:szCs w:val="19"/>
              </w:rPr>
              <w:t>1（ 教师教育学院实训室建设）：综合评分法</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7</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获取招</w:t>
            </w:r>
            <w:r w:rsidRPr="00C043C3">
              <w:rPr>
                <w:rFonts w:asciiTheme="minorEastAsia" w:eastAsiaTheme="minorEastAsia" w:hAnsiTheme="minorEastAsia"/>
                <w:w w:val="105"/>
                <w:sz w:val="19"/>
                <w:szCs w:val="19"/>
              </w:rPr>
              <w:t>标文件时间（同招标文件提供期限）</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详见招标公告</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8</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保证金</w:t>
            </w:r>
            <w:r w:rsidRPr="00C043C3">
              <w:rPr>
                <w:rFonts w:asciiTheme="minorEastAsia" w:eastAsiaTheme="minorEastAsia" w:hAnsiTheme="minorEastAsia"/>
                <w:w w:val="105"/>
                <w:sz w:val="19"/>
                <w:szCs w:val="19"/>
              </w:rPr>
              <w:t>缴纳截止时间（同递交投标文件截止时间）</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详见招标公告</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9</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电子投</w:t>
            </w:r>
            <w:r w:rsidRPr="00C043C3">
              <w:rPr>
                <w:rFonts w:asciiTheme="minorEastAsia" w:eastAsiaTheme="minorEastAsia" w:hAnsiTheme="minorEastAsia"/>
                <w:w w:val="105"/>
                <w:sz w:val="19"/>
                <w:szCs w:val="19"/>
              </w:rPr>
              <w:t>标文件递交</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电子投标文件在投标截止时间前递交至黑龙江省政府采购网</w:t>
            </w:r>
            <w:r w:rsidRPr="00C043C3">
              <w:rPr>
                <w:rFonts w:asciiTheme="minorEastAsia" w:eastAsiaTheme="minorEastAsia" w:hAnsiTheme="minorEastAsia"/>
                <w:w w:val="105"/>
                <w:sz w:val="19"/>
                <w:szCs w:val="19"/>
              </w:rPr>
              <w:t>--政府采购云平台</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10</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投标文</w:t>
            </w:r>
            <w:r w:rsidRPr="00C043C3">
              <w:rPr>
                <w:rFonts w:asciiTheme="minorEastAsia" w:eastAsiaTheme="minorEastAsia" w:hAnsiTheme="minorEastAsia"/>
                <w:w w:val="105"/>
                <w:sz w:val="19"/>
                <w:szCs w:val="19"/>
              </w:rPr>
              <w:t>件数量</w:t>
            </w:r>
          </w:p>
        </w:tc>
        <w:tc>
          <w:tcPr>
            <w:tcW w:w="7755"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w:t>
            </w:r>
            <w:r w:rsidRPr="00C043C3">
              <w:rPr>
                <w:rFonts w:asciiTheme="minorEastAsia" w:eastAsiaTheme="minorEastAsia" w:hAnsiTheme="minorEastAsia"/>
                <w:w w:val="105"/>
                <w:sz w:val="19"/>
                <w:szCs w:val="19"/>
              </w:rPr>
              <w:t>1）加密的电子投标文件 1 份（需在投标截止时间前上传至“黑龙江省政府采购网--黑龙江省政府采购管理平台”） 份；纸质投标文件（副本）0 份。</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11</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中标人确定</w:t>
            </w:r>
          </w:p>
        </w:tc>
        <w:tc>
          <w:tcPr>
            <w:tcW w:w="7755"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采购人授权评标委员会按照评审原则直接确定中标（成交）人。</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12</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备选方</w:t>
            </w:r>
            <w:r w:rsidRPr="00C043C3">
              <w:rPr>
                <w:rFonts w:asciiTheme="minorEastAsia" w:eastAsiaTheme="minorEastAsia" w:hAnsiTheme="minorEastAsia"/>
                <w:w w:val="105"/>
                <w:sz w:val="19"/>
                <w:szCs w:val="19"/>
              </w:rPr>
              <w:t>案</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不允许</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13</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联合体</w:t>
            </w:r>
            <w:r w:rsidRPr="00C043C3">
              <w:rPr>
                <w:rFonts w:asciiTheme="minorEastAsia" w:eastAsiaTheme="minorEastAsia" w:hAnsiTheme="minorEastAsia"/>
                <w:w w:val="105"/>
                <w:sz w:val="19"/>
                <w:szCs w:val="19"/>
              </w:rPr>
              <w:t>投标</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包</w:t>
            </w:r>
            <w:r w:rsidRPr="00C043C3">
              <w:rPr>
                <w:rFonts w:asciiTheme="minorEastAsia" w:eastAsiaTheme="minorEastAsia" w:hAnsiTheme="minorEastAsia"/>
                <w:w w:val="105"/>
                <w:sz w:val="19"/>
                <w:szCs w:val="19"/>
              </w:rPr>
              <w:t>1： 不接受</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14</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采购机</w:t>
            </w:r>
            <w:r w:rsidRPr="00C043C3">
              <w:rPr>
                <w:rFonts w:asciiTheme="minorEastAsia" w:eastAsiaTheme="minorEastAsia" w:hAnsiTheme="minorEastAsia"/>
                <w:w w:val="105"/>
                <w:sz w:val="19"/>
                <w:szCs w:val="19"/>
              </w:rPr>
              <w:t>构代理费用</w:t>
            </w:r>
          </w:p>
        </w:tc>
        <w:tc>
          <w:tcPr>
            <w:tcW w:w="7755"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收取</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15</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代理服</w:t>
            </w:r>
            <w:r w:rsidRPr="00C043C3">
              <w:rPr>
                <w:rFonts w:asciiTheme="minorEastAsia" w:eastAsiaTheme="minorEastAsia" w:hAnsiTheme="minorEastAsia"/>
                <w:w w:val="105"/>
                <w:sz w:val="19"/>
                <w:szCs w:val="19"/>
              </w:rPr>
              <w:t>务费收取方式</w:t>
            </w:r>
          </w:p>
        </w:tc>
        <w:tc>
          <w:tcPr>
            <w:tcW w:w="7755" w:type="dxa"/>
          </w:tcPr>
          <w:p w:rsidR="00BB1977"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 xml:space="preserve">收取。 </w:t>
            </w:r>
          </w:p>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采购机构代理服务收费标准：项目招标代理服务费</w:t>
            </w:r>
            <w:r w:rsidRPr="00C043C3">
              <w:rPr>
                <w:rFonts w:asciiTheme="minorEastAsia" w:eastAsiaTheme="minorEastAsia" w:hAnsiTheme="minorEastAsia"/>
                <w:w w:val="105"/>
                <w:sz w:val="19"/>
                <w:szCs w:val="19"/>
              </w:rPr>
              <w:t>42642</w:t>
            </w:r>
            <w:r w:rsidRPr="00C043C3">
              <w:rPr>
                <w:rFonts w:asciiTheme="minorEastAsia" w:eastAsiaTheme="minorEastAsia" w:hAnsiTheme="minorEastAsia" w:hint="eastAsia"/>
                <w:w w:val="105"/>
                <w:sz w:val="19"/>
                <w:szCs w:val="19"/>
              </w:rPr>
              <w:t>元</w:t>
            </w:r>
            <w:r w:rsidRPr="00C043C3">
              <w:rPr>
                <w:rFonts w:asciiTheme="minorEastAsia" w:eastAsiaTheme="minorEastAsia" w:hAnsiTheme="minorEastAsia"/>
                <w:w w:val="105"/>
                <w:sz w:val="19"/>
                <w:szCs w:val="19"/>
              </w:rPr>
              <w:t>,</w:t>
            </w:r>
            <w:r w:rsidRPr="00C043C3">
              <w:rPr>
                <w:rFonts w:asciiTheme="minorEastAsia" w:eastAsiaTheme="minorEastAsia" w:hAnsiTheme="minorEastAsia" w:hint="eastAsia"/>
                <w:w w:val="105"/>
                <w:sz w:val="19"/>
                <w:szCs w:val="19"/>
              </w:rPr>
              <w:t>由成交单位在成交通知书发放前以现金形式支付给采购代理公司（供应商报价时必须考虑并包括此部分费用），否则成交通知书不予发放，由于延迟领取成交通知书导致的后续事宜由成交单位自行负责。 本项目成交通知书发放后即视为代理公司工作任务结束，若因供应商自身原因提出弃标或采购人原因取消项目后续工作的或其他原因导致的项目取消的，招标代理费不予退还，供应商自行考虑此费用损失及风险，由此引起的责任由采购人及成交单位双方解决，与代理机构无关。</w:t>
            </w:r>
          </w:p>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向中标</w:t>
            </w:r>
            <w:r w:rsidRPr="00C043C3">
              <w:rPr>
                <w:rFonts w:asciiTheme="minorEastAsia" w:eastAsiaTheme="minorEastAsia" w:hAnsiTheme="minorEastAsia"/>
                <w:w w:val="105"/>
                <w:sz w:val="19"/>
                <w:szCs w:val="19"/>
              </w:rPr>
              <w:t>/</w:t>
            </w:r>
            <w:r w:rsidRPr="00C043C3">
              <w:rPr>
                <w:rFonts w:asciiTheme="minorEastAsia" w:eastAsiaTheme="minorEastAsia" w:hAnsiTheme="minorEastAsia" w:hint="eastAsia"/>
                <w:w w:val="105"/>
                <w:sz w:val="19"/>
                <w:szCs w:val="19"/>
              </w:rPr>
              <w:t>成交供应商收取</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16</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投标保</w:t>
            </w:r>
            <w:r w:rsidRPr="00C043C3">
              <w:rPr>
                <w:rFonts w:asciiTheme="minorEastAsia" w:eastAsiaTheme="minorEastAsia" w:hAnsiTheme="minorEastAsia"/>
                <w:w w:val="105"/>
                <w:sz w:val="19"/>
                <w:szCs w:val="19"/>
              </w:rPr>
              <w:t>证金</w:t>
            </w:r>
          </w:p>
        </w:tc>
        <w:tc>
          <w:tcPr>
            <w:tcW w:w="7755" w:type="dxa"/>
          </w:tcPr>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 xml:space="preserve">本项目允许投标供应商按照相关法律法规自主选择以支票、汇票、本票或者金融机构、担保机构出具的保函等非现金形式缴纳保证金。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教师教育学院实训室建设：保证金人民币：</w:t>
            </w:r>
            <w:r w:rsidRPr="00BB1977">
              <w:rPr>
                <w:rFonts w:asciiTheme="minorEastAsia" w:eastAsiaTheme="minorEastAsia" w:hAnsiTheme="minorEastAsia"/>
                <w:w w:val="105"/>
                <w:sz w:val="19"/>
                <w:szCs w:val="19"/>
              </w:rPr>
              <w:t>0.00</w:t>
            </w:r>
            <w:r w:rsidRPr="00BB1977">
              <w:rPr>
                <w:rFonts w:asciiTheme="minorEastAsia" w:eastAsiaTheme="minorEastAsia" w:hAnsiTheme="minorEastAsia" w:hint="eastAsia"/>
                <w:w w:val="105"/>
                <w:sz w:val="19"/>
                <w:szCs w:val="19"/>
              </w:rPr>
              <w:t xml:space="preserve">元整。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 xml:space="preserve">开户单位： 无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lastRenderedPageBreak/>
              <w:t xml:space="preserve">开户银行： 无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 xml:space="preserve">银行账号： 无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 xml:space="preserve">特别提示：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1</w:t>
            </w:r>
            <w:r w:rsidRPr="00BB1977">
              <w:rPr>
                <w:rFonts w:asciiTheme="minorEastAsia" w:eastAsiaTheme="minorEastAsia" w:hAnsiTheme="minorEastAsia" w:hint="eastAsia"/>
                <w:w w:val="105"/>
                <w:sz w:val="19"/>
                <w:szCs w:val="19"/>
              </w:rPr>
              <w:t xml:space="preserve">、投标供应商应认真核对账户信息，将投标保证金足额汇入以上账户，并自行承担因汇错投标保证金而产生的一切后果。投标保证金到账（保函提交）的截止时间与投标截止时间一致，逾期不交者，投标文件将作无效处理。 </w:t>
            </w:r>
          </w:p>
          <w:p w:rsidR="00C043C3" w:rsidRPr="00C043C3"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2</w:t>
            </w:r>
            <w:r w:rsidRPr="00BB1977">
              <w:rPr>
                <w:rFonts w:asciiTheme="minorEastAsia" w:eastAsiaTheme="minorEastAsia" w:hAnsiTheme="minorEastAsia" w:hint="eastAsia"/>
                <w:w w:val="105"/>
                <w:sz w:val="19"/>
                <w:szCs w:val="19"/>
              </w:rPr>
              <w:t>、投标供应商在转账或电汇的凭证上应按照以下格式注明，以便核对：</w:t>
            </w:r>
            <w:r w:rsidRPr="00BB1977">
              <w:rPr>
                <w:rFonts w:asciiTheme="minorEastAsia" w:eastAsiaTheme="minorEastAsia" w:hAnsiTheme="minorEastAsia"/>
                <w:w w:val="105"/>
                <w:sz w:val="19"/>
                <w:szCs w:val="19"/>
              </w:rPr>
              <w:t>“</w:t>
            </w:r>
            <w:r w:rsidRPr="00BB1977">
              <w:rPr>
                <w:rFonts w:asciiTheme="minorEastAsia" w:eastAsiaTheme="minorEastAsia" w:hAnsiTheme="minorEastAsia" w:hint="eastAsia"/>
                <w:w w:val="105"/>
                <w:sz w:val="19"/>
                <w:szCs w:val="19"/>
              </w:rPr>
              <w:t>（项目编号：</w:t>
            </w:r>
            <w:r w:rsidRPr="00BB1977">
              <w:rPr>
                <w:rFonts w:asciiTheme="minorEastAsia" w:eastAsiaTheme="minorEastAsia" w:hAnsiTheme="minorEastAsia"/>
                <w:w w:val="105"/>
                <w:sz w:val="19"/>
                <w:szCs w:val="19"/>
              </w:rPr>
              <w:t>***</w:t>
            </w:r>
            <w:r w:rsidRPr="00BB1977">
              <w:rPr>
                <w:rFonts w:asciiTheme="minorEastAsia" w:eastAsiaTheme="minorEastAsia" w:hAnsiTheme="minorEastAsia" w:hint="eastAsia"/>
                <w:w w:val="105"/>
                <w:sz w:val="19"/>
                <w:szCs w:val="19"/>
              </w:rPr>
              <w:t>、包组：</w:t>
            </w:r>
            <w:r w:rsidRPr="00BB1977">
              <w:rPr>
                <w:rFonts w:asciiTheme="minorEastAsia" w:eastAsiaTheme="minorEastAsia" w:hAnsiTheme="minorEastAsia"/>
                <w:w w:val="105"/>
                <w:sz w:val="19"/>
                <w:szCs w:val="19"/>
              </w:rPr>
              <w:t>** *</w:t>
            </w:r>
            <w:r w:rsidRPr="00BB1977">
              <w:rPr>
                <w:rFonts w:asciiTheme="minorEastAsia" w:eastAsiaTheme="minorEastAsia" w:hAnsiTheme="minorEastAsia" w:hint="eastAsia"/>
                <w:w w:val="105"/>
                <w:sz w:val="19"/>
                <w:szCs w:val="19"/>
              </w:rPr>
              <w:t>）的投标保证金</w:t>
            </w:r>
            <w:r w:rsidRPr="00BB1977">
              <w:rPr>
                <w:rFonts w:asciiTheme="minorEastAsia" w:eastAsiaTheme="minorEastAsia" w:hAnsiTheme="minorEastAsia"/>
                <w:w w:val="105"/>
                <w:sz w:val="19"/>
                <w:szCs w:val="19"/>
              </w:rPr>
              <w:t>”</w:t>
            </w:r>
            <w:r w:rsidRPr="00BB1977">
              <w:rPr>
                <w:rFonts w:asciiTheme="minorEastAsia" w:eastAsiaTheme="minorEastAsia" w:hAnsiTheme="minorEastAsia" w:hint="eastAsia"/>
                <w:w w:val="105"/>
                <w:sz w:val="19"/>
                <w:szCs w:val="19"/>
              </w:rPr>
              <w:t>。</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lastRenderedPageBreak/>
              <w:t>17</w:t>
            </w:r>
          </w:p>
        </w:tc>
        <w:tc>
          <w:tcPr>
            <w:tcW w:w="1559" w:type="dxa"/>
          </w:tcPr>
          <w:p w:rsidR="00C043C3" w:rsidRPr="00C043C3" w:rsidRDefault="00C043C3" w:rsidP="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电子招</w:t>
            </w:r>
            <w:r w:rsidRPr="00C043C3">
              <w:rPr>
                <w:rFonts w:asciiTheme="minorEastAsia" w:eastAsiaTheme="minorEastAsia" w:hAnsiTheme="minorEastAsia"/>
                <w:w w:val="105"/>
                <w:sz w:val="19"/>
                <w:szCs w:val="19"/>
              </w:rPr>
              <w:t>投标</w:t>
            </w:r>
          </w:p>
        </w:tc>
        <w:tc>
          <w:tcPr>
            <w:tcW w:w="7755" w:type="dxa"/>
          </w:tcPr>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各投标人应当在投标截止时间前上传加密的电子投标文件至</w:t>
            </w:r>
            <w:r w:rsidRPr="00BB1977">
              <w:rPr>
                <w:rFonts w:asciiTheme="minorEastAsia" w:eastAsiaTheme="minorEastAsia" w:hAnsiTheme="minorEastAsia"/>
                <w:w w:val="105"/>
                <w:sz w:val="19"/>
                <w:szCs w:val="19"/>
              </w:rPr>
              <w:t>“</w:t>
            </w:r>
            <w:r w:rsidRPr="00BB1977">
              <w:rPr>
                <w:rFonts w:asciiTheme="minorEastAsia" w:eastAsiaTheme="minorEastAsia" w:hAnsiTheme="minorEastAsia" w:hint="eastAsia"/>
                <w:w w:val="105"/>
                <w:sz w:val="19"/>
                <w:szCs w:val="19"/>
              </w:rPr>
              <w:t>黑龙江省政府采购网</w:t>
            </w:r>
            <w:r w:rsidRPr="00BB1977">
              <w:rPr>
                <w:rFonts w:asciiTheme="minorEastAsia" w:eastAsiaTheme="minorEastAsia" w:hAnsiTheme="minorEastAsia"/>
                <w:w w:val="105"/>
                <w:sz w:val="19"/>
                <w:szCs w:val="19"/>
              </w:rPr>
              <w:t>”</w:t>
            </w:r>
            <w:r w:rsidRPr="00BB1977">
              <w:rPr>
                <w:rFonts w:asciiTheme="minorEastAsia" w:eastAsiaTheme="minorEastAsia" w:hAnsiTheme="minorEastAsia" w:hint="eastAsia"/>
                <w:w w:val="105"/>
                <w:sz w:val="19"/>
                <w:szCs w:val="19"/>
              </w:rPr>
              <w:t>未在投标截止时间前上传电子投标文件的，视为自动放弃投标。投标人因系统或网络问题无法上传电子投标文件时，请在工作时间及时拨打联系电话</w:t>
            </w:r>
            <w:r w:rsidRPr="00BB1977">
              <w:rPr>
                <w:rFonts w:asciiTheme="minorEastAsia" w:eastAsiaTheme="minorEastAsia" w:hAnsiTheme="minorEastAsia"/>
                <w:w w:val="105"/>
                <w:sz w:val="19"/>
                <w:szCs w:val="19"/>
              </w:rPr>
              <w:t>4009985566</w:t>
            </w:r>
            <w:r w:rsidRPr="00BB1977">
              <w:rPr>
                <w:rFonts w:asciiTheme="minorEastAsia" w:eastAsiaTheme="minorEastAsia" w:hAnsiTheme="minorEastAsia" w:hint="eastAsia"/>
                <w:w w:val="105"/>
                <w:sz w:val="19"/>
                <w:szCs w:val="19"/>
              </w:rPr>
              <w:t>按</w:t>
            </w:r>
            <w:r w:rsidRPr="00BB1977">
              <w:rPr>
                <w:rFonts w:asciiTheme="minorEastAsia" w:eastAsiaTheme="minorEastAsia" w:hAnsiTheme="minorEastAsia"/>
                <w:w w:val="105"/>
                <w:sz w:val="19"/>
                <w:szCs w:val="19"/>
              </w:rPr>
              <w:t>5</w:t>
            </w:r>
            <w:r w:rsidRPr="00BB1977">
              <w:rPr>
                <w:rFonts w:asciiTheme="minorEastAsia" w:eastAsiaTheme="minorEastAsia" w:hAnsiTheme="minorEastAsia" w:hint="eastAsia"/>
                <w:w w:val="105"/>
                <w:sz w:val="19"/>
                <w:szCs w:val="19"/>
              </w:rPr>
              <w:t>转</w:t>
            </w:r>
            <w:r w:rsidRPr="00BB1977">
              <w:rPr>
                <w:rFonts w:asciiTheme="minorEastAsia" w:eastAsiaTheme="minorEastAsia" w:hAnsiTheme="minorEastAsia"/>
                <w:w w:val="105"/>
                <w:sz w:val="19"/>
                <w:szCs w:val="19"/>
              </w:rPr>
              <w:t>1</w:t>
            </w:r>
            <w:r w:rsidRPr="00BB1977">
              <w:rPr>
                <w:rFonts w:asciiTheme="minorEastAsia" w:eastAsiaTheme="minorEastAsia" w:hAnsiTheme="minorEastAsia" w:hint="eastAsia"/>
                <w:w w:val="105"/>
                <w:sz w:val="19"/>
                <w:szCs w:val="19"/>
              </w:rPr>
              <w:t xml:space="preserve">号键。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 xml:space="preserve">不见面开标（远程开标）：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1</w:t>
            </w:r>
            <w:r w:rsidRPr="00BB1977">
              <w:rPr>
                <w:rFonts w:asciiTheme="minorEastAsia" w:eastAsiaTheme="minorEastAsia" w:hAnsiTheme="minorEastAsia" w:hint="eastAsia"/>
                <w:w w:val="105"/>
                <w:sz w:val="19"/>
                <w:szCs w:val="19"/>
              </w:rPr>
              <w:t xml:space="preserve">．项目采用不见面开标（网上开标），如在开标过程中出现意外情况导致无法继续进行电子开标时， 将会由开标负责人视情况来决定是否允许投标人导入非加密电子投标文件继续开标。本项目采用电子评标（网上评标），只对通过开标环节验证的电子投标文件进行评审。 </w:t>
            </w:r>
            <w:r w:rsidRPr="00BB1977">
              <w:rPr>
                <w:rFonts w:asciiTheme="minorEastAsia" w:eastAsiaTheme="minorEastAsia" w:hAnsiTheme="minorEastAsia"/>
                <w:w w:val="105"/>
                <w:sz w:val="19"/>
                <w:szCs w:val="19"/>
              </w:rPr>
              <w:t>2</w:t>
            </w:r>
            <w:r w:rsidRPr="00BB1977">
              <w:rPr>
                <w:rFonts w:asciiTheme="minorEastAsia" w:eastAsiaTheme="minorEastAsia" w:hAnsiTheme="minorEastAsia" w:hint="eastAsia"/>
                <w:w w:val="105"/>
                <w:sz w:val="19"/>
                <w:szCs w:val="19"/>
              </w:rPr>
              <w:t>．电子投标文件是指通过投标客户端编制，在电子投标文件中，涉及</w:t>
            </w:r>
            <w:r w:rsidRPr="00BB1977">
              <w:rPr>
                <w:rFonts w:asciiTheme="minorEastAsia" w:eastAsiaTheme="minorEastAsia" w:hAnsiTheme="minorEastAsia"/>
                <w:w w:val="105"/>
                <w:sz w:val="19"/>
                <w:szCs w:val="19"/>
              </w:rPr>
              <w:t>“</w:t>
            </w:r>
            <w:r w:rsidRPr="00BB1977">
              <w:rPr>
                <w:rFonts w:asciiTheme="minorEastAsia" w:eastAsiaTheme="minorEastAsia" w:hAnsiTheme="minorEastAsia" w:hint="eastAsia"/>
                <w:w w:val="105"/>
                <w:sz w:val="19"/>
                <w:szCs w:val="19"/>
              </w:rPr>
              <w:t>加盖公章</w:t>
            </w:r>
            <w:r w:rsidRPr="00BB1977">
              <w:rPr>
                <w:rFonts w:asciiTheme="minorEastAsia" w:eastAsiaTheme="minorEastAsia" w:hAnsiTheme="minorEastAsia"/>
                <w:w w:val="105"/>
                <w:sz w:val="19"/>
                <w:szCs w:val="19"/>
              </w:rPr>
              <w:t>”</w:t>
            </w:r>
            <w:r w:rsidRPr="00BB1977">
              <w:rPr>
                <w:rFonts w:asciiTheme="minorEastAsia" w:eastAsiaTheme="minorEastAsia" w:hAnsiTheme="minorEastAsia" w:hint="eastAsia"/>
                <w:w w:val="105"/>
                <w:sz w:val="19"/>
                <w:szCs w:val="19"/>
              </w:rPr>
              <w:t xml:space="preserve">的内容应使用单位电子公章完成。加密后，成功上传至黑龙江省政府采购网的最终版指定格式电子投标文件。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3</w:t>
            </w:r>
            <w:r w:rsidRPr="00BB1977">
              <w:rPr>
                <w:rFonts w:asciiTheme="minorEastAsia" w:eastAsiaTheme="minorEastAsia" w:hAnsiTheme="minorEastAsia" w:hint="eastAsia"/>
                <w:w w:val="105"/>
                <w:sz w:val="19"/>
                <w:szCs w:val="19"/>
              </w:rPr>
              <w:t xml:space="preserve">．使用投标客户端，经过编制、签章，在生成加密投标文件时，会同时生成非加密投标文件，投标人请自行留存。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4</w:t>
            </w:r>
            <w:r w:rsidRPr="00BB1977">
              <w:rPr>
                <w:rFonts w:asciiTheme="minorEastAsia" w:eastAsiaTheme="minorEastAsia" w:hAnsiTheme="minorEastAsia" w:hint="eastAsia"/>
                <w:w w:val="105"/>
                <w:sz w:val="19"/>
                <w:szCs w:val="19"/>
              </w:rPr>
              <w:t>．投标人的法定代表人或其授权代表应当按照本招标公告载明的时间和模式等要求参加开标，在开标时间前</w:t>
            </w:r>
            <w:r w:rsidRPr="00BB1977">
              <w:rPr>
                <w:rFonts w:asciiTheme="minorEastAsia" w:eastAsiaTheme="minorEastAsia" w:hAnsiTheme="minorEastAsia"/>
                <w:w w:val="105"/>
                <w:sz w:val="19"/>
                <w:szCs w:val="19"/>
              </w:rPr>
              <w:t>30</w:t>
            </w:r>
            <w:r w:rsidRPr="00BB1977">
              <w:rPr>
                <w:rFonts w:asciiTheme="minorEastAsia" w:eastAsiaTheme="minorEastAsia" w:hAnsiTheme="minorEastAsia" w:hint="eastAsia"/>
                <w:w w:val="105"/>
                <w:sz w:val="19"/>
                <w:szCs w:val="19"/>
              </w:rPr>
              <w:t xml:space="preserve">分钟，应当提前登录开标系统进行签到，填写联系人姓名与联系号码。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5</w:t>
            </w:r>
            <w:r w:rsidRPr="00BB1977">
              <w:rPr>
                <w:rFonts w:asciiTheme="minorEastAsia" w:eastAsiaTheme="minorEastAsia" w:hAnsiTheme="minorEastAsia" w:hint="eastAsia"/>
                <w:w w:val="105"/>
                <w:sz w:val="19"/>
                <w:szCs w:val="19"/>
              </w:rPr>
              <w:t xml:space="preserve">．开标时，投标人应当使用 </w:t>
            </w:r>
            <w:r w:rsidRPr="00BB1977">
              <w:rPr>
                <w:rFonts w:asciiTheme="minorEastAsia" w:eastAsiaTheme="minorEastAsia" w:hAnsiTheme="minorEastAsia"/>
                <w:w w:val="105"/>
                <w:sz w:val="19"/>
                <w:szCs w:val="19"/>
              </w:rPr>
              <w:t xml:space="preserve">CA </w:t>
            </w:r>
            <w:r w:rsidRPr="00BB1977">
              <w:rPr>
                <w:rFonts w:asciiTheme="minorEastAsia" w:eastAsiaTheme="minorEastAsia" w:hAnsiTheme="minorEastAsia" w:hint="eastAsia"/>
                <w:w w:val="105"/>
                <w:sz w:val="19"/>
                <w:szCs w:val="19"/>
              </w:rPr>
              <w:t>证书在开始解密后</w:t>
            </w:r>
            <w:r w:rsidRPr="00BB1977">
              <w:rPr>
                <w:rFonts w:asciiTheme="minorEastAsia" w:eastAsiaTheme="minorEastAsia" w:hAnsiTheme="minorEastAsia"/>
                <w:w w:val="105"/>
                <w:sz w:val="19"/>
                <w:szCs w:val="19"/>
              </w:rPr>
              <w:t>30</w:t>
            </w:r>
            <w:r w:rsidRPr="00BB1977">
              <w:rPr>
                <w:rFonts w:asciiTheme="minorEastAsia" w:eastAsiaTheme="minorEastAsia" w:hAnsiTheme="minorEastAsia" w:hint="eastAsia"/>
                <w:w w:val="105"/>
                <w:sz w:val="19"/>
                <w:szCs w:val="19"/>
              </w:rPr>
              <w:t>分钟内完成投标文件在线解密，若出现系统异常情况，工作人员可适当延长解密时长。（请各投标人在参加开标以前自行对使用电脑的网络环境、驱动安装、客户端安装以及</w:t>
            </w:r>
            <w:r w:rsidRPr="00BB1977">
              <w:rPr>
                <w:rFonts w:asciiTheme="minorEastAsia" w:eastAsiaTheme="minorEastAsia" w:hAnsiTheme="minorEastAsia"/>
                <w:w w:val="105"/>
                <w:sz w:val="19"/>
                <w:szCs w:val="19"/>
              </w:rPr>
              <w:t>CA</w:t>
            </w:r>
            <w:r w:rsidRPr="00BB1977">
              <w:rPr>
                <w:rFonts w:asciiTheme="minorEastAsia" w:eastAsiaTheme="minorEastAsia" w:hAnsiTheme="minorEastAsia" w:hint="eastAsia"/>
                <w:w w:val="105"/>
                <w:sz w:val="19"/>
                <w:szCs w:val="19"/>
              </w:rPr>
              <w:t>证书的有效性等进行检测，保证可以正常使用。具体环境要求详见操作手册）</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6</w:t>
            </w:r>
            <w:r w:rsidRPr="00BB1977">
              <w:rPr>
                <w:rFonts w:asciiTheme="minorEastAsia" w:eastAsiaTheme="minorEastAsia" w:hAnsiTheme="minorEastAsia" w:hint="eastAsia"/>
                <w:w w:val="105"/>
                <w:sz w:val="19"/>
                <w:szCs w:val="19"/>
              </w:rPr>
              <w:t xml:space="preserve">．开标时出现下列情况的，将视为逾期送达或者未按照招标文件要求密封的投标文件，采购人、采购代理机构应当视为投标无效处理。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w:t>
            </w:r>
            <w:r w:rsidRPr="00BB1977">
              <w:rPr>
                <w:rFonts w:asciiTheme="minorEastAsia" w:eastAsiaTheme="minorEastAsia" w:hAnsiTheme="minorEastAsia"/>
                <w:w w:val="105"/>
                <w:sz w:val="19"/>
                <w:szCs w:val="19"/>
              </w:rPr>
              <w:t>1</w:t>
            </w:r>
            <w:r w:rsidRPr="00BB1977">
              <w:rPr>
                <w:rFonts w:asciiTheme="minorEastAsia" w:eastAsiaTheme="minorEastAsia" w:hAnsiTheme="minorEastAsia" w:hint="eastAsia"/>
                <w:w w:val="105"/>
                <w:sz w:val="19"/>
                <w:szCs w:val="19"/>
              </w:rPr>
              <w:t xml:space="preserve">） 投标人未按招标文件要求参加远程开标会的；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w:t>
            </w:r>
            <w:r w:rsidRPr="00BB1977">
              <w:rPr>
                <w:rFonts w:asciiTheme="minorEastAsia" w:eastAsiaTheme="minorEastAsia" w:hAnsiTheme="minorEastAsia"/>
                <w:w w:val="105"/>
                <w:sz w:val="19"/>
                <w:szCs w:val="19"/>
              </w:rPr>
              <w:t>2</w:t>
            </w:r>
            <w:r w:rsidRPr="00BB1977">
              <w:rPr>
                <w:rFonts w:asciiTheme="minorEastAsia" w:eastAsiaTheme="minorEastAsia" w:hAnsiTheme="minorEastAsia" w:hint="eastAsia"/>
                <w:w w:val="105"/>
                <w:sz w:val="19"/>
                <w:szCs w:val="19"/>
              </w:rPr>
              <w:t xml:space="preserve">） 投标人未在规定时间内完成电子投标文件在线解密；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w:t>
            </w:r>
            <w:r w:rsidRPr="00BB1977">
              <w:rPr>
                <w:rFonts w:asciiTheme="minorEastAsia" w:eastAsiaTheme="minorEastAsia" w:hAnsiTheme="minorEastAsia"/>
                <w:w w:val="105"/>
                <w:sz w:val="19"/>
                <w:szCs w:val="19"/>
              </w:rPr>
              <w:t>3</w:t>
            </w:r>
            <w:r w:rsidRPr="00BB1977">
              <w:rPr>
                <w:rFonts w:asciiTheme="minorEastAsia" w:eastAsiaTheme="minorEastAsia" w:hAnsiTheme="minorEastAsia" w:hint="eastAsia"/>
                <w:w w:val="105"/>
                <w:sz w:val="19"/>
                <w:szCs w:val="19"/>
              </w:rPr>
              <w:t xml:space="preserve">） 经检查数字证书无效的投标文件； </w:t>
            </w:r>
          </w:p>
          <w:p w:rsidR="00C043C3"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hint="eastAsia"/>
                <w:w w:val="105"/>
                <w:sz w:val="19"/>
                <w:szCs w:val="19"/>
              </w:rPr>
              <w:t>（</w:t>
            </w:r>
            <w:r w:rsidRPr="00BB1977">
              <w:rPr>
                <w:rFonts w:asciiTheme="minorEastAsia" w:eastAsiaTheme="minorEastAsia" w:hAnsiTheme="minorEastAsia"/>
                <w:w w:val="105"/>
                <w:sz w:val="19"/>
                <w:szCs w:val="19"/>
              </w:rPr>
              <w:t>4</w:t>
            </w:r>
            <w:r w:rsidRPr="00BB1977">
              <w:rPr>
                <w:rFonts w:asciiTheme="minorEastAsia" w:eastAsiaTheme="minorEastAsia" w:hAnsiTheme="minorEastAsia" w:hint="eastAsia"/>
                <w:w w:val="105"/>
                <w:sz w:val="19"/>
                <w:szCs w:val="19"/>
              </w:rPr>
              <w:t xml:space="preserve">） 投标人自身原因造成电子投标文件未能解密的。 </w:t>
            </w:r>
          </w:p>
          <w:p w:rsidR="00CE1895" w:rsidRPr="00BB1977"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7</w:t>
            </w:r>
            <w:r w:rsidRPr="00BB1977">
              <w:rPr>
                <w:rFonts w:asciiTheme="minorEastAsia" w:eastAsiaTheme="minorEastAsia" w:hAnsiTheme="minorEastAsia" w:hint="eastAsia"/>
                <w:w w:val="105"/>
                <w:sz w:val="19"/>
                <w:szCs w:val="19"/>
              </w:rPr>
              <w:t xml:space="preserve">．投标人必须保证在规定时间内完成项目已投标标段的电子投标文件解密。 </w:t>
            </w:r>
          </w:p>
          <w:p w:rsidR="00C043C3" w:rsidRPr="00C043C3" w:rsidRDefault="00C043C3" w:rsidP="00BB1977">
            <w:pPr>
              <w:spacing w:line="340" w:lineRule="exact"/>
              <w:rPr>
                <w:rFonts w:asciiTheme="minorEastAsia" w:eastAsiaTheme="minorEastAsia" w:hAnsiTheme="minorEastAsia"/>
                <w:w w:val="105"/>
                <w:sz w:val="19"/>
                <w:szCs w:val="19"/>
              </w:rPr>
            </w:pPr>
            <w:r w:rsidRPr="00BB1977">
              <w:rPr>
                <w:rFonts w:asciiTheme="minorEastAsia" w:eastAsiaTheme="minorEastAsia" w:hAnsiTheme="minorEastAsia"/>
                <w:w w:val="105"/>
                <w:sz w:val="19"/>
                <w:szCs w:val="19"/>
              </w:rPr>
              <w:t>8</w:t>
            </w:r>
            <w:r w:rsidRPr="00BB1977">
              <w:rPr>
                <w:rFonts w:asciiTheme="minorEastAsia" w:eastAsiaTheme="minorEastAsia" w:hAnsiTheme="minorEastAsia" w:hint="eastAsia"/>
                <w:w w:val="105"/>
                <w:sz w:val="19"/>
                <w:szCs w:val="19"/>
              </w:rPr>
              <w:t>．投标人需在规定时间内对开标记录表进行签章确认，未在规定时间内签章的，视同接受开标结果。</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18</w:t>
            </w:r>
          </w:p>
        </w:tc>
        <w:tc>
          <w:tcPr>
            <w:tcW w:w="1559" w:type="dxa"/>
          </w:tcPr>
          <w:p w:rsidR="00C043C3" w:rsidRPr="00C043C3" w:rsidRDefault="00CE1895" w:rsidP="00CE1895">
            <w:pPr>
              <w:spacing w:line="340" w:lineRule="exact"/>
              <w:rPr>
                <w:rFonts w:asciiTheme="minorEastAsia" w:eastAsiaTheme="minorEastAsia" w:hAnsiTheme="minorEastAsia"/>
                <w:w w:val="105"/>
                <w:sz w:val="19"/>
                <w:szCs w:val="19"/>
              </w:rPr>
            </w:pPr>
            <w:r w:rsidRPr="00CE1895">
              <w:rPr>
                <w:rFonts w:asciiTheme="minorEastAsia" w:eastAsiaTheme="minorEastAsia" w:hAnsiTheme="minorEastAsia" w:hint="eastAsia"/>
                <w:w w:val="105"/>
                <w:sz w:val="19"/>
                <w:szCs w:val="19"/>
              </w:rPr>
              <w:t>电子投</w:t>
            </w:r>
            <w:r w:rsidRPr="00CE1895">
              <w:rPr>
                <w:rFonts w:asciiTheme="minorEastAsia" w:eastAsiaTheme="minorEastAsia" w:hAnsiTheme="minorEastAsia"/>
                <w:w w:val="105"/>
                <w:sz w:val="19"/>
                <w:szCs w:val="19"/>
              </w:rPr>
              <w:t>标文件签字、盖章要求</w:t>
            </w:r>
          </w:p>
        </w:tc>
        <w:tc>
          <w:tcPr>
            <w:tcW w:w="7755" w:type="dxa"/>
          </w:tcPr>
          <w:p w:rsidR="00C043C3" w:rsidRPr="00C043C3" w:rsidRDefault="00CE1895">
            <w:pPr>
              <w:spacing w:line="340" w:lineRule="exact"/>
              <w:rPr>
                <w:rFonts w:asciiTheme="minorEastAsia" w:eastAsiaTheme="minorEastAsia" w:hAnsiTheme="minorEastAsia"/>
                <w:w w:val="105"/>
                <w:sz w:val="19"/>
                <w:szCs w:val="19"/>
              </w:rPr>
            </w:pPr>
            <w:r w:rsidRPr="00CE1895">
              <w:rPr>
                <w:rFonts w:asciiTheme="minorEastAsia" w:eastAsiaTheme="minorEastAsia" w:hAnsiTheme="minorEastAsia" w:hint="eastAsia"/>
                <w:w w:val="105"/>
                <w:sz w:val="19"/>
                <w:szCs w:val="19"/>
              </w:rPr>
              <w:t>应按照第七章“投标文件格式”要求，使用单位电子签章（</w:t>
            </w:r>
            <w:r w:rsidRPr="00CE1895">
              <w:rPr>
                <w:rFonts w:asciiTheme="minorEastAsia" w:eastAsiaTheme="minorEastAsia" w:hAnsiTheme="minorEastAsia"/>
                <w:w w:val="105"/>
                <w:sz w:val="19"/>
                <w:szCs w:val="19"/>
              </w:rPr>
              <w:t>CA）进行签字、加盖公章。 说明：若涉及到授权代表签字的可将文件签字页先进行签字、扫描后导入加密电子投标文件。</w:t>
            </w:r>
          </w:p>
        </w:tc>
      </w:tr>
      <w:tr w:rsidR="00C043C3" w:rsidTr="00C043C3">
        <w:tc>
          <w:tcPr>
            <w:tcW w:w="817" w:type="dxa"/>
          </w:tcPr>
          <w:p w:rsidR="00C043C3" w:rsidRPr="00C043C3" w:rsidRDefault="00C043C3">
            <w:pPr>
              <w:spacing w:line="340" w:lineRule="exact"/>
              <w:rPr>
                <w:rFonts w:asciiTheme="minorEastAsia" w:eastAsiaTheme="minorEastAsia" w:hAnsiTheme="minorEastAsia"/>
                <w:w w:val="105"/>
                <w:sz w:val="19"/>
                <w:szCs w:val="19"/>
              </w:rPr>
            </w:pPr>
            <w:r w:rsidRPr="00C043C3">
              <w:rPr>
                <w:rFonts w:asciiTheme="minorEastAsia" w:eastAsiaTheme="minorEastAsia" w:hAnsiTheme="minorEastAsia" w:hint="eastAsia"/>
                <w:w w:val="105"/>
                <w:sz w:val="19"/>
                <w:szCs w:val="19"/>
              </w:rPr>
              <w:t>19</w:t>
            </w:r>
          </w:p>
        </w:tc>
        <w:tc>
          <w:tcPr>
            <w:tcW w:w="1559" w:type="dxa"/>
          </w:tcPr>
          <w:p w:rsidR="00C043C3" w:rsidRPr="00C043C3" w:rsidRDefault="00CE1895" w:rsidP="00CE1895">
            <w:pPr>
              <w:spacing w:line="340" w:lineRule="exact"/>
              <w:rPr>
                <w:rFonts w:asciiTheme="minorEastAsia" w:eastAsiaTheme="minorEastAsia" w:hAnsiTheme="minorEastAsia"/>
                <w:w w:val="105"/>
                <w:sz w:val="19"/>
                <w:szCs w:val="19"/>
              </w:rPr>
            </w:pPr>
            <w:r w:rsidRPr="00CE1895">
              <w:rPr>
                <w:rFonts w:asciiTheme="minorEastAsia" w:eastAsiaTheme="minorEastAsia" w:hAnsiTheme="minorEastAsia" w:hint="eastAsia"/>
                <w:w w:val="105"/>
                <w:sz w:val="19"/>
                <w:szCs w:val="19"/>
              </w:rPr>
              <w:t>投标客</w:t>
            </w:r>
            <w:r w:rsidRPr="00CE1895">
              <w:rPr>
                <w:rFonts w:asciiTheme="minorEastAsia" w:eastAsiaTheme="minorEastAsia" w:hAnsiTheme="minorEastAsia"/>
                <w:w w:val="105"/>
                <w:sz w:val="19"/>
                <w:szCs w:val="19"/>
              </w:rPr>
              <w:t>户端</w:t>
            </w:r>
          </w:p>
        </w:tc>
        <w:tc>
          <w:tcPr>
            <w:tcW w:w="7755" w:type="dxa"/>
          </w:tcPr>
          <w:p w:rsidR="00C043C3" w:rsidRPr="00C043C3" w:rsidRDefault="00CE1895">
            <w:pPr>
              <w:spacing w:line="340" w:lineRule="exact"/>
              <w:rPr>
                <w:rFonts w:asciiTheme="minorEastAsia" w:eastAsiaTheme="minorEastAsia" w:hAnsiTheme="minorEastAsia"/>
                <w:w w:val="105"/>
                <w:sz w:val="19"/>
                <w:szCs w:val="19"/>
              </w:rPr>
            </w:pPr>
            <w:r>
              <w:rPr>
                <w:rFonts w:hint="eastAsia"/>
                <w:color w:val="000000"/>
                <w:sz w:val="19"/>
                <w:szCs w:val="19"/>
              </w:rPr>
              <w:t>投标客户端需要自行登录</w:t>
            </w:r>
            <w:r>
              <w:rPr>
                <w:rFonts w:ascii="DejaVuSans" w:hAnsi="DejaVuSans"/>
                <w:color w:val="000000"/>
                <w:sz w:val="19"/>
                <w:szCs w:val="19"/>
              </w:rPr>
              <w:t>“</w:t>
            </w:r>
            <w:r>
              <w:rPr>
                <w:rFonts w:hint="eastAsia"/>
                <w:color w:val="000000"/>
                <w:sz w:val="19"/>
                <w:szCs w:val="19"/>
              </w:rPr>
              <w:t>黑龙江省政府采购网</w:t>
            </w:r>
            <w:r>
              <w:rPr>
                <w:rFonts w:ascii="DejaVuSans" w:hAnsi="DejaVuSans"/>
                <w:color w:val="000000"/>
                <w:sz w:val="19"/>
                <w:szCs w:val="19"/>
              </w:rPr>
              <w:t>--</w:t>
            </w:r>
            <w:r>
              <w:rPr>
                <w:rFonts w:hint="eastAsia"/>
                <w:color w:val="000000"/>
                <w:sz w:val="19"/>
                <w:szCs w:val="19"/>
              </w:rPr>
              <w:t>政府采购云平台</w:t>
            </w:r>
            <w:r>
              <w:rPr>
                <w:rFonts w:ascii="DejaVuSans" w:hAnsi="DejaVuSans"/>
                <w:color w:val="000000"/>
                <w:sz w:val="19"/>
                <w:szCs w:val="19"/>
              </w:rPr>
              <w:t>”</w:t>
            </w:r>
            <w:r>
              <w:rPr>
                <w:rFonts w:hint="eastAsia"/>
                <w:color w:val="000000"/>
                <w:sz w:val="19"/>
                <w:szCs w:val="19"/>
              </w:rPr>
              <w:t>下载。</w:t>
            </w:r>
          </w:p>
        </w:tc>
      </w:tr>
      <w:tr w:rsidR="00CE1895" w:rsidTr="00C043C3">
        <w:tc>
          <w:tcPr>
            <w:tcW w:w="817" w:type="dxa"/>
          </w:tcPr>
          <w:p w:rsidR="00CE1895" w:rsidRPr="00C043C3" w:rsidRDefault="00CE1895">
            <w:pPr>
              <w:spacing w:line="340" w:lineRule="exact"/>
              <w:rPr>
                <w:rFonts w:asciiTheme="minorEastAsia" w:eastAsiaTheme="minorEastAsia" w:hAnsiTheme="minorEastAsia"/>
                <w:w w:val="105"/>
                <w:sz w:val="19"/>
                <w:szCs w:val="19"/>
              </w:rPr>
            </w:pPr>
            <w:r>
              <w:rPr>
                <w:rFonts w:asciiTheme="minorEastAsia" w:eastAsiaTheme="minorEastAsia" w:hAnsiTheme="minorEastAsia" w:hint="eastAsia"/>
                <w:w w:val="105"/>
                <w:sz w:val="19"/>
                <w:szCs w:val="19"/>
              </w:rPr>
              <w:lastRenderedPageBreak/>
              <w:t>20</w:t>
            </w:r>
          </w:p>
        </w:tc>
        <w:tc>
          <w:tcPr>
            <w:tcW w:w="1559" w:type="dxa"/>
          </w:tcPr>
          <w:p w:rsidR="00CE1895" w:rsidRPr="00CE1895" w:rsidRDefault="00CE1895" w:rsidP="00CE1895">
            <w:pPr>
              <w:spacing w:line="340" w:lineRule="exact"/>
              <w:jc w:val="center"/>
              <w:rPr>
                <w:rFonts w:asciiTheme="minorEastAsia" w:eastAsiaTheme="minorEastAsia" w:hAnsiTheme="minorEastAsia"/>
                <w:w w:val="105"/>
                <w:sz w:val="19"/>
                <w:szCs w:val="19"/>
              </w:rPr>
            </w:pPr>
            <w:r w:rsidRPr="00CE1895">
              <w:rPr>
                <w:rFonts w:asciiTheme="minorEastAsia" w:eastAsiaTheme="minorEastAsia" w:hAnsiTheme="minorEastAsia" w:hint="eastAsia"/>
                <w:w w:val="105"/>
                <w:sz w:val="19"/>
                <w:szCs w:val="19"/>
              </w:rPr>
              <w:t>有效供</w:t>
            </w:r>
            <w:r w:rsidRPr="00CE1895">
              <w:rPr>
                <w:rFonts w:asciiTheme="minorEastAsia" w:eastAsiaTheme="minorEastAsia" w:hAnsiTheme="minorEastAsia"/>
                <w:w w:val="105"/>
                <w:sz w:val="19"/>
                <w:szCs w:val="19"/>
              </w:rPr>
              <w:t>应商家数</w:t>
            </w:r>
          </w:p>
        </w:tc>
        <w:tc>
          <w:tcPr>
            <w:tcW w:w="7755" w:type="dxa"/>
          </w:tcPr>
          <w:p w:rsidR="00CE1895" w:rsidRPr="00CE1895" w:rsidRDefault="00CE1895" w:rsidP="00CE1895">
            <w:pPr>
              <w:widowControl/>
              <w:autoSpaceDE/>
              <w:autoSpaceDN/>
              <w:rPr>
                <w:sz w:val="24"/>
                <w:szCs w:val="24"/>
                <w:lang w:val="en-US" w:bidi="ar-SA"/>
              </w:rPr>
            </w:pPr>
            <w:r w:rsidRPr="00CE1895">
              <w:rPr>
                <w:rFonts w:hint="eastAsia"/>
                <w:color w:val="000000"/>
                <w:sz w:val="19"/>
                <w:szCs w:val="19"/>
                <w:lang w:val="en-US" w:bidi="ar-SA"/>
              </w:rPr>
              <w:t>包</w:t>
            </w:r>
            <w:r w:rsidRPr="00CE1895">
              <w:rPr>
                <w:rFonts w:ascii="DejaVuSans" w:hAnsi="DejaVuSans"/>
                <w:color w:val="000000"/>
                <w:sz w:val="19"/>
                <w:szCs w:val="19"/>
                <w:lang w:val="en-US" w:bidi="ar-SA"/>
              </w:rPr>
              <w:t>1</w:t>
            </w:r>
            <w:r w:rsidRPr="00CE1895">
              <w:rPr>
                <w:rFonts w:hint="eastAsia"/>
                <w:color w:val="000000"/>
                <w:sz w:val="19"/>
                <w:szCs w:val="19"/>
                <w:lang w:val="en-US" w:bidi="ar-SA"/>
              </w:rPr>
              <w:t>：</w:t>
            </w:r>
            <w:r w:rsidRPr="00CE1895">
              <w:rPr>
                <w:rFonts w:ascii="DejaVuSans" w:hAnsi="DejaVuSans"/>
                <w:color w:val="000000"/>
                <w:sz w:val="19"/>
                <w:szCs w:val="19"/>
                <w:lang w:val="en-US" w:bidi="ar-SA"/>
              </w:rPr>
              <w:t xml:space="preserve">3 </w:t>
            </w:r>
          </w:p>
          <w:p w:rsidR="00CE1895" w:rsidRDefault="00CE1895" w:rsidP="00CE1895">
            <w:pPr>
              <w:widowControl/>
              <w:autoSpaceDE/>
              <w:autoSpaceDN/>
              <w:rPr>
                <w:color w:val="000000"/>
                <w:sz w:val="19"/>
                <w:szCs w:val="19"/>
              </w:rPr>
            </w:pPr>
            <w:r w:rsidRPr="00CE1895">
              <w:rPr>
                <w:rFonts w:hint="eastAsia"/>
                <w:color w:val="000000"/>
                <w:sz w:val="19"/>
                <w:szCs w:val="19"/>
                <w:lang w:val="en-US" w:bidi="ar-SA"/>
              </w:rPr>
              <w:t>此数约定了开标与评标过程中的最低有效供应商家数，当家数不足时项目将不得开标、评标或直接废标；文件中其他描述若与此规定矛盾以此为准。</w:t>
            </w:r>
          </w:p>
        </w:tc>
      </w:tr>
      <w:tr w:rsidR="00CE1895" w:rsidTr="00C043C3">
        <w:tc>
          <w:tcPr>
            <w:tcW w:w="817" w:type="dxa"/>
          </w:tcPr>
          <w:p w:rsidR="00CE1895" w:rsidRPr="00C043C3" w:rsidRDefault="00CE1895">
            <w:pPr>
              <w:spacing w:line="340" w:lineRule="exact"/>
              <w:rPr>
                <w:rFonts w:asciiTheme="minorEastAsia" w:eastAsiaTheme="minorEastAsia" w:hAnsiTheme="minorEastAsia"/>
                <w:w w:val="105"/>
                <w:sz w:val="19"/>
                <w:szCs w:val="19"/>
              </w:rPr>
            </w:pPr>
            <w:r>
              <w:rPr>
                <w:rFonts w:asciiTheme="minorEastAsia" w:eastAsiaTheme="minorEastAsia" w:hAnsiTheme="minorEastAsia" w:hint="eastAsia"/>
                <w:w w:val="105"/>
                <w:sz w:val="19"/>
                <w:szCs w:val="19"/>
              </w:rPr>
              <w:t>21</w:t>
            </w:r>
          </w:p>
        </w:tc>
        <w:tc>
          <w:tcPr>
            <w:tcW w:w="1559" w:type="dxa"/>
          </w:tcPr>
          <w:p w:rsidR="00CE1895" w:rsidRPr="00CE1895" w:rsidRDefault="00CE1895" w:rsidP="00CE1895">
            <w:pPr>
              <w:spacing w:line="340" w:lineRule="exact"/>
              <w:rPr>
                <w:rFonts w:asciiTheme="minorEastAsia" w:eastAsiaTheme="minorEastAsia" w:hAnsiTheme="minorEastAsia"/>
                <w:w w:val="105"/>
                <w:sz w:val="19"/>
                <w:szCs w:val="19"/>
              </w:rPr>
            </w:pPr>
            <w:r w:rsidRPr="00CE1895">
              <w:rPr>
                <w:rFonts w:asciiTheme="minorEastAsia" w:eastAsiaTheme="minorEastAsia" w:hAnsiTheme="minorEastAsia" w:hint="eastAsia"/>
                <w:w w:val="105"/>
                <w:sz w:val="19"/>
                <w:szCs w:val="19"/>
              </w:rPr>
              <w:t>报价形</w:t>
            </w:r>
            <w:r w:rsidRPr="00CE1895">
              <w:rPr>
                <w:rFonts w:asciiTheme="minorEastAsia" w:eastAsiaTheme="minorEastAsia" w:hAnsiTheme="minorEastAsia"/>
                <w:w w:val="105"/>
                <w:sz w:val="19"/>
                <w:szCs w:val="19"/>
              </w:rPr>
              <w:t>式</w:t>
            </w:r>
          </w:p>
        </w:tc>
        <w:tc>
          <w:tcPr>
            <w:tcW w:w="7755" w:type="dxa"/>
          </w:tcPr>
          <w:p w:rsidR="00CE1895" w:rsidRDefault="00CE1895" w:rsidP="00CE1895">
            <w:pPr>
              <w:tabs>
                <w:tab w:val="left" w:pos="779"/>
              </w:tabs>
              <w:spacing w:line="340" w:lineRule="exact"/>
              <w:rPr>
                <w:color w:val="000000"/>
                <w:sz w:val="19"/>
                <w:szCs w:val="19"/>
              </w:rPr>
            </w:pPr>
            <w:r w:rsidRPr="00CE1895">
              <w:rPr>
                <w:rFonts w:hint="eastAsia"/>
                <w:color w:val="000000"/>
                <w:sz w:val="19"/>
                <w:szCs w:val="19"/>
              </w:rPr>
              <w:t>合同包</w:t>
            </w:r>
            <w:r w:rsidRPr="00CE1895">
              <w:rPr>
                <w:color w:val="000000"/>
                <w:sz w:val="19"/>
                <w:szCs w:val="19"/>
              </w:rPr>
              <w:t>1（ 教师教育学院实训室建设）:总价</w:t>
            </w:r>
          </w:p>
        </w:tc>
      </w:tr>
      <w:tr w:rsidR="00CE1895" w:rsidTr="00C043C3">
        <w:tc>
          <w:tcPr>
            <w:tcW w:w="817" w:type="dxa"/>
          </w:tcPr>
          <w:p w:rsidR="00CE1895" w:rsidRPr="00C043C3" w:rsidRDefault="00CE1895">
            <w:pPr>
              <w:spacing w:line="340" w:lineRule="exact"/>
              <w:rPr>
                <w:rFonts w:asciiTheme="minorEastAsia" w:eastAsiaTheme="minorEastAsia" w:hAnsiTheme="minorEastAsia"/>
                <w:w w:val="105"/>
                <w:sz w:val="19"/>
                <w:szCs w:val="19"/>
              </w:rPr>
            </w:pPr>
            <w:r>
              <w:rPr>
                <w:rFonts w:asciiTheme="minorEastAsia" w:eastAsiaTheme="minorEastAsia" w:hAnsiTheme="minorEastAsia" w:hint="eastAsia"/>
                <w:w w:val="105"/>
                <w:sz w:val="19"/>
                <w:szCs w:val="19"/>
              </w:rPr>
              <w:t>22</w:t>
            </w:r>
          </w:p>
        </w:tc>
        <w:tc>
          <w:tcPr>
            <w:tcW w:w="1559" w:type="dxa"/>
          </w:tcPr>
          <w:p w:rsidR="00CE1895" w:rsidRPr="00CE1895" w:rsidRDefault="00CE1895" w:rsidP="00CE1895">
            <w:pPr>
              <w:widowControl/>
              <w:autoSpaceDE/>
              <w:autoSpaceDN/>
              <w:rPr>
                <w:rFonts w:asciiTheme="minorEastAsia" w:eastAsiaTheme="minorEastAsia" w:hAnsiTheme="minorEastAsia"/>
                <w:w w:val="105"/>
                <w:sz w:val="19"/>
                <w:szCs w:val="19"/>
              </w:rPr>
            </w:pPr>
            <w:r w:rsidRPr="00CE1895">
              <w:rPr>
                <w:rFonts w:hint="eastAsia"/>
                <w:color w:val="000000"/>
                <w:sz w:val="19"/>
                <w:szCs w:val="19"/>
                <w:lang w:val="en-US" w:bidi="ar-SA"/>
              </w:rPr>
              <w:t>投标有效期</w:t>
            </w:r>
          </w:p>
        </w:tc>
        <w:tc>
          <w:tcPr>
            <w:tcW w:w="7755" w:type="dxa"/>
          </w:tcPr>
          <w:p w:rsidR="00CE1895" w:rsidRDefault="00CE1895" w:rsidP="00CE1895">
            <w:pPr>
              <w:tabs>
                <w:tab w:val="left" w:pos="740"/>
              </w:tabs>
              <w:spacing w:line="340" w:lineRule="exact"/>
              <w:rPr>
                <w:color w:val="000000"/>
                <w:sz w:val="19"/>
                <w:szCs w:val="19"/>
              </w:rPr>
            </w:pPr>
            <w:r>
              <w:rPr>
                <w:rFonts w:hint="eastAsia"/>
                <w:color w:val="000000"/>
                <w:sz w:val="19"/>
                <w:szCs w:val="19"/>
              </w:rPr>
              <w:t>从提交投标文件的截止之日起</w:t>
            </w:r>
            <w:r>
              <w:rPr>
                <w:rFonts w:ascii="DejaVuSans" w:hAnsi="DejaVuSans"/>
                <w:color w:val="000000"/>
                <w:sz w:val="19"/>
                <w:szCs w:val="19"/>
              </w:rPr>
              <w:t>90</w:t>
            </w:r>
            <w:r>
              <w:rPr>
                <w:rFonts w:hint="eastAsia"/>
                <w:color w:val="000000"/>
                <w:sz w:val="19"/>
                <w:szCs w:val="19"/>
              </w:rPr>
              <w:t>日历日</w:t>
            </w:r>
          </w:p>
        </w:tc>
      </w:tr>
      <w:tr w:rsidR="00CE1895" w:rsidTr="00C043C3">
        <w:tc>
          <w:tcPr>
            <w:tcW w:w="817" w:type="dxa"/>
          </w:tcPr>
          <w:p w:rsidR="00CE1895" w:rsidRPr="00C043C3" w:rsidRDefault="00CE1895">
            <w:pPr>
              <w:spacing w:line="340" w:lineRule="exact"/>
              <w:rPr>
                <w:rFonts w:asciiTheme="minorEastAsia" w:eastAsiaTheme="minorEastAsia" w:hAnsiTheme="minorEastAsia"/>
                <w:w w:val="105"/>
                <w:sz w:val="19"/>
                <w:szCs w:val="19"/>
              </w:rPr>
            </w:pPr>
            <w:r>
              <w:rPr>
                <w:rFonts w:asciiTheme="minorEastAsia" w:eastAsiaTheme="minorEastAsia" w:hAnsiTheme="minorEastAsia" w:hint="eastAsia"/>
                <w:w w:val="105"/>
                <w:sz w:val="19"/>
                <w:szCs w:val="19"/>
              </w:rPr>
              <w:t>23</w:t>
            </w:r>
          </w:p>
        </w:tc>
        <w:tc>
          <w:tcPr>
            <w:tcW w:w="1559" w:type="dxa"/>
          </w:tcPr>
          <w:p w:rsidR="00CE1895" w:rsidRPr="00CE1895" w:rsidRDefault="00CE1895" w:rsidP="00CE1895">
            <w:pPr>
              <w:spacing w:line="340" w:lineRule="exact"/>
              <w:rPr>
                <w:rFonts w:asciiTheme="minorEastAsia" w:eastAsiaTheme="minorEastAsia" w:hAnsiTheme="minorEastAsia"/>
                <w:w w:val="105"/>
                <w:sz w:val="19"/>
                <w:szCs w:val="19"/>
              </w:rPr>
            </w:pPr>
            <w:r>
              <w:rPr>
                <w:rFonts w:hint="eastAsia"/>
                <w:color w:val="000000"/>
                <w:sz w:val="19"/>
                <w:szCs w:val="19"/>
              </w:rPr>
              <w:t>其他</w:t>
            </w:r>
          </w:p>
        </w:tc>
        <w:tc>
          <w:tcPr>
            <w:tcW w:w="7755" w:type="dxa"/>
          </w:tcPr>
          <w:p w:rsidR="00CE1895" w:rsidRDefault="00CE1895">
            <w:pPr>
              <w:spacing w:line="340" w:lineRule="exact"/>
              <w:rPr>
                <w:color w:val="000000"/>
                <w:sz w:val="19"/>
                <w:szCs w:val="19"/>
              </w:rPr>
            </w:pPr>
          </w:p>
        </w:tc>
      </w:tr>
      <w:tr w:rsidR="00CE1895" w:rsidTr="00C043C3">
        <w:tc>
          <w:tcPr>
            <w:tcW w:w="817" w:type="dxa"/>
          </w:tcPr>
          <w:p w:rsidR="00CE1895" w:rsidRPr="00C043C3" w:rsidRDefault="00CE1895">
            <w:pPr>
              <w:spacing w:line="340" w:lineRule="exact"/>
              <w:rPr>
                <w:rFonts w:asciiTheme="minorEastAsia" w:eastAsiaTheme="minorEastAsia" w:hAnsiTheme="minorEastAsia"/>
                <w:w w:val="105"/>
                <w:sz w:val="19"/>
                <w:szCs w:val="19"/>
              </w:rPr>
            </w:pPr>
            <w:r>
              <w:rPr>
                <w:rFonts w:asciiTheme="minorEastAsia" w:eastAsiaTheme="minorEastAsia" w:hAnsiTheme="minorEastAsia" w:hint="eastAsia"/>
                <w:w w:val="105"/>
                <w:sz w:val="19"/>
                <w:szCs w:val="19"/>
              </w:rPr>
              <w:t>24</w:t>
            </w:r>
          </w:p>
        </w:tc>
        <w:tc>
          <w:tcPr>
            <w:tcW w:w="1559" w:type="dxa"/>
          </w:tcPr>
          <w:p w:rsidR="00CE1895" w:rsidRPr="00CE1895" w:rsidRDefault="00CE1895" w:rsidP="00CE1895">
            <w:pPr>
              <w:spacing w:line="340" w:lineRule="exact"/>
              <w:rPr>
                <w:rFonts w:asciiTheme="minorEastAsia" w:eastAsiaTheme="minorEastAsia" w:hAnsiTheme="minorEastAsia"/>
                <w:w w:val="105"/>
                <w:sz w:val="19"/>
                <w:szCs w:val="19"/>
              </w:rPr>
            </w:pPr>
            <w:r w:rsidRPr="00CE1895">
              <w:rPr>
                <w:rFonts w:asciiTheme="minorEastAsia" w:eastAsiaTheme="minorEastAsia" w:hAnsiTheme="minorEastAsia" w:hint="eastAsia"/>
                <w:w w:val="105"/>
                <w:sz w:val="19"/>
                <w:szCs w:val="19"/>
              </w:rPr>
              <w:t>项目兼</w:t>
            </w:r>
            <w:r w:rsidRPr="00CE1895">
              <w:rPr>
                <w:rFonts w:asciiTheme="minorEastAsia" w:eastAsiaTheme="minorEastAsia" w:hAnsiTheme="minorEastAsia"/>
                <w:w w:val="105"/>
                <w:sz w:val="19"/>
                <w:szCs w:val="19"/>
              </w:rPr>
              <w:t>投兼中规则</w:t>
            </w:r>
          </w:p>
        </w:tc>
        <w:tc>
          <w:tcPr>
            <w:tcW w:w="7755" w:type="dxa"/>
          </w:tcPr>
          <w:p w:rsidR="00CE1895" w:rsidRDefault="00CE1895">
            <w:pPr>
              <w:spacing w:line="340" w:lineRule="exact"/>
              <w:rPr>
                <w:color w:val="000000"/>
                <w:sz w:val="19"/>
                <w:szCs w:val="19"/>
              </w:rPr>
            </w:pPr>
            <w:r w:rsidRPr="00CE1895">
              <w:rPr>
                <w:rFonts w:hint="eastAsia"/>
                <w:color w:val="000000"/>
                <w:sz w:val="19"/>
                <w:szCs w:val="19"/>
              </w:rPr>
              <w:t>兼投兼中：本项目兼投兼中。</w:t>
            </w:r>
          </w:p>
        </w:tc>
      </w:tr>
    </w:tbl>
    <w:p w:rsidR="00CE1895" w:rsidRPr="00CE1895" w:rsidRDefault="00CE1895" w:rsidP="00CE1895">
      <w:pPr>
        <w:pStyle w:val="TableParagraph"/>
        <w:spacing w:line="340" w:lineRule="exact"/>
        <w:ind w:firstLineChars="200" w:firstLine="381"/>
        <w:rPr>
          <w:rFonts w:asciiTheme="minorEastAsia" w:eastAsiaTheme="minorEastAsia" w:hAnsiTheme="minorEastAsia"/>
          <w:b/>
          <w:sz w:val="19"/>
          <w:szCs w:val="19"/>
        </w:rPr>
      </w:pPr>
      <w:r w:rsidRPr="00CE1895">
        <w:rPr>
          <w:rFonts w:asciiTheme="minorEastAsia" w:eastAsiaTheme="minorEastAsia" w:hAnsiTheme="minorEastAsia" w:hint="eastAsia"/>
          <w:b/>
          <w:sz w:val="19"/>
          <w:szCs w:val="19"/>
        </w:rPr>
        <w:t>三、投标须知</w:t>
      </w:r>
      <w:r w:rsidRPr="00CE1895">
        <w:rPr>
          <w:rFonts w:asciiTheme="minorEastAsia" w:eastAsiaTheme="minorEastAsia" w:hAnsiTheme="minorEastAsia"/>
          <w:b/>
          <w:sz w:val="19"/>
          <w:szCs w:val="19"/>
        </w:rPr>
        <w:t xml:space="preserve">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1.投标方式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1.1投标方式采用网上投标，流程如下：</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应在黑龙江省政府采购网（http://hljcg.hlj.gov.cn）提前注册并办理电子签章CA，CA用于制作投标文件时盖章、加密和开标时解密（CA办理流程及驱动下载参考黑龙江省政府采购网（http://hljcg.hlj.gov.cn）办事指南-CA办理流程）具体操作步骤，在黑龙江省政府采购网（http://hljcg.hlj.gov.cn/）下载政府采购供应商操作手册。</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1.2缴纳投标保证金（如有）。本采购项目采用“虚拟子账号</w:t>
      </w:r>
      <w:r w:rsidRPr="00CE1895">
        <w:rPr>
          <w:rFonts w:asciiTheme="minorEastAsia" w:eastAsiaTheme="minorEastAsia" w:hAnsiTheme="minorEastAsia" w:hint="eastAsia"/>
          <w:sz w:val="19"/>
          <w:szCs w:val="19"/>
        </w:rPr>
        <w:t>”形式收退投标保证金，每一个投标人在所投的每一项目下合</w:t>
      </w:r>
      <w:r w:rsidRPr="00CE1895">
        <w:rPr>
          <w:rFonts w:asciiTheme="minorEastAsia" w:eastAsiaTheme="minorEastAsia" w:hAnsiTheme="minorEastAsia"/>
          <w:sz w:val="19"/>
          <w:szCs w:val="19"/>
        </w:rPr>
        <w:t>同包会对应每一家银行自动生成一个账号，称为“虚拟子账号”。在进行投标信息确认后，应通过应标管理-已投标的项目，选 择缴纳银行并获取对应不同包的缴纳金额以及虚拟子账号信息，并在开标时间前，通过转账至上述账号中，付款人名称必须为 投标单位全称且与投标信息一致。</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若出现账号缴纳不一致、缴纳金额与投标人须知前附表规定的金额不一致或缴纳时间超过开标时间，将导致保证金缴纳失败。</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1.3查看投标状况。通过应标管理-已投标的项目可查看已投标项目信息。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2.特别提示</w:t>
      </w:r>
    </w:p>
    <w:p w:rsidR="00C043C3" w:rsidRP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2.1缴纳保证金时间以保证金到账时间为准，由于投标保证金到账需要一定时间，请投标人在投标截止前及早缴纳。</w:t>
      </w:r>
    </w:p>
    <w:p w:rsidR="00CE1895" w:rsidRPr="00CE1895" w:rsidRDefault="00CE1895" w:rsidP="00CE1895">
      <w:pPr>
        <w:pStyle w:val="TableParagraph"/>
        <w:spacing w:line="340" w:lineRule="exact"/>
        <w:ind w:firstLineChars="200" w:firstLine="381"/>
        <w:rPr>
          <w:rFonts w:asciiTheme="minorEastAsia" w:eastAsiaTheme="minorEastAsia" w:hAnsiTheme="minorEastAsia"/>
          <w:b/>
          <w:sz w:val="19"/>
          <w:szCs w:val="19"/>
        </w:rPr>
      </w:pPr>
      <w:r>
        <w:rPr>
          <w:rFonts w:asciiTheme="minorEastAsia" w:eastAsiaTheme="minorEastAsia" w:hAnsiTheme="minorEastAsia" w:hint="eastAsia"/>
          <w:b/>
          <w:sz w:val="19"/>
          <w:szCs w:val="19"/>
        </w:rPr>
        <w:t>四</w:t>
      </w:r>
      <w:r w:rsidRPr="00CE1895">
        <w:rPr>
          <w:rFonts w:asciiTheme="minorEastAsia" w:eastAsiaTheme="minorEastAsia" w:hAnsiTheme="minorEastAsia" w:hint="eastAsia"/>
          <w:b/>
          <w:sz w:val="19"/>
          <w:szCs w:val="19"/>
        </w:rPr>
        <w:t>、说明</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1.总则</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总本招标文件依据《中华人民共和国政府采购法》、《中华人民共和国政府采购法实施条例》和《政府采购货物和服务招标投标管理办法》（财政部令第87号）及国家和自治区有关法律、法规、规章制度编制。 </w:t>
      </w:r>
    </w:p>
    <w:p w:rsidR="00BB1977"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投标人应仔细阅读本项目信息公告及招标文件的所有内容（包括变更、补充、澄清以及修改等，且均为招标文件的组成部分），按照招标文件要求以及格式编制投标文件，并保证其真实性，否则一切后果自负。</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本次公开招标项目，是以招标公告的方式邀请非特定的投标人参加投标。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2.适用范围本招标文件仅适用于本次招标公告中</w:t>
      </w:r>
      <w:r w:rsidRPr="00CE1895">
        <w:rPr>
          <w:rFonts w:asciiTheme="minorEastAsia" w:eastAsiaTheme="minorEastAsia" w:hAnsiTheme="minorEastAsia" w:hint="eastAsia"/>
          <w:sz w:val="19"/>
          <w:szCs w:val="19"/>
        </w:rPr>
        <w:t>所涉及的项目和内容。</w:t>
      </w:r>
      <w:r w:rsidRPr="00CE1895">
        <w:rPr>
          <w:rFonts w:asciiTheme="minorEastAsia" w:eastAsiaTheme="minorEastAsia" w:hAnsiTheme="minorEastAsia"/>
          <w:sz w:val="19"/>
          <w:szCs w:val="19"/>
        </w:rPr>
        <w:t xml:space="preserve"> </w:t>
      </w:r>
    </w:p>
    <w:p w:rsidR="00BB1977"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3.投标费用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投标人应承担所有与准备和参加投标有关的费用。不论投标结果如何，采购代理机构和采购人均无义务和责任承担相关费用。</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4.当事人：</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4.1“采购人”是指依法进行政府采购的国家机关、事业单位、团体组织。本招标文件的采购人特指本项目采购单位。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4.2“采购代理机构”是指本次招标采购项目活动组织方。本招标文件的采购代理机构特指黑龙江鼎鑫建筑工程管理咨询有限公司。</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4.3“投标人”是指向采购人提供货物、工程或者服务的法人、其他组织或者自然人。</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lastRenderedPageBreak/>
        <w:t>4.4“评标委员会”是指根据《中华人民</w:t>
      </w:r>
      <w:r w:rsidRPr="00CE1895">
        <w:rPr>
          <w:rFonts w:asciiTheme="minorEastAsia" w:eastAsiaTheme="minorEastAsia" w:hAnsiTheme="minorEastAsia" w:hint="eastAsia"/>
          <w:sz w:val="19"/>
          <w:szCs w:val="19"/>
        </w:rPr>
        <w:t>共和国政府采购法》等法律法规规定，由采购人代表和有关专家组成以确定中标人</w:t>
      </w:r>
      <w:r w:rsidRPr="00CE1895">
        <w:rPr>
          <w:rFonts w:asciiTheme="minorEastAsia" w:eastAsiaTheme="minorEastAsia" w:hAnsiTheme="minorEastAsia"/>
          <w:sz w:val="19"/>
          <w:szCs w:val="19"/>
        </w:rPr>
        <w:t xml:space="preserve"> 或者推荐中标候选人的临时组织。</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4.5“中标人”是指经评标委员会评审确定的对招标文件做出实质性响应，取得与采购人签订合同资格的投标人。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5.合格的投标人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5.1符合本招标文件规定的资格要求，并按照要求提供相关证明材料。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5.2单位负责人为同一人或者存在直接控股、管理关系的不同投标人，不得参加同一合同项下的政府采购活动。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5.3为采购项目提供整体设计、规范编制或者项目管理、监理、检测等服务的投标人，不得再参加该采购项目的其他采购活动</w:t>
      </w:r>
      <w:r w:rsidRPr="00CE1895">
        <w:rPr>
          <w:rFonts w:asciiTheme="minorEastAsia" w:eastAsiaTheme="minorEastAsia" w:hAnsiTheme="minorEastAsia" w:hint="eastAsia"/>
          <w:sz w:val="19"/>
          <w:szCs w:val="19"/>
        </w:rPr>
        <w:t>。</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6.以联合体形式投标的，应符合以下规定：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6.1联合体各方应签订联合体协议书，明确联合体牵头人和各方权利义务，并作为投标文件组成分部分。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6.2联合体各方均应当具备政府采购法第二十二条规定的条件，并在投标文件中提供联合体各方的相关证明材料。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6.3联合体成员存在不良信用记录的，视同联合体存在不良信用记录。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6.4联合体各方中至少应当有一方符合采购人规定的资格要求。由同一资质条件的投标人组成的联合体，应当按照资质等 级较低的投标人确定联合体资质等级。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6.5联合体各方不得再以自己名义单独在同一项目中投标</w:t>
      </w:r>
      <w:r w:rsidRPr="00CE1895">
        <w:rPr>
          <w:rFonts w:asciiTheme="minorEastAsia" w:eastAsiaTheme="minorEastAsia" w:hAnsiTheme="minorEastAsia" w:hint="eastAsia"/>
          <w:sz w:val="19"/>
          <w:szCs w:val="19"/>
        </w:rPr>
        <w:t>，也不得组成新的联合体参加同一项目投标。</w:t>
      </w:r>
      <w:r w:rsidRPr="00CE1895">
        <w:rPr>
          <w:rFonts w:asciiTheme="minorEastAsia" w:eastAsiaTheme="minorEastAsia" w:hAnsiTheme="minorEastAsia"/>
          <w:sz w:val="19"/>
          <w:szCs w:val="19"/>
        </w:rPr>
        <w:t xml:space="preserve"> 6.6联合体各方应当共同与采购人签订采购合同，就合同约定的事项对采购人承担连带责任。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6.7投标时，应以联合体协议中确定的主体方名义投标，以主体方名义缴纳投标保证金，对联合体各方均具有约束力。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7.语言文字以及度量衡单位</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7.1所有文件使用的语言文字为简体中文。专用术语使用外文的，应附有简体中文注释，否则视为无效。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7.2所有计量均采用中国法定的计量单位。 </w:t>
      </w:r>
    </w:p>
    <w:p w:rsidR="00C043C3" w:rsidRP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7.3所有报价一律使用人民币，货币单位：元。</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8.现场踏勘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8.1招标文件规定组织踏勘现场的，采购人按招标文件规定的时间、地点组织投标人踏勘项目现场。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8.2投标人自行承担踏勘现场发生的责任、风险和自身费用。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8.3采购人在踏勘现场中介绍的资料和数据等，不构成对招标文件的修改或不作为投标人编制投标文件的依据。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9.其他条款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9.1无论中标与否投标人递交的投标文件均不予退还。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四、招标文件的澄清和修改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1.采购人或采购代理机构对已发出的招标文件进行必要的澄清或修改的，澄清或者修改的内容可能影响投标文件编制的， 采购人或者采购代理机构应当在投标截止</w:t>
      </w:r>
      <w:r w:rsidRPr="00CE1895">
        <w:rPr>
          <w:rFonts w:asciiTheme="minorEastAsia" w:eastAsiaTheme="minorEastAsia" w:hAnsiTheme="minorEastAsia" w:hint="eastAsia"/>
          <w:sz w:val="19"/>
          <w:szCs w:val="19"/>
        </w:rPr>
        <w:t>时间</w:t>
      </w:r>
      <w:r w:rsidRPr="00CE1895">
        <w:rPr>
          <w:rFonts w:asciiTheme="minorEastAsia" w:eastAsiaTheme="minorEastAsia" w:hAnsiTheme="minorEastAsia"/>
          <w:sz w:val="19"/>
          <w:szCs w:val="19"/>
        </w:rPr>
        <w:t xml:space="preserve">15日前，不足15日的，顺延投标截止之日，同时在“黑龙江省政府采购网”、“黑龙江省公共资源交易网”上发布澄清或者变更公告进行通知。澄清或者变更公告的内容为招标文件的组成部分，投标人应自行上网查询，采购人或采购代理机构不承担投标人未及时关注相关信息的责任。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五、投标文件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1.投标文件的构成 投投标文件应按照招标文件第七章“投标文件格式”进行编写（可以增加附页），作为投标文件的组成部分。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2.投标报价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2.1投标人应按照“第四章招标内容与要求”的需求内容、责任范围以及合同条款进行报价。并按“开标一览</w:t>
      </w:r>
      <w:r w:rsidRPr="00CE1895">
        <w:rPr>
          <w:rFonts w:asciiTheme="minorEastAsia" w:eastAsiaTheme="minorEastAsia" w:hAnsiTheme="minorEastAsia" w:hint="eastAsia"/>
          <w:sz w:val="19"/>
          <w:szCs w:val="19"/>
        </w:rPr>
        <w:t>表”和“分项报</w:t>
      </w:r>
      <w:r w:rsidRPr="00CE1895">
        <w:rPr>
          <w:rFonts w:asciiTheme="minorEastAsia" w:eastAsiaTheme="minorEastAsia" w:hAnsiTheme="minorEastAsia"/>
          <w:sz w:val="19"/>
          <w:szCs w:val="19"/>
        </w:rPr>
        <w:t>价明细表”规定的格式报出总价和分项价格。投标总价中不得包含招标文件要求以外的内容，否则，在评审时不予核减。</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2.2投标报价包括本项目采购需求和投入使用的所有费用，如主件、标准附件、备品备件、施工、服务、专用工</w:t>
      </w:r>
      <w:r w:rsidRPr="00CE1895">
        <w:rPr>
          <w:rFonts w:asciiTheme="minorEastAsia" w:eastAsiaTheme="minorEastAsia" w:hAnsiTheme="minorEastAsia"/>
          <w:sz w:val="19"/>
          <w:szCs w:val="19"/>
        </w:rPr>
        <w:lastRenderedPageBreak/>
        <w:t xml:space="preserve">具、安 装、调试、检验、培训、运输、保险、税款等。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2.3投标报价不得有选择性报价和附有条件的报价。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2.4对报价的计算错误按以下原则修正：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（1）投标文件中开标一览表（报价表）内容与投标文件中相应内容不一致的，以开标一览表（报价表）为准；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（2）大写金额和小写金额不一致的，以大写金额为</w:t>
      </w:r>
      <w:r w:rsidRPr="00CE1895">
        <w:rPr>
          <w:rFonts w:asciiTheme="minorEastAsia" w:eastAsiaTheme="minorEastAsia" w:hAnsiTheme="minorEastAsia" w:hint="eastAsia"/>
          <w:sz w:val="19"/>
          <w:szCs w:val="19"/>
        </w:rPr>
        <w:t>准；</w:t>
      </w:r>
      <w:r w:rsidRPr="00CE1895">
        <w:rPr>
          <w:rFonts w:asciiTheme="minorEastAsia" w:eastAsiaTheme="minorEastAsia" w:hAnsiTheme="minorEastAsia"/>
          <w:sz w:val="19"/>
          <w:szCs w:val="19"/>
        </w:rPr>
        <w:t xml:space="preserve">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（3）单价金额小数点或者百分比有明显错位的，以开标一览表的总价为准，并修改单价。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注：修正后的报价投标人应当采用书面形式，并加盖公章，或者由法定代表人或其授权的代表签字确认后产生约束力，但不得超出投标文件的范围或者改变投标文件的实质性内容，投标人不确认的，其投标无效。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3.投标有效期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3.1投标有效期从提交投标文件的截止之日起算。投标文件中承诺的投标有效期应当不少于招标文件中载明的投标有效 期。投标有效期内投标人撤销投标文件的，采购人或者采购代理机构可以不退还投标保证金。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3.2出现特殊情况需要延</w:t>
      </w:r>
      <w:r w:rsidRPr="00CE1895">
        <w:rPr>
          <w:rFonts w:asciiTheme="minorEastAsia" w:eastAsiaTheme="minorEastAsia" w:hAnsiTheme="minorEastAsia" w:hint="eastAsia"/>
          <w:sz w:val="19"/>
          <w:szCs w:val="19"/>
        </w:rPr>
        <w:t>长投标有效期的，采购人以书面形式通知所有投标人延长投标有效期。投标人同意延长的，应相</w:t>
      </w:r>
      <w:r w:rsidRPr="00CE1895">
        <w:rPr>
          <w:rFonts w:asciiTheme="minorEastAsia" w:eastAsiaTheme="minorEastAsia" w:hAnsiTheme="minorEastAsia"/>
          <w:sz w:val="19"/>
          <w:szCs w:val="19"/>
        </w:rPr>
        <w:t xml:space="preserve">应延长其投标保证金的有效期，但不得要求或被允许修改或撤销其投标文件；投标人拒绝延长的，其投标失效，但投标人有权 收回其投标保证金。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4.投标保证金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4.1投标保证金的缴纳： 投标人在提交投标文件的同时，应按投标人须知前附表规定的金额、开户银行、行号、开户单位、账号和招标文件本章“投标须知”规定的投标保证金缴纳要求递交投标保证金，并作为其投标文件的组成部分。</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 4.2投标保证金的退还：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（1）投标人在投标截止时间前放弃投标</w:t>
      </w:r>
      <w:r w:rsidRPr="00CE1895">
        <w:rPr>
          <w:rFonts w:asciiTheme="minorEastAsia" w:eastAsiaTheme="minorEastAsia" w:hAnsiTheme="minorEastAsia" w:hint="eastAsia"/>
          <w:sz w:val="19"/>
          <w:szCs w:val="19"/>
        </w:rPr>
        <w:t>的，自所投合同包结果公告发出后</w:t>
      </w:r>
      <w:r w:rsidRPr="00CE1895">
        <w:rPr>
          <w:rFonts w:asciiTheme="minorEastAsia" w:eastAsiaTheme="minorEastAsia" w:hAnsiTheme="minorEastAsia"/>
          <w:sz w:val="19"/>
          <w:szCs w:val="19"/>
        </w:rPr>
        <w:t>5个工作日内退还，但因投标人自身原因导致</w:t>
      </w:r>
      <w:r w:rsidRPr="00CE1895">
        <w:rPr>
          <w:rFonts w:asciiTheme="minorEastAsia" w:eastAsiaTheme="minorEastAsia" w:hAnsiTheme="minorEastAsia" w:hint="eastAsia"/>
          <w:sz w:val="19"/>
          <w:szCs w:val="19"/>
        </w:rPr>
        <w:t>无法及时退还的除外；</w:t>
      </w:r>
      <w:r w:rsidRPr="00CE1895">
        <w:rPr>
          <w:rFonts w:asciiTheme="minorEastAsia" w:eastAsiaTheme="minorEastAsia" w:hAnsiTheme="minorEastAsia"/>
          <w:sz w:val="19"/>
          <w:szCs w:val="19"/>
        </w:rPr>
        <w:t xml:space="preserve">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（2）未中标供应商投标保证金，自中标通知书发出之日起5个工作日内退还；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（3）中标供应商投标保证金，自政府采购合同签订之日起5个工作日内退还。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4.3有下列情形之一的，投标保证金将不予退还：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（1）中标后，无正当理由放弃中标资格；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（2）中标后，无正当理由不与采购人签订合同；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（3）在签订合同时，向采购人提出附加条件；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（4）不按照招标文件要求提交履约保证金；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（5）要求修改、补充和撤销投标文件的实质性内容；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（6）要求更改招标文件和中标结果公告的实质性内容；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（7）法律法规和招标文件</w:t>
      </w:r>
      <w:r w:rsidRPr="00CE1895">
        <w:rPr>
          <w:rFonts w:asciiTheme="minorEastAsia" w:eastAsiaTheme="minorEastAsia" w:hAnsiTheme="minorEastAsia" w:hint="eastAsia"/>
          <w:sz w:val="19"/>
          <w:szCs w:val="19"/>
        </w:rPr>
        <w:t>规定的其他情形。</w:t>
      </w:r>
      <w:r w:rsidRPr="00CE1895">
        <w:rPr>
          <w:rFonts w:asciiTheme="minorEastAsia" w:eastAsiaTheme="minorEastAsia" w:hAnsiTheme="minorEastAsia"/>
          <w:sz w:val="19"/>
          <w:szCs w:val="19"/>
        </w:rPr>
        <w:t xml:space="preserve">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5.投标文件的修改和撤回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5.1投标人在提交投标截止时间前，可以对所递交的投标文件进行补充、修改或者撤回。补充、修改的内容旁签署（法人或授权委托人签署）、盖章、密封和上传至系统后生效，并作为投标文件的组成部分。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5.2在提交投标文件截止时间后到招标文件规定的投标有效期终止之前，投标人不得补充、修改、替代或者撤回其投标文件。</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6.投标文件的递交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6.1在招标文件要求提交投标文件的截止时间之后送达或上传的投标文件，为无效投标文件，采购单位或采购代理机构拒收。采购人、采购代理机构对误投或</w:t>
      </w:r>
      <w:r w:rsidRPr="00CE1895">
        <w:rPr>
          <w:rFonts w:asciiTheme="minorEastAsia" w:eastAsiaTheme="minorEastAsia" w:hAnsiTheme="minorEastAsia" w:hint="eastAsia"/>
          <w:sz w:val="19"/>
          <w:szCs w:val="19"/>
        </w:rPr>
        <w:t>未按规定时间、地点进行投标的概不负责。</w:t>
      </w:r>
      <w:r w:rsidRPr="00CE1895">
        <w:rPr>
          <w:rFonts w:asciiTheme="minorEastAsia" w:eastAsiaTheme="minorEastAsia" w:hAnsiTheme="minorEastAsia"/>
          <w:sz w:val="19"/>
          <w:szCs w:val="19"/>
        </w:rPr>
        <w:t xml:space="preserve">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7.样品（演示）</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7.1招标文件规定投标人提交样品的，样品属于投标文件的组成部分。样品的生产、运输、安装、保全等一切费用</w:t>
      </w:r>
      <w:r w:rsidRPr="00CE1895">
        <w:rPr>
          <w:rFonts w:asciiTheme="minorEastAsia" w:eastAsiaTheme="minorEastAsia" w:hAnsiTheme="minorEastAsia"/>
          <w:sz w:val="19"/>
          <w:szCs w:val="19"/>
        </w:rPr>
        <w:lastRenderedPageBreak/>
        <w:t>由投标人自理。</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7.2开标前，投标人应将样品送达至指定地点，并按要求摆放并做好展示。若需要现场演示的，投标人应提前做好演示准备（包括演示设备）。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7.3评标结束后，中标供应商与采购人共同清点、检查和密封样品，由中标供应商送至采购人指定地点封存。未中标投标人将样品自行带回。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六、开标、评审、结果公告、中标通知书发放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1.网上开标程序网</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1.1主</w:t>
      </w:r>
      <w:r w:rsidRPr="00CE1895">
        <w:rPr>
          <w:rFonts w:asciiTheme="minorEastAsia" w:eastAsiaTheme="minorEastAsia" w:hAnsiTheme="minorEastAsia" w:hint="eastAsia"/>
          <w:sz w:val="19"/>
          <w:szCs w:val="19"/>
        </w:rPr>
        <w:t>持人按下列程序进行开标：</w:t>
      </w:r>
      <w:r w:rsidRPr="00CE1895">
        <w:rPr>
          <w:rFonts w:asciiTheme="minorEastAsia" w:eastAsiaTheme="minorEastAsia" w:hAnsiTheme="minorEastAsia"/>
          <w:sz w:val="19"/>
          <w:szCs w:val="19"/>
        </w:rPr>
        <w:t xml:space="preserve">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（1）宣布开标纪律；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（2）宣布开标会议相关人员姓名；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（3）投标人对已提交的加密文件进行解密，由采购人或者采购代理机构工作人员当众宣布投标人名称、投标价格和招标 文件规定的需要宣布的其他内容（以开标一览表要求为准）；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（4）参加开标会议人员对开标情况确认；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（5）开标结束，投标文件移交评标委员会。 </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1.2开标异议</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投标人代表对开标过程和开标记录有疑义，以及认为采购人、采购代理机构相关工作人员有需要回避的情形的，应当当场提出询问或者回避申请，开标会议结束后不再接受相关询问、质疑或</w:t>
      </w:r>
      <w:r w:rsidRPr="00CE1895">
        <w:rPr>
          <w:rFonts w:asciiTheme="minorEastAsia" w:eastAsiaTheme="minorEastAsia" w:hAnsiTheme="minorEastAsia" w:hint="eastAsia"/>
          <w:sz w:val="19"/>
          <w:szCs w:val="19"/>
        </w:rPr>
        <w:t>者回避申请。</w:t>
      </w:r>
      <w:r w:rsidRPr="00CE1895">
        <w:rPr>
          <w:rFonts w:asciiTheme="minorEastAsia" w:eastAsiaTheme="minorEastAsia" w:hAnsiTheme="minorEastAsia"/>
          <w:sz w:val="19"/>
          <w:szCs w:val="19"/>
        </w:rPr>
        <w:t xml:space="preserve"> </w:t>
      </w:r>
    </w:p>
    <w:p w:rsidR="00C043C3" w:rsidRP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1.3投标人不足三家的，不得开标。</w:t>
      </w:r>
    </w:p>
    <w:p w:rsid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1.4备注说明：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（1）若本项目采用不见面开标，开标时投标人使用 CA证书参与远程投标文件解密。投标人用于解密的CA证书应为该投 标文件生成加密、上传的同一把CA证书。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（2）若本项目采用不见面开标，投标人在开标时间前30分钟，应当提前登录开标系统进行签到，填写联系人姓名与联系 号码；在系统约定时间内使用CA证书签到以及解密，未成功签到或未成功解密的视为其无效投标。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（3）投标人对不见面开标过程和开标记录有疑义，应在开标系统规定时间内在不见面开标室提出异议，采购代理机构在 网上开标系统中进行查看及回复。开</w:t>
      </w:r>
      <w:r w:rsidRPr="00CE1895">
        <w:rPr>
          <w:rFonts w:asciiTheme="minorEastAsia" w:eastAsiaTheme="minorEastAsia" w:hAnsiTheme="minorEastAsia" w:hint="eastAsia"/>
          <w:sz w:val="19"/>
          <w:szCs w:val="19"/>
        </w:rPr>
        <w:t>标会议结束后不再接受相关询问、质疑或者回避申请。</w:t>
      </w:r>
      <w:r w:rsidRPr="00CE1895">
        <w:rPr>
          <w:rFonts w:asciiTheme="minorEastAsia" w:eastAsiaTheme="minorEastAsia" w:hAnsiTheme="minorEastAsia"/>
          <w:sz w:val="19"/>
          <w:szCs w:val="19"/>
        </w:rPr>
        <w:t xml:space="preserve">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2.评审（详见第六章）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3.结果公告</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3.1中标供应商确定后，采购代理机构将在黑龙江省政府采购网发布中标结果公告，中标结果公告期为1个工作日。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3.2项目废标后，采购代理机构将在黑龙江省政府采购网上发布废标公告，废标结果公告期为 1 个工作日。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4.中标通知书发放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发布中标结果的同时，中标供应商可自行登录“黑龙江省政府采购网--政府采购云平台”打印中标通知书，中标通知书是合同的组成部分，中标通知书对采购人和中标供应商具有同等法律效力。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中标通知书</w:t>
      </w:r>
      <w:r w:rsidRPr="00CE1895">
        <w:rPr>
          <w:rFonts w:asciiTheme="minorEastAsia" w:eastAsiaTheme="minorEastAsia" w:hAnsiTheme="minorEastAsia" w:hint="eastAsia"/>
          <w:sz w:val="19"/>
          <w:szCs w:val="19"/>
        </w:rPr>
        <w:t>发出后，采购人不得违法改变中标结果，中标供应商无正当理由不得放弃中标。</w:t>
      </w:r>
      <w:r w:rsidRPr="00CE1895">
        <w:rPr>
          <w:rFonts w:asciiTheme="minorEastAsia" w:eastAsiaTheme="minorEastAsia" w:hAnsiTheme="minorEastAsia"/>
          <w:sz w:val="19"/>
          <w:szCs w:val="19"/>
        </w:rPr>
        <w:t xml:space="preserve">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七、询问、质疑与投诉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1.询问</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1.1供应商对政府采购活动事项有疑问的，可以向采购人或采购代理机构提出询问，采购人或采购代理机构应当在3个工作日内做出答复，但答复的内容不得涉及商业秘密。供应商提出的询问超出采购人对采购代理机构委托授权范围的，采购代理机构应当告知其向采购人提出。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1.2为了使提出的询问事项在规定时间内得到有效回复，询问采用实名制，询问内容以书面材料的形式亲自递交到采购代 理机构，正式受理后方可生效，否则，为无效询问</w:t>
      </w:r>
      <w:r w:rsidRPr="00CE1895">
        <w:rPr>
          <w:rFonts w:asciiTheme="minorEastAsia" w:eastAsiaTheme="minorEastAsia" w:hAnsiTheme="minorEastAsia" w:hint="eastAsia"/>
          <w:sz w:val="19"/>
          <w:szCs w:val="19"/>
        </w:rPr>
        <w:t>。</w:t>
      </w:r>
      <w:r w:rsidRPr="00CE1895">
        <w:rPr>
          <w:rFonts w:asciiTheme="minorEastAsia" w:eastAsiaTheme="minorEastAsia" w:hAnsiTheme="minorEastAsia"/>
          <w:sz w:val="19"/>
          <w:szCs w:val="19"/>
        </w:rPr>
        <w:t xml:space="preserve">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2.质疑</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lastRenderedPageBreak/>
        <w:t>2.1潜在投标人已依法获取招标文件，且满足参加采购项目基本条件的潜在供应商，可以对招标文件提出质疑；递交投标文件的供应商，可以对该项目采购过程和中标结果提出质疑。</w:t>
      </w:r>
      <w:r w:rsidR="00BB1977">
        <w:rPr>
          <w:rFonts w:asciiTheme="minorEastAsia" w:eastAsiaTheme="minorEastAsia" w:hAnsiTheme="minorEastAsia"/>
          <w:sz w:val="19"/>
          <w:szCs w:val="19"/>
        </w:rPr>
        <w:t>采购代理机构</w:t>
      </w:r>
      <w:r w:rsidRPr="00CE1895">
        <w:rPr>
          <w:rFonts w:asciiTheme="minorEastAsia" w:eastAsiaTheme="minorEastAsia" w:hAnsiTheme="minorEastAsia"/>
          <w:sz w:val="19"/>
          <w:szCs w:val="19"/>
        </w:rPr>
        <w:t xml:space="preserve">应当在正式受理投标人的书面质疑后七个工作日作出答 复，但答复的内容不得涉及商业秘密。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2.2对招标文件提出质疑的，应当在首次获取招标文件之日起七个工作日内提出；对采购过程提出质疑的，为各采购程序环节结束之日起七个工作日内提出；对中标结果提出质疑的，为中标结果公告期届满之日起七个工作日内提出。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2.3质疑供应商应当在规定的时</w:t>
      </w:r>
      <w:r w:rsidRPr="00CE1895">
        <w:rPr>
          <w:rFonts w:asciiTheme="minorEastAsia" w:eastAsiaTheme="minorEastAsia" w:hAnsiTheme="minorEastAsia" w:hint="eastAsia"/>
          <w:sz w:val="19"/>
          <w:szCs w:val="19"/>
        </w:rPr>
        <w:t>限内，以书面形式一次性地向</w:t>
      </w:r>
      <w:r w:rsidR="00BB1977">
        <w:rPr>
          <w:rFonts w:asciiTheme="minorEastAsia" w:eastAsiaTheme="minorEastAsia" w:hAnsiTheme="minorEastAsia" w:hint="eastAsia"/>
          <w:sz w:val="19"/>
          <w:szCs w:val="19"/>
        </w:rPr>
        <w:t>采购代理机构</w:t>
      </w:r>
      <w:r w:rsidRPr="00CE1895">
        <w:rPr>
          <w:rFonts w:asciiTheme="minorEastAsia" w:eastAsiaTheme="minorEastAsia" w:hAnsiTheme="minorEastAsia" w:hint="eastAsia"/>
          <w:sz w:val="19"/>
          <w:szCs w:val="19"/>
        </w:rPr>
        <w:t>递交《质疑函》和必要的证明材料，不得重复提交</w:t>
      </w:r>
      <w:r w:rsidRPr="00CE1895">
        <w:rPr>
          <w:rFonts w:asciiTheme="minorEastAsia" w:eastAsiaTheme="minorEastAsia" w:hAnsiTheme="minorEastAsia"/>
          <w:sz w:val="19"/>
          <w:szCs w:val="19"/>
        </w:rPr>
        <w:t xml:space="preserve"> 质疑材料，《质疑函》应按标准格式规范填写。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2.4供应商可以委托代理人进行质疑。代理人提出质疑，应当递交供应商法定代表人签署的授权委托书，其授权委托书应 当载明代理人的姓名或者名称、代理事项、具体权限、期限和相关事项。供应商为自然人的，应当由本人签字；供应商为法人或者其他组织的，应当由法定代表人、主要负责人签字或者盖章，并加盖公章。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2.5供应商提出质疑应当递交《质疑函》和必要的证明材料。《质疑函》应当包括下列内容：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（1）供</w:t>
      </w:r>
      <w:r w:rsidRPr="00CE1895">
        <w:rPr>
          <w:rFonts w:asciiTheme="minorEastAsia" w:eastAsiaTheme="minorEastAsia" w:hAnsiTheme="minorEastAsia" w:hint="eastAsia"/>
          <w:sz w:val="19"/>
          <w:szCs w:val="19"/>
        </w:rPr>
        <w:t>应商的姓名或者名称、地址、联系人及联系电话；</w:t>
      </w:r>
      <w:r w:rsidRPr="00CE1895">
        <w:rPr>
          <w:rFonts w:asciiTheme="minorEastAsia" w:eastAsiaTheme="minorEastAsia" w:hAnsiTheme="minorEastAsia"/>
          <w:sz w:val="19"/>
          <w:szCs w:val="19"/>
        </w:rPr>
        <w:t xml:space="preserve">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（2）质疑项目的名称、编号；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（3）具体、明确的质疑事项和与质疑事项相关的请求； </w:t>
      </w:r>
    </w:p>
    <w:p w:rsidR="00DB7591"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 xml:space="preserve">（4）事实依据； </w:t>
      </w:r>
    </w:p>
    <w:p w:rsidR="00C043C3" w:rsidRPr="00CE1895" w:rsidRDefault="00CE1895" w:rsidP="00CE1895">
      <w:pPr>
        <w:pStyle w:val="TableParagraph"/>
        <w:spacing w:line="340" w:lineRule="exact"/>
        <w:ind w:firstLineChars="200" w:firstLine="380"/>
        <w:rPr>
          <w:rFonts w:asciiTheme="minorEastAsia" w:eastAsiaTheme="minorEastAsia" w:hAnsiTheme="minorEastAsia"/>
          <w:sz w:val="19"/>
          <w:szCs w:val="19"/>
        </w:rPr>
      </w:pPr>
      <w:r w:rsidRPr="00CE1895">
        <w:rPr>
          <w:rFonts w:asciiTheme="minorEastAsia" w:eastAsiaTheme="minorEastAsia" w:hAnsiTheme="minorEastAsia"/>
          <w:sz w:val="19"/>
          <w:szCs w:val="19"/>
        </w:rPr>
        <w:t>（5）必要的法律依据；</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hint="eastAsia"/>
          <w:sz w:val="19"/>
          <w:szCs w:val="19"/>
        </w:rPr>
        <w:t>（</w:t>
      </w:r>
      <w:r w:rsidRPr="00DB7591">
        <w:rPr>
          <w:rFonts w:asciiTheme="minorEastAsia" w:eastAsiaTheme="minorEastAsia" w:hAnsiTheme="minorEastAsia"/>
          <w:sz w:val="19"/>
          <w:szCs w:val="19"/>
        </w:rPr>
        <w:t xml:space="preserve">6）提出质疑的日期；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（7）供应商首次下载招标文件的时间截图。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2.6有下列情形之一的，</w:t>
      </w:r>
      <w:r w:rsidR="00BB1977">
        <w:rPr>
          <w:rFonts w:asciiTheme="minorEastAsia" w:eastAsiaTheme="minorEastAsia" w:hAnsiTheme="minorEastAsia"/>
          <w:sz w:val="19"/>
          <w:szCs w:val="19"/>
        </w:rPr>
        <w:t>采购代理机构</w:t>
      </w:r>
      <w:r w:rsidRPr="00DB7591">
        <w:rPr>
          <w:rFonts w:asciiTheme="minorEastAsia" w:eastAsiaTheme="minorEastAsia" w:hAnsiTheme="minorEastAsia"/>
          <w:sz w:val="19"/>
          <w:szCs w:val="19"/>
        </w:rPr>
        <w:t xml:space="preserve">不予受理：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（1）按照“谁主张、谁举证”的原则，应由质疑供应商提供质疑事项的相关证据、依据和其他有关材料，未能提供的；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（2）未按照补正期限进行补正或者补正后仍不符合规定的；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（3）未在质疑有效期限内提出的；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（4）超范围提出质疑的；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（5）同一质疑供应商一次性提出质疑后又提出新质疑的。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2.7有下列情形之一的，质疑不成立：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（1）质疑事项缺乏事实依据的；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（2）质疑供应商捏造事实或者提供虚假材料的；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（3）质</w:t>
      </w:r>
      <w:r w:rsidRPr="00DB7591">
        <w:rPr>
          <w:rFonts w:asciiTheme="minorEastAsia" w:eastAsiaTheme="minorEastAsia" w:hAnsiTheme="minorEastAsia" w:hint="eastAsia"/>
          <w:sz w:val="19"/>
          <w:szCs w:val="19"/>
        </w:rPr>
        <w:t>疑供应商以非法手段取得证明材料的。</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 2.8质疑的撤销。质疑正式受理后，质疑供应商申请撤销质疑的，</w:t>
      </w:r>
      <w:r w:rsidR="00BB1977">
        <w:rPr>
          <w:rFonts w:asciiTheme="minorEastAsia" w:eastAsiaTheme="minorEastAsia" w:hAnsiTheme="minorEastAsia"/>
          <w:sz w:val="19"/>
          <w:szCs w:val="19"/>
        </w:rPr>
        <w:t>采购代理机构</w:t>
      </w:r>
      <w:r w:rsidRPr="00DB7591">
        <w:rPr>
          <w:rFonts w:asciiTheme="minorEastAsia" w:eastAsiaTheme="minorEastAsia" w:hAnsiTheme="minorEastAsia"/>
          <w:sz w:val="19"/>
          <w:szCs w:val="19"/>
        </w:rPr>
        <w:t xml:space="preserve">应当终止质疑受理程序并告知相关当事人。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2.9对虚假和恶意质疑的处理。对虚假和恶意质疑的供应商，报省级财政部门依法处理，记入政府采购不良记录，推送省级信用平台，限制参与政府采购活动。有下列情形之一的，属于虚假和恶意质疑：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（1）主观臆造、无事实依据进行质疑的；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（2）捏造事实或提供虚假材料进行质疑的；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（3）恶意攻击、歪曲事实进行质疑的；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（4）以非法手段取得证明材料的。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3.0接收质疑函的方式：为了使</w:t>
      </w:r>
      <w:r w:rsidRPr="00DB7591">
        <w:rPr>
          <w:rFonts w:asciiTheme="minorEastAsia" w:eastAsiaTheme="minorEastAsia" w:hAnsiTheme="minorEastAsia" w:hint="eastAsia"/>
          <w:sz w:val="19"/>
          <w:szCs w:val="19"/>
        </w:rPr>
        <w:t>提出的质疑事项在规定时间内得到有效答复、处理，质疑采用实名制，且由法定代表人或</w:t>
      </w:r>
      <w:r w:rsidRPr="00DB7591">
        <w:rPr>
          <w:rFonts w:asciiTheme="minorEastAsia" w:eastAsiaTheme="minorEastAsia" w:hAnsiTheme="minorEastAsia"/>
          <w:sz w:val="19"/>
          <w:szCs w:val="19"/>
        </w:rPr>
        <w:t>授权代表</w:t>
      </w:r>
      <w:r>
        <w:rPr>
          <w:rFonts w:asciiTheme="minorEastAsia" w:eastAsiaTheme="minorEastAsia" w:hAnsiTheme="minorEastAsia" w:hint="eastAsia"/>
          <w:sz w:val="19"/>
          <w:szCs w:val="19"/>
        </w:rPr>
        <w:t>在系统中质疑</w:t>
      </w:r>
      <w:r w:rsidRPr="00DB7591">
        <w:rPr>
          <w:rFonts w:asciiTheme="minorEastAsia" w:eastAsiaTheme="minorEastAsia" w:hAnsiTheme="minorEastAsia"/>
          <w:sz w:val="19"/>
          <w:szCs w:val="19"/>
        </w:rPr>
        <w:t xml:space="preserve">，正式受理后方可生效。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联系部门：采购人、采购代理机构（详见第一章 投标邀请）。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联系电话：采购人、采购代理机构（详见第一章 投标邀请）。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lastRenderedPageBreak/>
        <w:t xml:space="preserve">通讯地址：采购人、采购代理机构（详见第一章 投标邀请）。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3.投诉</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3.1质疑人对采购人、采购代理机构的答复不满意或者采购人、采购代理机构未在规定的时间内做出书面答复的，可以在答复期满后十五个工作日内向监督部门进行投诉。投诉程序按《政府采购法》及相关规定执行。 </w:t>
      </w:r>
    </w:p>
    <w:p w:rsidR="00C043C3" w:rsidRPr="00CE1895"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3.2供应商投诉的事项不得超出已质疑事项的范围。</w:t>
      </w:r>
    </w:p>
    <w:p w:rsidR="00C043C3" w:rsidRPr="00CE1895" w:rsidRDefault="00C043C3" w:rsidP="00CE1895">
      <w:pPr>
        <w:pStyle w:val="TableParagraph"/>
        <w:spacing w:line="340" w:lineRule="exact"/>
        <w:ind w:firstLineChars="200" w:firstLine="380"/>
        <w:rPr>
          <w:rFonts w:asciiTheme="minorEastAsia" w:eastAsiaTheme="minorEastAsia" w:hAnsiTheme="minorEastAsia"/>
          <w:sz w:val="19"/>
          <w:szCs w:val="19"/>
        </w:rPr>
      </w:pPr>
    </w:p>
    <w:p w:rsidR="00C043C3" w:rsidRPr="00CE1895" w:rsidRDefault="00C043C3" w:rsidP="00CE1895">
      <w:pPr>
        <w:pStyle w:val="TableParagraph"/>
        <w:spacing w:line="340" w:lineRule="exact"/>
        <w:ind w:firstLineChars="200" w:firstLine="380"/>
        <w:rPr>
          <w:rFonts w:asciiTheme="minorEastAsia" w:eastAsiaTheme="minorEastAsia" w:hAnsiTheme="minorEastAsia"/>
          <w:sz w:val="19"/>
          <w:szCs w:val="19"/>
        </w:rPr>
      </w:pPr>
    </w:p>
    <w:p w:rsidR="00C043C3" w:rsidRPr="00CE1895" w:rsidRDefault="00C043C3" w:rsidP="00CE1895">
      <w:pPr>
        <w:pStyle w:val="TableParagraph"/>
        <w:spacing w:line="340" w:lineRule="exact"/>
        <w:ind w:firstLineChars="200" w:firstLine="380"/>
        <w:rPr>
          <w:rFonts w:asciiTheme="minorEastAsia" w:eastAsiaTheme="minorEastAsia" w:hAnsiTheme="minorEastAsia"/>
          <w:sz w:val="19"/>
          <w:szCs w:val="19"/>
        </w:rPr>
      </w:pPr>
    </w:p>
    <w:p w:rsidR="00C043C3" w:rsidRPr="00CE1895" w:rsidRDefault="00C043C3" w:rsidP="00CE1895">
      <w:pPr>
        <w:pStyle w:val="TableParagraph"/>
        <w:spacing w:line="340" w:lineRule="exact"/>
        <w:ind w:firstLineChars="200" w:firstLine="380"/>
        <w:rPr>
          <w:rFonts w:asciiTheme="minorEastAsia" w:eastAsiaTheme="minorEastAsia" w:hAnsiTheme="minorEastAsia"/>
          <w:sz w:val="19"/>
          <w:szCs w:val="19"/>
        </w:rPr>
      </w:pPr>
    </w:p>
    <w:p w:rsidR="00C043C3" w:rsidRPr="00CE1895" w:rsidRDefault="00C043C3" w:rsidP="00CE1895">
      <w:pPr>
        <w:pStyle w:val="TableParagraph"/>
        <w:spacing w:line="340" w:lineRule="exact"/>
        <w:ind w:firstLineChars="200" w:firstLine="380"/>
        <w:rPr>
          <w:rFonts w:asciiTheme="minorEastAsia" w:eastAsiaTheme="minorEastAsia" w:hAnsiTheme="minorEastAsia"/>
          <w:sz w:val="19"/>
          <w:szCs w:val="19"/>
        </w:rPr>
      </w:pPr>
    </w:p>
    <w:p w:rsidR="00C043C3" w:rsidRDefault="00C043C3">
      <w:pPr>
        <w:spacing w:line="340" w:lineRule="exact"/>
        <w:rPr>
          <w:rFonts w:asciiTheme="minorEastAsia" w:eastAsiaTheme="minorEastAsia" w:hAnsiTheme="minorEastAsia"/>
          <w:b/>
          <w:w w:val="105"/>
          <w:sz w:val="19"/>
          <w:szCs w:val="19"/>
        </w:rPr>
      </w:pPr>
    </w:p>
    <w:p w:rsidR="00C043C3" w:rsidRDefault="00C043C3">
      <w:pPr>
        <w:spacing w:line="340" w:lineRule="exact"/>
        <w:rPr>
          <w:rFonts w:asciiTheme="minorEastAsia" w:eastAsiaTheme="minorEastAsia" w:hAnsiTheme="minorEastAsia"/>
          <w:b/>
          <w:w w:val="105"/>
          <w:sz w:val="19"/>
          <w:szCs w:val="19"/>
        </w:rPr>
      </w:pPr>
    </w:p>
    <w:p w:rsidR="00C043C3" w:rsidRDefault="00C043C3">
      <w:pPr>
        <w:spacing w:line="340" w:lineRule="exact"/>
        <w:rPr>
          <w:rFonts w:asciiTheme="minorEastAsia" w:eastAsiaTheme="minorEastAsia" w:hAnsiTheme="minorEastAsia"/>
          <w:b/>
          <w:w w:val="105"/>
          <w:sz w:val="19"/>
          <w:szCs w:val="19"/>
        </w:rPr>
      </w:pPr>
    </w:p>
    <w:p w:rsidR="00BB1977" w:rsidRDefault="00BB1977">
      <w:pPr>
        <w:widowControl/>
        <w:autoSpaceDE/>
        <w:autoSpaceDN/>
        <w:rPr>
          <w:rFonts w:asciiTheme="minorEastAsia" w:eastAsiaTheme="minorEastAsia" w:hAnsiTheme="minorEastAsia"/>
          <w:b/>
          <w:w w:val="105"/>
          <w:sz w:val="19"/>
          <w:szCs w:val="19"/>
        </w:rPr>
      </w:pPr>
      <w:r>
        <w:rPr>
          <w:rFonts w:asciiTheme="minorEastAsia" w:eastAsiaTheme="minorEastAsia" w:hAnsiTheme="minorEastAsia"/>
          <w:b/>
          <w:w w:val="105"/>
          <w:sz w:val="19"/>
          <w:szCs w:val="19"/>
        </w:rPr>
        <w:br w:type="page"/>
      </w:r>
    </w:p>
    <w:p w:rsidR="00C043C3" w:rsidRDefault="00C043C3">
      <w:pPr>
        <w:spacing w:line="340" w:lineRule="exact"/>
        <w:rPr>
          <w:rFonts w:asciiTheme="minorEastAsia" w:eastAsiaTheme="minorEastAsia" w:hAnsiTheme="minorEastAsia"/>
          <w:b/>
          <w:w w:val="105"/>
          <w:sz w:val="19"/>
          <w:szCs w:val="19"/>
        </w:rPr>
      </w:pPr>
    </w:p>
    <w:p w:rsidR="00C043C3" w:rsidRDefault="00DB7591" w:rsidP="00DB7591">
      <w:pPr>
        <w:spacing w:line="340" w:lineRule="exact"/>
        <w:jc w:val="center"/>
        <w:rPr>
          <w:rFonts w:asciiTheme="minorEastAsia" w:eastAsiaTheme="minorEastAsia" w:hAnsiTheme="minorEastAsia"/>
          <w:b/>
          <w:w w:val="105"/>
          <w:sz w:val="19"/>
          <w:szCs w:val="19"/>
        </w:rPr>
      </w:pPr>
      <w:r>
        <w:rPr>
          <w:b/>
          <w:sz w:val="29"/>
        </w:rPr>
        <w:t>第</w:t>
      </w:r>
      <w:r>
        <w:rPr>
          <w:rFonts w:hint="eastAsia"/>
          <w:b/>
          <w:sz w:val="29"/>
        </w:rPr>
        <w:t>三</w:t>
      </w:r>
      <w:r>
        <w:rPr>
          <w:b/>
          <w:sz w:val="29"/>
        </w:rPr>
        <w:t xml:space="preserve">章 </w:t>
      </w:r>
      <w:r>
        <w:rPr>
          <w:rFonts w:hint="eastAsia"/>
          <w:b/>
          <w:sz w:val="29"/>
        </w:rPr>
        <w:t>合同与验收</w:t>
      </w:r>
    </w:p>
    <w:p w:rsidR="00C043C3" w:rsidRDefault="00DB7591">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一、合同要求</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1.一般要求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1.1采购人应当自中标通知书发出之日起30日内，按照招标文件和中标供应商投标文件的规定，与中标供应商签订书面合同。所签订的合同不得对招标文件确定的事项和中标供应商投标文件作实质性修改。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1.2合同签订双方不得提出任何不合理的要求作为签订合同的条件。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1.3政府采购合同应当包括采购人与中标人的名称和住所、标的、数量、质量、价款或者报酬、履行期限及地点和方式、验收要求、违约责任、解决争议的方法等内容。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1.4采购人与中标供应商应当根据合同的约定依法履行合同义务。 </w:t>
      </w:r>
    </w:p>
    <w:p w:rsidR="00DB7591" w:rsidRP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1.5政府采购合同的履行、违</w:t>
      </w:r>
      <w:r w:rsidRPr="00DB7591">
        <w:rPr>
          <w:rFonts w:asciiTheme="minorEastAsia" w:eastAsiaTheme="minorEastAsia" w:hAnsiTheme="minorEastAsia" w:hint="eastAsia"/>
          <w:sz w:val="19"/>
          <w:szCs w:val="19"/>
        </w:rPr>
        <w:t>约责任和解决争议的方法等适用《中华人民共和国民法典》。</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1.6政府采购合同的双方当事人不得擅自变更、中止或者终止合同。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1.7拒绝签订采购合同的按照相关规定处理，并承担相应法律责任。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1.8采购人应当自政府采购合同签订之日起2个工作日内，将政府采购合同在指定的媒体上公告，但政府采购合同中涉及 国家秘密、商业秘密的内容除外。 </w:t>
      </w:r>
    </w:p>
    <w:p w:rsidR="00C043C3" w:rsidRP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1.9采购人应当自政府采购合同签订之日起2个工作日内，将政府采购合同在省级以上人民政府财政部门指定的媒体上公 告，但政府采购合同中涉及国家秘密、商业秘密的内容除外。</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2.合同格式及内容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2.1具体格式见本招标文件后附拟签订的《合同文本》（部分合同条款），投标文件中可以不提供《合同文本》。 </w:t>
      </w:r>
    </w:p>
    <w:p w:rsidR="00C043C3" w:rsidRP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2.2《合同文本》的内容可以根据《民法典》和合同签订双方的实际要求进行修改，但不得改变范本中的实质性内容。</w:t>
      </w:r>
    </w:p>
    <w:p w:rsidR="00DB7591" w:rsidRP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hint="eastAsia"/>
          <w:sz w:val="19"/>
          <w:szCs w:val="19"/>
        </w:rPr>
        <w:t>二、验收</w:t>
      </w:r>
      <w:r w:rsidRPr="00DB7591">
        <w:rPr>
          <w:rFonts w:asciiTheme="minorEastAsia" w:eastAsiaTheme="minorEastAsia" w:hAnsiTheme="minorEastAsia"/>
          <w:sz w:val="19"/>
          <w:szCs w:val="19"/>
        </w:rPr>
        <w:t xml:space="preserve"> </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中标供应商在供货、工程竣工或服务结束后，采购人应及时组织验收，并按照招标文件、投标文件及合同约定填写验收单。</w:t>
      </w:r>
    </w:p>
    <w:p w:rsidR="00DB7591" w:rsidRDefault="00DB7591">
      <w:pPr>
        <w:widowControl/>
        <w:autoSpaceDE/>
        <w:autoSpaceDN/>
        <w:rPr>
          <w:rFonts w:asciiTheme="minorEastAsia" w:eastAsiaTheme="minorEastAsia" w:hAnsiTheme="minorEastAsia"/>
          <w:sz w:val="19"/>
          <w:szCs w:val="19"/>
        </w:rPr>
      </w:pPr>
      <w:r>
        <w:rPr>
          <w:rFonts w:asciiTheme="minorEastAsia" w:eastAsiaTheme="minorEastAsia" w:hAnsiTheme="minorEastAsia"/>
          <w:sz w:val="19"/>
          <w:szCs w:val="19"/>
        </w:rPr>
        <w:br w:type="page"/>
      </w:r>
    </w:p>
    <w:p w:rsidR="00DB7591" w:rsidRDefault="00DB7591" w:rsidP="00DB7591">
      <w:pPr>
        <w:pStyle w:val="a9"/>
        <w:ind w:firstLine="220"/>
      </w:pPr>
    </w:p>
    <w:p w:rsidR="00DB7591" w:rsidRDefault="00DB7591" w:rsidP="00DB7591">
      <w:pPr>
        <w:snapToGrid w:val="0"/>
        <w:ind w:right="480" w:firstLineChars="2500" w:firstLine="6000"/>
        <w:rPr>
          <w:rFonts w:eastAsia="华文中宋"/>
          <w:bCs/>
          <w:sz w:val="24"/>
          <w:u w:val="single"/>
        </w:rPr>
      </w:pPr>
      <w:r>
        <w:rPr>
          <w:rFonts w:eastAsia="华文中宋" w:hint="eastAsia"/>
          <w:bCs/>
          <w:sz w:val="24"/>
        </w:rPr>
        <w:t>合同编号：</w:t>
      </w:r>
    </w:p>
    <w:p w:rsidR="00DB7591" w:rsidRDefault="00DB7591" w:rsidP="00DB7591">
      <w:pPr>
        <w:snapToGrid w:val="0"/>
        <w:ind w:firstLineChars="250" w:firstLine="600"/>
        <w:rPr>
          <w:rFonts w:eastAsia="华文中宋"/>
          <w:bCs/>
          <w:sz w:val="24"/>
        </w:rPr>
      </w:pPr>
    </w:p>
    <w:p w:rsidR="00DB7591" w:rsidRDefault="00DB7591" w:rsidP="00DB7591">
      <w:pPr>
        <w:snapToGrid w:val="0"/>
        <w:jc w:val="center"/>
        <w:rPr>
          <w:rFonts w:ascii="华文中宋" w:eastAsia="华文中宋" w:hAnsi="华文中宋"/>
          <w:bCs/>
          <w:sz w:val="44"/>
          <w:szCs w:val="44"/>
        </w:rPr>
      </w:pPr>
      <w:r>
        <w:rPr>
          <w:rFonts w:ascii="华文中宋" w:eastAsia="华文中宋" w:hAnsi="华文中宋" w:hint="eastAsia"/>
          <w:bCs/>
          <w:sz w:val="44"/>
          <w:szCs w:val="44"/>
        </w:rPr>
        <w:t>《黑龙江省政府采购合同》</w:t>
      </w:r>
      <w:r>
        <w:rPr>
          <w:rFonts w:ascii="华文中宋" w:eastAsia="华文中宋" w:hAnsi="华文中宋" w:hint="eastAsia"/>
          <w:sz w:val="44"/>
          <w:szCs w:val="44"/>
        </w:rPr>
        <w:t>（试行）文本</w:t>
      </w:r>
    </w:p>
    <w:p w:rsidR="00DB7591" w:rsidRDefault="00DB7591" w:rsidP="00DB7591">
      <w:pPr>
        <w:snapToGrid w:val="0"/>
        <w:ind w:firstLineChars="1050" w:firstLine="3150"/>
        <w:rPr>
          <w:sz w:val="30"/>
          <w:szCs w:val="30"/>
        </w:rPr>
      </w:pPr>
    </w:p>
    <w:p w:rsidR="00DB7591" w:rsidRDefault="00DB7591" w:rsidP="00DB7591">
      <w:pPr>
        <w:snapToGrid w:val="0"/>
        <w:jc w:val="center"/>
        <w:rPr>
          <w:sz w:val="30"/>
          <w:szCs w:val="30"/>
        </w:rPr>
      </w:pPr>
      <w:r>
        <w:rPr>
          <w:rFonts w:hint="eastAsia"/>
          <w:sz w:val="30"/>
          <w:szCs w:val="30"/>
        </w:rPr>
        <w:t>一般货物类</w:t>
      </w:r>
    </w:p>
    <w:p w:rsidR="00DB7591" w:rsidRDefault="00DB7591" w:rsidP="00DB7591">
      <w:pPr>
        <w:snapToGrid w:val="0"/>
        <w:spacing w:line="360" w:lineRule="auto"/>
        <w:rPr>
          <w:rFonts w:eastAsia="仿宋_GB2312"/>
          <w:szCs w:val="21"/>
        </w:rPr>
      </w:pPr>
    </w:p>
    <w:p w:rsidR="00DB7591" w:rsidRDefault="00DB7591" w:rsidP="00DB7591">
      <w:pPr>
        <w:snapToGrid w:val="0"/>
        <w:spacing w:line="360" w:lineRule="auto"/>
        <w:rPr>
          <w:sz w:val="24"/>
          <w:u w:val="single"/>
        </w:rPr>
      </w:pPr>
      <w:r>
        <w:rPr>
          <w:rFonts w:hint="eastAsia"/>
          <w:sz w:val="24"/>
        </w:rPr>
        <w:t>采购单位（甲方）</w:t>
      </w:r>
      <w:r>
        <w:rPr>
          <w:sz w:val="24"/>
          <w:u w:val="single"/>
        </w:rPr>
        <w:t xml:space="preserve">                          </w:t>
      </w:r>
      <w:r>
        <w:rPr>
          <w:sz w:val="24"/>
        </w:rPr>
        <w:t xml:space="preserve">  </w:t>
      </w:r>
      <w:r>
        <w:rPr>
          <w:rFonts w:hint="eastAsia"/>
          <w:spacing w:val="-20"/>
          <w:sz w:val="24"/>
        </w:rPr>
        <w:t>采</w:t>
      </w:r>
      <w:r>
        <w:rPr>
          <w:spacing w:val="-20"/>
          <w:sz w:val="24"/>
        </w:rPr>
        <w:t xml:space="preserve"> </w:t>
      </w:r>
      <w:r>
        <w:rPr>
          <w:rFonts w:hint="eastAsia"/>
          <w:spacing w:val="-20"/>
          <w:sz w:val="24"/>
        </w:rPr>
        <w:t>购</w:t>
      </w:r>
      <w:r>
        <w:rPr>
          <w:spacing w:val="-20"/>
          <w:sz w:val="24"/>
        </w:rPr>
        <w:t xml:space="preserve"> </w:t>
      </w:r>
      <w:r>
        <w:rPr>
          <w:rFonts w:hint="eastAsia"/>
          <w:spacing w:val="-20"/>
          <w:sz w:val="24"/>
        </w:rPr>
        <w:t>计</w:t>
      </w:r>
      <w:r>
        <w:rPr>
          <w:spacing w:val="-20"/>
          <w:sz w:val="24"/>
        </w:rPr>
        <w:t xml:space="preserve"> </w:t>
      </w:r>
      <w:r>
        <w:rPr>
          <w:rFonts w:hint="eastAsia"/>
          <w:spacing w:val="-20"/>
          <w:sz w:val="24"/>
        </w:rPr>
        <w:t>划</w:t>
      </w:r>
      <w:r>
        <w:rPr>
          <w:spacing w:val="-20"/>
          <w:sz w:val="24"/>
        </w:rPr>
        <w:t xml:space="preserve"> </w:t>
      </w:r>
      <w:r>
        <w:rPr>
          <w:rFonts w:hint="eastAsia"/>
          <w:spacing w:val="-20"/>
          <w:sz w:val="24"/>
        </w:rPr>
        <w:t>号</w:t>
      </w:r>
      <w:r>
        <w:rPr>
          <w:sz w:val="24"/>
          <w:u w:val="single"/>
        </w:rPr>
        <w:t xml:space="preserve">             </w:t>
      </w:r>
    </w:p>
    <w:p w:rsidR="00DB7591" w:rsidRDefault="00DB7591" w:rsidP="00DB7591">
      <w:pPr>
        <w:snapToGrid w:val="0"/>
        <w:spacing w:line="360" w:lineRule="auto"/>
        <w:rPr>
          <w:sz w:val="24"/>
          <w:u w:val="single"/>
        </w:rPr>
      </w:pPr>
      <w:r>
        <w:rPr>
          <w:rFonts w:hint="eastAsia"/>
          <w:sz w:val="24"/>
        </w:rPr>
        <w:t>供</w:t>
      </w:r>
      <w:r>
        <w:rPr>
          <w:sz w:val="24"/>
        </w:rPr>
        <w:t xml:space="preserve"> </w:t>
      </w:r>
      <w:r>
        <w:rPr>
          <w:rFonts w:hint="eastAsia"/>
          <w:sz w:val="24"/>
        </w:rPr>
        <w:t>应</w:t>
      </w:r>
      <w:r>
        <w:rPr>
          <w:sz w:val="24"/>
        </w:rPr>
        <w:t xml:space="preserve"> </w:t>
      </w:r>
      <w:r>
        <w:rPr>
          <w:rFonts w:hint="eastAsia"/>
          <w:sz w:val="24"/>
        </w:rPr>
        <w:t>商（乙方）</w:t>
      </w:r>
      <w:r>
        <w:rPr>
          <w:sz w:val="24"/>
          <w:u w:val="single"/>
        </w:rPr>
        <w:t xml:space="preserve">                          </w:t>
      </w:r>
      <w:r>
        <w:rPr>
          <w:sz w:val="24"/>
        </w:rPr>
        <w:t xml:space="preserve">  </w:t>
      </w:r>
      <w:r>
        <w:rPr>
          <w:rFonts w:hint="eastAsia"/>
          <w:spacing w:val="-20"/>
          <w:sz w:val="24"/>
        </w:rPr>
        <w:t>招</w:t>
      </w:r>
      <w:r>
        <w:rPr>
          <w:spacing w:val="-20"/>
          <w:sz w:val="24"/>
        </w:rPr>
        <w:t xml:space="preserve">  </w:t>
      </w:r>
      <w:r>
        <w:rPr>
          <w:rFonts w:hint="eastAsia"/>
          <w:spacing w:val="-20"/>
          <w:sz w:val="24"/>
        </w:rPr>
        <w:t>标</w:t>
      </w:r>
      <w:r>
        <w:rPr>
          <w:spacing w:val="-20"/>
          <w:sz w:val="24"/>
        </w:rPr>
        <w:t xml:space="preserve">  </w:t>
      </w:r>
      <w:r>
        <w:rPr>
          <w:rFonts w:hint="eastAsia"/>
          <w:spacing w:val="-20"/>
          <w:sz w:val="24"/>
        </w:rPr>
        <w:t>编</w:t>
      </w:r>
      <w:r>
        <w:rPr>
          <w:spacing w:val="-20"/>
          <w:sz w:val="24"/>
        </w:rPr>
        <w:t xml:space="preserve">  </w:t>
      </w:r>
      <w:r>
        <w:rPr>
          <w:rFonts w:hint="eastAsia"/>
          <w:spacing w:val="-20"/>
          <w:sz w:val="24"/>
        </w:rPr>
        <w:t>号</w:t>
      </w:r>
      <w:r>
        <w:rPr>
          <w:sz w:val="24"/>
          <w:u w:val="single"/>
        </w:rPr>
        <w:t xml:space="preserve">             </w:t>
      </w:r>
    </w:p>
    <w:p w:rsidR="00DB7591" w:rsidRDefault="00DB7591" w:rsidP="00DB7591">
      <w:pPr>
        <w:snapToGrid w:val="0"/>
        <w:spacing w:line="360" w:lineRule="auto"/>
        <w:rPr>
          <w:sz w:val="24"/>
          <w:u w:val="single"/>
        </w:rPr>
      </w:pPr>
      <w:r>
        <w:rPr>
          <w:rFonts w:hint="eastAsia"/>
          <w:sz w:val="24"/>
        </w:rPr>
        <w:t>签</w:t>
      </w:r>
      <w:r>
        <w:rPr>
          <w:sz w:val="24"/>
        </w:rPr>
        <w:t xml:space="preserve">  </w:t>
      </w:r>
      <w:r>
        <w:rPr>
          <w:rFonts w:hint="eastAsia"/>
          <w:sz w:val="24"/>
        </w:rPr>
        <w:t>订</w:t>
      </w:r>
      <w:r>
        <w:rPr>
          <w:sz w:val="24"/>
        </w:rPr>
        <w:t xml:space="preserve">  </w:t>
      </w:r>
      <w:r>
        <w:rPr>
          <w:rFonts w:hint="eastAsia"/>
          <w:sz w:val="24"/>
        </w:rPr>
        <w:t>地</w:t>
      </w:r>
      <w:r>
        <w:rPr>
          <w:sz w:val="24"/>
        </w:rPr>
        <w:t xml:space="preserve">  </w:t>
      </w:r>
      <w:r>
        <w:rPr>
          <w:rFonts w:hint="eastAsia"/>
          <w:sz w:val="24"/>
        </w:rPr>
        <w:t>点</w:t>
      </w:r>
      <w:r>
        <w:rPr>
          <w:sz w:val="24"/>
        </w:rPr>
        <w:t xml:space="preserve">  </w:t>
      </w:r>
      <w:r>
        <w:rPr>
          <w:sz w:val="24"/>
          <w:u w:val="single"/>
        </w:rPr>
        <w:t xml:space="preserve">                          </w:t>
      </w:r>
      <w:r>
        <w:rPr>
          <w:sz w:val="24"/>
        </w:rPr>
        <w:t xml:space="preserve">  </w:t>
      </w:r>
      <w:r>
        <w:rPr>
          <w:rFonts w:hint="eastAsia"/>
          <w:sz w:val="24"/>
        </w:rPr>
        <w:t>签</w:t>
      </w:r>
      <w:r>
        <w:rPr>
          <w:sz w:val="24"/>
        </w:rPr>
        <w:t xml:space="preserve"> </w:t>
      </w:r>
      <w:r>
        <w:rPr>
          <w:rFonts w:hint="eastAsia"/>
          <w:sz w:val="24"/>
        </w:rPr>
        <w:t>订</w:t>
      </w:r>
      <w:r>
        <w:rPr>
          <w:sz w:val="24"/>
        </w:rPr>
        <w:t xml:space="preserve"> </w:t>
      </w:r>
      <w:r>
        <w:rPr>
          <w:rFonts w:hint="eastAsia"/>
          <w:sz w:val="24"/>
        </w:rPr>
        <w:t>时</w:t>
      </w:r>
      <w:r>
        <w:rPr>
          <w:sz w:val="24"/>
        </w:rPr>
        <w:t xml:space="preserve"> </w:t>
      </w:r>
      <w:r>
        <w:rPr>
          <w:rFonts w:hint="eastAsia"/>
          <w:sz w:val="24"/>
        </w:rPr>
        <w:t>间</w:t>
      </w:r>
      <w:r>
        <w:rPr>
          <w:sz w:val="24"/>
          <w:u w:val="single"/>
        </w:rPr>
        <w:t xml:space="preserve">             </w:t>
      </w:r>
    </w:p>
    <w:p w:rsidR="00DB7591" w:rsidRDefault="00DB7591" w:rsidP="00DB7591">
      <w:pPr>
        <w:snapToGrid w:val="0"/>
        <w:spacing w:line="360" w:lineRule="auto"/>
        <w:ind w:firstLineChars="200" w:firstLine="560"/>
        <w:rPr>
          <w:sz w:val="28"/>
          <w:szCs w:val="28"/>
        </w:rPr>
      </w:pPr>
    </w:p>
    <w:p w:rsidR="00DB7591" w:rsidRDefault="00DB7591" w:rsidP="00DB7591">
      <w:pPr>
        <w:snapToGrid w:val="0"/>
        <w:spacing w:line="360" w:lineRule="auto"/>
        <w:ind w:firstLineChars="200" w:firstLine="480"/>
        <w:rPr>
          <w:sz w:val="24"/>
        </w:rPr>
      </w:pPr>
      <w:r>
        <w:rPr>
          <w:rFonts w:hint="eastAsia"/>
          <w:sz w:val="24"/>
        </w:rPr>
        <w:t>根据《中华人民共和国政府采购法》、《中华人民共和国合同法》等法律、法规规定，按照招投标文件规定条款和中标供应商承诺，甲乙双方签订本合同。</w:t>
      </w:r>
    </w:p>
    <w:p w:rsidR="00DB7591" w:rsidRDefault="00DB7591" w:rsidP="00DB7591">
      <w:pPr>
        <w:snapToGrid w:val="0"/>
        <w:spacing w:line="360" w:lineRule="auto"/>
        <w:ind w:firstLineChars="200" w:firstLine="482"/>
        <w:rPr>
          <w:b/>
          <w:sz w:val="24"/>
        </w:rPr>
      </w:pPr>
      <w:r>
        <w:rPr>
          <w:rFonts w:hint="eastAsia"/>
          <w:b/>
          <w:sz w:val="24"/>
        </w:rPr>
        <w:t>第一条　合同标的</w:t>
      </w:r>
    </w:p>
    <w:p w:rsidR="00DB7591" w:rsidRDefault="00DB7591" w:rsidP="00DB7591">
      <w:pPr>
        <w:snapToGrid w:val="0"/>
        <w:spacing w:line="360" w:lineRule="auto"/>
        <w:ind w:firstLineChars="200" w:firstLine="480"/>
        <w:rPr>
          <w:sz w:val="24"/>
        </w:rPr>
      </w:pPr>
      <w:r>
        <w:rPr>
          <w:sz w:val="24"/>
        </w:rPr>
        <w:t>1</w:t>
      </w:r>
      <w:r>
        <w:rPr>
          <w:rFonts w:hint="eastAsia"/>
          <w:sz w:val="24"/>
        </w:rPr>
        <w:t>、供货一览表</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1199"/>
        <w:gridCol w:w="1200"/>
        <w:gridCol w:w="1200"/>
        <w:gridCol w:w="1199"/>
        <w:gridCol w:w="1200"/>
        <w:gridCol w:w="1200"/>
        <w:gridCol w:w="1200"/>
      </w:tblGrid>
      <w:tr w:rsidR="00DB7591" w:rsidTr="001A77A5">
        <w:trPr>
          <w:cantSplit/>
          <w:trHeight w:val="820"/>
          <w:jc w:val="center"/>
        </w:trPr>
        <w:tc>
          <w:tcPr>
            <w:tcW w:w="0" w:type="auto"/>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序号</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产品名称</w:t>
            </w: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商标品牌</w:t>
            </w: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规格型号</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生产厂家</w:t>
            </w: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数</w:t>
            </w:r>
            <w:r>
              <w:rPr>
                <w:sz w:val="24"/>
              </w:rPr>
              <w:t xml:space="preserve">  </w:t>
            </w:r>
            <w:r>
              <w:rPr>
                <w:rFonts w:hint="eastAsia"/>
                <w:sz w:val="24"/>
              </w:rPr>
              <w:t>量</w:t>
            </w:r>
          </w:p>
          <w:p w:rsidR="00DB7591" w:rsidRDefault="00DB7591" w:rsidP="001A77A5">
            <w:pPr>
              <w:snapToGrid w:val="0"/>
              <w:jc w:val="center"/>
              <w:rPr>
                <w:sz w:val="24"/>
              </w:rPr>
            </w:pPr>
            <w:r>
              <w:rPr>
                <w:rFonts w:hint="eastAsia"/>
                <w:sz w:val="24"/>
              </w:rPr>
              <w:t>及单位</w:t>
            </w: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单</w:t>
            </w:r>
            <w:r>
              <w:rPr>
                <w:sz w:val="24"/>
              </w:rPr>
              <w:t xml:space="preserve">  </w:t>
            </w:r>
            <w:r>
              <w:rPr>
                <w:rFonts w:hint="eastAsia"/>
                <w:sz w:val="24"/>
              </w:rPr>
              <w:t>价</w:t>
            </w:r>
          </w:p>
          <w:p w:rsidR="00DB7591" w:rsidRDefault="00DB7591" w:rsidP="001A77A5">
            <w:pPr>
              <w:snapToGrid w:val="0"/>
              <w:jc w:val="center"/>
              <w:rPr>
                <w:sz w:val="24"/>
              </w:rPr>
            </w:pPr>
            <w:r>
              <w:rPr>
                <w:rFonts w:hint="eastAsia"/>
                <w:sz w:val="24"/>
              </w:rPr>
              <w:t>（元）</w:t>
            </w: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rFonts w:hint="eastAsia"/>
                <w:sz w:val="24"/>
              </w:rPr>
              <w:t>金</w:t>
            </w:r>
            <w:r>
              <w:rPr>
                <w:sz w:val="24"/>
              </w:rPr>
              <w:t xml:space="preserve">  </w:t>
            </w:r>
            <w:r>
              <w:rPr>
                <w:rFonts w:hint="eastAsia"/>
                <w:sz w:val="24"/>
              </w:rPr>
              <w:t>额</w:t>
            </w:r>
          </w:p>
          <w:p w:rsidR="00DB7591" w:rsidRDefault="00DB7591" w:rsidP="001A77A5">
            <w:pPr>
              <w:snapToGrid w:val="0"/>
              <w:jc w:val="center"/>
              <w:rPr>
                <w:sz w:val="24"/>
              </w:rPr>
            </w:pPr>
            <w:r>
              <w:rPr>
                <w:rFonts w:hint="eastAsia"/>
                <w:sz w:val="24"/>
              </w:rPr>
              <w:t>（元）</w:t>
            </w:r>
          </w:p>
        </w:tc>
      </w:tr>
      <w:tr w:rsidR="00DB7591" w:rsidTr="001A77A5">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sz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r>
      <w:tr w:rsidR="00DB7591" w:rsidTr="001A77A5">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sz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r>
      <w:tr w:rsidR="00DB7591" w:rsidTr="001A77A5">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sz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r>
      <w:tr w:rsidR="00DB7591" w:rsidTr="001A77A5">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sz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r>
      <w:tr w:rsidR="00DB7591" w:rsidTr="001A77A5">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sz w:val="24"/>
              </w:rPr>
              <w:t>5</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r>
      <w:tr w:rsidR="00DB7591" w:rsidTr="001A77A5">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r>
              <w:rPr>
                <w:sz w:val="24"/>
              </w:rPr>
              <w:t>6</w:t>
            </w:r>
          </w:p>
        </w:tc>
        <w:tc>
          <w:tcPr>
            <w:tcW w:w="1199"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jc w:val="center"/>
              <w:rPr>
                <w:sz w:val="24"/>
              </w:rPr>
            </w:pPr>
          </w:p>
        </w:tc>
      </w:tr>
      <w:tr w:rsidR="00DB7591" w:rsidTr="001A77A5">
        <w:trPr>
          <w:cantSplit/>
          <w:trHeight w:val="465"/>
          <w:jc w:val="center"/>
        </w:trPr>
        <w:tc>
          <w:tcPr>
            <w:tcW w:w="8895" w:type="dxa"/>
            <w:gridSpan w:val="8"/>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人民币合计金额（大写）</w:t>
            </w:r>
            <w:r>
              <w:rPr>
                <w:sz w:val="24"/>
              </w:rPr>
              <w:t xml:space="preserve">                          </w:t>
            </w:r>
            <w:r>
              <w:rPr>
                <w:rFonts w:hint="eastAsia"/>
                <w:sz w:val="24"/>
              </w:rPr>
              <w:t>（小写）</w:t>
            </w:r>
            <w:r>
              <w:rPr>
                <w:sz w:val="24"/>
              </w:rPr>
              <w:t xml:space="preserve">                 </w:t>
            </w:r>
          </w:p>
        </w:tc>
      </w:tr>
    </w:tbl>
    <w:p w:rsidR="00DB7591" w:rsidRDefault="00DB7591" w:rsidP="00DB7591">
      <w:pPr>
        <w:snapToGrid w:val="0"/>
        <w:spacing w:line="360" w:lineRule="auto"/>
        <w:ind w:right="420" w:firstLineChars="200" w:firstLine="480"/>
        <w:rPr>
          <w:sz w:val="24"/>
        </w:rPr>
      </w:pPr>
      <w:r>
        <w:rPr>
          <w:sz w:val="24"/>
        </w:rPr>
        <w:t>2</w:t>
      </w:r>
      <w:r>
        <w:rPr>
          <w:rFonts w:hint="eastAsia"/>
          <w:sz w:val="24"/>
        </w:rPr>
        <w:t>、合同合计金额包括货物价款，备件、专用工具、安装、调试、检验、技术培训及技术资料和包装、运输等全部费用。如招投标文件对其另有规定的，从其规定。</w:t>
      </w:r>
    </w:p>
    <w:p w:rsidR="00DB7591" w:rsidRDefault="00DB7591" w:rsidP="00DB7591">
      <w:pPr>
        <w:snapToGrid w:val="0"/>
        <w:spacing w:line="360" w:lineRule="auto"/>
        <w:ind w:firstLineChars="200" w:firstLine="482"/>
        <w:rPr>
          <w:sz w:val="24"/>
        </w:rPr>
      </w:pPr>
      <w:r>
        <w:rPr>
          <w:rFonts w:hint="eastAsia"/>
          <w:b/>
          <w:sz w:val="24"/>
        </w:rPr>
        <w:t>第二条　质量保证</w:t>
      </w:r>
    </w:p>
    <w:p w:rsidR="00DB7591" w:rsidRDefault="00DB7591" w:rsidP="00DB7591">
      <w:pPr>
        <w:snapToGrid w:val="0"/>
        <w:spacing w:line="360" w:lineRule="auto"/>
        <w:ind w:firstLineChars="200" w:firstLine="480"/>
        <w:rPr>
          <w:sz w:val="24"/>
        </w:rPr>
      </w:pPr>
      <w:r>
        <w:rPr>
          <w:sz w:val="24"/>
        </w:rPr>
        <w:t>1</w:t>
      </w:r>
      <w:r>
        <w:rPr>
          <w:rFonts w:hint="eastAsia"/>
          <w:sz w:val="24"/>
        </w:rPr>
        <w:t>、乙方所提供的货物型号、技术规格、技术参数等质量必须与招投标文件和承诺相一致。乙方提供的自主创新产品、节能和环保产品必须是列入政府采购清单的产品。</w:t>
      </w:r>
    </w:p>
    <w:p w:rsidR="00DB7591" w:rsidRDefault="00DB7591" w:rsidP="00DB7591">
      <w:pPr>
        <w:snapToGrid w:val="0"/>
        <w:spacing w:line="360" w:lineRule="auto"/>
        <w:ind w:firstLineChars="200" w:firstLine="480"/>
        <w:rPr>
          <w:sz w:val="24"/>
          <w:u w:val="single"/>
        </w:rPr>
      </w:pPr>
      <w:r>
        <w:rPr>
          <w:sz w:val="24"/>
        </w:rPr>
        <w:t>2</w:t>
      </w:r>
      <w:r>
        <w:rPr>
          <w:rFonts w:hint="eastAsia"/>
          <w:sz w:val="24"/>
        </w:rPr>
        <w:t>、乙方所提供的货物必须是全新、未使用的原装产品，且在正常安装、使用和保养条件</w:t>
      </w:r>
      <w:r>
        <w:rPr>
          <w:rFonts w:hint="eastAsia"/>
          <w:sz w:val="24"/>
        </w:rPr>
        <w:lastRenderedPageBreak/>
        <w:t>下，其使用寿命期内各项指标均达到质量要求。</w:t>
      </w:r>
    </w:p>
    <w:p w:rsidR="00DB7591" w:rsidRDefault="00DB7591" w:rsidP="00DB7591">
      <w:pPr>
        <w:snapToGrid w:val="0"/>
        <w:spacing w:line="360" w:lineRule="auto"/>
        <w:ind w:firstLineChars="200" w:firstLine="482"/>
        <w:rPr>
          <w:sz w:val="24"/>
        </w:rPr>
      </w:pPr>
      <w:r>
        <w:rPr>
          <w:rFonts w:hint="eastAsia"/>
          <w:b/>
          <w:sz w:val="24"/>
        </w:rPr>
        <w:t>第三条　权力保证</w:t>
      </w:r>
    </w:p>
    <w:p w:rsidR="00DB7591" w:rsidRDefault="00DB7591" w:rsidP="00DB7591">
      <w:pPr>
        <w:snapToGrid w:val="0"/>
        <w:spacing w:line="360" w:lineRule="auto"/>
        <w:ind w:firstLineChars="200" w:firstLine="480"/>
        <w:rPr>
          <w:sz w:val="24"/>
        </w:rPr>
      </w:pPr>
      <w:r>
        <w:rPr>
          <w:rFonts w:hint="eastAsia"/>
          <w:sz w:val="24"/>
        </w:rPr>
        <w:t>乙方应保证所提供货物在使用时不会侵犯任何第三方的专利权、商标权、工业设计权或其他权利。</w:t>
      </w:r>
    </w:p>
    <w:p w:rsidR="00DB7591" w:rsidRDefault="00DB7591" w:rsidP="00DB7591">
      <w:pPr>
        <w:snapToGrid w:val="0"/>
        <w:spacing w:line="360" w:lineRule="auto"/>
        <w:ind w:firstLineChars="200" w:firstLine="482"/>
        <w:rPr>
          <w:b/>
          <w:sz w:val="24"/>
        </w:rPr>
      </w:pPr>
      <w:r>
        <w:rPr>
          <w:rFonts w:hint="eastAsia"/>
          <w:b/>
          <w:sz w:val="24"/>
        </w:rPr>
        <w:t>第四条　包装和运输</w:t>
      </w:r>
    </w:p>
    <w:p w:rsidR="00DB7591" w:rsidRDefault="00DB7591" w:rsidP="00DB7591">
      <w:pPr>
        <w:snapToGrid w:val="0"/>
        <w:spacing w:line="360" w:lineRule="auto"/>
        <w:ind w:firstLineChars="200" w:firstLine="480"/>
        <w:rPr>
          <w:sz w:val="24"/>
        </w:rPr>
      </w:pPr>
      <w:r>
        <w:rPr>
          <w:sz w:val="24"/>
        </w:rPr>
        <w:t>1</w:t>
      </w:r>
      <w:r>
        <w:rPr>
          <w:rFonts w:hint="eastAsia"/>
          <w:sz w:val="24"/>
        </w:rPr>
        <w:t>、乙方提供的货物均应按招投标文件要求的包装材料、包装标准、包装方式进行包装，每一包装单元内应附详细的装箱单和质量合格证。</w:t>
      </w:r>
    </w:p>
    <w:p w:rsidR="00DB7591" w:rsidRDefault="00DB7591" w:rsidP="00DB7591">
      <w:pPr>
        <w:snapToGrid w:val="0"/>
        <w:spacing w:line="360" w:lineRule="auto"/>
        <w:ind w:firstLineChars="200" w:firstLine="480"/>
        <w:rPr>
          <w:sz w:val="24"/>
        </w:rPr>
      </w:pPr>
      <w:r>
        <w:rPr>
          <w:sz w:val="24"/>
        </w:rPr>
        <w:t>2</w:t>
      </w:r>
      <w:r>
        <w:rPr>
          <w:rFonts w:hint="eastAsia"/>
          <w:sz w:val="24"/>
        </w:rPr>
        <w:t>、货物的运输方式：</w:t>
      </w:r>
      <w:r>
        <w:rPr>
          <w:sz w:val="24"/>
          <w:u w:val="single"/>
        </w:rPr>
        <w:t xml:space="preserve">             </w:t>
      </w:r>
      <w:r>
        <w:rPr>
          <w:rFonts w:hint="eastAsia"/>
          <w:sz w:val="24"/>
          <w:u w:val="single"/>
        </w:rPr>
        <w:t>。</w:t>
      </w:r>
    </w:p>
    <w:p w:rsidR="00DB7591" w:rsidRDefault="00DB7591" w:rsidP="00DB7591">
      <w:pPr>
        <w:snapToGrid w:val="0"/>
        <w:spacing w:line="360" w:lineRule="auto"/>
        <w:ind w:firstLineChars="200" w:firstLine="480"/>
        <w:rPr>
          <w:sz w:val="24"/>
          <w:u w:val="single"/>
        </w:rPr>
      </w:pPr>
      <w:r>
        <w:rPr>
          <w:sz w:val="24"/>
        </w:rPr>
        <w:t>3</w:t>
      </w:r>
      <w:r>
        <w:rPr>
          <w:rFonts w:hint="eastAsia"/>
          <w:sz w:val="24"/>
        </w:rPr>
        <w:t>、乙方负责货物运输，货物运输合理损耗及计算方法：</w:t>
      </w:r>
      <w:r>
        <w:rPr>
          <w:sz w:val="24"/>
          <w:u w:val="single"/>
        </w:rPr>
        <w:t xml:space="preserve">                 </w:t>
      </w:r>
      <w:r>
        <w:rPr>
          <w:rFonts w:hint="eastAsia"/>
          <w:sz w:val="24"/>
          <w:u w:val="single"/>
        </w:rPr>
        <w:t>。</w:t>
      </w:r>
    </w:p>
    <w:p w:rsidR="00DB7591" w:rsidRDefault="00DB7591" w:rsidP="00DB7591">
      <w:pPr>
        <w:snapToGrid w:val="0"/>
        <w:spacing w:line="360" w:lineRule="auto"/>
        <w:ind w:firstLineChars="200" w:firstLine="482"/>
        <w:rPr>
          <w:sz w:val="24"/>
        </w:rPr>
      </w:pPr>
      <w:r>
        <w:rPr>
          <w:rFonts w:hint="eastAsia"/>
          <w:b/>
          <w:sz w:val="24"/>
        </w:rPr>
        <w:t>第五条　交付和验收</w:t>
      </w:r>
    </w:p>
    <w:p w:rsidR="00DB7591" w:rsidRDefault="00DB7591" w:rsidP="00DB7591">
      <w:pPr>
        <w:snapToGrid w:val="0"/>
        <w:spacing w:line="360" w:lineRule="auto"/>
        <w:ind w:firstLineChars="200" w:firstLine="480"/>
        <w:rPr>
          <w:sz w:val="24"/>
        </w:rPr>
      </w:pPr>
      <w:r>
        <w:rPr>
          <w:sz w:val="24"/>
        </w:rPr>
        <w:t>1</w:t>
      </w:r>
      <w:r>
        <w:rPr>
          <w:rFonts w:hint="eastAsia"/>
          <w:sz w:val="24"/>
        </w:rPr>
        <w:t>、交货时间：</w:t>
      </w:r>
      <w:r>
        <w:rPr>
          <w:sz w:val="24"/>
          <w:u w:val="single"/>
        </w:rPr>
        <w:t xml:space="preserve">                 </w:t>
      </w:r>
      <w:r>
        <w:rPr>
          <w:rFonts w:hint="eastAsia"/>
          <w:sz w:val="24"/>
        </w:rPr>
        <w:t>、地点：</w:t>
      </w:r>
      <w:r>
        <w:rPr>
          <w:sz w:val="24"/>
          <w:u w:val="single"/>
        </w:rPr>
        <w:t xml:space="preserve">                          </w:t>
      </w:r>
      <w:r>
        <w:rPr>
          <w:rFonts w:hint="eastAsia"/>
          <w:sz w:val="24"/>
        </w:rPr>
        <w:t>。</w:t>
      </w:r>
    </w:p>
    <w:p w:rsidR="00DB7591" w:rsidRDefault="00DB7591" w:rsidP="00DB7591">
      <w:pPr>
        <w:snapToGrid w:val="0"/>
        <w:spacing w:line="360" w:lineRule="auto"/>
        <w:ind w:firstLineChars="200" w:firstLine="480"/>
        <w:rPr>
          <w:sz w:val="24"/>
        </w:rPr>
      </w:pPr>
      <w:r>
        <w:rPr>
          <w:sz w:val="24"/>
        </w:rPr>
        <w:t>2</w:t>
      </w:r>
      <w:r>
        <w:rPr>
          <w:rFonts w:hint="eastAsia"/>
          <w:sz w:val="24"/>
        </w:rPr>
        <w:t>、乙方提供不符合招投标文件和本合同规定的货物，甲方有权拒绝接受。</w:t>
      </w:r>
    </w:p>
    <w:p w:rsidR="00DB7591" w:rsidRDefault="00DB7591" w:rsidP="00DB7591">
      <w:pPr>
        <w:snapToGrid w:val="0"/>
        <w:spacing w:line="360" w:lineRule="auto"/>
        <w:ind w:firstLineChars="200" w:firstLine="480"/>
        <w:rPr>
          <w:sz w:val="24"/>
        </w:rPr>
      </w:pPr>
      <w:r>
        <w:rPr>
          <w:sz w:val="24"/>
        </w:rPr>
        <w:t>3</w:t>
      </w:r>
      <w:r>
        <w:rPr>
          <w:rFonts w:hint="eastAsia"/>
          <w:sz w:val="24"/>
        </w:rPr>
        <w:t>、乙方应将所提供货物的装箱清单、用户手册、原厂保修卡、随机资料、工具和备品、备件等交付给甲方，如有缺失应及时补齐，否则视为逾期交货。</w:t>
      </w:r>
    </w:p>
    <w:p w:rsidR="00DB7591" w:rsidRDefault="00DB7591" w:rsidP="00DB7591">
      <w:pPr>
        <w:snapToGrid w:val="0"/>
        <w:spacing w:line="360" w:lineRule="auto"/>
        <w:ind w:firstLineChars="200" w:firstLine="480"/>
        <w:rPr>
          <w:sz w:val="24"/>
        </w:rPr>
      </w:pPr>
      <w:r>
        <w:rPr>
          <w:sz w:val="24"/>
        </w:rPr>
        <w:t>4</w:t>
      </w:r>
      <w:r>
        <w:rPr>
          <w:rFonts w:hint="eastAsia"/>
          <w:sz w:val="24"/>
        </w:rPr>
        <w:t>、甲方应当在到货（安装、调试完）后</w:t>
      </w:r>
      <w:r>
        <w:rPr>
          <w:sz w:val="24"/>
        </w:rPr>
        <w:t>7</w:t>
      </w:r>
      <w:r>
        <w:rPr>
          <w:rFonts w:hint="eastAsia"/>
          <w:sz w:val="24"/>
        </w:rPr>
        <w:t>个工作日内进行验收，逾期不验收的，乙方可视同验收合格。验收合格后由甲乙双方签署货物验收单并加盖采购单位公章，甲乙双方各执一份。</w:t>
      </w:r>
    </w:p>
    <w:p w:rsidR="00DB7591" w:rsidRDefault="00DB7591" w:rsidP="00DB7591">
      <w:pPr>
        <w:snapToGrid w:val="0"/>
        <w:spacing w:line="360" w:lineRule="auto"/>
        <w:ind w:firstLineChars="200" w:firstLine="480"/>
        <w:rPr>
          <w:sz w:val="24"/>
        </w:rPr>
      </w:pPr>
      <w:r>
        <w:rPr>
          <w:sz w:val="24"/>
        </w:rPr>
        <w:t>5</w:t>
      </w:r>
      <w:r>
        <w:rPr>
          <w:rFonts w:hint="eastAsia"/>
          <w:sz w:val="24"/>
        </w:rPr>
        <w:t>、政府</w:t>
      </w:r>
      <w:r w:rsidR="00BB1977">
        <w:rPr>
          <w:rFonts w:hint="eastAsia"/>
          <w:sz w:val="24"/>
        </w:rPr>
        <w:t>采购代理机构</w:t>
      </w:r>
      <w:r>
        <w:rPr>
          <w:rFonts w:hint="eastAsia"/>
          <w:sz w:val="24"/>
        </w:rPr>
        <w:t>组织的验收项目，其验收时间以该项目验收方案确定的验收时间为准，验收结果以该项目验收报告结论为准。在验收过程中发现乙方有违约问题，可暂缓资金结算，待违约问题解决后，方可办理资金结算事宜。</w:t>
      </w:r>
    </w:p>
    <w:p w:rsidR="00DB7591" w:rsidRDefault="00DB7591" w:rsidP="00DB7591">
      <w:pPr>
        <w:snapToGrid w:val="0"/>
        <w:spacing w:line="360" w:lineRule="auto"/>
        <w:ind w:firstLineChars="200" w:firstLine="480"/>
        <w:rPr>
          <w:sz w:val="24"/>
        </w:rPr>
      </w:pPr>
      <w:r>
        <w:rPr>
          <w:sz w:val="24"/>
        </w:rPr>
        <w:t>6</w:t>
      </w:r>
      <w:r>
        <w:rPr>
          <w:rFonts w:hint="eastAsia"/>
          <w:sz w:val="24"/>
        </w:rPr>
        <w:t>、甲方对验收有异议的，在验收后</w:t>
      </w:r>
      <w:r>
        <w:rPr>
          <w:sz w:val="24"/>
        </w:rPr>
        <w:t>5</w:t>
      </w:r>
      <w:r>
        <w:rPr>
          <w:rFonts w:hint="eastAsia"/>
          <w:sz w:val="24"/>
        </w:rPr>
        <w:t>个工作日内以书面形式向乙方提出，乙方应自收到甲方书面异议后</w:t>
      </w:r>
      <w:r>
        <w:rPr>
          <w:sz w:val="24"/>
          <w:u w:val="single"/>
        </w:rPr>
        <w:t xml:space="preserve">    </w:t>
      </w:r>
      <w:r>
        <w:rPr>
          <w:rFonts w:hint="eastAsia"/>
          <w:sz w:val="24"/>
        </w:rPr>
        <w:t>日内及时予以解决。</w:t>
      </w:r>
    </w:p>
    <w:p w:rsidR="00DB7591" w:rsidRDefault="00DB7591" w:rsidP="00DB7591">
      <w:pPr>
        <w:snapToGrid w:val="0"/>
        <w:spacing w:line="360" w:lineRule="auto"/>
        <w:ind w:firstLineChars="200" w:firstLine="482"/>
        <w:rPr>
          <w:b/>
          <w:sz w:val="24"/>
        </w:rPr>
      </w:pPr>
      <w:r>
        <w:rPr>
          <w:rFonts w:hint="eastAsia"/>
          <w:b/>
          <w:sz w:val="24"/>
        </w:rPr>
        <w:t>第六条　安装和培训</w:t>
      </w:r>
    </w:p>
    <w:p w:rsidR="00DB7591" w:rsidRDefault="00DB7591" w:rsidP="00DB7591">
      <w:pPr>
        <w:snapToGrid w:val="0"/>
        <w:spacing w:line="360" w:lineRule="auto"/>
        <w:ind w:firstLineChars="200" w:firstLine="480"/>
        <w:rPr>
          <w:sz w:val="24"/>
        </w:rPr>
      </w:pPr>
      <w:r>
        <w:rPr>
          <w:sz w:val="24"/>
        </w:rPr>
        <w:t>1</w:t>
      </w:r>
      <w:r>
        <w:rPr>
          <w:rFonts w:hint="eastAsia"/>
          <w:sz w:val="24"/>
        </w:rPr>
        <w:t>、甲方应提供必要安装条件（如场地、电源、水源等）。</w:t>
      </w:r>
    </w:p>
    <w:p w:rsidR="00DB7591" w:rsidRDefault="00DB7591" w:rsidP="00DB7591">
      <w:pPr>
        <w:snapToGrid w:val="0"/>
        <w:spacing w:line="360" w:lineRule="auto"/>
        <w:ind w:firstLineChars="200" w:firstLine="480"/>
        <w:rPr>
          <w:sz w:val="24"/>
          <w:u w:val="single"/>
        </w:rPr>
      </w:pPr>
      <w:r>
        <w:rPr>
          <w:sz w:val="24"/>
        </w:rPr>
        <w:t>2</w:t>
      </w:r>
      <w:r>
        <w:rPr>
          <w:rFonts w:hint="eastAsia"/>
          <w:sz w:val="24"/>
        </w:rPr>
        <w:t>、乙方负责甲方有关人员的培训。培训时间、地点：</w:t>
      </w:r>
      <w:r>
        <w:rPr>
          <w:sz w:val="24"/>
          <w:u w:val="single"/>
        </w:rPr>
        <w:t xml:space="preserve">                   </w:t>
      </w:r>
      <w:r>
        <w:rPr>
          <w:rFonts w:hint="eastAsia"/>
          <w:sz w:val="24"/>
          <w:u w:val="single"/>
        </w:rPr>
        <w:t>。</w:t>
      </w:r>
    </w:p>
    <w:p w:rsidR="00DB7591" w:rsidRDefault="00DB7591" w:rsidP="00DB7591">
      <w:pPr>
        <w:snapToGrid w:val="0"/>
        <w:spacing w:line="360" w:lineRule="auto"/>
        <w:ind w:firstLineChars="200" w:firstLine="482"/>
        <w:rPr>
          <w:b/>
          <w:sz w:val="24"/>
        </w:rPr>
      </w:pPr>
      <w:r>
        <w:rPr>
          <w:rFonts w:hint="eastAsia"/>
          <w:b/>
          <w:sz w:val="24"/>
        </w:rPr>
        <w:t>第七条</w:t>
      </w:r>
      <w:r>
        <w:rPr>
          <w:b/>
          <w:sz w:val="24"/>
        </w:rPr>
        <w:t xml:space="preserve">  </w:t>
      </w:r>
      <w:r>
        <w:rPr>
          <w:rFonts w:hint="eastAsia"/>
          <w:b/>
          <w:sz w:val="24"/>
        </w:rPr>
        <w:t>售后服务</w:t>
      </w:r>
    </w:p>
    <w:p w:rsidR="00DB7591" w:rsidRDefault="00DB7591" w:rsidP="00DB7591">
      <w:pPr>
        <w:snapToGrid w:val="0"/>
        <w:spacing w:line="360" w:lineRule="auto"/>
        <w:ind w:firstLineChars="200" w:firstLine="480"/>
        <w:rPr>
          <w:sz w:val="24"/>
        </w:rPr>
      </w:pPr>
      <w:r>
        <w:rPr>
          <w:sz w:val="24"/>
        </w:rPr>
        <w:t>1</w:t>
      </w:r>
      <w:r>
        <w:rPr>
          <w:rFonts w:hint="eastAsia"/>
          <w:sz w:val="24"/>
        </w:rPr>
        <w:t>、乙方应按照国家有关法律法规和</w:t>
      </w:r>
      <w:r>
        <w:rPr>
          <w:sz w:val="24"/>
        </w:rPr>
        <w:t>“</w:t>
      </w:r>
      <w:r>
        <w:rPr>
          <w:rFonts w:hint="eastAsia"/>
          <w:sz w:val="24"/>
        </w:rPr>
        <w:t>三包</w:t>
      </w:r>
      <w:r>
        <w:rPr>
          <w:sz w:val="24"/>
        </w:rPr>
        <w:t>”</w:t>
      </w:r>
      <w:r>
        <w:rPr>
          <w:rFonts w:hint="eastAsia"/>
          <w:sz w:val="24"/>
        </w:rPr>
        <w:t>规定以及招投标文件和本合同所附的《服务承诺》，为甲方提供售后服务。</w:t>
      </w:r>
    </w:p>
    <w:p w:rsidR="00DB7591" w:rsidRDefault="00DB7591" w:rsidP="00DB7591">
      <w:pPr>
        <w:snapToGrid w:val="0"/>
        <w:spacing w:line="360" w:lineRule="auto"/>
        <w:ind w:firstLineChars="200" w:firstLine="480"/>
        <w:rPr>
          <w:sz w:val="24"/>
          <w:u w:val="single"/>
        </w:rPr>
      </w:pPr>
      <w:r>
        <w:rPr>
          <w:sz w:val="24"/>
        </w:rPr>
        <w:t>2</w:t>
      </w:r>
      <w:r>
        <w:rPr>
          <w:rFonts w:hint="eastAsia"/>
          <w:sz w:val="24"/>
        </w:rPr>
        <w:t>、货物保修起止时间；</w:t>
      </w:r>
      <w:r>
        <w:rPr>
          <w:sz w:val="24"/>
          <w:u w:val="single"/>
        </w:rPr>
        <w:t xml:space="preserve">                                          </w:t>
      </w:r>
      <w:r>
        <w:rPr>
          <w:rFonts w:hint="eastAsia"/>
          <w:sz w:val="24"/>
          <w:u w:val="single"/>
        </w:rPr>
        <w:t>。</w:t>
      </w:r>
    </w:p>
    <w:p w:rsidR="00DB7591" w:rsidRDefault="00DB7591" w:rsidP="00DB7591">
      <w:pPr>
        <w:snapToGrid w:val="0"/>
        <w:spacing w:line="360" w:lineRule="auto"/>
        <w:ind w:firstLineChars="200" w:firstLine="480"/>
        <w:rPr>
          <w:sz w:val="24"/>
          <w:u w:val="single"/>
        </w:rPr>
      </w:pPr>
      <w:r>
        <w:rPr>
          <w:sz w:val="24"/>
        </w:rPr>
        <w:t>3</w:t>
      </w:r>
      <w:r>
        <w:rPr>
          <w:rFonts w:hint="eastAsia"/>
          <w:sz w:val="24"/>
        </w:rPr>
        <w:t>、乙方提供的服务承诺和售后服务及保修期责任等其它具体约定事项。（见合同附件）</w:t>
      </w:r>
    </w:p>
    <w:p w:rsidR="00DB7591" w:rsidRDefault="00DB7591" w:rsidP="00DB7591">
      <w:pPr>
        <w:snapToGrid w:val="0"/>
        <w:spacing w:line="360" w:lineRule="auto"/>
        <w:ind w:firstLineChars="200" w:firstLine="482"/>
        <w:rPr>
          <w:sz w:val="24"/>
        </w:rPr>
      </w:pPr>
      <w:r>
        <w:rPr>
          <w:rFonts w:hint="eastAsia"/>
          <w:b/>
          <w:sz w:val="24"/>
        </w:rPr>
        <w:lastRenderedPageBreak/>
        <w:t>第八条　付款方式和期限</w:t>
      </w:r>
    </w:p>
    <w:p w:rsidR="00DB7591" w:rsidRDefault="00DB7591" w:rsidP="00DB7591">
      <w:pPr>
        <w:snapToGrid w:val="0"/>
        <w:spacing w:line="360" w:lineRule="auto"/>
        <w:ind w:firstLineChars="200" w:firstLine="480"/>
        <w:rPr>
          <w:sz w:val="24"/>
          <w:u w:val="single"/>
        </w:rPr>
      </w:pPr>
      <w:r>
        <w:rPr>
          <w:sz w:val="24"/>
        </w:rPr>
        <w:t>1</w:t>
      </w:r>
      <w:r>
        <w:rPr>
          <w:rFonts w:hint="eastAsia"/>
          <w:sz w:val="24"/>
        </w:rPr>
        <w:t>、资金性质；</w:t>
      </w:r>
      <w:r>
        <w:rPr>
          <w:sz w:val="24"/>
          <w:u w:val="single"/>
        </w:rPr>
        <w:t xml:space="preserve">                       </w:t>
      </w:r>
      <w:r>
        <w:rPr>
          <w:rFonts w:hint="eastAsia"/>
          <w:sz w:val="24"/>
          <w:u w:val="single"/>
        </w:rPr>
        <w:t>。</w:t>
      </w:r>
    </w:p>
    <w:p w:rsidR="00DB7591" w:rsidRDefault="00DB7591" w:rsidP="00DB7591">
      <w:pPr>
        <w:snapToGrid w:val="0"/>
        <w:spacing w:line="360" w:lineRule="auto"/>
        <w:ind w:right="33" w:firstLineChars="200" w:firstLine="480"/>
        <w:rPr>
          <w:sz w:val="24"/>
        </w:rPr>
      </w:pPr>
      <w:r>
        <w:rPr>
          <w:sz w:val="24"/>
        </w:rPr>
        <w:t>2</w:t>
      </w:r>
      <w:r>
        <w:rPr>
          <w:rFonts w:hint="eastAsia"/>
          <w:sz w:val="24"/>
        </w:rPr>
        <w:t>、付款方式：财政性资金按财政国库集中支付规定程序办理；自筹资金；</w:t>
      </w:r>
      <w:r>
        <w:rPr>
          <w:sz w:val="24"/>
          <w:u w:val="single"/>
        </w:rPr>
        <w:t xml:space="preserve">            </w:t>
      </w:r>
      <w:r>
        <w:rPr>
          <w:rFonts w:hint="eastAsia"/>
          <w:sz w:val="24"/>
        </w:rPr>
        <w:t>。付款期限为甲方对货物验收合格后</w:t>
      </w:r>
      <w:r>
        <w:rPr>
          <w:sz w:val="24"/>
        </w:rPr>
        <w:t>7</w:t>
      </w:r>
      <w:r>
        <w:rPr>
          <w:rFonts w:hint="eastAsia"/>
          <w:sz w:val="24"/>
        </w:rPr>
        <w:t>个工作日内付款。</w:t>
      </w:r>
    </w:p>
    <w:p w:rsidR="00DB7591" w:rsidRDefault="00DB7591" w:rsidP="00DB7591">
      <w:pPr>
        <w:snapToGrid w:val="0"/>
        <w:spacing w:line="360" w:lineRule="auto"/>
        <w:ind w:leftChars="-29" w:left="-64" w:firstLineChars="245" w:firstLine="590"/>
        <w:rPr>
          <w:b/>
          <w:sz w:val="24"/>
        </w:rPr>
      </w:pPr>
      <w:r>
        <w:rPr>
          <w:rFonts w:hint="eastAsia"/>
          <w:b/>
          <w:sz w:val="24"/>
        </w:rPr>
        <w:t>第九条　履约、质量保证金</w:t>
      </w:r>
    </w:p>
    <w:p w:rsidR="00DB7591" w:rsidRDefault="00DB7591" w:rsidP="00DB7591">
      <w:pPr>
        <w:snapToGrid w:val="0"/>
        <w:spacing w:line="360" w:lineRule="auto"/>
        <w:ind w:leftChars="-29" w:left="-64" w:firstLineChars="245" w:firstLine="588"/>
        <w:rPr>
          <w:sz w:val="24"/>
        </w:rPr>
      </w:pPr>
      <w:r>
        <w:rPr>
          <w:sz w:val="24"/>
        </w:rPr>
        <w:t>1</w:t>
      </w:r>
      <w:r>
        <w:rPr>
          <w:rFonts w:hint="eastAsia"/>
          <w:sz w:val="24"/>
        </w:rPr>
        <w:t>、乙方在签订本合同之日，按本合同合计金额</w:t>
      </w:r>
      <w:r>
        <w:rPr>
          <w:sz w:val="24"/>
        </w:rPr>
        <w:t xml:space="preserve"> 5%</w:t>
      </w:r>
      <w:r>
        <w:rPr>
          <w:rFonts w:hint="eastAsia"/>
          <w:sz w:val="24"/>
        </w:rPr>
        <w:t>比例向政府</w:t>
      </w:r>
      <w:r w:rsidR="00BB1977">
        <w:rPr>
          <w:rFonts w:hint="eastAsia"/>
          <w:sz w:val="24"/>
        </w:rPr>
        <w:t>采购代理机构</w:t>
      </w:r>
      <w:r>
        <w:rPr>
          <w:rFonts w:hint="eastAsia"/>
          <w:sz w:val="24"/>
        </w:rPr>
        <w:t>提交履约保证金。自主创新产品和节能、环保产品提交履约保证金按本合同合计金额</w:t>
      </w:r>
      <w:r>
        <w:rPr>
          <w:sz w:val="24"/>
        </w:rPr>
        <w:t xml:space="preserve"> 2.5%</w:t>
      </w:r>
      <w:r>
        <w:rPr>
          <w:rFonts w:hint="eastAsia"/>
          <w:sz w:val="24"/>
        </w:rPr>
        <w:t>比例提交，待货物验收合格无异议后</w:t>
      </w:r>
      <w:r>
        <w:rPr>
          <w:sz w:val="24"/>
        </w:rPr>
        <w:t>5</w:t>
      </w:r>
      <w:r>
        <w:rPr>
          <w:rFonts w:hint="eastAsia"/>
          <w:sz w:val="24"/>
        </w:rPr>
        <w:t>个工作日内无息返还。</w:t>
      </w:r>
    </w:p>
    <w:p w:rsidR="00DB7591" w:rsidRDefault="00DB7591" w:rsidP="00DB7591">
      <w:pPr>
        <w:snapToGrid w:val="0"/>
        <w:spacing w:line="360" w:lineRule="auto"/>
        <w:ind w:leftChars="-29" w:left="-64" w:firstLineChars="245" w:firstLine="588"/>
        <w:rPr>
          <w:sz w:val="24"/>
        </w:rPr>
      </w:pPr>
      <w:r>
        <w:rPr>
          <w:sz w:val="24"/>
        </w:rPr>
        <w:t>2</w:t>
      </w:r>
      <w:r>
        <w:rPr>
          <w:rFonts w:hint="eastAsia"/>
          <w:sz w:val="24"/>
        </w:rPr>
        <w:t>、乙方应在货物验收合格无异议后</w:t>
      </w:r>
      <w:r>
        <w:rPr>
          <w:sz w:val="24"/>
        </w:rPr>
        <w:t>5</w:t>
      </w:r>
      <w:r>
        <w:rPr>
          <w:rFonts w:hint="eastAsia"/>
          <w:sz w:val="24"/>
        </w:rPr>
        <w:t>个工作日内按本合同合计金额</w:t>
      </w:r>
      <w:r>
        <w:rPr>
          <w:sz w:val="24"/>
          <w:u w:val="single"/>
        </w:rPr>
        <w:t xml:space="preserve">    </w:t>
      </w:r>
      <w:r>
        <w:rPr>
          <w:rFonts w:hint="eastAsia"/>
          <w:sz w:val="24"/>
        </w:rPr>
        <w:t>比例向甲方提交质量保障金，质量保证期过后</w:t>
      </w:r>
      <w:r>
        <w:rPr>
          <w:sz w:val="24"/>
        </w:rPr>
        <w:t>5</w:t>
      </w:r>
      <w:r>
        <w:rPr>
          <w:rFonts w:hint="eastAsia"/>
          <w:sz w:val="24"/>
        </w:rPr>
        <w:t>个工作日内无息返还。</w:t>
      </w:r>
    </w:p>
    <w:p w:rsidR="00DB7591" w:rsidRDefault="00DB7591" w:rsidP="00DB7591">
      <w:pPr>
        <w:snapToGrid w:val="0"/>
        <w:spacing w:line="360" w:lineRule="auto"/>
        <w:ind w:firstLineChars="200" w:firstLine="482"/>
        <w:rPr>
          <w:b/>
          <w:sz w:val="24"/>
        </w:rPr>
      </w:pPr>
      <w:r>
        <w:rPr>
          <w:rFonts w:hint="eastAsia"/>
          <w:b/>
          <w:sz w:val="24"/>
        </w:rPr>
        <w:t>第十条　合同的变更、终止与转让</w:t>
      </w:r>
    </w:p>
    <w:p w:rsidR="00DB7591" w:rsidRDefault="00DB7591" w:rsidP="00DB7591">
      <w:pPr>
        <w:snapToGrid w:val="0"/>
        <w:spacing w:line="360" w:lineRule="auto"/>
        <w:ind w:firstLineChars="200" w:firstLine="480"/>
        <w:rPr>
          <w:sz w:val="24"/>
        </w:rPr>
      </w:pPr>
      <w:r>
        <w:rPr>
          <w:sz w:val="24"/>
        </w:rPr>
        <w:t>1</w:t>
      </w:r>
      <w:r>
        <w:rPr>
          <w:rFonts w:hint="eastAsia"/>
          <w:sz w:val="24"/>
        </w:rPr>
        <w:t>、除《中华人民共和国政府采购法》第</w:t>
      </w:r>
      <w:r>
        <w:rPr>
          <w:sz w:val="24"/>
        </w:rPr>
        <w:t>50</w:t>
      </w:r>
      <w:r>
        <w:rPr>
          <w:rFonts w:hint="eastAsia"/>
          <w:sz w:val="24"/>
        </w:rPr>
        <w:t>条规定的情形外，本合同一经签订，甲乙双方不得擅自变更、中止或终止。</w:t>
      </w:r>
    </w:p>
    <w:p w:rsidR="00DB7591" w:rsidRDefault="00DB7591" w:rsidP="00DB7591">
      <w:pPr>
        <w:snapToGrid w:val="0"/>
        <w:spacing w:line="360" w:lineRule="auto"/>
        <w:ind w:left="560"/>
        <w:rPr>
          <w:sz w:val="24"/>
        </w:rPr>
      </w:pPr>
      <w:r>
        <w:rPr>
          <w:sz w:val="24"/>
        </w:rPr>
        <w:t>2</w:t>
      </w:r>
      <w:r>
        <w:rPr>
          <w:rFonts w:hint="eastAsia"/>
          <w:sz w:val="24"/>
        </w:rPr>
        <w:t>、乙方不得擅自转让（无进口资格的供应商委托进口货物除外）其应履行的合同义务。</w:t>
      </w:r>
    </w:p>
    <w:p w:rsidR="00DB7591" w:rsidRDefault="00DB7591" w:rsidP="00DB7591">
      <w:pPr>
        <w:snapToGrid w:val="0"/>
        <w:spacing w:line="360" w:lineRule="auto"/>
        <w:ind w:firstLineChars="200" w:firstLine="482"/>
        <w:rPr>
          <w:sz w:val="24"/>
        </w:rPr>
      </w:pPr>
      <w:r>
        <w:rPr>
          <w:rFonts w:hint="eastAsia"/>
          <w:b/>
          <w:sz w:val="24"/>
        </w:rPr>
        <w:t>第十一条　违约责任</w:t>
      </w:r>
    </w:p>
    <w:p w:rsidR="00DB7591" w:rsidRDefault="00DB7591" w:rsidP="00DB7591">
      <w:pPr>
        <w:snapToGrid w:val="0"/>
        <w:spacing w:line="360" w:lineRule="auto"/>
        <w:ind w:firstLineChars="225" w:firstLine="540"/>
        <w:rPr>
          <w:sz w:val="24"/>
        </w:rPr>
      </w:pPr>
      <w:r>
        <w:rPr>
          <w:sz w:val="24"/>
        </w:rPr>
        <w:t>1</w:t>
      </w:r>
      <w:r>
        <w:rPr>
          <w:rFonts w:hint="eastAsia"/>
          <w:sz w:val="24"/>
        </w:rPr>
        <w:t>、乙方所提供的货物规格、技术标准、材料等质量不合格的，应及时更换，更换不及时的按逾期交货处罚；因质量问题甲方不同意接收的或特殊情况甲方同意接收的，乙方应向甲方支付违约货款额</w:t>
      </w:r>
      <w:r>
        <w:rPr>
          <w:sz w:val="24"/>
        </w:rPr>
        <w:t xml:space="preserve"> 5%</w:t>
      </w:r>
      <w:r>
        <w:rPr>
          <w:rFonts w:hint="eastAsia"/>
          <w:sz w:val="24"/>
        </w:rPr>
        <w:t>违约金并赔偿甲方经济损失。</w:t>
      </w:r>
      <w:r>
        <w:rPr>
          <w:sz w:val="24"/>
        </w:rPr>
        <w:t xml:space="preserve">                                       </w:t>
      </w:r>
    </w:p>
    <w:p w:rsidR="00DB7591" w:rsidRDefault="00DB7591" w:rsidP="00DB7591">
      <w:pPr>
        <w:snapToGrid w:val="0"/>
        <w:spacing w:line="360" w:lineRule="auto"/>
        <w:ind w:firstLineChars="225" w:firstLine="540"/>
        <w:rPr>
          <w:sz w:val="24"/>
        </w:rPr>
      </w:pPr>
      <w:r>
        <w:rPr>
          <w:sz w:val="24"/>
        </w:rPr>
        <w:t>2</w:t>
      </w:r>
      <w:r>
        <w:rPr>
          <w:rFonts w:hint="eastAsia"/>
          <w:sz w:val="24"/>
        </w:rPr>
        <w:t>、乙方提供的货物如侵犯了第三方合法权益而引发的任何纠纷或诉讼，均由乙方负责交涉并承担全部责任。</w:t>
      </w:r>
    </w:p>
    <w:p w:rsidR="00DB7591" w:rsidRDefault="00DB7591" w:rsidP="00DB7591">
      <w:pPr>
        <w:snapToGrid w:val="0"/>
        <w:spacing w:line="360" w:lineRule="auto"/>
        <w:ind w:firstLineChars="200" w:firstLine="480"/>
        <w:rPr>
          <w:sz w:val="24"/>
        </w:rPr>
      </w:pPr>
      <w:r>
        <w:rPr>
          <w:sz w:val="24"/>
        </w:rPr>
        <w:t>3</w:t>
      </w:r>
      <w:r>
        <w:rPr>
          <w:rFonts w:hint="eastAsia"/>
          <w:sz w:val="24"/>
        </w:rPr>
        <w:t>、因包装、运输引起的货物损坏，按质量不合格处罚。</w:t>
      </w:r>
    </w:p>
    <w:p w:rsidR="00DB7591" w:rsidRDefault="00DB7591" w:rsidP="00DB7591">
      <w:pPr>
        <w:snapToGrid w:val="0"/>
        <w:spacing w:line="360" w:lineRule="auto"/>
        <w:ind w:firstLineChars="200" w:firstLine="480"/>
        <w:rPr>
          <w:sz w:val="24"/>
        </w:rPr>
      </w:pPr>
      <w:r>
        <w:rPr>
          <w:sz w:val="24"/>
        </w:rPr>
        <w:t>4</w:t>
      </w:r>
      <w:r>
        <w:rPr>
          <w:rFonts w:hint="eastAsia"/>
          <w:sz w:val="24"/>
        </w:rPr>
        <w:t>、甲方无故延期接收货物、乙方逾期交货的，每天向对方偿付违约货款额</w:t>
      </w:r>
      <w:r>
        <w:rPr>
          <w:sz w:val="24"/>
        </w:rPr>
        <w:t>3‰</w:t>
      </w:r>
      <w:r>
        <w:rPr>
          <w:rFonts w:hint="eastAsia"/>
          <w:sz w:val="24"/>
        </w:rPr>
        <w:t>违约金，但违约金累计不得超过违约货款额</w:t>
      </w:r>
      <w:r>
        <w:rPr>
          <w:sz w:val="24"/>
        </w:rPr>
        <w:t>5%</w:t>
      </w:r>
      <w:r>
        <w:rPr>
          <w:rFonts w:hint="eastAsia"/>
          <w:sz w:val="24"/>
        </w:rPr>
        <w:t>，超过</w:t>
      </w:r>
      <w:r>
        <w:rPr>
          <w:sz w:val="24"/>
          <w:u w:val="single"/>
        </w:rPr>
        <w:t xml:space="preserve">   </w:t>
      </w:r>
      <w:r>
        <w:rPr>
          <w:rFonts w:hint="eastAsia"/>
          <w:sz w:val="24"/>
        </w:rPr>
        <w:t>天对方有权解除合同，违约方承担因此给对方造成经济损失；甲方延期付货款的，每天向乙方偿付延期货款额</w:t>
      </w:r>
      <w:r>
        <w:rPr>
          <w:sz w:val="24"/>
        </w:rPr>
        <w:t>3‰</w:t>
      </w:r>
      <w:r>
        <w:rPr>
          <w:rFonts w:hint="eastAsia"/>
          <w:sz w:val="24"/>
        </w:rPr>
        <w:t>滞纳金，但滞纳金累计不得超过延期货款额</w:t>
      </w:r>
      <w:r>
        <w:rPr>
          <w:sz w:val="24"/>
        </w:rPr>
        <w:t>5%</w:t>
      </w:r>
      <w:r>
        <w:rPr>
          <w:rFonts w:hint="eastAsia"/>
          <w:sz w:val="24"/>
        </w:rPr>
        <w:t>。</w:t>
      </w:r>
    </w:p>
    <w:p w:rsidR="00DB7591" w:rsidRDefault="00DB7591" w:rsidP="00DB7591">
      <w:pPr>
        <w:snapToGrid w:val="0"/>
        <w:spacing w:line="360" w:lineRule="auto"/>
        <w:ind w:firstLineChars="200" w:firstLine="480"/>
        <w:rPr>
          <w:sz w:val="24"/>
        </w:rPr>
      </w:pPr>
      <w:r>
        <w:rPr>
          <w:sz w:val="24"/>
        </w:rPr>
        <w:t xml:space="preserve"> 5</w:t>
      </w:r>
      <w:r>
        <w:rPr>
          <w:rFonts w:hint="eastAsia"/>
          <w:sz w:val="24"/>
        </w:rPr>
        <w:t>、乙方未按本合同和投标文件中规定的服务承诺提供售后服务的，乙方应按本合同合计金额</w:t>
      </w:r>
      <w:r>
        <w:rPr>
          <w:sz w:val="24"/>
        </w:rPr>
        <w:t xml:space="preserve"> 5%</w:t>
      </w:r>
      <w:r>
        <w:rPr>
          <w:rFonts w:hint="eastAsia"/>
          <w:sz w:val="24"/>
        </w:rPr>
        <w:t>向甲方支付违约金。</w:t>
      </w:r>
    </w:p>
    <w:p w:rsidR="00DB7591" w:rsidRDefault="00DB7591" w:rsidP="00DB7591">
      <w:pPr>
        <w:snapToGrid w:val="0"/>
        <w:spacing w:line="360" w:lineRule="auto"/>
        <w:ind w:firstLineChars="200" w:firstLine="480"/>
        <w:rPr>
          <w:sz w:val="24"/>
        </w:rPr>
      </w:pPr>
      <w:r>
        <w:rPr>
          <w:sz w:val="24"/>
        </w:rPr>
        <w:t>6</w:t>
      </w:r>
      <w:r>
        <w:rPr>
          <w:rFonts w:hint="eastAsia"/>
          <w:sz w:val="24"/>
        </w:rPr>
        <w:t>、乙方提供的货物在质量保证期内，因设计、工艺或材料的缺陷和其它质量原因造成的问题，由乙方负责，费用从质量保证金中扣除，不足另补。</w:t>
      </w:r>
    </w:p>
    <w:p w:rsidR="00DB7591" w:rsidRDefault="00DB7591" w:rsidP="00DB7591">
      <w:pPr>
        <w:snapToGrid w:val="0"/>
        <w:spacing w:line="360" w:lineRule="auto"/>
        <w:ind w:firstLineChars="200" w:firstLine="480"/>
        <w:rPr>
          <w:sz w:val="24"/>
        </w:rPr>
      </w:pPr>
      <w:r>
        <w:rPr>
          <w:sz w:val="24"/>
        </w:rPr>
        <w:t>7</w:t>
      </w:r>
      <w:r>
        <w:rPr>
          <w:rFonts w:hint="eastAsia"/>
          <w:sz w:val="24"/>
        </w:rPr>
        <w:t>、其它违约行为按违约货款额</w:t>
      </w:r>
      <w:r>
        <w:rPr>
          <w:sz w:val="24"/>
        </w:rPr>
        <w:t>5%</w:t>
      </w:r>
      <w:r>
        <w:rPr>
          <w:rFonts w:hint="eastAsia"/>
          <w:sz w:val="24"/>
        </w:rPr>
        <w:t>收取违约金并赔偿经济损失。</w:t>
      </w:r>
    </w:p>
    <w:p w:rsidR="00DB7591" w:rsidRDefault="00DB7591" w:rsidP="00DB7591">
      <w:pPr>
        <w:snapToGrid w:val="0"/>
        <w:spacing w:line="360" w:lineRule="auto"/>
        <w:ind w:firstLineChars="200" w:firstLine="482"/>
        <w:rPr>
          <w:sz w:val="24"/>
        </w:rPr>
      </w:pPr>
      <w:r>
        <w:rPr>
          <w:rFonts w:hint="eastAsia"/>
          <w:b/>
          <w:sz w:val="24"/>
        </w:rPr>
        <w:lastRenderedPageBreak/>
        <w:t>第十二条</w:t>
      </w:r>
      <w:r>
        <w:rPr>
          <w:b/>
          <w:sz w:val="24"/>
        </w:rPr>
        <w:t xml:space="preserve">  </w:t>
      </w:r>
      <w:r>
        <w:rPr>
          <w:rFonts w:hint="eastAsia"/>
          <w:b/>
          <w:sz w:val="24"/>
        </w:rPr>
        <w:t>合同争议解决</w:t>
      </w:r>
    </w:p>
    <w:p w:rsidR="00DB7591" w:rsidRDefault="00DB7591" w:rsidP="00DB7591">
      <w:pPr>
        <w:snapToGrid w:val="0"/>
        <w:spacing w:line="360" w:lineRule="auto"/>
        <w:ind w:firstLineChars="200" w:firstLine="480"/>
        <w:rPr>
          <w:sz w:val="24"/>
        </w:rPr>
      </w:pPr>
      <w:r>
        <w:rPr>
          <w:sz w:val="24"/>
        </w:rPr>
        <w:t>1</w:t>
      </w:r>
      <w:r>
        <w:rPr>
          <w:rFonts w:hint="eastAsia"/>
          <w:sz w:val="24"/>
        </w:rPr>
        <w:t>、因货物质量问题发生争议的，应邀请国家认可的质量检测机构对货物质量进行鉴定。货物符合标准的，鉴定费由甲方承担；货物不符合标准的，鉴定费由乙方承担。</w:t>
      </w:r>
    </w:p>
    <w:p w:rsidR="00DB7591" w:rsidRDefault="00DB7591" w:rsidP="00DB7591">
      <w:pPr>
        <w:snapToGrid w:val="0"/>
        <w:spacing w:line="360" w:lineRule="auto"/>
        <w:ind w:firstLineChars="200" w:firstLine="480"/>
        <w:rPr>
          <w:sz w:val="24"/>
        </w:rPr>
      </w:pPr>
      <w:r>
        <w:rPr>
          <w:sz w:val="24"/>
        </w:rPr>
        <w:t>2</w:t>
      </w:r>
      <w:r>
        <w:rPr>
          <w:rFonts w:hint="eastAsia"/>
          <w:sz w:val="24"/>
        </w:rPr>
        <w:t>、因履行本合同引起的或与本合同有关的争议，甲乙双方应首先通过友好协商解决，如果协商不能解决，可向仲裁委员会申请仲裁或向人民法院提起诉讼。</w:t>
      </w:r>
    </w:p>
    <w:p w:rsidR="00DB7591" w:rsidRDefault="00DB7591" w:rsidP="00DB7591">
      <w:pPr>
        <w:snapToGrid w:val="0"/>
        <w:spacing w:line="360" w:lineRule="auto"/>
        <w:ind w:firstLineChars="200" w:firstLine="480"/>
        <w:rPr>
          <w:sz w:val="24"/>
        </w:rPr>
      </w:pPr>
      <w:r>
        <w:rPr>
          <w:sz w:val="24"/>
        </w:rPr>
        <w:t>3</w:t>
      </w:r>
      <w:r>
        <w:rPr>
          <w:rFonts w:hint="eastAsia"/>
          <w:sz w:val="24"/>
        </w:rPr>
        <w:t>、诉讼期间，本合同继续履行。</w:t>
      </w:r>
    </w:p>
    <w:p w:rsidR="00DB7591" w:rsidRDefault="00DB7591" w:rsidP="00DB7591">
      <w:pPr>
        <w:snapToGrid w:val="0"/>
        <w:spacing w:line="360" w:lineRule="auto"/>
        <w:ind w:firstLineChars="200" w:firstLine="482"/>
        <w:rPr>
          <w:b/>
          <w:sz w:val="24"/>
        </w:rPr>
      </w:pPr>
      <w:r>
        <w:rPr>
          <w:rFonts w:hint="eastAsia"/>
          <w:b/>
          <w:sz w:val="24"/>
        </w:rPr>
        <w:t>第十三条　签订本合同依据</w:t>
      </w:r>
    </w:p>
    <w:p w:rsidR="00DB7591" w:rsidRDefault="00DB7591" w:rsidP="00DB7591">
      <w:pPr>
        <w:snapToGrid w:val="0"/>
        <w:spacing w:line="360" w:lineRule="auto"/>
        <w:ind w:firstLineChars="200" w:firstLine="480"/>
        <w:rPr>
          <w:sz w:val="24"/>
          <w:u w:val="single"/>
        </w:rPr>
      </w:pPr>
      <w:r>
        <w:rPr>
          <w:sz w:val="24"/>
        </w:rPr>
        <w:t>1</w:t>
      </w:r>
      <w:r>
        <w:rPr>
          <w:rFonts w:hint="eastAsia"/>
          <w:sz w:val="24"/>
        </w:rPr>
        <w:t>、政府采购招标文件；</w:t>
      </w:r>
      <w:r>
        <w:rPr>
          <w:sz w:val="24"/>
        </w:rPr>
        <w:t>2</w:t>
      </w:r>
      <w:r>
        <w:rPr>
          <w:rFonts w:hint="eastAsia"/>
          <w:sz w:val="24"/>
        </w:rPr>
        <w:t>、乙方提供的投标文件；</w:t>
      </w:r>
      <w:r>
        <w:rPr>
          <w:sz w:val="24"/>
        </w:rPr>
        <w:t>3</w:t>
      </w:r>
      <w:r>
        <w:rPr>
          <w:rFonts w:hint="eastAsia"/>
          <w:sz w:val="24"/>
        </w:rPr>
        <w:t>、投标承诺书；</w:t>
      </w:r>
      <w:r>
        <w:rPr>
          <w:sz w:val="24"/>
        </w:rPr>
        <w:t>4</w:t>
      </w:r>
      <w:r>
        <w:rPr>
          <w:rFonts w:hint="eastAsia"/>
          <w:sz w:val="24"/>
        </w:rPr>
        <w:t>、中标或中标通知书。</w:t>
      </w:r>
    </w:p>
    <w:p w:rsidR="00DB7591" w:rsidRDefault="00DB7591" w:rsidP="00DB7591">
      <w:pPr>
        <w:snapToGrid w:val="0"/>
        <w:spacing w:line="360" w:lineRule="auto"/>
        <w:ind w:firstLineChars="200" w:firstLine="482"/>
        <w:rPr>
          <w:sz w:val="24"/>
        </w:rPr>
      </w:pPr>
      <w:r>
        <w:rPr>
          <w:rFonts w:hint="eastAsia"/>
          <w:b/>
          <w:sz w:val="24"/>
        </w:rPr>
        <w:t xml:space="preserve">第十四条　</w:t>
      </w:r>
      <w:r>
        <w:rPr>
          <w:rFonts w:hint="eastAsia"/>
          <w:sz w:val="24"/>
        </w:rPr>
        <w:t>本合同一式四份，甲乙双方各两份（可根据需要另增加）。</w:t>
      </w:r>
    </w:p>
    <w:p w:rsidR="00DB7591" w:rsidRDefault="00DB7591" w:rsidP="00DB7591">
      <w:pPr>
        <w:snapToGrid w:val="0"/>
        <w:spacing w:line="360" w:lineRule="auto"/>
        <w:ind w:firstLineChars="200" w:firstLine="480"/>
        <w:rPr>
          <w:sz w:val="24"/>
        </w:rPr>
      </w:pPr>
      <w:r>
        <w:rPr>
          <w:rFonts w:hint="eastAsia"/>
          <w:sz w:val="24"/>
        </w:rPr>
        <w:t>本合同甲乙双方签字盖章后生效。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6"/>
        <w:gridCol w:w="4517"/>
      </w:tblGrid>
      <w:tr w:rsidR="00DB7591" w:rsidTr="001A77A5">
        <w:trPr>
          <w:cantSplit/>
          <w:trHeight w:val="3261"/>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甲方（章）</w:t>
            </w: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r>
              <w:rPr>
                <w:sz w:val="24"/>
              </w:rPr>
              <w:t xml:space="preserve">              </w:t>
            </w:r>
          </w:p>
          <w:p w:rsidR="00DB7591" w:rsidRDefault="00DB7591" w:rsidP="001A77A5">
            <w:pPr>
              <w:snapToGrid w:val="0"/>
              <w:rPr>
                <w:sz w:val="24"/>
              </w:rPr>
            </w:pPr>
          </w:p>
          <w:p w:rsidR="00DB7591" w:rsidRDefault="00DB7591" w:rsidP="00DB7591">
            <w:pPr>
              <w:snapToGrid w:val="0"/>
              <w:ind w:firstLineChars="450" w:firstLine="108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乙方（章）</w:t>
            </w: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r>
              <w:rPr>
                <w:sz w:val="24"/>
              </w:rPr>
              <w:t xml:space="preserve">              </w:t>
            </w:r>
          </w:p>
          <w:p w:rsidR="00DB7591" w:rsidRDefault="00DB7591" w:rsidP="001A77A5">
            <w:pPr>
              <w:snapToGrid w:val="0"/>
              <w:rPr>
                <w:sz w:val="24"/>
              </w:rPr>
            </w:pPr>
          </w:p>
          <w:p w:rsidR="00DB7591" w:rsidRDefault="00DB7591" w:rsidP="001A77A5">
            <w:pPr>
              <w:snapToGrid w:val="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单位地址：</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单位地址：</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法定代表人：</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法定代表人：</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委托代理人：</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委托代理人</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电话：</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电话：</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电子邮箱：</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电子邮箱：</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开户银行：</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开户银行：</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账号：</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账号：</w:t>
            </w:r>
          </w:p>
        </w:tc>
      </w:tr>
      <w:tr w:rsidR="00DB7591" w:rsidTr="001A77A5">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邮政编码：</w:t>
            </w:r>
          </w:p>
        </w:tc>
        <w:tc>
          <w:tcPr>
            <w:tcW w:w="4517"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邮政编码：</w:t>
            </w:r>
          </w:p>
        </w:tc>
      </w:tr>
    </w:tbl>
    <w:p w:rsidR="00DB7591" w:rsidRDefault="00DB7591" w:rsidP="00DB7591">
      <w:pPr>
        <w:snapToGrid w:val="0"/>
        <w:ind w:left="440" w:hangingChars="200" w:hanging="440"/>
      </w:pPr>
    </w:p>
    <w:p w:rsidR="00DB7591" w:rsidRDefault="00DB7591" w:rsidP="00DB7591">
      <w:pPr>
        <w:snapToGrid w:val="0"/>
        <w:spacing w:line="360" w:lineRule="auto"/>
        <w:jc w:val="center"/>
        <w:rPr>
          <w:b/>
          <w:sz w:val="28"/>
          <w:szCs w:val="28"/>
        </w:rPr>
      </w:pPr>
      <w:r>
        <w:rPr>
          <w:sz w:val="28"/>
          <w:szCs w:val="28"/>
        </w:rPr>
        <w:br w:type="page"/>
      </w:r>
      <w:r>
        <w:rPr>
          <w:rFonts w:hint="eastAsia"/>
          <w:b/>
          <w:sz w:val="28"/>
          <w:szCs w:val="28"/>
        </w:rPr>
        <w:lastRenderedPageBreak/>
        <w:t>合</w:t>
      </w:r>
      <w:r>
        <w:rPr>
          <w:b/>
          <w:sz w:val="28"/>
          <w:szCs w:val="28"/>
        </w:rPr>
        <w:t xml:space="preserve"> </w:t>
      </w:r>
      <w:r>
        <w:rPr>
          <w:rFonts w:hint="eastAsia"/>
          <w:b/>
          <w:sz w:val="28"/>
          <w:szCs w:val="28"/>
        </w:rPr>
        <w:t>同</w:t>
      </w:r>
      <w:r>
        <w:rPr>
          <w:b/>
          <w:sz w:val="28"/>
          <w:szCs w:val="28"/>
        </w:rPr>
        <w:t xml:space="preserve"> </w:t>
      </w:r>
      <w:r>
        <w:rPr>
          <w:rFonts w:hint="eastAsia"/>
          <w:b/>
          <w:sz w:val="28"/>
          <w:szCs w:val="28"/>
        </w:rPr>
        <w:t>附</w:t>
      </w:r>
      <w:r>
        <w:rPr>
          <w:b/>
          <w:sz w:val="28"/>
          <w:szCs w:val="28"/>
        </w:rPr>
        <w:t xml:space="preserve"> </w:t>
      </w:r>
      <w:r>
        <w:rPr>
          <w:rFonts w:hint="eastAsia"/>
          <w:b/>
          <w:sz w:val="28"/>
          <w:szCs w:val="28"/>
        </w:rPr>
        <w:t>件</w:t>
      </w:r>
    </w:p>
    <w:p w:rsidR="00DB7591" w:rsidRDefault="00DB7591" w:rsidP="00DB7591">
      <w:pPr>
        <w:snapToGrid w:val="0"/>
        <w:rPr>
          <w:szCs w:val="21"/>
        </w:rPr>
      </w:pPr>
      <w:r>
        <w:rPr>
          <w:rFonts w:hint="eastAsia"/>
          <w:szCs w:val="21"/>
        </w:rPr>
        <w:t>一般货物类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4274"/>
      </w:tblGrid>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sz w:val="24"/>
              </w:rPr>
              <w:t>1</w:t>
            </w:r>
            <w:r>
              <w:rPr>
                <w:rFonts w:hint="eastAsia"/>
                <w:sz w:val="24"/>
              </w:rPr>
              <w:t>、供应商承诺具体事项：</w:t>
            </w: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sz w:val="24"/>
              </w:rPr>
              <w:t>2</w:t>
            </w:r>
            <w:r>
              <w:rPr>
                <w:rFonts w:hint="eastAsia"/>
                <w:sz w:val="24"/>
              </w:rPr>
              <w:t>、售后服务具体事项：</w:t>
            </w: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sz w:val="24"/>
              </w:rPr>
              <w:t>3</w:t>
            </w:r>
            <w:r>
              <w:rPr>
                <w:rFonts w:hint="eastAsia"/>
                <w:sz w:val="24"/>
              </w:rPr>
              <w:t>、保修期责任：</w:t>
            </w: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sz w:val="24"/>
              </w:rPr>
              <w:t>4</w:t>
            </w:r>
            <w:r>
              <w:rPr>
                <w:rFonts w:hint="eastAsia"/>
                <w:sz w:val="24"/>
              </w:rPr>
              <w:t>、其他具体事项：</w:t>
            </w: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p>
        </w:tc>
      </w:tr>
      <w:tr w:rsidR="00DB7591" w:rsidTr="001A77A5">
        <w:trPr>
          <w:trHeight w:val="2577"/>
          <w:jc w:val="center"/>
        </w:trPr>
        <w:tc>
          <w:tcPr>
            <w:tcW w:w="4248"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甲方（章）</w:t>
            </w: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c>
          <w:tcPr>
            <w:tcW w:w="4274" w:type="dxa"/>
            <w:tcBorders>
              <w:top w:val="single" w:sz="4" w:space="0" w:color="auto"/>
              <w:left w:val="single" w:sz="4" w:space="0" w:color="auto"/>
              <w:bottom w:val="single" w:sz="4" w:space="0" w:color="auto"/>
              <w:right w:val="single" w:sz="4" w:space="0" w:color="auto"/>
            </w:tcBorders>
            <w:vAlign w:val="center"/>
          </w:tcPr>
          <w:p w:rsidR="00DB7591" w:rsidRDefault="00DB7591" w:rsidP="001A77A5">
            <w:pPr>
              <w:snapToGrid w:val="0"/>
              <w:rPr>
                <w:sz w:val="24"/>
              </w:rPr>
            </w:pPr>
            <w:r>
              <w:rPr>
                <w:rFonts w:hint="eastAsia"/>
                <w:sz w:val="24"/>
              </w:rPr>
              <w:t>乙方（章）</w:t>
            </w: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p>
          <w:p w:rsidR="00DB7591" w:rsidRDefault="00DB7591" w:rsidP="001A77A5">
            <w:pPr>
              <w:snapToGrid w:val="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DB7591" w:rsidRDefault="00DB7591" w:rsidP="00DB7591">
      <w:pPr>
        <w:snapToGrid w:val="0"/>
        <w:rPr>
          <w:szCs w:val="21"/>
        </w:rPr>
      </w:pPr>
      <w:r>
        <w:t xml:space="preserve">                            </w:t>
      </w:r>
      <w:r>
        <w:rPr>
          <w:szCs w:val="21"/>
        </w:rPr>
        <w:t xml:space="preserve"> </w:t>
      </w:r>
      <w:r>
        <w:rPr>
          <w:rFonts w:hint="eastAsia"/>
          <w:szCs w:val="21"/>
        </w:rPr>
        <w:t>注：售后服务事项填不下时可另加附页</w:t>
      </w:r>
    </w:p>
    <w:p w:rsidR="00DB7591" w:rsidRDefault="00DB7591" w:rsidP="00DB7591"/>
    <w:p w:rsidR="00DB7591" w:rsidRDefault="00DB7591" w:rsidP="00DB7591">
      <w:pPr>
        <w:pStyle w:val="a4"/>
      </w:pPr>
    </w:p>
    <w:p w:rsidR="00DB7591" w:rsidRPr="00DB7591" w:rsidRDefault="00DB7591" w:rsidP="00DB7591">
      <w:pPr>
        <w:pStyle w:val="TableParagraph"/>
        <w:spacing w:line="340" w:lineRule="exact"/>
        <w:rPr>
          <w:rFonts w:asciiTheme="minorEastAsia" w:eastAsiaTheme="minorEastAsia" w:hAnsiTheme="minorEastAsia"/>
          <w:sz w:val="19"/>
          <w:szCs w:val="19"/>
        </w:rPr>
      </w:pPr>
    </w:p>
    <w:p w:rsidR="00DB7591" w:rsidRPr="00DB7591" w:rsidRDefault="00DB7591" w:rsidP="00DB7591">
      <w:pPr>
        <w:spacing w:line="340" w:lineRule="exact"/>
        <w:jc w:val="center"/>
        <w:rPr>
          <w:b/>
          <w:sz w:val="29"/>
        </w:rPr>
      </w:pPr>
      <w:r w:rsidRPr="00DB7591">
        <w:rPr>
          <w:rFonts w:hint="eastAsia"/>
          <w:b/>
          <w:sz w:val="29"/>
        </w:rPr>
        <w:lastRenderedPageBreak/>
        <w:t xml:space="preserve">第四章 </w:t>
      </w:r>
      <w:r w:rsidRPr="00DB7591">
        <w:rPr>
          <w:b/>
          <w:sz w:val="29"/>
        </w:rPr>
        <w:t>招标内容与技术要求</w:t>
      </w:r>
    </w:p>
    <w:p w:rsidR="00DB7591" w:rsidRDefault="00DB7591" w:rsidP="00DB7591">
      <w:pPr>
        <w:pStyle w:val="TableParagraph"/>
        <w:spacing w:line="340" w:lineRule="exact"/>
        <w:rPr>
          <w:rFonts w:asciiTheme="minorEastAsia" w:eastAsiaTheme="minorEastAsia" w:hAnsiTheme="minorEastAsia"/>
          <w:sz w:val="19"/>
          <w:szCs w:val="19"/>
        </w:rPr>
      </w:pPr>
      <w:r w:rsidRPr="00DB7591">
        <w:rPr>
          <w:rFonts w:asciiTheme="minorEastAsia" w:eastAsiaTheme="minorEastAsia" w:hAnsiTheme="minorEastAsia" w:hint="eastAsia"/>
          <w:sz w:val="19"/>
          <w:szCs w:val="19"/>
        </w:rPr>
        <w:t>一</w:t>
      </w:r>
      <w:r>
        <w:rPr>
          <w:rFonts w:asciiTheme="minorEastAsia" w:eastAsiaTheme="minorEastAsia" w:hAnsiTheme="minorEastAsia" w:hint="eastAsia"/>
          <w:sz w:val="19"/>
          <w:szCs w:val="19"/>
        </w:rPr>
        <w:t>、项目概况</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sidRPr="00DB7591">
        <w:rPr>
          <w:rFonts w:asciiTheme="minorEastAsia" w:eastAsiaTheme="minorEastAsia" w:hAnsiTheme="minorEastAsia"/>
          <w:sz w:val="19"/>
          <w:szCs w:val="19"/>
        </w:rPr>
        <w:t>结合专业实际情况，让学生最大程度地参与幼儿园的教育教学活动，开展幼儿园游戏及各领域教育活动的说课、试教等活动，以此提升学前教育专业学生的实践技能。</w:t>
      </w:r>
    </w:p>
    <w:p w:rsidR="00DB7591" w:rsidRDefault="00DB7591" w:rsidP="00DB7591">
      <w:pPr>
        <w:pStyle w:val="TableParagraph"/>
        <w:spacing w:line="340" w:lineRule="exact"/>
        <w:ind w:firstLineChars="200" w:firstLine="380"/>
        <w:rPr>
          <w:rFonts w:asciiTheme="minorEastAsia" w:eastAsiaTheme="minorEastAsia" w:hAnsiTheme="minorEastAsia"/>
          <w:sz w:val="19"/>
          <w:szCs w:val="19"/>
        </w:rPr>
      </w:pPr>
      <w:r>
        <w:rPr>
          <w:rFonts w:asciiTheme="minorEastAsia" w:eastAsiaTheme="minorEastAsia" w:hAnsiTheme="minorEastAsia" w:hint="eastAsia"/>
          <w:sz w:val="19"/>
          <w:szCs w:val="19"/>
        </w:rPr>
        <w:t>合同包1（教师教育学院实训室建设）</w:t>
      </w:r>
    </w:p>
    <w:p w:rsidR="00DD2432" w:rsidRDefault="00760DBA">
      <w:pPr>
        <w:pStyle w:val="5"/>
        <w:numPr>
          <w:ilvl w:val="0"/>
          <w:numId w:val="1"/>
        </w:numPr>
        <w:tabs>
          <w:tab w:val="left" w:pos="313"/>
        </w:tabs>
        <w:spacing w:line="340" w:lineRule="exact"/>
        <w:ind w:left="0" w:hanging="207"/>
        <w:rPr>
          <w:rFonts w:asciiTheme="minorEastAsia" w:eastAsiaTheme="minorEastAsia" w:hAnsiTheme="minorEastAsia"/>
        </w:rPr>
      </w:pPr>
      <w:r>
        <w:rPr>
          <w:rFonts w:asciiTheme="minorEastAsia" w:eastAsiaTheme="minorEastAsia" w:hAnsiTheme="minorEastAsia"/>
          <w:spacing w:val="10"/>
        </w:rPr>
        <w:t>主要商务要求</w:t>
      </w:r>
    </w:p>
    <w:tbl>
      <w:tblPr>
        <w:tblStyle w:val="TableNormal"/>
        <w:tblW w:w="105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679"/>
      </w:tblGrid>
      <w:tr w:rsidR="00DD2432">
        <w:trPr>
          <w:trHeight w:val="357"/>
        </w:trPr>
        <w:tc>
          <w:tcPr>
            <w:tcW w:w="1872"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标的提供的时间</w:t>
            </w:r>
          </w:p>
        </w:tc>
        <w:tc>
          <w:tcPr>
            <w:tcW w:w="8679" w:type="dxa"/>
          </w:tcPr>
          <w:p w:rsidR="00DD2432" w:rsidRDefault="00DB7591">
            <w:pPr>
              <w:pStyle w:val="TableParagraph"/>
              <w:spacing w:line="340" w:lineRule="exact"/>
              <w:rPr>
                <w:rFonts w:asciiTheme="minorEastAsia" w:eastAsiaTheme="minorEastAsia" w:hAnsiTheme="minorEastAsia"/>
                <w:sz w:val="19"/>
                <w:szCs w:val="19"/>
              </w:rPr>
            </w:pPr>
            <w:r>
              <w:rPr>
                <w:rFonts w:hint="eastAsia"/>
                <w:color w:val="000000"/>
                <w:sz w:val="19"/>
                <w:szCs w:val="19"/>
              </w:rPr>
              <w:t>合同签订后</w:t>
            </w:r>
            <w:r>
              <w:rPr>
                <w:rFonts w:ascii="DejaVuSans" w:hAnsi="DejaVuSans"/>
                <w:color w:val="000000"/>
                <w:sz w:val="19"/>
                <w:szCs w:val="19"/>
              </w:rPr>
              <w:t>60</w:t>
            </w:r>
            <w:r>
              <w:rPr>
                <w:rFonts w:hint="eastAsia"/>
                <w:color w:val="000000"/>
                <w:sz w:val="19"/>
                <w:szCs w:val="19"/>
              </w:rPr>
              <w:t>个日历日内交货</w:t>
            </w:r>
          </w:p>
        </w:tc>
      </w:tr>
      <w:tr w:rsidR="00DD2432">
        <w:trPr>
          <w:trHeight w:val="357"/>
        </w:trPr>
        <w:tc>
          <w:tcPr>
            <w:tcW w:w="1872"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标的提供的地点</w:t>
            </w:r>
          </w:p>
        </w:tc>
        <w:tc>
          <w:tcPr>
            <w:tcW w:w="8679" w:type="dxa"/>
          </w:tcPr>
          <w:p w:rsidR="00DD2432" w:rsidRDefault="001119FE">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大庆师范学院</w:t>
            </w:r>
          </w:p>
        </w:tc>
      </w:tr>
      <w:tr w:rsidR="00DD2432">
        <w:trPr>
          <w:trHeight w:val="357"/>
        </w:trPr>
        <w:tc>
          <w:tcPr>
            <w:tcW w:w="1872" w:type="dxa"/>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投标有效期</w:t>
            </w:r>
          </w:p>
        </w:tc>
        <w:tc>
          <w:tcPr>
            <w:tcW w:w="8679" w:type="dxa"/>
          </w:tcPr>
          <w:p w:rsidR="00DD2432" w:rsidRDefault="00760DBA" w:rsidP="00DB759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从提交投标文件的截止之日起</w:t>
            </w:r>
            <w:r w:rsidR="00DB7591">
              <w:rPr>
                <w:rFonts w:asciiTheme="minorEastAsia" w:eastAsiaTheme="minorEastAsia" w:hAnsiTheme="minorEastAsia" w:hint="eastAsia"/>
                <w:sz w:val="19"/>
                <w:szCs w:val="19"/>
              </w:rPr>
              <w:t>60</w:t>
            </w:r>
            <w:r>
              <w:rPr>
                <w:rFonts w:asciiTheme="minorEastAsia" w:eastAsiaTheme="minorEastAsia" w:hAnsiTheme="minorEastAsia" w:hint="eastAsia"/>
                <w:sz w:val="19"/>
                <w:szCs w:val="19"/>
              </w:rPr>
              <w:t>日历天</w:t>
            </w:r>
          </w:p>
        </w:tc>
      </w:tr>
      <w:tr w:rsidR="00DD2432">
        <w:trPr>
          <w:trHeight w:val="714"/>
        </w:trPr>
        <w:tc>
          <w:tcPr>
            <w:tcW w:w="1872" w:type="dxa"/>
            <w:vAlign w:val="center"/>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付款方式</w:t>
            </w:r>
          </w:p>
        </w:tc>
        <w:tc>
          <w:tcPr>
            <w:tcW w:w="8679" w:type="dxa"/>
            <w:vAlign w:val="center"/>
          </w:tcPr>
          <w:p w:rsidR="00DD2432" w:rsidRDefault="00DB7591" w:rsidP="00206415">
            <w:pPr>
              <w:pStyle w:val="TableParagraph"/>
              <w:spacing w:line="340" w:lineRule="exact"/>
              <w:rPr>
                <w:rFonts w:asciiTheme="minorEastAsia" w:eastAsiaTheme="minorEastAsia" w:hAnsiTheme="minorEastAsia"/>
                <w:sz w:val="19"/>
                <w:szCs w:val="19"/>
              </w:rPr>
            </w:pPr>
            <w:r w:rsidRPr="00DB7591">
              <w:rPr>
                <w:rFonts w:asciiTheme="minorEastAsia" w:eastAsiaTheme="minorEastAsia" w:hAnsiTheme="minorEastAsia"/>
                <w:sz w:val="19"/>
                <w:szCs w:val="19"/>
              </w:rPr>
              <w:t>1期：支付比例100%，货到验收合格后</w:t>
            </w:r>
          </w:p>
        </w:tc>
      </w:tr>
      <w:tr w:rsidR="00DD2432">
        <w:trPr>
          <w:trHeight w:val="357"/>
        </w:trPr>
        <w:tc>
          <w:tcPr>
            <w:tcW w:w="1872" w:type="dxa"/>
            <w:vAlign w:val="center"/>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验收要求</w:t>
            </w:r>
          </w:p>
        </w:tc>
        <w:tc>
          <w:tcPr>
            <w:tcW w:w="8679" w:type="dxa"/>
          </w:tcPr>
          <w:p w:rsidR="00DB7591" w:rsidRDefault="00206415" w:rsidP="00206415">
            <w:pPr>
              <w:pStyle w:val="TableParagraph"/>
              <w:spacing w:line="340" w:lineRule="exact"/>
              <w:rPr>
                <w:rFonts w:asciiTheme="minorEastAsia" w:eastAsiaTheme="minorEastAsia" w:hAnsiTheme="minorEastAsia"/>
                <w:sz w:val="19"/>
                <w:szCs w:val="19"/>
              </w:rPr>
            </w:pPr>
            <w:r w:rsidRPr="00206415">
              <w:rPr>
                <w:rFonts w:asciiTheme="minorEastAsia" w:eastAsiaTheme="minorEastAsia" w:hAnsiTheme="minorEastAsia"/>
                <w:sz w:val="19"/>
                <w:szCs w:val="19"/>
              </w:rPr>
              <w:t xml:space="preserve">1期: </w:t>
            </w:r>
            <w:r w:rsidR="00DB7591" w:rsidRPr="00DB7591">
              <w:rPr>
                <w:rFonts w:asciiTheme="minorEastAsia" w:eastAsiaTheme="minorEastAsia" w:hAnsiTheme="minorEastAsia"/>
                <w:sz w:val="19"/>
                <w:szCs w:val="19"/>
              </w:rPr>
              <w:t>1期: 验收程序遵循甲方安排，如有异议，请于2日内提出。</w:t>
            </w:r>
          </w:p>
          <w:p w:rsidR="00DB7591" w:rsidRDefault="00DB7591" w:rsidP="00DB7591">
            <w:pPr>
              <w:pStyle w:val="TableParagraph"/>
              <w:spacing w:line="340" w:lineRule="exact"/>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1.乙方提供设备的各项技术参数符合招标文件要求和乙方投标文件承诺，验收时提供能够证明标的物符合合同规定的检验证书。否则甲方有权拒收货物，由此产生的 任何损失，乙方独自承担。 </w:t>
            </w:r>
          </w:p>
          <w:p w:rsidR="00DB7591" w:rsidRDefault="00DB7591" w:rsidP="00DB7591">
            <w:pPr>
              <w:pStyle w:val="TableParagraph"/>
              <w:spacing w:line="340" w:lineRule="exact"/>
              <w:rPr>
                <w:rFonts w:asciiTheme="minorEastAsia" w:eastAsiaTheme="minorEastAsia" w:hAnsiTheme="minorEastAsia"/>
                <w:sz w:val="19"/>
                <w:szCs w:val="19"/>
              </w:rPr>
            </w:pPr>
            <w:r w:rsidRPr="00DB7591">
              <w:rPr>
                <w:rFonts w:asciiTheme="minorEastAsia" w:eastAsiaTheme="minorEastAsia" w:hAnsiTheme="minorEastAsia"/>
                <w:sz w:val="19"/>
                <w:szCs w:val="19"/>
              </w:rPr>
              <w:t xml:space="preserve">2.乙方所交付产品不符合规定或质量不合格的，由乙方负责包换，并承担换货而支付的一切费用。乙方不能调换的，按不能交货处理。两次不符合规定或质量不合格的，甲方有权要求乙方退货返款、赔偿 损失等，乙方应无条件接受。 </w:t>
            </w:r>
          </w:p>
          <w:p w:rsidR="001A77A5" w:rsidRDefault="00DB7591" w:rsidP="001A77A5">
            <w:pPr>
              <w:pStyle w:val="TableParagraph"/>
              <w:spacing w:line="340" w:lineRule="exact"/>
              <w:rPr>
                <w:rFonts w:asciiTheme="minorEastAsia" w:eastAsiaTheme="minorEastAsia" w:hAnsiTheme="minorEastAsia"/>
                <w:sz w:val="19"/>
                <w:szCs w:val="19"/>
              </w:rPr>
            </w:pPr>
            <w:r w:rsidRPr="00DB7591">
              <w:rPr>
                <w:rFonts w:asciiTheme="minorEastAsia" w:eastAsiaTheme="minorEastAsia" w:hAnsiTheme="minorEastAsia"/>
                <w:sz w:val="19"/>
                <w:szCs w:val="19"/>
              </w:rPr>
              <w:t>3.乙方应保证所提供的设备不侵犯第三方的专利权、商标权、著作</w:t>
            </w:r>
            <w:r w:rsidRPr="00DB7591">
              <w:rPr>
                <w:rFonts w:asciiTheme="minorEastAsia" w:eastAsiaTheme="minorEastAsia" w:hAnsiTheme="minorEastAsia" w:hint="eastAsia"/>
                <w:sz w:val="19"/>
                <w:szCs w:val="19"/>
              </w:rPr>
              <w:t>权或其他知识产权。若乙方的行为侵犯了第三方的前述权</w:t>
            </w:r>
            <w:r w:rsidRPr="00DB7591">
              <w:rPr>
                <w:rFonts w:asciiTheme="minorEastAsia" w:eastAsiaTheme="minorEastAsia" w:hAnsiTheme="minorEastAsia"/>
                <w:sz w:val="19"/>
                <w:szCs w:val="19"/>
              </w:rPr>
              <w:t>利，并造成了第三方追究甲方的责任，甲方为此所受到的损失，应由乙方承担。</w:t>
            </w:r>
          </w:p>
          <w:p w:rsidR="00DD2432" w:rsidRDefault="00DB7591" w:rsidP="001A77A5">
            <w:pPr>
              <w:pStyle w:val="TableParagraph"/>
              <w:spacing w:line="340" w:lineRule="exact"/>
              <w:rPr>
                <w:rFonts w:asciiTheme="minorEastAsia" w:eastAsiaTheme="minorEastAsia" w:hAnsiTheme="minorEastAsia"/>
                <w:sz w:val="19"/>
                <w:szCs w:val="19"/>
              </w:rPr>
            </w:pPr>
            <w:r w:rsidRPr="00DB7591">
              <w:rPr>
                <w:rFonts w:asciiTheme="minorEastAsia" w:eastAsiaTheme="minorEastAsia" w:hAnsiTheme="minorEastAsia"/>
                <w:sz w:val="19"/>
                <w:szCs w:val="19"/>
              </w:rPr>
              <w:t>4.乙方负责对所交付的货物进行安装调试，达到招、投标文件的要求，因安装调试所产生的相关费用由乙方承担。</w:t>
            </w:r>
          </w:p>
        </w:tc>
      </w:tr>
      <w:tr w:rsidR="00DD2432">
        <w:trPr>
          <w:trHeight w:val="1289"/>
        </w:trPr>
        <w:tc>
          <w:tcPr>
            <w:tcW w:w="1872" w:type="dxa"/>
            <w:vAlign w:val="center"/>
          </w:tcPr>
          <w:p w:rsidR="00DD2432" w:rsidRDefault="00760DBA">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履约保证金</w:t>
            </w:r>
          </w:p>
        </w:tc>
        <w:tc>
          <w:tcPr>
            <w:tcW w:w="8679" w:type="dxa"/>
          </w:tcPr>
          <w:p w:rsidR="001A77A5" w:rsidRDefault="00760DBA" w:rsidP="001A77A5">
            <w:pPr>
              <w:rPr>
                <w:color w:val="000000"/>
                <w:sz w:val="19"/>
                <w:szCs w:val="19"/>
                <w:lang w:val="en-US" w:bidi="ar-SA"/>
              </w:rPr>
            </w:pPr>
            <w:r>
              <w:rPr>
                <w:rFonts w:asciiTheme="minorEastAsia" w:eastAsiaTheme="minorEastAsia" w:hAnsiTheme="minorEastAsia" w:hint="eastAsia"/>
                <w:sz w:val="19"/>
                <w:szCs w:val="19"/>
              </w:rPr>
              <w:t>收取比例：5%,</w:t>
            </w:r>
            <w:r w:rsidR="001A77A5" w:rsidRPr="001A77A5">
              <w:rPr>
                <w:rFonts w:hint="eastAsia"/>
                <w:color w:val="000000"/>
                <w:sz w:val="19"/>
                <w:szCs w:val="19"/>
                <w:lang w:val="en-US" w:bidi="ar-SA"/>
              </w:rPr>
              <w:t xml:space="preserve">：中标（成交）供应商签订合同前，应向采购人提交履约保证金； </w:t>
            </w:r>
          </w:p>
          <w:p w:rsidR="001A77A5" w:rsidRDefault="001A77A5" w:rsidP="001A77A5">
            <w:pPr>
              <w:rPr>
                <w:color w:val="000000"/>
                <w:sz w:val="19"/>
                <w:szCs w:val="19"/>
                <w:lang w:val="en-US" w:bidi="ar-SA"/>
              </w:rPr>
            </w:pPr>
            <w:r w:rsidRPr="001A77A5">
              <w:rPr>
                <w:rFonts w:ascii="DejaVuSans" w:hAnsi="DejaVuSans"/>
                <w:color w:val="000000"/>
                <w:sz w:val="19"/>
                <w:szCs w:val="19"/>
                <w:lang w:val="en-US" w:bidi="ar-SA"/>
              </w:rPr>
              <w:t>1</w:t>
            </w:r>
            <w:r w:rsidRPr="001A77A5">
              <w:rPr>
                <w:rFonts w:hint="eastAsia"/>
                <w:color w:val="000000"/>
                <w:sz w:val="19"/>
                <w:szCs w:val="19"/>
                <w:lang w:val="en-US" w:bidi="ar-SA"/>
              </w:rPr>
              <w:t>、履约保证金金额为中标价格的</w:t>
            </w:r>
            <w:r w:rsidRPr="001A77A5">
              <w:rPr>
                <w:rFonts w:ascii="DejaVuSans" w:hAnsi="DejaVuSans"/>
                <w:color w:val="000000"/>
                <w:sz w:val="19"/>
                <w:szCs w:val="19"/>
                <w:lang w:val="en-US" w:bidi="ar-SA"/>
              </w:rPr>
              <w:t>5%</w:t>
            </w:r>
            <w:r w:rsidRPr="001A77A5">
              <w:rPr>
                <w:rFonts w:hint="eastAsia"/>
                <w:color w:val="000000"/>
                <w:sz w:val="19"/>
                <w:szCs w:val="19"/>
                <w:lang w:val="en-US" w:bidi="ar-SA"/>
              </w:rPr>
              <w:t xml:space="preserve">，由中标供应商提交给大庆师范学院。 </w:t>
            </w:r>
          </w:p>
          <w:p w:rsidR="001A77A5" w:rsidRDefault="001A77A5" w:rsidP="001A77A5">
            <w:pPr>
              <w:rPr>
                <w:color w:val="000000"/>
                <w:sz w:val="19"/>
                <w:szCs w:val="19"/>
                <w:lang w:val="en-US" w:bidi="ar-SA"/>
              </w:rPr>
            </w:pPr>
            <w:r w:rsidRPr="001A77A5">
              <w:rPr>
                <w:rFonts w:ascii="DejaVuSans" w:hAnsi="DejaVuSans"/>
                <w:color w:val="000000"/>
                <w:sz w:val="19"/>
                <w:szCs w:val="19"/>
                <w:lang w:val="en-US" w:bidi="ar-SA"/>
              </w:rPr>
              <w:t>2</w:t>
            </w:r>
            <w:r w:rsidRPr="001A77A5">
              <w:rPr>
                <w:rFonts w:hint="eastAsia"/>
                <w:color w:val="000000"/>
                <w:sz w:val="19"/>
                <w:szCs w:val="19"/>
                <w:lang w:val="en-US" w:bidi="ar-SA"/>
              </w:rPr>
              <w:t>、履约保证金可采用转账或担保形式缴纳。 转账缴纳的必须由中标单位从其单位基本账户转账方式交纳，不接受企业或个人以现金方式交纳谈判保证金，不得以其他单位或以个人名义代交。</w:t>
            </w:r>
          </w:p>
          <w:p w:rsidR="001A77A5" w:rsidRDefault="001A77A5" w:rsidP="001A77A5">
            <w:pPr>
              <w:rPr>
                <w:color w:val="000000"/>
                <w:sz w:val="19"/>
                <w:szCs w:val="19"/>
                <w:lang w:val="en-US" w:bidi="ar-SA"/>
              </w:rPr>
            </w:pPr>
            <w:r w:rsidRPr="001A77A5">
              <w:rPr>
                <w:rFonts w:hint="eastAsia"/>
                <w:color w:val="000000"/>
                <w:sz w:val="19"/>
                <w:szCs w:val="19"/>
                <w:lang w:val="en-US" w:bidi="ar-SA"/>
              </w:rPr>
              <w:t xml:space="preserve">缴纳账户信息： </w:t>
            </w:r>
          </w:p>
          <w:p w:rsidR="001A77A5" w:rsidRDefault="001A77A5" w:rsidP="001A77A5">
            <w:pPr>
              <w:rPr>
                <w:color w:val="000000"/>
                <w:sz w:val="19"/>
                <w:szCs w:val="19"/>
                <w:lang w:val="en-US" w:bidi="ar-SA"/>
              </w:rPr>
            </w:pPr>
            <w:r w:rsidRPr="001A77A5">
              <w:rPr>
                <w:rFonts w:hint="eastAsia"/>
                <w:color w:val="000000"/>
                <w:sz w:val="19"/>
                <w:szCs w:val="19"/>
                <w:lang w:val="en-US" w:bidi="ar-SA"/>
              </w:rPr>
              <w:t xml:space="preserve">户 名：大庆师范学院 </w:t>
            </w:r>
          </w:p>
          <w:p w:rsidR="001A77A5" w:rsidRDefault="001A77A5" w:rsidP="001A77A5">
            <w:pPr>
              <w:rPr>
                <w:color w:val="000000"/>
                <w:sz w:val="19"/>
                <w:szCs w:val="19"/>
                <w:lang w:val="en-US" w:bidi="ar-SA"/>
              </w:rPr>
            </w:pPr>
            <w:r w:rsidRPr="001A77A5">
              <w:rPr>
                <w:rFonts w:hint="eastAsia"/>
                <w:color w:val="000000"/>
                <w:sz w:val="19"/>
                <w:szCs w:val="19"/>
                <w:lang w:val="en-US" w:bidi="ar-SA"/>
              </w:rPr>
              <w:t xml:space="preserve">开户银行：建设银行大庆市让胡路支行 </w:t>
            </w:r>
          </w:p>
          <w:p w:rsidR="001A77A5" w:rsidRDefault="001A77A5" w:rsidP="001A77A5">
            <w:pPr>
              <w:rPr>
                <w:rFonts w:ascii="DejaVuSans" w:hAnsi="DejaVuSans" w:hint="eastAsia"/>
                <w:color w:val="000000"/>
                <w:sz w:val="19"/>
                <w:szCs w:val="19"/>
                <w:lang w:val="en-US" w:bidi="ar-SA"/>
              </w:rPr>
            </w:pPr>
            <w:r w:rsidRPr="001A77A5">
              <w:rPr>
                <w:rFonts w:hint="eastAsia"/>
                <w:color w:val="000000"/>
                <w:sz w:val="19"/>
                <w:szCs w:val="19"/>
                <w:lang w:val="en-US" w:bidi="ar-SA"/>
              </w:rPr>
              <w:t>账 号：</w:t>
            </w:r>
            <w:r w:rsidRPr="001A77A5">
              <w:rPr>
                <w:rFonts w:ascii="DejaVuSans" w:hAnsi="DejaVuSans"/>
                <w:color w:val="000000"/>
                <w:sz w:val="19"/>
                <w:szCs w:val="19"/>
                <w:lang w:val="en-US" w:bidi="ar-SA"/>
              </w:rPr>
              <w:t xml:space="preserve">23001669051054202581 </w:t>
            </w:r>
          </w:p>
          <w:p w:rsidR="001A77A5" w:rsidRDefault="001A77A5" w:rsidP="001A77A5">
            <w:pPr>
              <w:rPr>
                <w:color w:val="000000"/>
                <w:sz w:val="19"/>
                <w:szCs w:val="19"/>
                <w:lang w:val="en-US" w:bidi="ar-SA"/>
              </w:rPr>
            </w:pPr>
            <w:r w:rsidRPr="001A77A5">
              <w:rPr>
                <w:rFonts w:hint="eastAsia"/>
                <w:color w:val="000000"/>
                <w:sz w:val="19"/>
                <w:szCs w:val="19"/>
                <w:lang w:val="en-US" w:bidi="ar-SA"/>
              </w:rPr>
              <w:t xml:space="preserve">中标单位汇款时务必注明 </w:t>
            </w:r>
            <w:r w:rsidRPr="001A77A5">
              <w:rPr>
                <w:rFonts w:ascii="DejaVuSans" w:hAnsi="DejaVuSans"/>
                <w:color w:val="000000"/>
                <w:sz w:val="19"/>
                <w:szCs w:val="19"/>
                <w:lang w:val="en-US" w:bidi="ar-SA"/>
              </w:rPr>
              <w:t>“</w:t>
            </w:r>
            <w:r w:rsidRPr="001A77A5">
              <w:rPr>
                <w:rFonts w:hint="eastAsia"/>
                <w:color w:val="000000"/>
                <w:sz w:val="19"/>
                <w:szCs w:val="19"/>
                <w:lang w:val="en-US" w:bidi="ar-SA"/>
              </w:rPr>
              <w:t>履约保证金</w:t>
            </w:r>
            <w:r w:rsidRPr="001A77A5">
              <w:rPr>
                <w:rFonts w:ascii="DejaVuSans" w:hAnsi="DejaVuSans"/>
                <w:color w:val="000000"/>
                <w:sz w:val="19"/>
                <w:szCs w:val="19"/>
                <w:lang w:val="en-US" w:bidi="ar-SA"/>
              </w:rPr>
              <w:t xml:space="preserve">” </w:t>
            </w:r>
            <w:r w:rsidRPr="001A77A5">
              <w:rPr>
                <w:rFonts w:hint="eastAsia"/>
                <w:color w:val="000000"/>
                <w:sz w:val="19"/>
                <w:szCs w:val="19"/>
                <w:lang w:val="en-US" w:bidi="ar-SA"/>
              </w:rPr>
              <w:t xml:space="preserve">以担保形式缴纳的以银行保函、担保机构担保函、保险公司出具的履约保证保险合同或保险单的方式缴纳均可，须将担保资料缴纳给采购人。 </w:t>
            </w:r>
          </w:p>
          <w:p w:rsidR="001A77A5" w:rsidRDefault="001A77A5" w:rsidP="001A77A5">
            <w:pPr>
              <w:rPr>
                <w:color w:val="000000"/>
                <w:sz w:val="19"/>
                <w:szCs w:val="19"/>
                <w:lang w:val="en-US" w:bidi="ar-SA"/>
              </w:rPr>
            </w:pPr>
            <w:r w:rsidRPr="001A77A5">
              <w:rPr>
                <w:rFonts w:ascii="DejaVuSans" w:hAnsi="DejaVuSans"/>
                <w:color w:val="000000"/>
                <w:sz w:val="19"/>
                <w:szCs w:val="19"/>
                <w:lang w:val="en-US" w:bidi="ar-SA"/>
              </w:rPr>
              <w:t>3</w:t>
            </w:r>
            <w:r w:rsidRPr="001A77A5">
              <w:rPr>
                <w:rFonts w:hint="eastAsia"/>
                <w:color w:val="000000"/>
                <w:sz w:val="19"/>
                <w:szCs w:val="19"/>
                <w:lang w:val="en-US" w:bidi="ar-SA"/>
              </w:rPr>
              <w:t xml:space="preserve">、中标响应单位如未按规定缴纳履约保证金，则采购人有权自行决定本项目顺延或重新招标。 </w:t>
            </w:r>
          </w:p>
          <w:p w:rsidR="001A77A5" w:rsidRDefault="001A77A5" w:rsidP="001A77A5">
            <w:pPr>
              <w:rPr>
                <w:color w:val="000000"/>
                <w:sz w:val="19"/>
                <w:szCs w:val="19"/>
                <w:lang w:val="en-US" w:bidi="ar-SA"/>
              </w:rPr>
            </w:pPr>
            <w:r w:rsidRPr="001A77A5">
              <w:rPr>
                <w:rFonts w:ascii="DejaVuSans" w:hAnsi="DejaVuSans"/>
                <w:color w:val="000000"/>
                <w:sz w:val="19"/>
                <w:szCs w:val="19"/>
                <w:lang w:val="en-US" w:bidi="ar-SA"/>
              </w:rPr>
              <w:t>4</w:t>
            </w:r>
            <w:r w:rsidRPr="001A77A5">
              <w:rPr>
                <w:rFonts w:hint="eastAsia"/>
                <w:color w:val="000000"/>
                <w:sz w:val="19"/>
                <w:szCs w:val="19"/>
                <w:lang w:val="en-US" w:bidi="ar-SA"/>
              </w:rPr>
              <w:t>、履约保证金退还：验收合格</w:t>
            </w:r>
            <w:r w:rsidR="00364A11">
              <w:rPr>
                <w:rFonts w:hint="eastAsia"/>
                <w:color w:val="000000"/>
                <w:sz w:val="19"/>
                <w:szCs w:val="19"/>
                <w:lang w:val="en-US" w:bidi="ar-SA"/>
              </w:rPr>
              <w:t>质</w:t>
            </w:r>
            <w:r w:rsidRPr="001A77A5">
              <w:rPr>
                <w:rFonts w:hint="eastAsia"/>
                <w:color w:val="000000"/>
                <w:sz w:val="19"/>
                <w:szCs w:val="19"/>
                <w:lang w:val="en-US" w:bidi="ar-SA"/>
              </w:rPr>
              <w:t>保期</w:t>
            </w:r>
            <w:r w:rsidR="008B151A">
              <w:rPr>
                <w:rFonts w:hint="eastAsia"/>
                <w:color w:val="000000"/>
                <w:sz w:val="19"/>
                <w:szCs w:val="19"/>
                <w:lang w:val="en-US" w:bidi="ar-SA"/>
              </w:rPr>
              <w:t>（一年）</w:t>
            </w:r>
            <w:r w:rsidRPr="001A77A5">
              <w:rPr>
                <w:rFonts w:hint="eastAsia"/>
                <w:color w:val="000000"/>
                <w:sz w:val="19"/>
                <w:szCs w:val="19"/>
                <w:lang w:val="en-US" w:bidi="ar-SA"/>
              </w:rPr>
              <w:t xml:space="preserve">满后无产品质量及售后服务问题，无息退还。一律采取转账方式退还。 </w:t>
            </w:r>
          </w:p>
          <w:p w:rsidR="001A77A5" w:rsidRDefault="001A77A5" w:rsidP="001A77A5">
            <w:pPr>
              <w:rPr>
                <w:color w:val="000000"/>
                <w:sz w:val="19"/>
                <w:szCs w:val="19"/>
                <w:lang w:val="en-US" w:bidi="ar-SA"/>
              </w:rPr>
            </w:pPr>
            <w:r w:rsidRPr="001A77A5">
              <w:rPr>
                <w:rFonts w:ascii="DejaVuSans" w:hAnsi="DejaVuSans"/>
                <w:color w:val="000000"/>
                <w:sz w:val="19"/>
                <w:szCs w:val="19"/>
                <w:lang w:val="en-US" w:bidi="ar-SA"/>
              </w:rPr>
              <w:t>5</w:t>
            </w:r>
            <w:r w:rsidRPr="001A77A5">
              <w:rPr>
                <w:rFonts w:hint="eastAsia"/>
                <w:color w:val="000000"/>
                <w:sz w:val="19"/>
                <w:szCs w:val="19"/>
                <w:lang w:val="en-US" w:bidi="ar-SA"/>
              </w:rPr>
              <w:t xml:space="preserve">、发生下列情况之一，履约保证金将被没收。 </w:t>
            </w:r>
          </w:p>
          <w:p w:rsidR="001A77A5" w:rsidRDefault="001A77A5" w:rsidP="001A77A5">
            <w:pPr>
              <w:rPr>
                <w:color w:val="000000"/>
                <w:sz w:val="19"/>
                <w:szCs w:val="19"/>
                <w:lang w:val="en-US" w:bidi="ar-SA"/>
              </w:rPr>
            </w:pPr>
            <w:r w:rsidRPr="001A77A5">
              <w:rPr>
                <w:rFonts w:hint="eastAsia"/>
                <w:color w:val="000000"/>
                <w:sz w:val="19"/>
                <w:szCs w:val="19"/>
                <w:lang w:val="en-US" w:bidi="ar-SA"/>
              </w:rPr>
              <w:t>（</w:t>
            </w:r>
            <w:r w:rsidRPr="001A77A5">
              <w:rPr>
                <w:rFonts w:ascii="DejaVuSans" w:hAnsi="DejaVuSans"/>
                <w:color w:val="000000"/>
                <w:sz w:val="19"/>
                <w:szCs w:val="19"/>
                <w:lang w:val="en-US" w:bidi="ar-SA"/>
              </w:rPr>
              <w:t>1</w:t>
            </w:r>
            <w:r w:rsidRPr="001A77A5">
              <w:rPr>
                <w:rFonts w:hint="eastAsia"/>
                <w:color w:val="000000"/>
                <w:sz w:val="19"/>
                <w:szCs w:val="19"/>
                <w:lang w:val="en-US" w:bidi="ar-SA"/>
              </w:rPr>
              <w:t>）将中标项目转让给他人，或者在</w:t>
            </w:r>
            <w:r w:rsidR="009A1317">
              <w:rPr>
                <w:rFonts w:hint="eastAsia"/>
                <w:color w:val="000000"/>
                <w:sz w:val="19"/>
                <w:szCs w:val="19"/>
                <w:lang w:val="en-US" w:bidi="ar-SA"/>
              </w:rPr>
              <w:t>投标文件</w:t>
            </w:r>
            <w:r w:rsidRPr="001A77A5">
              <w:rPr>
                <w:rFonts w:hint="eastAsia"/>
                <w:color w:val="000000"/>
                <w:sz w:val="19"/>
                <w:szCs w:val="19"/>
                <w:lang w:val="en-US" w:bidi="ar-SA"/>
              </w:rPr>
              <w:t xml:space="preserve">中未说明，且未经采购人同意，将中标项目分包给他人的。 </w:t>
            </w:r>
          </w:p>
          <w:p w:rsidR="00DD2432" w:rsidRDefault="001A77A5" w:rsidP="001A77A5">
            <w:pPr>
              <w:rPr>
                <w:rFonts w:asciiTheme="minorEastAsia" w:eastAsiaTheme="minorEastAsia" w:hAnsiTheme="minorEastAsia"/>
                <w:sz w:val="19"/>
                <w:szCs w:val="19"/>
              </w:rPr>
            </w:pPr>
            <w:r w:rsidRPr="001A77A5">
              <w:rPr>
                <w:rFonts w:hint="eastAsia"/>
                <w:color w:val="000000"/>
                <w:sz w:val="19"/>
                <w:szCs w:val="19"/>
                <w:lang w:val="en-US" w:bidi="ar-SA"/>
              </w:rPr>
              <w:t>（</w:t>
            </w:r>
            <w:r w:rsidRPr="001A77A5">
              <w:rPr>
                <w:rFonts w:ascii="DejaVuSans" w:hAnsi="DejaVuSans"/>
                <w:color w:val="000000"/>
                <w:sz w:val="19"/>
                <w:szCs w:val="19"/>
                <w:lang w:val="en-US" w:bidi="ar-SA"/>
              </w:rPr>
              <w:t>2</w:t>
            </w:r>
            <w:r w:rsidRPr="001A77A5">
              <w:rPr>
                <w:rFonts w:hint="eastAsia"/>
                <w:color w:val="000000"/>
                <w:sz w:val="19"/>
                <w:szCs w:val="19"/>
                <w:lang w:val="en-US" w:bidi="ar-SA"/>
              </w:rPr>
              <w:t>）拒绝履行合同义务、未能全面履行合同义务的或履行合同义务不当的</w:t>
            </w:r>
            <w:r>
              <w:rPr>
                <w:rFonts w:hint="eastAsia"/>
                <w:color w:val="000000"/>
                <w:sz w:val="19"/>
                <w:szCs w:val="19"/>
                <w:lang w:val="en-US" w:bidi="ar-SA"/>
              </w:rPr>
              <w:t>。</w:t>
            </w:r>
          </w:p>
        </w:tc>
      </w:tr>
      <w:tr w:rsidR="00DD2432">
        <w:trPr>
          <w:trHeight w:val="357"/>
        </w:trPr>
        <w:tc>
          <w:tcPr>
            <w:tcW w:w="1872" w:type="dxa"/>
          </w:tcPr>
          <w:p w:rsidR="00DD2432" w:rsidRDefault="00760DBA">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其他</w:t>
            </w:r>
          </w:p>
        </w:tc>
        <w:tc>
          <w:tcPr>
            <w:tcW w:w="8679" w:type="dxa"/>
          </w:tcPr>
          <w:p w:rsidR="00DD2432" w:rsidRDefault="008B151A" w:rsidP="006D2354">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质保期：</w:t>
            </w:r>
            <w:r w:rsidRPr="008B151A">
              <w:rPr>
                <w:rFonts w:asciiTheme="minorEastAsia" w:eastAsiaTheme="minorEastAsia" w:hAnsiTheme="minorEastAsia" w:hint="eastAsia"/>
                <w:sz w:val="19"/>
                <w:szCs w:val="19"/>
              </w:rPr>
              <w:t>一年</w:t>
            </w:r>
          </w:p>
        </w:tc>
      </w:tr>
    </w:tbl>
    <w:p w:rsidR="00DD2432" w:rsidRDefault="00760DBA">
      <w:pPr>
        <w:pStyle w:val="ac"/>
        <w:numPr>
          <w:ilvl w:val="0"/>
          <w:numId w:val="1"/>
        </w:numPr>
        <w:tabs>
          <w:tab w:val="left" w:pos="313"/>
        </w:tabs>
        <w:spacing w:line="340" w:lineRule="exact"/>
        <w:ind w:left="0" w:hanging="207"/>
        <w:rPr>
          <w:rFonts w:asciiTheme="minorEastAsia" w:eastAsiaTheme="minorEastAsia" w:hAnsiTheme="minorEastAsia"/>
          <w:b/>
          <w:sz w:val="19"/>
          <w:szCs w:val="19"/>
        </w:rPr>
      </w:pPr>
      <w:r>
        <w:rPr>
          <w:rFonts w:asciiTheme="minorEastAsia" w:eastAsiaTheme="minorEastAsia" w:hAnsiTheme="minorEastAsia"/>
          <w:b/>
          <w:spacing w:val="10"/>
          <w:sz w:val="19"/>
          <w:szCs w:val="19"/>
        </w:rPr>
        <w:t>技术标准与要求</w:t>
      </w:r>
    </w:p>
    <w:tbl>
      <w:tblPr>
        <w:tblStyle w:val="TableNormal"/>
        <w:tblW w:w="1094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664"/>
        <w:gridCol w:w="1499"/>
        <w:gridCol w:w="1184"/>
        <w:gridCol w:w="488"/>
        <w:gridCol w:w="1165"/>
        <w:gridCol w:w="1334"/>
        <w:gridCol w:w="1418"/>
        <w:gridCol w:w="1701"/>
      </w:tblGrid>
      <w:tr w:rsidR="00DD2432" w:rsidTr="006D2354">
        <w:trPr>
          <w:trHeight w:val="712"/>
        </w:trPr>
        <w:tc>
          <w:tcPr>
            <w:tcW w:w="488" w:type="dxa"/>
            <w:shd w:val="clear" w:color="auto" w:fill="EDEDED"/>
          </w:tcPr>
          <w:p w:rsidR="00DD2432" w:rsidRDefault="00760DBA" w:rsidP="006D2354">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序号</w:t>
            </w:r>
          </w:p>
        </w:tc>
        <w:tc>
          <w:tcPr>
            <w:tcW w:w="1664" w:type="dxa"/>
            <w:shd w:val="clear" w:color="auto" w:fill="EDEDED"/>
          </w:tcPr>
          <w:p w:rsidR="00DD2432" w:rsidRDefault="00760DBA">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DD2432" w:rsidRDefault="00760DBA">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1499" w:type="dxa"/>
            <w:shd w:val="clear" w:color="auto" w:fill="EDEDED"/>
          </w:tcPr>
          <w:p w:rsidR="00DD2432" w:rsidRDefault="00760DBA" w:rsidP="006D2354">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1184" w:type="dxa"/>
            <w:shd w:val="clear" w:color="auto" w:fill="EDEDED"/>
          </w:tcPr>
          <w:p w:rsidR="00DD2432" w:rsidRDefault="00760DBA" w:rsidP="006D2354">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488" w:type="dxa"/>
            <w:shd w:val="clear" w:color="auto" w:fill="EDEDED"/>
          </w:tcPr>
          <w:p w:rsidR="00DD2432" w:rsidRDefault="00760DBA" w:rsidP="006D2354">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单位</w:t>
            </w:r>
          </w:p>
        </w:tc>
        <w:tc>
          <w:tcPr>
            <w:tcW w:w="1165" w:type="dxa"/>
            <w:shd w:val="clear" w:color="auto" w:fill="EDEDED"/>
          </w:tcPr>
          <w:p w:rsidR="00DD2432" w:rsidRDefault="00760DBA">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1334" w:type="dxa"/>
            <w:shd w:val="clear" w:color="auto" w:fill="EDEDED"/>
          </w:tcPr>
          <w:p w:rsidR="00DD2432" w:rsidRDefault="00760DBA">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w:t>
            </w:r>
          </w:p>
          <w:p w:rsidR="00DD2432" w:rsidRDefault="00760DBA">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418" w:type="dxa"/>
            <w:shd w:val="clear" w:color="auto" w:fill="EDEDED"/>
          </w:tcPr>
          <w:p w:rsidR="00DD2432" w:rsidRDefault="00760DBA">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DD2432" w:rsidRDefault="00760DBA">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701" w:type="dxa"/>
            <w:shd w:val="clear" w:color="auto" w:fill="EDEDED"/>
          </w:tcPr>
          <w:p w:rsidR="00DD2432" w:rsidRDefault="00760DBA" w:rsidP="001D0AB6">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6D2354" w:rsidTr="006D2354">
        <w:trPr>
          <w:trHeight w:val="352"/>
        </w:trPr>
        <w:tc>
          <w:tcPr>
            <w:tcW w:w="488" w:type="dxa"/>
            <w:vAlign w:val="center"/>
          </w:tcPr>
          <w:p w:rsidR="006D2354" w:rsidRDefault="006D2354">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1</w:t>
            </w:r>
          </w:p>
        </w:tc>
        <w:tc>
          <w:tcPr>
            <w:tcW w:w="1664" w:type="dxa"/>
            <w:vAlign w:val="center"/>
          </w:tcPr>
          <w:p w:rsidR="006D2354" w:rsidRDefault="006D2354" w:rsidP="006D2354">
            <w:pPr>
              <w:pStyle w:val="TableParagraph"/>
              <w:spacing w:line="340" w:lineRule="exact"/>
              <w:jc w:val="center"/>
              <w:rPr>
                <w:rFonts w:asciiTheme="minorEastAsia" w:eastAsiaTheme="minorEastAsia" w:hAnsiTheme="minorEastAsia"/>
                <w:sz w:val="19"/>
                <w:szCs w:val="19"/>
              </w:rPr>
            </w:pPr>
          </w:p>
        </w:tc>
        <w:tc>
          <w:tcPr>
            <w:tcW w:w="1499" w:type="dxa"/>
            <w:vAlign w:val="center"/>
          </w:tcPr>
          <w:p w:rsidR="006D2354" w:rsidRPr="00A7119B" w:rsidRDefault="001A77A5"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教学专用仪器</w:t>
            </w:r>
          </w:p>
        </w:tc>
        <w:tc>
          <w:tcPr>
            <w:tcW w:w="1184" w:type="dxa"/>
            <w:vAlign w:val="center"/>
          </w:tcPr>
          <w:p w:rsidR="006D2354" w:rsidRPr="00A7119B" w:rsidRDefault="001A77A5"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教学专用仪器</w:t>
            </w:r>
          </w:p>
        </w:tc>
        <w:tc>
          <w:tcPr>
            <w:tcW w:w="488" w:type="dxa"/>
            <w:vAlign w:val="center"/>
          </w:tcPr>
          <w:p w:rsidR="006D2354" w:rsidRPr="00A7119B" w:rsidRDefault="001A77A5"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项</w:t>
            </w:r>
          </w:p>
        </w:tc>
        <w:tc>
          <w:tcPr>
            <w:tcW w:w="1165" w:type="dxa"/>
            <w:vAlign w:val="center"/>
          </w:tcPr>
          <w:p w:rsidR="006D2354" w:rsidRPr="00A7119B" w:rsidRDefault="001A77A5" w:rsidP="006D2354">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1.00</w:t>
            </w:r>
          </w:p>
        </w:tc>
        <w:tc>
          <w:tcPr>
            <w:tcW w:w="1334" w:type="dxa"/>
            <w:vAlign w:val="center"/>
          </w:tcPr>
          <w:p w:rsidR="006D2354" w:rsidRPr="00A7119B" w:rsidRDefault="001A77A5" w:rsidP="006D2354">
            <w:pPr>
              <w:widowControl/>
              <w:wordWrap w:val="0"/>
              <w:spacing w:line="242" w:lineRule="atLeast"/>
              <w:jc w:val="center"/>
              <w:rPr>
                <w:rFonts w:asciiTheme="minorEastAsia" w:eastAsiaTheme="minorEastAsia" w:hAnsiTheme="minorEastAsia"/>
                <w:sz w:val="19"/>
                <w:szCs w:val="19"/>
              </w:rPr>
            </w:pPr>
            <w:r w:rsidRPr="001A77A5">
              <w:rPr>
                <w:rFonts w:asciiTheme="minorEastAsia" w:eastAsiaTheme="minorEastAsia" w:hAnsiTheme="minorEastAsia"/>
                <w:sz w:val="19"/>
                <w:szCs w:val="19"/>
              </w:rPr>
              <w:t>3,512,900.00</w:t>
            </w:r>
          </w:p>
        </w:tc>
        <w:tc>
          <w:tcPr>
            <w:tcW w:w="1418" w:type="dxa"/>
            <w:vAlign w:val="center"/>
          </w:tcPr>
          <w:p w:rsidR="006D2354" w:rsidRPr="00A7119B" w:rsidRDefault="001A77A5" w:rsidP="006D2354">
            <w:pPr>
              <w:widowControl/>
              <w:wordWrap w:val="0"/>
              <w:spacing w:line="242" w:lineRule="atLeast"/>
              <w:jc w:val="center"/>
              <w:rPr>
                <w:rFonts w:asciiTheme="minorEastAsia" w:eastAsiaTheme="minorEastAsia" w:hAnsiTheme="minorEastAsia"/>
                <w:sz w:val="19"/>
                <w:szCs w:val="19"/>
              </w:rPr>
            </w:pPr>
            <w:r w:rsidRPr="001A77A5">
              <w:rPr>
                <w:rFonts w:asciiTheme="minorEastAsia" w:eastAsiaTheme="minorEastAsia" w:hAnsiTheme="minorEastAsia"/>
                <w:sz w:val="19"/>
                <w:szCs w:val="19"/>
              </w:rPr>
              <w:t>3,512,900.00</w:t>
            </w:r>
          </w:p>
        </w:tc>
        <w:tc>
          <w:tcPr>
            <w:tcW w:w="1701" w:type="dxa"/>
            <w:vAlign w:val="center"/>
          </w:tcPr>
          <w:p w:rsidR="006D2354" w:rsidRDefault="006D2354" w:rsidP="006D2354">
            <w:pPr>
              <w:pStyle w:val="TableParagraph"/>
              <w:spacing w:line="340" w:lineRule="exact"/>
              <w:jc w:val="center"/>
              <w:rPr>
                <w:rFonts w:asciiTheme="minorEastAsia" w:eastAsiaTheme="minorEastAsia" w:hAnsiTheme="minorEastAsia"/>
                <w:sz w:val="19"/>
                <w:szCs w:val="19"/>
              </w:rPr>
            </w:pPr>
            <w:r w:rsidRPr="006D2354">
              <w:rPr>
                <w:rFonts w:asciiTheme="minorEastAsia" w:eastAsiaTheme="minorEastAsia" w:hAnsiTheme="minorEastAsia" w:hint="eastAsia"/>
                <w:sz w:val="19"/>
                <w:szCs w:val="19"/>
              </w:rPr>
              <w:t>详见附表一</w:t>
            </w:r>
          </w:p>
        </w:tc>
      </w:tr>
    </w:tbl>
    <w:p w:rsidR="00DD2432" w:rsidRDefault="00DD2432">
      <w:pPr>
        <w:spacing w:line="340" w:lineRule="exact"/>
        <w:rPr>
          <w:sz w:val="19"/>
        </w:rPr>
      </w:pPr>
    </w:p>
    <w:p w:rsidR="00DD2432" w:rsidRDefault="00760DBA" w:rsidP="00853847">
      <w:pPr>
        <w:spacing w:line="340" w:lineRule="exact"/>
        <w:rPr>
          <w:b/>
          <w:sz w:val="19"/>
        </w:rPr>
      </w:pPr>
      <w:r>
        <w:rPr>
          <w:rFonts w:hint="eastAsia"/>
          <w:b/>
          <w:sz w:val="19"/>
        </w:rPr>
        <w:t>附表一</w:t>
      </w:r>
      <w:r>
        <w:rPr>
          <w:b/>
          <w:sz w:val="19"/>
        </w:rPr>
        <w:t xml:space="preserve"> ：</w:t>
      </w:r>
      <w:r w:rsidR="006D2354" w:rsidRPr="006D2354">
        <w:rPr>
          <w:rFonts w:hint="eastAsia"/>
          <w:b/>
          <w:sz w:val="19"/>
        </w:rPr>
        <w:t>消毒灭菌设备及器具</w:t>
      </w:r>
    </w:p>
    <w:tbl>
      <w:tblPr>
        <w:tblStyle w:val="aa"/>
        <w:tblW w:w="0" w:type="auto"/>
        <w:jc w:val="center"/>
        <w:tblLook w:val="04A0"/>
      </w:tblPr>
      <w:tblGrid>
        <w:gridCol w:w="1384"/>
        <w:gridCol w:w="919"/>
        <w:gridCol w:w="7828"/>
      </w:tblGrid>
      <w:tr w:rsidR="00DD2432" w:rsidTr="0017537F">
        <w:trPr>
          <w:trHeight w:val="567"/>
          <w:jc w:val="center"/>
        </w:trPr>
        <w:tc>
          <w:tcPr>
            <w:tcW w:w="1384" w:type="dxa"/>
            <w:vAlign w:val="center"/>
          </w:tcPr>
          <w:p w:rsidR="00DD2432" w:rsidRDefault="00760DBA">
            <w:pPr>
              <w:spacing w:line="340" w:lineRule="exact"/>
              <w:jc w:val="center"/>
              <w:rPr>
                <w:sz w:val="19"/>
              </w:rPr>
            </w:pPr>
            <w:r>
              <w:rPr>
                <w:rFonts w:hint="eastAsia"/>
                <w:sz w:val="19"/>
              </w:rPr>
              <w:lastRenderedPageBreak/>
              <w:t>参数性质</w:t>
            </w:r>
          </w:p>
        </w:tc>
        <w:tc>
          <w:tcPr>
            <w:tcW w:w="919" w:type="dxa"/>
            <w:vAlign w:val="center"/>
          </w:tcPr>
          <w:p w:rsidR="00DD2432" w:rsidRDefault="00760DBA">
            <w:pPr>
              <w:spacing w:line="340" w:lineRule="exact"/>
              <w:jc w:val="center"/>
              <w:rPr>
                <w:sz w:val="19"/>
              </w:rPr>
            </w:pPr>
            <w:r>
              <w:rPr>
                <w:rFonts w:hint="eastAsia"/>
                <w:sz w:val="19"/>
              </w:rPr>
              <w:t>序号</w:t>
            </w:r>
          </w:p>
        </w:tc>
        <w:tc>
          <w:tcPr>
            <w:tcW w:w="7828" w:type="dxa"/>
            <w:vAlign w:val="center"/>
          </w:tcPr>
          <w:p w:rsidR="00DD2432" w:rsidRDefault="00760DBA">
            <w:pPr>
              <w:spacing w:line="340" w:lineRule="exact"/>
              <w:jc w:val="center"/>
              <w:rPr>
                <w:sz w:val="19"/>
              </w:rPr>
            </w:pPr>
            <w:r>
              <w:rPr>
                <w:rFonts w:hint="eastAsia"/>
                <w:sz w:val="19"/>
              </w:rPr>
              <w:t>具体技术</w:t>
            </w:r>
            <w:r>
              <w:rPr>
                <w:sz w:val="19"/>
              </w:rPr>
              <w:t>(参数)要求</w:t>
            </w:r>
          </w:p>
        </w:tc>
      </w:tr>
      <w:tr w:rsidR="00DD2432" w:rsidTr="0017537F">
        <w:trPr>
          <w:trHeight w:val="567"/>
          <w:jc w:val="center"/>
        </w:trPr>
        <w:tc>
          <w:tcPr>
            <w:tcW w:w="1384" w:type="dxa"/>
            <w:vAlign w:val="center"/>
          </w:tcPr>
          <w:p w:rsidR="00DD2432" w:rsidRDefault="00DD2432">
            <w:pPr>
              <w:spacing w:line="340" w:lineRule="exact"/>
              <w:jc w:val="center"/>
              <w:rPr>
                <w:sz w:val="19"/>
              </w:rPr>
            </w:pPr>
          </w:p>
        </w:tc>
        <w:tc>
          <w:tcPr>
            <w:tcW w:w="919" w:type="dxa"/>
            <w:vAlign w:val="center"/>
          </w:tcPr>
          <w:p w:rsidR="00DD2432" w:rsidRDefault="001A77A5">
            <w:pPr>
              <w:spacing w:line="340" w:lineRule="exact"/>
              <w:jc w:val="center"/>
              <w:rPr>
                <w:sz w:val="19"/>
                <w:lang w:val="en-US"/>
              </w:rPr>
            </w:pPr>
            <w:r>
              <w:rPr>
                <w:rFonts w:hint="eastAsia"/>
                <w:sz w:val="19"/>
                <w:lang w:val="en-US"/>
              </w:rPr>
              <w:t>1</w:t>
            </w:r>
          </w:p>
        </w:tc>
        <w:tc>
          <w:tcPr>
            <w:tcW w:w="7828" w:type="dxa"/>
            <w:vAlign w:val="center"/>
          </w:tcPr>
          <w:p w:rsidR="00DD2432" w:rsidRPr="0074508B" w:rsidRDefault="001A77A5" w:rsidP="0074508B">
            <w:pPr>
              <w:spacing w:line="340" w:lineRule="exact"/>
              <w:rPr>
                <w:sz w:val="19"/>
                <w:lang w:val="en-US"/>
              </w:rPr>
            </w:pPr>
            <w:r>
              <w:rPr>
                <w:rFonts w:hint="eastAsia"/>
                <w:color w:val="000000"/>
                <w:sz w:val="19"/>
                <w:szCs w:val="19"/>
              </w:rPr>
              <w:t>特色教学阅读及手工实训平台</w:t>
            </w:r>
            <w:r>
              <w:rPr>
                <w:rFonts w:ascii="DejaVuSans" w:hAnsi="DejaVuSans"/>
                <w:color w:val="000000"/>
                <w:sz w:val="19"/>
                <w:szCs w:val="19"/>
              </w:rPr>
              <w:t>(</w:t>
            </w:r>
            <w:r>
              <w:rPr>
                <w:rFonts w:hint="eastAsia"/>
                <w:color w:val="000000"/>
                <w:sz w:val="19"/>
                <w:szCs w:val="19"/>
              </w:rPr>
              <w:t>技术参数详见附件</w:t>
            </w:r>
            <w:r>
              <w:rPr>
                <w:rFonts w:ascii="DejaVuSans" w:hAnsi="DejaVuSans"/>
                <w:color w:val="000000"/>
                <w:sz w:val="19"/>
                <w:szCs w:val="19"/>
              </w:rPr>
              <w:t>)</w:t>
            </w:r>
          </w:p>
        </w:tc>
      </w:tr>
      <w:tr w:rsidR="001A77A5" w:rsidTr="0017537F">
        <w:trPr>
          <w:trHeight w:val="567"/>
          <w:jc w:val="center"/>
        </w:trPr>
        <w:tc>
          <w:tcPr>
            <w:tcW w:w="1384" w:type="dxa"/>
            <w:vAlign w:val="center"/>
          </w:tcPr>
          <w:p w:rsidR="001A77A5" w:rsidRDefault="001A77A5">
            <w:pPr>
              <w:spacing w:line="340" w:lineRule="exact"/>
              <w:jc w:val="center"/>
              <w:rPr>
                <w:sz w:val="19"/>
              </w:rPr>
            </w:pPr>
          </w:p>
        </w:tc>
        <w:tc>
          <w:tcPr>
            <w:tcW w:w="919" w:type="dxa"/>
            <w:vAlign w:val="center"/>
          </w:tcPr>
          <w:p w:rsidR="001A77A5" w:rsidRDefault="001A77A5">
            <w:pPr>
              <w:spacing w:line="340" w:lineRule="exact"/>
              <w:jc w:val="center"/>
              <w:rPr>
                <w:sz w:val="19"/>
                <w:lang w:val="en-US"/>
              </w:rPr>
            </w:pPr>
            <w:r>
              <w:rPr>
                <w:rFonts w:hint="eastAsia"/>
                <w:sz w:val="19"/>
                <w:lang w:val="en-US"/>
              </w:rPr>
              <w:t>2</w:t>
            </w:r>
          </w:p>
        </w:tc>
        <w:tc>
          <w:tcPr>
            <w:tcW w:w="7828" w:type="dxa"/>
            <w:vAlign w:val="center"/>
          </w:tcPr>
          <w:p w:rsidR="001A77A5" w:rsidRPr="0074508B" w:rsidRDefault="001A77A5" w:rsidP="0074508B">
            <w:pPr>
              <w:spacing w:line="340" w:lineRule="exact"/>
              <w:rPr>
                <w:sz w:val="19"/>
                <w:lang w:val="en-US"/>
              </w:rPr>
            </w:pPr>
            <w:r>
              <w:rPr>
                <w:rFonts w:hint="eastAsia"/>
                <w:color w:val="000000"/>
                <w:sz w:val="19"/>
                <w:szCs w:val="19"/>
              </w:rPr>
              <w:t>幼师实战演练实训平台</w:t>
            </w:r>
            <w:r>
              <w:rPr>
                <w:rFonts w:ascii="DejaVuSans" w:hAnsi="DejaVuSans"/>
                <w:color w:val="000000"/>
                <w:sz w:val="19"/>
                <w:szCs w:val="19"/>
              </w:rPr>
              <w:t>(</w:t>
            </w:r>
            <w:r>
              <w:rPr>
                <w:rFonts w:hint="eastAsia"/>
                <w:color w:val="000000"/>
                <w:sz w:val="19"/>
                <w:szCs w:val="19"/>
              </w:rPr>
              <w:t>技术参数详见附件</w:t>
            </w:r>
            <w:r>
              <w:rPr>
                <w:rFonts w:ascii="DejaVuSans" w:hAnsi="DejaVuSans"/>
                <w:color w:val="000000"/>
                <w:sz w:val="19"/>
                <w:szCs w:val="19"/>
              </w:rPr>
              <w:t>)</w:t>
            </w:r>
          </w:p>
        </w:tc>
      </w:tr>
      <w:tr w:rsidR="001A77A5" w:rsidTr="0017537F">
        <w:trPr>
          <w:trHeight w:val="567"/>
          <w:jc w:val="center"/>
        </w:trPr>
        <w:tc>
          <w:tcPr>
            <w:tcW w:w="1384" w:type="dxa"/>
            <w:vAlign w:val="center"/>
          </w:tcPr>
          <w:p w:rsidR="001A77A5" w:rsidRDefault="001A77A5">
            <w:pPr>
              <w:spacing w:line="340" w:lineRule="exact"/>
              <w:jc w:val="center"/>
              <w:rPr>
                <w:sz w:val="19"/>
              </w:rPr>
            </w:pPr>
          </w:p>
        </w:tc>
        <w:tc>
          <w:tcPr>
            <w:tcW w:w="919" w:type="dxa"/>
            <w:vAlign w:val="center"/>
          </w:tcPr>
          <w:p w:rsidR="001A77A5" w:rsidRDefault="001A77A5">
            <w:pPr>
              <w:spacing w:line="340" w:lineRule="exact"/>
              <w:jc w:val="center"/>
              <w:rPr>
                <w:sz w:val="19"/>
                <w:lang w:val="en-US"/>
              </w:rPr>
            </w:pPr>
            <w:r>
              <w:rPr>
                <w:rFonts w:hint="eastAsia"/>
                <w:sz w:val="19"/>
                <w:lang w:val="en-US"/>
              </w:rPr>
              <w:t>3</w:t>
            </w:r>
          </w:p>
        </w:tc>
        <w:tc>
          <w:tcPr>
            <w:tcW w:w="7828" w:type="dxa"/>
            <w:vAlign w:val="center"/>
          </w:tcPr>
          <w:p w:rsidR="001A77A5" w:rsidRPr="0074508B" w:rsidRDefault="001A77A5" w:rsidP="0074508B">
            <w:pPr>
              <w:spacing w:line="340" w:lineRule="exact"/>
              <w:rPr>
                <w:sz w:val="19"/>
                <w:lang w:val="en-US"/>
              </w:rPr>
            </w:pPr>
            <w:r>
              <w:rPr>
                <w:rFonts w:hint="eastAsia"/>
                <w:color w:val="000000"/>
                <w:sz w:val="19"/>
                <w:szCs w:val="19"/>
              </w:rPr>
              <w:t>儿童绘本戏剧实训平台</w:t>
            </w:r>
            <w:r>
              <w:rPr>
                <w:rFonts w:ascii="DejaVuSans" w:hAnsi="DejaVuSans"/>
                <w:color w:val="000000"/>
                <w:sz w:val="19"/>
                <w:szCs w:val="19"/>
              </w:rPr>
              <w:t>(</w:t>
            </w:r>
            <w:r>
              <w:rPr>
                <w:rFonts w:hint="eastAsia"/>
                <w:color w:val="000000"/>
                <w:sz w:val="19"/>
                <w:szCs w:val="19"/>
              </w:rPr>
              <w:t>技术参数详见附件</w:t>
            </w:r>
            <w:r>
              <w:rPr>
                <w:rFonts w:ascii="DejaVuSans" w:hAnsi="DejaVuSans"/>
                <w:color w:val="000000"/>
                <w:sz w:val="19"/>
                <w:szCs w:val="19"/>
              </w:rPr>
              <w:t>)</w:t>
            </w:r>
          </w:p>
        </w:tc>
      </w:tr>
      <w:tr w:rsidR="001A77A5" w:rsidTr="0017537F">
        <w:trPr>
          <w:trHeight w:val="567"/>
          <w:jc w:val="center"/>
        </w:trPr>
        <w:tc>
          <w:tcPr>
            <w:tcW w:w="1384" w:type="dxa"/>
            <w:vAlign w:val="center"/>
          </w:tcPr>
          <w:p w:rsidR="001A77A5" w:rsidRDefault="001A77A5">
            <w:pPr>
              <w:spacing w:line="340" w:lineRule="exact"/>
              <w:jc w:val="center"/>
              <w:rPr>
                <w:sz w:val="19"/>
              </w:rPr>
            </w:pPr>
          </w:p>
        </w:tc>
        <w:tc>
          <w:tcPr>
            <w:tcW w:w="919" w:type="dxa"/>
            <w:vAlign w:val="center"/>
          </w:tcPr>
          <w:p w:rsidR="001A77A5" w:rsidRDefault="001A77A5">
            <w:pPr>
              <w:spacing w:line="340" w:lineRule="exact"/>
              <w:jc w:val="center"/>
              <w:rPr>
                <w:sz w:val="19"/>
                <w:lang w:val="en-US"/>
              </w:rPr>
            </w:pPr>
            <w:r>
              <w:rPr>
                <w:rFonts w:hint="eastAsia"/>
                <w:sz w:val="19"/>
                <w:lang w:val="en-US"/>
              </w:rPr>
              <w:t>4</w:t>
            </w:r>
          </w:p>
        </w:tc>
        <w:tc>
          <w:tcPr>
            <w:tcW w:w="7828" w:type="dxa"/>
            <w:vAlign w:val="center"/>
          </w:tcPr>
          <w:p w:rsidR="001A77A5" w:rsidRPr="0074508B" w:rsidRDefault="001A77A5" w:rsidP="0074508B">
            <w:pPr>
              <w:spacing w:line="340" w:lineRule="exact"/>
              <w:rPr>
                <w:sz w:val="19"/>
                <w:lang w:val="en-US"/>
              </w:rPr>
            </w:pPr>
            <w:r>
              <w:rPr>
                <w:rFonts w:hint="eastAsia"/>
                <w:color w:val="000000"/>
                <w:sz w:val="19"/>
                <w:szCs w:val="19"/>
              </w:rPr>
              <w:t>虚拟仿真实训平台</w:t>
            </w:r>
            <w:r>
              <w:rPr>
                <w:rFonts w:ascii="DejaVuSans" w:hAnsi="DejaVuSans"/>
                <w:color w:val="000000"/>
                <w:sz w:val="19"/>
                <w:szCs w:val="19"/>
              </w:rPr>
              <w:t>(</w:t>
            </w:r>
            <w:r>
              <w:rPr>
                <w:rFonts w:hint="eastAsia"/>
                <w:color w:val="000000"/>
                <w:sz w:val="19"/>
                <w:szCs w:val="19"/>
              </w:rPr>
              <w:t>技术参数详见附件</w:t>
            </w:r>
            <w:r>
              <w:rPr>
                <w:rFonts w:ascii="DejaVuSans" w:hAnsi="DejaVuSans"/>
                <w:color w:val="000000"/>
                <w:sz w:val="19"/>
                <w:szCs w:val="19"/>
              </w:rPr>
              <w:t>)</w:t>
            </w:r>
          </w:p>
        </w:tc>
      </w:tr>
      <w:tr w:rsidR="001A77A5" w:rsidTr="0017537F">
        <w:trPr>
          <w:trHeight w:val="567"/>
          <w:jc w:val="center"/>
        </w:trPr>
        <w:tc>
          <w:tcPr>
            <w:tcW w:w="1384" w:type="dxa"/>
            <w:vAlign w:val="center"/>
          </w:tcPr>
          <w:p w:rsidR="001A77A5" w:rsidRDefault="001A77A5">
            <w:pPr>
              <w:spacing w:line="340" w:lineRule="exact"/>
              <w:jc w:val="center"/>
              <w:rPr>
                <w:sz w:val="19"/>
              </w:rPr>
            </w:pPr>
          </w:p>
        </w:tc>
        <w:tc>
          <w:tcPr>
            <w:tcW w:w="919" w:type="dxa"/>
            <w:vAlign w:val="center"/>
          </w:tcPr>
          <w:p w:rsidR="001A77A5" w:rsidRDefault="001A77A5">
            <w:pPr>
              <w:spacing w:line="340" w:lineRule="exact"/>
              <w:jc w:val="center"/>
              <w:rPr>
                <w:sz w:val="19"/>
                <w:lang w:val="en-US"/>
              </w:rPr>
            </w:pPr>
            <w:r>
              <w:rPr>
                <w:rFonts w:hint="eastAsia"/>
                <w:sz w:val="19"/>
                <w:lang w:val="en-US"/>
              </w:rPr>
              <w:t>5</w:t>
            </w:r>
          </w:p>
        </w:tc>
        <w:tc>
          <w:tcPr>
            <w:tcW w:w="7828" w:type="dxa"/>
            <w:vAlign w:val="center"/>
          </w:tcPr>
          <w:p w:rsidR="001A77A5" w:rsidRPr="0074508B" w:rsidRDefault="001A77A5" w:rsidP="0074508B">
            <w:pPr>
              <w:spacing w:line="340" w:lineRule="exact"/>
              <w:rPr>
                <w:sz w:val="19"/>
                <w:lang w:val="en-US"/>
              </w:rPr>
            </w:pPr>
            <w:r>
              <w:rPr>
                <w:rFonts w:hint="eastAsia"/>
                <w:color w:val="000000"/>
                <w:sz w:val="19"/>
                <w:szCs w:val="19"/>
              </w:rPr>
              <w:t>虚拟演播实训平台</w:t>
            </w:r>
            <w:r>
              <w:rPr>
                <w:rFonts w:ascii="DejaVuSans" w:hAnsi="DejaVuSans"/>
                <w:color w:val="000000"/>
                <w:sz w:val="19"/>
                <w:szCs w:val="19"/>
              </w:rPr>
              <w:t>(</w:t>
            </w:r>
            <w:r>
              <w:rPr>
                <w:rFonts w:hint="eastAsia"/>
                <w:color w:val="000000"/>
                <w:sz w:val="19"/>
                <w:szCs w:val="19"/>
              </w:rPr>
              <w:t>技术参数详见附件</w:t>
            </w:r>
            <w:r>
              <w:rPr>
                <w:rFonts w:ascii="DejaVuSans" w:hAnsi="DejaVuSans"/>
                <w:color w:val="000000"/>
                <w:sz w:val="19"/>
                <w:szCs w:val="19"/>
              </w:rPr>
              <w:t>)</w:t>
            </w:r>
          </w:p>
        </w:tc>
      </w:tr>
      <w:tr w:rsidR="00DD2432" w:rsidTr="0017537F">
        <w:trPr>
          <w:trHeight w:val="567"/>
          <w:jc w:val="center"/>
        </w:trPr>
        <w:tc>
          <w:tcPr>
            <w:tcW w:w="1384" w:type="dxa"/>
            <w:vAlign w:val="center"/>
          </w:tcPr>
          <w:p w:rsidR="00DD2432" w:rsidRDefault="00760DBA">
            <w:pPr>
              <w:spacing w:line="340" w:lineRule="exact"/>
              <w:jc w:val="center"/>
              <w:rPr>
                <w:sz w:val="19"/>
              </w:rPr>
            </w:pPr>
            <w:r>
              <w:rPr>
                <w:rFonts w:hint="eastAsia"/>
                <w:sz w:val="19"/>
              </w:rPr>
              <w:t>说明</w:t>
            </w:r>
          </w:p>
        </w:tc>
        <w:tc>
          <w:tcPr>
            <w:tcW w:w="8747" w:type="dxa"/>
            <w:gridSpan w:val="2"/>
            <w:vAlign w:val="center"/>
          </w:tcPr>
          <w:p w:rsidR="00DD2432" w:rsidRDefault="00760DBA" w:rsidP="0074508B">
            <w:pPr>
              <w:spacing w:line="340" w:lineRule="exact"/>
              <w:rPr>
                <w:sz w:val="19"/>
              </w:rPr>
            </w:pPr>
            <w:r>
              <w:rPr>
                <w:rFonts w:hint="eastAsia"/>
                <w:sz w:val="19"/>
              </w:rPr>
              <w:t>对于不允许偏离的实质性要求和条件，在上表中以“★”的方式标明。</w:t>
            </w:r>
          </w:p>
        </w:tc>
      </w:tr>
    </w:tbl>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1A77A5" w:rsidRDefault="001A77A5">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DD2432">
      <w:pPr>
        <w:spacing w:before="44"/>
        <w:ind w:left="2769" w:right="2797"/>
        <w:jc w:val="center"/>
        <w:rPr>
          <w:b/>
          <w:sz w:val="29"/>
        </w:rPr>
      </w:pPr>
    </w:p>
    <w:p w:rsidR="00DD2432" w:rsidRDefault="00760DBA" w:rsidP="001A77A5">
      <w:pPr>
        <w:tabs>
          <w:tab w:val="left" w:pos="9915"/>
        </w:tabs>
        <w:spacing w:before="44"/>
        <w:ind w:right="-8"/>
        <w:jc w:val="center"/>
        <w:rPr>
          <w:b/>
          <w:sz w:val="29"/>
        </w:rPr>
      </w:pPr>
      <w:r>
        <w:rPr>
          <w:b/>
          <w:sz w:val="29"/>
        </w:rPr>
        <w:lastRenderedPageBreak/>
        <w:t>第</w:t>
      </w:r>
      <w:r w:rsidR="001A77A5">
        <w:rPr>
          <w:rFonts w:hint="eastAsia"/>
          <w:b/>
          <w:sz w:val="29"/>
        </w:rPr>
        <w:t>五</w:t>
      </w:r>
      <w:r>
        <w:rPr>
          <w:b/>
          <w:sz w:val="29"/>
        </w:rPr>
        <w:t xml:space="preserve">章 </w:t>
      </w:r>
      <w:r w:rsidR="001A77A5">
        <w:rPr>
          <w:rFonts w:hint="eastAsia"/>
          <w:b/>
          <w:sz w:val="29"/>
        </w:rPr>
        <w:t>投标人应当提交的资格、资信证明文件</w:t>
      </w:r>
    </w:p>
    <w:p w:rsidR="00DD2432" w:rsidRDefault="00DD2432">
      <w:pPr>
        <w:pStyle w:val="a4"/>
        <w:spacing w:before="6"/>
        <w:rPr>
          <w:b/>
          <w:sz w:val="9"/>
        </w:rPr>
      </w:pPr>
    </w:p>
    <w:p w:rsidR="001A77A5" w:rsidRDefault="001A77A5" w:rsidP="00FD31E4">
      <w:pPr>
        <w:pStyle w:val="a4"/>
        <w:ind w:firstLineChars="200" w:firstLine="416"/>
        <w:rPr>
          <w:w w:val="110"/>
        </w:rPr>
      </w:pPr>
      <w:r w:rsidRPr="001A77A5">
        <w:rPr>
          <w:rFonts w:hint="eastAsia"/>
          <w:w w:val="110"/>
        </w:rPr>
        <w:t>投标人应提交证明其有资格参加投标和中标后有能力履行合同的相关文件，并作为其投标文件的一部分，所有文件必须真</w:t>
      </w:r>
      <w:r w:rsidRPr="001A77A5">
        <w:rPr>
          <w:w w:val="110"/>
        </w:rPr>
        <w:t>实可靠、不得伪造，否则将按相关规定予以处罚。</w:t>
      </w:r>
    </w:p>
    <w:p w:rsidR="001A77A5" w:rsidRDefault="001A77A5" w:rsidP="00FD31E4">
      <w:pPr>
        <w:pStyle w:val="a4"/>
        <w:ind w:firstLineChars="200" w:firstLine="416"/>
        <w:rPr>
          <w:w w:val="110"/>
        </w:rPr>
      </w:pPr>
      <w:r w:rsidRPr="001A77A5">
        <w:rPr>
          <w:w w:val="110"/>
        </w:rPr>
        <w:t>1.法人或者其他组织的营业执照等证明文件，自然人的身份证明：</w:t>
      </w:r>
    </w:p>
    <w:p w:rsidR="001A77A5" w:rsidRDefault="001A77A5" w:rsidP="00FD31E4">
      <w:pPr>
        <w:pStyle w:val="a4"/>
        <w:ind w:firstLineChars="200" w:firstLine="416"/>
        <w:rPr>
          <w:w w:val="110"/>
        </w:rPr>
      </w:pPr>
      <w:r w:rsidRPr="001A77A5">
        <w:rPr>
          <w:w w:val="110"/>
        </w:rPr>
        <w:t>（1）法人包括企业法人、机关法人、事业单位法人和社会团体法人；其他组织主要包括合伙企业、非企业专业服务机构、个体工商户、农村承包经营户；自然人是指《中华人民共和国民法通则》（以下简称《民法通则》）规定的具有完全民事 行为能力、能够承担民事责任和义务的公民。如投标人是企业（包括合伙企业），要提供</w:t>
      </w:r>
      <w:r w:rsidRPr="001A77A5">
        <w:rPr>
          <w:rFonts w:hint="eastAsia"/>
          <w:w w:val="110"/>
        </w:rPr>
        <w:t>在工商部门注册的有效“企业法人营</w:t>
      </w:r>
      <w:r w:rsidRPr="001A77A5">
        <w:rPr>
          <w:w w:val="110"/>
        </w:rPr>
        <w:t xml:space="preserve"> 业执照”或“营业执照”；如投标人是事业单位，要提供有效的“事业单位法人证书”；投标人是非企业专业服务机构的，如律师 事务所，会计师事务所要提供执业许可证等证明文件；如投标人是个体工商户，要提供有效的“个体工商户营业执照”；如投标人是自然人，要提供有效的自然人身份证明。 </w:t>
      </w:r>
    </w:p>
    <w:p w:rsidR="00FD31E4" w:rsidRDefault="001A77A5" w:rsidP="00FD31E4">
      <w:pPr>
        <w:pStyle w:val="a4"/>
        <w:ind w:firstLineChars="200" w:firstLine="416"/>
        <w:rPr>
          <w:w w:val="110"/>
        </w:rPr>
      </w:pPr>
      <w:r w:rsidRPr="001A77A5">
        <w:rPr>
          <w:w w:val="110"/>
        </w:rPr>
        <w:t>（2）这里所指“其他组织”不包括法人的分支机构，由于法人分支机构不能独立承担民事责任，不能以分支机构的身份参 加政府采购，只能以法人身份参加。“但由于银行、保险、石油石化、电力、电信等行业具有其特殊性，如果</w:t>
      </w:r>
      <w:r w:rsidRPr="001A77A5">
        <w:rPr>
          <w:rFonts w:hint="eastAsia"/>
          <w:w w:val="110"/>
        </w:rPr>
        <w:t>能够提供其法人</w:t>
      </w:r>
      <w:r w:rsidRPr="001A77A5">
        <w:rPr>
          <w:w w:val="110"/>
        </w:rPr>
        <w:t xml:space="preserve">给予的相应授权证明材料，可以参加政府采购活动”。 </w:t>
      </w:r>
    </w:p>
    <w:p w:rsidR="00FD31E4" w:rsidRDefault="001A77A5" w:rsidP="00FD31E4">
      <w:pPr>
        <w:pStyle w:val="a4"/>
        <w:ind w:firstLineChars="200" w:firstLine="416"/>
        <w:rPr>
          <w:w w:val="110"/>
        </w:rPr>
      </w:pPr>
      <w:r w:rsidRPr="001A77A5">
        <w:rPr>
          <w:w w:val="110"/>
        </w:rPr>
        <w:t xml:space="preserve">2.投标人应符合《中华人民共和国政府采购法》第二十二条规定的条件，提供标准格式的《资格承诺函》。 </w:t>
      </w:r>
    </w:p>
    <w:p w:rsidR="00FD31E4" w:rsidRDefault="001A77A5" w:rsidP="00FD31E4">
      <w:pPr>
        <w:pStyle w:val="a4"/>
        <w:ind w:firstLineChars="200" w:firstLine="416"/>
        <w:rPr>
          <w:w w:val="110"/>
        </w:rPr>
      </w:pPr>
      <w:r w:rsidRPr="001A77A5">
        <w:rPr>
          <w:w w:val="110"/>
        </w:rPr>
        <w:t xml:space="preserve">3.信用记录查询 </w:t>
      </w:r>
    </w:p>
    <w:p w:rsidR="00FD31E4" w:rsidRDefault="001A77A5" w:rsidP="00FD31E4">
      <w:pPr>
        <w:pStyle w:val="a4"/>
        <w:ind w:firstLineChars="200" w:firstLine="416"/>
        <w:rPr>
          <w:w w:val="110"/>
        </w:rPr>
      </w:pPr>
      <w:r w:rsidRPr="001A77A5">
        <w:rPr>
          <w:w w:val="110"/>
        </w:rPr>
        <w:t>（1）查询渠道：通过“信用中国”网站(www.creditchina.gov.cn)和“中国政府采购网”（www.ccgp.gov.cn）进行查 询；</w:t>
      </w:r>
    </w:p>
    <w:p w:rsidR="00FD31E4" w:rsidRDefault="001A77A5" w:rsidP="00FD31E4">
      <w:pPr>
        <w:pStyle w:val="a4"/>
        <w:ind w:firstLineChars="200" w:firstLine="416"/>
        <w:rPr>
          <w:w w:val="110"/>
        </w:rPr>
      </w:pPr>
      <w:r w:rsidRPr="001A77A5">
        <w:rPr>
          <w:w w:val="110"/>
        </w:rPr>
        <w:t xml:space="preserve">（2）查询截止时点：本项目资格审查时查询； </w:t>
      </w:r>
    </w:p>
    <w:p w:rsidR="00FD31E4" w:rsidRDefault="001A77A5" w:rsidP="00FD31E4">
      <w:pPr>
        <w:pStyle w:val="a4"/>
        <w:ind w:firstLineChars="200" w:firstLine="416"/>
        <w:rPr>
          <w:w w:val="110"/>
        </w:rPr>
      </w:pPr>
      <w:r w:rsidRPr="001A77A5">
        <w:rPr>
          <w:w w:val="110"/>
        </w:rPr>
        <w:t xml:space="preserve">（3）查询记录：对列入失信被执行人、重大税收违法案件当事人名单、政府采购严重违法失信行为记录名单、信用报告 进行查询； </w:t>
      </w:r>
    </w:p>
    <w:p w:rsidR="00FD31E4" w:rsidRDefault="001A77A5" w:rsidP="00FD31E4">
      <w:pPr>
        <w:pStyle w:val="a4"/>
        <w:ind w:firstLineChars="200" w:firstLine="416"/>
        <w:rPr>
          <w:w w:val="110"/>
        </w:rPr>
      </w:pPr>
      <w:r w:rsidRPr="001A77A5">
        <w:rPr>
          <w:w w:val="110"/>
        </w:rPr>
        <w:t>4.采购人或采购</w:t>
      </w:r>
      <w:r w:rsidRPr="001A77A5">
        <w:rPr>
          <w:rFonts w:hint="eastAsia"/>
          <w:w w:val="110"/>
        </w:rPr>
        <w:t>代理机构应当按照查询渠道、查询时间节点、查询记录内容进行查询，并存档。对信用记录查询结果中显</w:t>
      </w:r>
      <w:r w:rsidRPr="001A77A5">
        <w:rPr>
          <w:w w:val="110"/>
        </w:rPr>
        <w:t xml:space="preserve"> 示投标人被列入失信被执行人、重大税收违法案件当事人名单、政府采购严重违法失信行为记录名单的投标人作无效投标处理。</w:t>
      </w:r>
    </w:p>
    <w:p w:rsidR="001A77A5" w:rsidRPr="001A77A5" w:rsidRDefault="001A77A5" w:rsidP="00FD31E4">
      <w:pPr>
        <w:pStyle w:val="a4"/>
        <w:ind w:firstLineChars="200" w:firstLine="416"/>
        <w:rPr>
          <w:w w:val="110"/>
        </w:rPr>
      </w:pPr>
      <w:r w:rsidRPr="001A77A5">
        <w:rPr>
          <w:w w:val="110"/>
        </w:rPr>
        <w:t>5. 按照招标文件要求，投标人应当提交的资格、资信证明文件。</w:t>
      </w:r>
    </w:p>
    <w:p w:rsidR="00FD31E4" w:rsidRDefault="00FD31E4">
      <w:pPr>
        <w:widowControl/>
        <w:autoSpaceDE/>
        <w:autoSpaceDN/>
        <w:rPr>
          <w:b/>
          <w:sz w:val="29"/>
        </w:rPr>
      </w:pPr>
      <w:r>
        <w:rPr>
          <w:b/>
          <w:sz w:val="29"/>
        </w:rPr>
        <w:br w:type="page"/>
      </w:r>
    </w:p>
    <w:p w:rsidR="00FD31E4" w:rsidRDefault="00FD31E4" w:rsidP="00FD31E4">
      <w:pPr>
        <w:tabs>
          <w:tab w:val="left" w:pos="9915"/>
        </w:tabs>
        <w:spacing w:before="44"/>
        <w:ind w:right="-8"/>
        <w:jc w:val="center"/>
        <w:rPr>
          <w:b/>
          <w:sz w:val="29"/>
        </w:rPr>
      </w:pPr>
      <w:r>
        <w:rPr>
          <w:rFonts w:hint="eastAsia"/>
          <w:b/>
          <w:sz w:val="29"/>
        </w:rPr>
        <w:lastRenderedPageBreak/>
        <w:t>第六章、评审</w:t>
      </w:r>
    </w:p>
    <w:p w:rsidR="00DD2432" w:rsidRPr="00FD31E4" w:rsidRDefault="00FD31E4" w:rsidP="00FD31E4">
      <w:pPr>
        <w:pStyle w:val="a4"/>
        <w:ind w:firstLineChars="200" w:firstLine="420"/>
        <w:rPr>
          <w:b/>
          <w:w w:val="110"/>
        </w:rPr>
      </w:pPr>
      <w:r w:rsidRPr="00FD31E4">
        <w:rPr>
          <w:rFonts w:hint="eastAsia"/>
          <w:b/>
          <w:w w:val="110"/>
        </w:rPr>
        <w:t>一、评审要求</w:t>
      </w:r>
    </w:p>
    <w:p w:rsidR="00FD31E4" w:rsidRDefault="00FD31E4" w:rsidP="00FD31E4">
      <w:pPr>
        <w:pStyle w:val="a4"/>
        <w:ind w:firstLineChars="200" w:firstLine="416"/>
        <w:rPr>
          <w:w w:val="110"/>
        </w:rPr>
      </w:pPr>
      <w:r w:rsidRPr="00FD31E4">
        <w:rPr>
          <w:w w:val="110"/>
        </w:rPr>
        <w:t xml:space="preserve">1.评标方法 </w:t>
      </w:r>
    </w:p>
    <w:p w:rsidR="00FD31E4" w:rsidRDefault="00FD31E4" w:rsidP="00FD31E4">
      <w:pPr>
        <w:pStyle w:val="a4"/>
        <w:ind w:firstLineChars="200" w:firstLine="416"/>
        <w:rPr>
          <w:w w:val="110"/>
        </w:rPr>
      </w:pPr>
      <w:r w:rsidRPr="00FD31E4">
        <w:rPr>
          <w:w w:val="110"/>
        </w:rPr>
        <w:t xml:space="preserve">教师教育学院实训室建设：综合评分法,是指投标文件满足招标文件全部实质性要求，且按照评审因素的量化指标评审得分最高的投标人为中标候选人的评标方法。（最低报价不是中标的唯一依据。） </w:t>
      </w:r>
    </w:p>
    <w:p w:rsidR="00FD31E4" w:rsidRDefault="00FD31E4" w:rsidP="00FD31E4">
      <w:pPr>
        <w:pStyle w:val="a4"/>
        <w:ind w:firstLineChars="200" w:firstLine="416"/>
        <w:rPr>
          <w:w w:val="110"/>
        </w:rPr>
      </w:pPr>
      <w:r w:rsidRPr="00FD31E4">
        <w:rPr>
          <w:w w:val="110"/>
        </w:rPr>
        <w:t xml:space="preserve">2.评标原则 </w:t>
      </w:r>
    </w:p>
    <w:p w:rsidR="00FD31E4" w:rsidRDefault="00FD31E4" w:rsidP="00FD31E4">
      <w:pPr>
        <w:pStyle w:val="a4"/>
        <w:ind w:firstLineChars="200" w:firstLine="416"/>
        <w:rPr>
          <w:w w:val="110"/>
        </w:rPr>
      </w:pPr>
      <w:r w:rsidRPr="00FD31E4">
        <w:rPr>
          <w:w w:val="110"/>
        </w:rPr>
        <w:t xml:space="preserve">2.1评标活动遵循公平、公正、科学和择优的原则，以招标文件和投标文件为评标的基本依据，并按照招标文件规定的评标方法和评标标准进行评标。 </w:t>
      </w:r>
    </w:p>
    <w:p w:rsidR="00FD31E4" w:rsidRDefault="00FD31E4" w:rsidP="00FD31E4">
      <w:pPr>
        <w:pStyle w:val="a4"/>
        <w:ind w:firstLineChars="200" w:firstLine="416"/>
        <w:rPr>
          <w:w w:val="110"/>
        </w:rPr>
      </w:pPr>
      <w:r w:rsidRPr="00FD31E4">
        <w:rPr>
          <w:w w:val="110"/>
        </w:rPr>
        <w:t xml:space="preserve">2.2具体评标事项由评标委员会负责，并按招标文件的规定办法进行评审。 </w:t>
      </w:r>
    </w:p>
    <w:p w:rsidR="00FD31E4" w:rsidRDefault="00FD31E4" w:rsidP="00FD31E4">
      <w:pPr>
        <w:pStyle w:val="a4"/>
        <w:ind w:firstLineChars="200" w:firstLine="416"/>
        <w:rPr>
          <w:w w:val="110"/>
        </w:rPr>
      </w:pPr>
      <w:r w:rsidRPr="00FD31E4">
        <w:rPr>
          <w:w w:val="110"/>
        </w:rPr>
        <w:t xml:space="preserve">2.3合格投标人不足三家的，不得评标。 </w:t>
      </w:r>
    </w:p>
    <w:p w:rsidR="00FD31E4" w:rsidRDefault="00FD31E4" w:rsidP="00FD31E4">
      <w:pPr>
        <w:pStyle w:val="a4"/>
        <w:ind w:firstLineChars="200" w:firstLine="416"/>
        <w:rPr>
          <w:w w:val="110"/>
        </w:rPr>
      </w:pPr>
      <w:r w:rsidRPr="00FD31E4">
        <w:rPr>
          <w:w w:val="110"/>
        </w:rPr>
        <w:t xml:space="preserve">3.评标委员会 </w:t>
      </w:r>
    </w:p>
    <w:p w:rsidR="00FD31E4" w:rsidRDefault="00FD31E4" w:rsidP="00FD31E4">
      <w:pPr>
        <w:pStyle w:val="a4"/>
        <w:ind w:firstLineChars="200" w:firstLine="416"/>
        <w:rPr>
          <w:w w:val="110"/>
        </w:rPr>
      </w:pPr>
      <w:r w:rsidRPr="00FD31E4">
        <w:rPr>
          <w:w w:val="110"/>
        </w:rPr>
        <w:t>3.1评标委员会由采购人代表和有关</w:t>
      </w:r>
      <w:r w:rsidRPr="00FD31E4">
        <w:rPr>
          <w:rFonts w:hint="eastAsia"/>
          <w:w w:val="110"/>
        </w:rPr>
        <w:t>技术、经济等方面的专家组成，成员人数为</w:t>
      </w:r>
      <w:r w:rsidRPr="00FD31E4">
        <w:rPr>
          <w:w w:val="110"/>
        </w:rPr>
        <w:t xml:space="preserve">5人及以上单数，其中技术、经济等方面的评审专家不得少于成员总数的三分之二。 </w:t>
      </w:r>
    </w:p>
    <w:p w:rsidR="00FD31E4" w:rsidRDefault="00FD31E4" w:rsidP="00FD31E4">
      <w:pPr>
        <w:pStyle w:val="a4"/>
        <w:ind w:firstLineChars="200" w:firstLine="416"/>
        <w:rPr>
          <w:w w:val="110"/>
        </w:rPr>
      </w:pPr>
      <w:r w:rsidRPr="00FD31E4">
        <w:rPr>
          <w:w w:val="110"/>
        </w:rPr>
        <w:t xml:space="preserve">3.2 评标委员会成员有下列情形之一的，应当回避： </w:t>
      </w:r>
    </w:p>
    <w:p w:rsidR="00FD31E4" w:rsidRDefault="00FD31E4" w:rsidP="00FD31E4">
      <w:pPr>
        <w:pStyle w:val="a4"/>
        <w:ind w:firstLineChars="200" w:firstLine="416"/>
        <w:rPr>
          <w:w w:val="110"/>
        </w:rPr>
      </w:pPr>
      <w:r w:rsidRPr="00FD31E4">
        <w:rPr>
          <w:w w:val="110"/>
        </w:rPr>
        <w:t>（1）参加采购活动前三年内,与投标人存在劳动关系,或者担任过投标人的董事、监事,或者是投标人的控股股东或实际控制人；</w:t>
      </w:r>
    </w:p>
    <w:p w:rsidR="00FD31E4" w:rsidRDefault="00FD31E4" w:rsidP="00FD31E4">
      <w:pPr>
        <w:pStyle w:val="a4"/>
        <w:ind w:firstLineChars="200" w:firstLine="416"/>
        <w:rPr>
          <w:w w:val="110"/>
        </w:rPr>
      </w:pPr>
      <w:r w:rsidRPr="00FD31E4">
        <w:rPr>
          <w:w w:val="110"/>
        </w:rPr>
        <w:t xml:space="preserve">（2）与投标人的法定代表人或者负责人有夫妻、直系血亲、三代以内旁系血亲或者近姻亲关系； </w:t>
      </w:r>
    </w:p>
    <w:p w:rsidR="00FD31E4" w:rsidRDefault="00FD31E4" w:rsidP="00FD31E4">
      <w:pPr>
        <w:pStyle w:val="a4"/>
        <w:ind w:firstLineChars="200" w:firstLine="416"/>
        <w:rPr>
          <w:w w:val="110"/>
        </w:rPr>
      </w:pPr>
      <w:r w:rsidRPr="00FD31E4">
        <w:rPr>
          <w:w w:val="110"/>
        </w:rPr>
        <w:t xml:space="preserve">（3）与投标人有其他可能影响政府采购活动公平、公正进行的关系； </w:t>
      </w:r>
    </w:p>
    <w:p w:rsidR="00FD31E4" w:rsidRDefault="00FD31E4" w:rsidP="00FD31E4">
      <w:pPr>
        <w:pStyle w:val="a4"/>
        <w:ind w:firstLineChars="200" w:firstLine="416"/>
        <w:rPr>
          <w:w w:val="110"/>
        </w:rPr>
      </w:pPr>
      <w:r w:rsidRPr="00FD31E4">
        <w:rPr>
          <w:w w:val="110"/>
        </w:rPr>
        <w:t xml:space="preserve">3.3评标委员会负责具体评标事务，并独立履行下列职责： </w:t>
      </w:r>
    </w:p>
    <w:p w:rsidR="00FD31E4" w:rsidRDefault="00FD31E4" w:rsidP="00FD31E4">
      <w:pPr>
        <w:pStyle w:val="a4"/>
        <w:ind w:firstLineChars="200" w:firstLine="416"/>
        <w:rPr>
          <w:w w:val="110"/>
        </w:rPr>
      </w:pPr>
      <w:r w:rsidRPr="00FD31E4">
        <w:rPr>
          <w:w w:val="110"/>
        </w:rPr>
        <w:t>（1）审查、评价投</w:t>
      </w:r>
      <w:r w:rsidRPr="00FD31E4">
        <w:rPr>
          <w:rFonts w:hint="eastAsia"/>
          <w:w w:val="110"/>
        </w:rPr>
        <w:t>标文件是否符合招标文件的商务、技术等实质性要求；</w:t>
      </w:r>
      <w:r w:rsidRPr="00FD31E4">
        <w:rPr>
          <w:w w:val="110"/>
        </w:rPr>
        <w:t xml:space="preserve"> </w:t>
      </w:r>
    </w:p>
    <w:p w:rsidR="00FD31E4" w:rsidRDefault="00FD31E4" w:rsidP="00FD31E4">
      <w:pPr>
        <w:pStyle w:val="a4"/>
        <w:ind w:firstLineChars="200" w:firstLine="416"/>
        <w:rPr>
          <w:w w:val="110"/>
        </w:rPr>
      </w:pPr>
      <w:r w:rsidRPr="00FD31E4">
        <w:rPr>
          <w:w w:val="110"/>
        </w:rPr>
        <w:t xml:space="preserve">（2）要求投标人对投标文件有关事项作出澄清或者说明； </w:t>
      </w:r>
    </w:p>
    <w:p w:rsidR="00FD31E4" w:rsidRDefault="00FD31E4" w:rsidP="00FD31E4">
      <w:pPr>
        <w:pStyle w:val="a4"/>
        <w:ind w:firstLineChars="200" w:firstLine="416"/>
        <w:rPr>
          <w:w w:val="110"/>
        </w:rPr>
      </w:pPr>
      <w:r w:rsidRPr="00FD31E4">
        <w:rPr>
          <w:w w:val="110"/>
        </w:rPr>
        <w:t xml:space="preserve">（3）对投标文件进行比较和评价； </w:t>
      </w:r>
    </w:p>
    <w:p w:rsidR="00FD31E4" w:rsidRDefault="00FD31E4" w:rsidP="00FD31E4">
      <w:pPr>
        <w:pStyle w:val="a4"/>
        <w:ind w:firstLineChars="200" w:firstLine="416"/>
        <w:rPr>
          <w:w w:val="110"/>
        </w:rPr>
      </w:pPr>
      <w:r w:rsidRPr="00FD31E4">
        <w:rPr>
          <w:w w:val="110"/>
        </w:rPr>
        <w:t xml:space="preserve">（4）确定中标候选人名单，以及根据采购人委托直接确定中标供应商； </w:t>
      </w:r>
    </w:p>
    <w:p w:rsidR="00FD31E4" w:rsidRDefault="00FD31E4" w:rsidP="00FD31E4">
      <w:pPr>
        <w:pStyle w:val="a4"/>
        <w:ind w:firstLineChars="200" w:firstLine="416"/>
        <w:rPr>
          <w:w w:val="110"/>
        </w:rPr>
      </w:pPr>
      <w:r w:rsidRPr="00FD31E4">
        <w:rPr>
          <w:w w:val="110"/>
        </w:rPr>
        <w:t xml:space="preserve">（5）向采购人、采购代理机构或者有关部门报告评标中发现的违法行为； </w:t>
      </w:r>
    </w:p>
    <w:p w:rsidR="00FD31E4" w:rsidRDefault="00FD31E4" w:rsidP="00FD31E4">
      <w:pPr>
        <w:pStyle w:val="a4"/>
        <w:ind w:firstLineChars="200" w:firstLine="416"/>
        <w:rPr>
          <w:w w:val="110"/>
        </w:rPr>
      </w:pPr>
      <w:r w:rsidRPr="00FD31E4">
        <w:rPr>
          <w:w w:val="110"/>
        </w:rPr>
        <w:t xml:space="preserve">（6）法律法规规定的其他职责。 </w:t>
      </w:r>
    </w:p>
    <w:p w:rsidR="00FD31E4" w:rsidRDefault="00FD31E4" w:rsidP="00FD31E4">
      <w:pPr>
        <w:pStyle w:val="a4"/>
        <w:ind w:firstLineChars="200" w:firstLine="416"/>
        <w:rPr>
          <w:w w:val="110"/>
        </w:rPr>
      </w:pPr>
      <w:r w:rsidRPr="00FD31E4">
        <w:rPr>
          <w:w w:val="110"/>
        </w:rPr>
        <w:t>4.澄清</w:t>
      </w:r>
    </w:p>
    <w:p w:rsidR="00FD31E4" w:rsidRDefault="00FD31E4" w:rsidP="00FD31E4">
      <w:pPr>
        <w:pStyle w:val="a4"/>
        <w:ind w:firstLineChars="200" w:firstLine="416"/>
        <w:rPr>
          <w:w w:val="110"/>
        </w:rPr>
      </w:pPr>
      <w:r w:rsidRPr="00FD31E4">
        <w:rPr>
          <w:w w:val="110"/>
        </w:rPr>
        <w:t xml:space="preserve">4.1对于投标文件中含义不明确、同类问题表述不一致或者有明显文字和计算错误的内容，评标委员会应当以书面形式要求投标人作出必要的澄清、说明或者补正。 </w:t>
      </w:r>
    </w:p>
    <w:p w:rsidR="00FD31E4" w:rsidRDefault="00FD31E4" w:rsidP="00FD31E4">
      <w:pPr>
        <w:pStyle w:val="a4"/>
        <w:ind w:firstLineChars="200" w:firstLine="416"/>
        <w:rPr>
          <w:w w:val="110"/>
        </w:rPr>
      </w:pPr>
      <w:r w:rsidRPr="00FD31E4">
        <w:rPr>
          <w:w w:val="110"/>
        </w:rPr>
        <w:t>4.2投标人的澄清、说明或者补正应当采用书面形式</w:t>
      </w:r>
      <w:r w:rsidRPr="00FD31E4">
        <w:rPr>
          <w:rFonts w:hint="eastAsia"/>
          <w:w w:val="110"/>
        </w:rPr>
        <w:t>，并加盖公章，或者由法定代表人或其授权的代表签字。投标人的澄</w:t>
      </w:r>
      <w:r w:rsidRPr="00FD31E4">
        <w:rPr>
          <w:w w:val="110"/>
        </w:rPr>
        <w:t xml:space="preserve">清、说明或者补正不得超出投标文件的范围或者改变投标文件的实质性内容。 </w:t>
      </w:r>
    </w:p>
    <w:p w:rsidR="00FD31E4" w:rsidRDefault="00FD31E4" w:rsidP="00FD31E4">
      <w:pPr>
        <w:pStyle w:val="a4"/>
        <w:ind w:firstLineChars="200" w:firstLine="416"/>
        <w:rPr>
          <w:w w:val="110"/>
        </w:rPr>
      </w:pPr>
      <w:r w:rsidRPr="00FD31E4">
        <w:rPr>
          <w:w w:val="110"/>
        </w:rPr>
        <w:t xml:space="preserve">4.3评标委员会不接受投标人主动提出的澄清、说明或补正。 </w:t>
      </w:r>
    </w:p>
    <w:p w:rsidR="00FD31E4" w:rsidRDefault="00FD31E4" w:rsidP="00FD31E4">
      <w:pPr>
        <w:pStyle w:val="a4"/>
        <w:ind w:firstLineChars="200" w:firstLine="416"/>
        <w:rPr>
          <w:w w:val="110"/>
        </w:rPr>
      </w:pPr>
      <w:r w:rsidRPr="00FD31E4">
        <w:rPr>
          <w:w w:val="110"/>
        </w:rPr>
        <w:t xml:space="preserve">4.4评标委员会对投标人提交的澄清、说明或补正有疑问的，可以要求投标人进一步澄清、说明或补正。 </w:t>
      </w:r>
    </w:p>
    <w:p w:rsidR="00FD31E4" w:rsidRDefault="00FD31E4" w:rsidP="00FD31E4">
      <w:pPr>
        <w:pStyle w:val="a4"/>
        <w:ind w:firstLineChars="200" w:firstLine="416"/>
        <w:rPr>
          <w:w w:val="110"/>
        </w:rPr>
      </w:pPr>
      <w:r w:rsidRPr="00FD31E4">
        <w:rPr>
          <w:w w:val="110"/>
        </w:rPr>
        <w:t xml:space="preserve">5.有下列情形之一的，视为投标人串通投标 </w:t>
      </w:r>
    </w:p>
    <w:p w:rsidR="00FD31E4" w:rsidRDefault="00FD31E4" w:rsidP="00FD31E4">
      <w:pPr>
        <w:pStyle w:val="a4"/>
        <w:ind w:firstLineChars="200" w:firstLine="416"/>
        <w:rPr>
          <w:w w:val="110"/>
        </w:rPr>
      </w:pPr>
      <w:r w:rsidRPr="00FD31E4">
        <w:rPr>
          <w:w w:val="110"/>
        </w:rPr>
        <w:t xml:space="preserve">5.1不同投标人的投标文件由同一单位或者个人编制；（不同投标人投标文件上传的项目内部识别码一致）； </w:t>
      </w:r>
    </w:p>
    <w:p w:rsidR="00FD31E4" w:rsidRDefault="00FD31E4" w:rsidP="00FD31E4">
      <w:pPr>
        <w:pStyle w:val="a4"/>
        <w:ind w:firstLineChars="200" w:firstLine="416"/>
        <w:rPr>
          <w:w w:val="110"/>
        </w:rPr>
      </w:pPr>
      <w:r w:rsidRPr="00FD31E4">
        <w:rPr>
          <w:w w:val="110"/>
        </w:rPr>
        <w:t xml:space="preserve">5.2不同投标人委托同一单位或者个人办理投标事宜； </w:t>
      </w:r>
    </w:p>
    <w:p w:rsidR="00FD31E4" w:rsidRDefault="00FD31E4" w:rsidP="00FD31E4">
      <w:pPr>
        <w:pStyle w:val="a4"/>
        <w:ind w:firstLineChars="200" w:firstLine="416"/>
        <w:rPr>
          <w:w w:val="110"/>
        </w:rPr>
      </w:pPr>
      <w:r w:rsidRPr="00FD31E4">
        <w:rPr>
          <w:w w:val="110"/>
        </w:rPr>
        <w:t>5.3不同投标人的投标文件载明</w:t>
      </w:r>
      <w:r w:rsidRPr="00FD31E4">
        <w:rPr>
          <w:rFonts w:hint="eastAsia"/>
          <w:w w:val="110"/>
        </w:rPr>
        <w:t>的项目管理成员或者联系人员为同一人；</w:t>
      </w:r>
      <w:r w:rsidRPr="00FD31E4">
        <w:rPr>
          <w:w w:val="110"/>
        </w:rPr>
        <w:t xml:space="preserve"> </w:t>
      </w:r>
    </w:p>
    <w:p w:rsidR="00FD31E4" w:rsidRDefault="00FD31E4" w:rsidP="00FD31E4">
      <w:pPr>
        <w:pStyle w:val="a4"/>
        <w:ind w:firstLineChars="200" w:firstLine="416"/>
        <w:rPr>
          <w:w w:val="110"/>
        </w:rPr>
      </w:pPr>
      <w:r w:rsidRPr="00FD31E4">
        <w:rPr>
          <w:w w:val="110"/>
        </w:rPr>
        <w:t xml:space="preserve">5.4不同投标人的投标文件异常一致或者投标报价呈规律性差异； </w:t>
      </w:r>
    </w:p>
    <w:p w:rsidR="00FD31E4" w:rsidRPr="00FD31E4" w:rsidRDefault="00FD31E4" w:rsidP="00FD31E4">
      <w:pPr>
        <w:pStyle w:val="a4"/>
        <w:ind w:firstLineChars="200" w:firstLine="416"/>
        <w:rPr>
          <w:w w:val="110"/>
        </w:rPr>
      </w:pPr>
      <w:r w:rsidRPr="00FD31E4">
        <w:rPr>
          <w:w w:val="110"/>
        </w:rPr>
        <w:t>5.5不同投标人的投标文件相互混装；</w:t>
      </w:r>
    </w:p>
    <w:p w:rsidR="00FD31E4" w:rsidRDefault="00FD31E4" w:rsidP="00FD31E4">
      <w:pPr>
        <w:pStyle w:val="a4"/>
        <w:ind w:firstLineChars="200" w:firstLine="416"/>
        <w:rPr>
          <w:w w:val="110"/>
        </w:rPr>
      </w:pPr>
      <w:r w:rsidRPr="00FD31E4">
        <w:rPr>
          <w:w w:val="110"/>
        </w:rPr>
        <w:t>5.6不同投标人的投标保证金为从同一单位或个人的账户转出；</w:t>
      </w:r>
    </w:p>
    <w:p w:rsidR="00FD31E4" w:rsidRDefault="00FD31E4" w:rsidP="00FD31E4">
      <w:pPr>
        <w:pStyle w:val="a4"/>
        <w:ind w:firstLineChars="200" w:firstLine="416"/>
        <w:rPr>
          <w:w w:val="110"/>
        </w:rPr>
      </w:pPr>
      <w:r w:rsidRPr="00FD31E4">
        <w:rPr>
          <w:w w:val="110"/>
        </w:rPr>
        <w:t>说明：在项目评审时被认定为串通投标的投标人不得参加该合同项下的采购活动。</w:t>
      </w:r>
    </w:p>
    <w:p w:rsidR="00FD31E4" w:rsidRDefault="00FD31E4" w:rsidP="00FD31E4">
      <w:pPr>
        <w:pStyle w:val="a4"/>
        <w:ind w:firstLineChars="200" w:firstLine="416"/>
        <w:rPr>
          <w:w w:val="110"/>
        </w:rPr>
      </w:pPr>
      <w:r w:rsidRPr="00FD31E4">
        <w:rPr>
          <w:w w:val="110"/>
        </w:rPr>
        <w:t xml:space="preserve">6.有下列情形之一的，属于恶意串通投标 </w:t>
      </w:r>
    </w:p>
    <w:p w:rsidR="00FD31E4" w:rsidRDefault="00FD31E4" w:rsidP="00FD31E4">
      <w:pPr>
        <w:pStyle w:val="a4"/>
        <w:ind w:firstLineChars="200" w:firstLine="416"/>
        <w:rPr>
          <w:w w:val="110"/>
        </w:rPr>
      </w:pPr>
      <w:r w:rsidRPr="00FD31E4">
        <w:rPr>
          <w:w w:val="110"/>
        </w:rPr>
        <w:t>6.1投标人直接或者间接从采购人或者采购代理机构处获得其他投标人的相关情况并修改其投标文件或者</w:t>
      </w:r>
      <w:r w:rsidR="009A1317">
        <w:rPr>
          <w:w w:val="110"/>
        </w:rPr>
        <w:t>投标文件</w:t>
      </w:r>
      <w:r w:rsidRPr="00FD31E4">
        <w:rPr>
          <w:w w:val="110"/>
        </w:rPr>
        <w:t xml:space="preserve">； </w:t>
      </w:r>
    </w:p>
    <w:p w:rsidR="00FD31E4" w:rsidRDefault="00FD31E4" w:rsidP="00FD31E4">
      <w:pPr>
        <w:pStyle w:val="a4"/>
        <w:ind w:firstLineChars="200" w:firstLine="416"/>
        <w:rPr>
          <w:w w:val="110"/>
        </w:rPr>
      </w:pPr>
      <w:r w:rsidRPr="00FD31E4">
        <w:rPr>
          <w:w w:val="110"/>
        </w:rPr>
        <w:t>6.2投标人按照采购人或者采购代理机构的授意撤换、修改投标文件或者</w:t>
      </w:r>
      <w:r w:rsidR="009A1317">
        <w:rPr>
          <w:w w:val="110"/>
        </w:rPr>
        <w:t>投标文件</w:t>
      </w:r>
      <w:r w:rsidRPr="00FD31E4">
        <w:rPr>
          <w:w w:val="110"/>
        </w:rPr>
        <w:t xml:space="preserve">； </w:t>
      </w:r>
    </w:p>
    <w:p w:rsidR="00FD31E4" w:rsidRDefault="00FD31E4" w:rsidP="00FD31E4">
      <w:pPr>
        <w:pStyle w:val="a4"/>
        <w:ind w:firstLineChars="200" w:firstLine="416"/>
        <w:rPr>
          <w:w w:val="110"/>
        </w:rPr>
      </w:pPr>
      <w:r w:rsidRPr="00FD31E4">
        <w:rPr>
          <w:w w:val="110"/>
        </w:rPr>
        <w:t>6.3投标人之间协商报价、技术方案等投标文件或者</w:t>
      </w:r>
      <w:r w:rsidR="009A1317">
        <w:rPr>
          <w:w w:val="110"/>
        </w:rPr>
        <w:t>投标文件</w:t>
      </w:r>
      <w:r w:rsidRPr="00FD31E4">
        <w:rPr>
          <w:w w:val="110"/>
        </w:rPr>
        <w:t xml:space="preserve">的实质性内容； </w:t>
      </w:r>
    </w:p>
    <w:p w:rsidR="00FD31E4" w:rsidRDefault="00FD31E4" w:rsidP="00FD31E4">
      <w:pPr>
        <w:pStyle w:val="a4"/>
        <w:ind w:firstLineChars="200" w:firstLine="416"/>
        <w:rPr>
          <w:w w:val="110"/>
        </w:rPr>
      </w:pPr>
      <w:r w:rsidRPr="00FD31E4">
        <w:rPr>
          <w:w w:val="110"/>
        </w:rPr>
        <w:t xml:space="preserve">6.4属于同一集团、协会、商会等组织成员的投标人按照该组织要求协同参加政府采购活动； </w:t>
      </w:r>
    </w:p>
    <w:p w:rsidR="00FD31E4" w:rsidRDefault="00FD31E4" w:rsidP="00FD31E4">
      <w:pPr>
        <w:pStyle w:val="a4"/>
        <w:ind w:firstLineChars="200" w:firstLine="416"/>
        <w:rPr>
          <w:w w:val="110"/>
        </w:rPr>
      </w:pPr>
      <w:r w:rsidRPr="00FD31E4">
        <w:rPr>
          <w:w w:val="110"/>
        </w:rPr>
        <w:t xml:space="preserve">6.5投标人之间事先约定由某一特定投标人中标、成交； </w:t>
      </w:r>
    </w:p>
    <w:p w:rsidR="00FD31E4" w:rsidRDefault="00FD31E4" w:rsidP="00FD31E4">
      <w:pPr>
        <w:pStyle w:val="a4"/>
        <w:ind w:firstLineChars="200" w:firstLine="416"/>
        <w:rPr>
          <w:w w:val="110"/>
        </w:rPr>
      </w:pPr>
      <w:r w:rsidRPr="00FD31E4">
        <w:rPr>
          <w:w w:val="110"/>
        </w:rPr>
        <w:t xml:space="preserve">6.6投标人之间商定部分投标人放弃参加政府采购活动或者放弃中标、成交； </w:t>
      </w:r>
    </w:p>
    <w:p w:rsidR="00FD31E4" w:rsidRDefault="00FD31E4" w:rsidP="00FD31E4">
      <w:pPr>
        <w:pStyle w:val="a4"/>
        <w:ind w:firstLineChars="200" w:firstLine="416"/>
        <w:rPr>
          <w:w w:val="110"/>
        </w:rPr>
      </w:pPr>
      <w:r w:rsidRPr="00FD31E4">
        <w:rPr>
          <w:w w:val="110"/>
        </w:rPr>
        <w:t xml:space="preserve">6.7投标人与采购人或者采购代理机构之间、投标人相互之 间，为谋求特定投标人中标、成交或者排斥其他投标人的其他 串通行为。 </w:t>
      </w:r>
    </w:p>
    <w:p w:rsidR="00FD31E4" w:rsidRDefault="00FD31E4" w:rsidP="00FD31E4">
      <w:pPr>
        <w:pStyle w:val="a4"/>
        <w:ind w:firstLineChars="200" w:firstLine="416"/>
        <w:rPr>
          <w:w w:val="110"/>
        </w:rPr>
      </w:pPr>
      <w:r w:rsidRPr="00FD31E4">
        <w:rPr>
          <w:w w:val="110"/>
        </w:rPr>
        <w:t xml:space="preserve">7.投标无效的情形 </w:t>
      </w:r>
    </w:p>
    <w:p w:rsidR="00FD31E4" w:rsidRDefault="00FD31E4" w:rsidP="00FD31E4">
      <w:pPr>
        <w:pStyle w:val="a4"/>
        <w:ind w:firstLineChars="200" w:firstLine="416"/>
        <w:rPr>
          <w:w w:val="110"/>
        </w:rPr>
      </w:pPr>
      <w:r w:rsidRPr="00FD31E4">
        <w:rPr>
          <w:w w:val="110"/>
        </w:rPr>
        <w:t xml:space="preserve">7.1详见资格性审查、符合性审查和招标文件其他投标无效条款。 </w:t>
      </w:r>
    </w:p>
    <w:p w:rsidR="00FD31E4" w:rsidRDefault="00FD31E4" w:rsidP="00FD31E4">
      <w:pPr>
        <w:pStyle w:val="a4"/>
        <w:ind w:firstLineChars="200" w:firstLine="416"/>
        <w:rPr>
          <w:w w:val="110"/>
        </w:rPr>
      </w:pPr>
      <w:r w:rsidRPr="00FD31E4">
        <w:rPr>
          <w:w w:val="110"/>
        </w:rPr>
        <w:t xml:space="preserve">8.废标的情形 </w:t>
      </w:r>
    </w:p>
    <w:p w:rsidR="00FD31E4" w:rsidRDefault="00FD31E4" w:rsidP="00FD31E4">
      <w:pPr>
        <w:pStyle w:val="a4"/>
        <w:ind w:firstLineChars="200" w:firstLine="416"/>
        <w:rPr>
          <w:w w:val="110"/>
        </w:rPr>
      </w:pPr>
      <w:r w:rsidRPr="00FD31E4">
        <w:rPr>
          <w:w w:val="110"/>
        </w:rPr>
        <w:t xml:space="preserve">8.1出现下列情形之一的，应予以废标。 </w:t>
      </w:r>
    </w:p>
    <w:p w:rsidR="00FD31E4" w:rsidRDefault="00FD31E4" w:rsidP="00FD31E4">
      <w:pPr>
        <w:pStyle w:val="a4"/>
        <w:ind w:firstLineChars="200" w:firstLine="416"/>
        <w:rPr>
          <w:w w:val="110"/>
        </w:rPr>
      </w:pPr>
      <w:r w:rsidRPr="00FD31E4">
        <w:rPr>
          <w:w w:val="110"/>
        </w:rPr>
        <w:t>（1）符合专业条件的投标人或者对招标文件作实质响应的投标人不足3家；（或参与竞争的核心产品品</w:t>
      </w:r>
      <w:r w:rsidRPr="00FD31E4">
        <w:rPr>
          <w:w w:val="110"/>
        </w:rPr>
        <w:lastRenderedPageBreak/>
        <w:t xml:space="preserve">牌不足3个）的； </w:t>
      </w:r>
    </w:p>
    <w:p w:rsidR="00FD31E4" w:rsidRDefault="00FD31E4" w:rsidP="00FD31E4">
      <w:pPr>
        <w:pStyle w:val="a4"/>
        <w:ind w:firstLineChars="200" w:firstLine="416"/>
        <w:rPr>
          <w:w w:val="110"/>
        </w:rPr>
      </w:pPr>
      <w:r w:rsidRPr="00FD31E4">
        <w:rPr>
          <w:w w:val="110"/>
        </w:rPr>
        <w:t xml:space="preserve">（2）出现影响采购公正的违法、违规行为的； </w:t>
      </w:r>
    </w:p>
    <w:p w:rsidR="00FD31E4" w:rsidRDefault="00FD31E4" w:rsidP="00FD31E4">
      <w:pPr>
        <w:pStyle w:val="a4"/>
        <w:ind w:firstLineChars="200" w:firstLine="416"/>
        <w:rPr>
          <w:w w:val="110"/>
        </w:rPr>
      </w:pPr>
      <w:r w:rsidRPr="00FD31E4">
        <w:rPr>
          <w:w w:val="110"/>
        </w:rPr>
        <w:t xml:space="preserve">（3）投标人的报价均超过了采购预算； </w:t>
      </w:r>
    </w:p>
    <w:p w:rsidR="00FD31E4" w:rsidRDefault="00FD31E4" w:rsidP="00FD31E4">
      <w:pPr>
        <w:pStyle w:val="a4"/>
        <w:ind w:firstLineChars="200" w:firstLine="416"/>
        <w:rPr>
          <w:w w:val="110"/>
        </w:rPr>
      </w:pPr>
      <w:r w:rsidRPr="00FD31E4">
        <w:rPr>
          <w:w w:val="110"/>
        </w:rPr>
        <w:t xml:space="preserve">（4）因重大变故，采购任务取消； </w:t>
      </w:r>
    </w:p>
    <w:p w:rsidR="00FD31E4" w:rsidRDefault="00FD31E4" w:rsidP="00FD31E4">
      <w:pPr>
        <w:pStyle w:val="a4"/>
        <w:ind w:firstLineChars="200" w:firstLine="416"/>
        <w:rPr>
          <w:w w:val="110"/>
        </w:rPr>
      </w:pPr>
      <w:r w:rsidRPr="00FD31E4">
        <w:rPr>
          <w:w w:val="110"/>
        </w:rPr>
        <w:t>（5）法律、法规以及招</w:t>
      </w:r>
      <w:r w:rsidRPr="00FD31E4">
        <w:rPr>
          <w:rFonts w:hint="eastAsia"/>
          <w:w w:val="110"/>
        </w:rPr>
        <w:t>标文件规定其他情形。</w:t>
      </w:r>
      <w:r w:rsidRPr="00FD31E4">
        <w:rPr>
          <w:w w:val="110"/>
        </w:rPr>
        <w:t xml:space="preserve"> </w:t>
      </w:r>
    </w:p>
    <w:p w:rsidR="00FD31E4" w:rsidRDefault="00FD31E4" w:rsidP="00FD31E4">
      <w:pPr>
        <w:pStyle w:val="a4"/>
        <w:ind w:firstLineChars="200" w:firstLine="416"/>
        <w:rPr>
          <w:w w:val="110"/>
        </w:rPr>
      </w:pPr>
      <w:r w:rsidRPr="00FD31E4">
        <w:rPr>
          <w:w w:val="110"/>
        </w:rPr>
        <w:t>9.定标</w:t>
      </w:r>
    </w:p>
    <w:p w:rsidR="00FD31E4" w:rsidRDefault="00FD31E4" w:rsidP="00FD31E4">
      <w:pPr>
        <w:pStyle w:val="a4"/>
        <w:ind w:firstLineChars="200" w:firstLine="416"/>
        <w:rPr>
          <w:w w:val="110"/>
        </w:rPr>
      </w:pPr>
      <w:r w:rsidRPr="00FD31E4">
        <w:rPr>
          <w:w w:val="110"/>
        </w:rPr>
        <w:t xml:space="preserve">9.1评标委员会按照招标文件确定的评标方法、步骤、标准，对投标文件进行评审。评标结束后，对投标人的评审名次进行排序，确定中标人或者推荐中标候选人。 </w:t>
      </w:r>
    </w:p>
    <w:p w:rsidR="00FD31E4" w:rsidRDefault="00FD31E4" w:rsidP="00FD31E4">
      <w:pPr>
        <w:pStyle w:val="a4"/>
        <w:ind w:firstLineChars="200" w:firstLine="416"/>
        <w:rPr>
          <w:w w:val="110"/>
        </w:rPr>
      </w:pPr>
      <w:r w:rsidRPr="00FD31E4">
        <w:rPr>
          <w:w w:val="110"/>
        </w:rPr>
        <w:t xml:space="preserve">10.其他说明事项 其若出现供应商因在投标客户端中对应答点标记错误，导致评审专家无法进行正常查阅而否决供应商投标的情况发生时，由投标人自行承担责任。 </w:t>
      </w:r>
    </w:p>
    <w:p w:rsidR="00FD31E4" w:rsidRDefault="00FD31E4" w:rsidP="00FD31E4">
      <w:pPr>
        <w:pStyle w:val="a4"/>
        <w:ind w:firstLineChars="200" w:firstLine="416"/>
        <w:rPr>
          <w:w w:val="110"/>
        </w:rPr>
      </w:pPr>
      <w:r w:rsidRPr="00FD31E4">
        <w:rPr>
          <w:w w:val="110"/>
        </w:rPr>
        <w:t xml:space="preserve">二、政府采购政策落实 </w:t>
      </w:r>
    </w:p>
    <w:p w:rsidR="00FD31E4" w:rsidRDefault="00FD31E4" w:rsidP="00FD31E4">
      <w:pPr>
        <w:pStyle w:val="a4"/>
        <w:ind w:firstLineChars="200" w:firstLine="416"/>
        <w:rPr>
          <w:w w:val="110"/>
        </w:rPr>
      </w:pPr>
      <w:r w:rsidRPr="00FD31E4">
        <w:rPr>
          <w:w w:val="110"/>
        </w:rPr>
        <w:t>1.节能、环保要求 节采购的产品属于品目清单范围的，将依据国家确定的认证机构出具的、处于有效期之内的节能产品、环境标志产品认证证书，对获得证书的产品实施</w:t>
      </w:r>
      <w:r w:rsidRPr="00FD31E4">
        <w:rPr>
          <w:rFonts w:hint="eastAsia"/>
          <w:w w:val="110"/>
        </w:rPr>
        <w:t>政府优先采购或强制采购，具体按照本招标文件相关要求执行</w:t>
      </w:r>
    </w:p>
    <w:p w:rsidR="00FD31E4" w:rsidRDefault="00FD31E4" w:rsidP="00FD31E4">
      <w:pPr>
        <w:pStyle w:val="a4"/>
        <w:ind w:firstLineChars="200" w:firstLine="416"/>
        <w:rPr>
          <w:w w:val="110"/>
        </w:rPr>
      </w:pPr>
      <w:r w:rsidRPr="00FD31E4">
        <w:rPr>
          <w:w w:val="110"/>
        </w:rPr>
        <w:t xml:space="preserve">2.对小型、微型企业、监狱企业或残疾人福利性单位给予价格扣除对依照《政府采购促进中小企业发展管理办法》、《关于政府采购支持监狱企业发展有关问题的通知》和《财政部 民政部中国残疾人联合会关于促进残疾人就业政府采购政策的通知》的规定，凡符合要求的小型、微型企业、监狱企业或残疾人福利性单位，按照以下比例给予相应的价格扣除：（监狱企业、残疾人福利性单位视同为小、微企业） </w:t>
      </w:r>
    </w:p>
    <w:p w:rsidR="00FD31E4" w:rsidRPr="00FD31E4" w:rsidRDefault="00FD31E4" w:rsidP="00FD31E4">
      <w:pPr>
        <w:pStyle w:val="a4"/>
        <w:ind w:firstLineChars="200" w:firstLine="416"/>
        <w:rPr>
          <w:w w:val="110"/>
        </w:rPr>
      </w:pPr>
      <w:r w:rsidRPr="00FD31E4">
        <w:rPr>
          <w:w w:val="110"/>
        </w:rPr>
        <w:t>合同包1（ 教师教育学院实训室建设）</w:t>
      </w:r>
    </w:p>
    <w:tbl>
      <w:tblPr>
        <w:tblStyle w:val="TableNormal"/>
        <w:tblW w:w="1083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87"/>
        <w:gridCol w:w="993"/>
        <w:gridCol w:w="1134"/>
        <w:gridCol w:w="5992"/>
      </w:tblGrid>
      <w:tr w:rsidR="00FD31E4" w:rsidTr="009220EC">
        <w:trPr>
          <w:trHeight w:val="717"/>
        </w:trPr>
        <w:tc>
          <w:tcPr>
            <w:tcW w:w="732" w:type="dxa"/>
            <w:shd w:val="clear" w:color="auto" w:fill="EDEDED"/>
            <w:vAlign w:val="center"/>
          </w:tcPr>
          <w:p w:rsidR="00FD31E4" w:rsidRDefault="00FD31E4" w:rsidP="009220EC">
            <w:pPr>
              <w:pStyle w:val="TableParagraph"/>
              <w:spacing w:before="1"/>
              <w:ind w:left="143" w:right="152"/>
              <w:jc w:val="center"/>
              <w:rPr>
                <w:b/>
                <w:sz w:val="19"/>
              </w:rPr>
            </w:pPr>
            <w:r>
              <w:rPr>
                <w:b/>
                <w:sz w:val="19"/>
              </w:rPr>
              <w:t>序号</w:t>
            </w:r>
          </w:p>
        </w:tc>
        <w:tc>
          <w:tcPr>
            <w:tcW w:w="1987" w:type="dxa"/>
            <w:shd w:val="clear" w:color="auto" w:fill="EDEDED"/>
            <w:vAlign w:val="center"/>
          </w:tcPr>
          <w:p w:rsidR="00FD31E4" w:rsidRDefault="00FD31E4" w:rsidP="009220EC">
            <w:pPr>
              <w:pStyle w:val="TableParagraph"/>
              <w:spacing w:before="48"/>
              <w:ind w:left="148"/>
              <w:jc w:val="center"/>
              <w:rPr>
                <w:b/>
                <w:sz w:val="19"/>
              </w:rPr>
            </w:pPr>
            <w:r>
              <w:rPr>
                <w:b/>
                <w:sz w:val="19"/>
              </w:rPr>
              <w:t>情形</w:t>
            </w:r>
          </w:p>
        </w:tc>
        <w:tc>
          <w:tcPr>
            <w:tcW w:w="993" w:type="dxa"/>
            <w:shd w:val="clear" w:color="auto" w:fill="EDEDED"/>
            <w:vAlign w:val="center"/>
          </w:tcPr>
          <w:p w:rsidR="00FD31E4" w:rsidRDefault="00FD31E4" w:rsidP="009220EC">
            <w:pPr>
              <w:pStyle w:val="TableParagraph"/>
              <w:spacing w:before="48"/>
              <w:ind w:left="157" w:right="167"/>
              <w:jc w:val="center"/>
              <w:rPr>
                <w:b/>
                <w:sz w:val="19"/>
              </w:rPr>
            </w:pPr>
            <w:r>
              <w:rPr>
                <w:b/>
                <w:sz w:val="19"/>
              </w:rPr>
              <w:t>适用对象</w:t>
            </w:r>
          </w:p>
        </w:tc>
        <w:tc>
          <w:tcPr>
            <w:tcW w:w="1134" w:type="dxa"/>
            <w:shd w:val="clear" w:color="auto" w:fill="EDEDED"/>
            <w:vAlign w:val="center"/>
          </w:tcPr>
          <w:p w:rsidR="00FD31E4" w:rsidRDefault="00FD31E4" w:rsidP="009220EC">
            <w:pPr>
              <w:pStyle w:val="TableParagraph"/>
              <w:spacing w:before="48"/>
              <w:ind w:left="157" w:right="167"/>
              <w:jc w:val="center"/>
              <w:rPr>
                <w:b/>
                <w:sz w:val="19"/>
              </w:rPr>
            </w:pPr>
            <w:r>
              <w:rPr>
                <w:b/>
                <w:sz w:val="19"/>
              </w:rPr>
              <w:t>价格扣除比例</w:t>
            </w:r>
          </w:p>
        </w:tc>
        <w:tc>
          <w:tcPr>
            <w:tcW w:w="5992" w:type="dxa"/>
            <w:shd w:val="clear" w:color="auto" w:fill="EDEDED"/>
          </w:tcPr>
          <w:p w:rsidR="00FD31E4" w:rsidRDefault="00FD31E4" w:rsidP="009220EC">
            <w:pPr>
              <w:pStyle w:val="TableParagraph"/>
              <w:spacing w:before="48"/>
              <w:ind w:left="157" w:right="167"/>
              <w:rPr>
                <w:b/>
                <w:sz w:val="19"/>
              </w:rPr>
            </w:pPr>
          </w:p>
          <w:p w:rsidR="00FD31E4" w:rsidRDefault="00FD31E4" w:rsidP="009220EC">
            <w:pPr>
              <w:pStyle w:val="TableParagraph"/>
              <w:spacing w:before="48"/>
              <w:ind w:left="157" w:right="167"/>
              <w:jc w:val="center"/>
              <w:rPr>
                <w:b/>
                <w:sz w:val="19"/>
              </w:rPr>
            </w:pPr>
            <w:r>
              <w:rPr>
                <w:b/>
                <w:sz w:val="19"/>
              </w:rPr>
              <w:t>计算公式</w:t>
            </w:r>
          </w:p>
        </w:tc>
      </w:tr>
      <w:tr w:rsidR="00FD31E4" w:rsidTr="009220EC">
        <w:trPr>
          <w:trHeight w:val="717"/>
        </w:trPr>
        <w:tc>
          <w:tcPr>
            <w:tcW w:w="732" w:type="dxa"/>
            <w:shd w:val="clear" w:color="auto" w:fill="EDEDED"/>
            <w:vAlign w:val="center"/>
          </w:tcPr>
          <w:p w:rsidR="00FD31E4" w:rsidRDefault="00FD31E4" w:rsidP="009220EC">
            <w:pPr>
              <w:pStyle w:val="TableParagraph"/>
              <w:spacing w:before="1"/>
              <w:ind w:left="143" w:right="152"/>
              <w:jc w:val="center"/>
              <w:rPr>
                <w:b/>
                <w:sz w:val="19"/>
              </w:rPr>
            </w:pPr>
            <w:r>
              <w:rPr>
                <w:rFonts w:ascii="DejaVuSans" w:hAnsi="DejaVuSans"/>
                <w:color w:val="666666"/>
                <w:sz w:val="19"/>
                <w:szCs w:val="19"/>
              </w:rPr>
              <w:t>1</w:t>
            </w:r>
          </w:p>
        </w:tc>
        <w:tc>
          <w:tcPr>
            <w:tcW w:w="1987" w:type="dxa"/>
            <w:shd w:val="clear" w:color="auto" w:fill="EDEDED"/>
            <w:vAlign w:val="center"/>
          </w:tcPr>
          <w:p w:rsidR="00FD31E4" w:rsidRDefault="00FD31E4" w:rsidP="009220EC">
            <w:pPr>
              <w:pStyle w:val="TableParagraph"/>
              <w:spacing w:before="48"/>
              <w:ind w:left="148"/>
              <w:jc w:val="center"/>
              <w:rPr>
                <w:b/>
                <w:sz w:val="19"/>
              </w:rPr>
            </w:pPr>
            <w:r w:rsidRPr="0067762B">
              <w:rPr>
                <w:rFonts w:hint="eastAsia"/>
                <w:b/>
                <w:sz w:val="19"/>
              </w:rPr>
              <w:t>小型、微</w:t>
            </w:r>
            <w:r w:rsidRPr="0067762B">
              <w:rPr>
                <w:b/>
                <w:sz w:val="19"/>
              </w:rPr>
              <w:t xml:space="preserve"> 型企业， 监狱企 业，残疾 人福利性 单位</w:t>
            </w:r>
          </w:p>
        </w:tc>
        <w:tc>
          <w:tcPr>
            <w:tcW w:w="993" w:type="dxa"/>
            <w:shd w:val="clear" w:color="auto" w:fill="EDEDED"/>
            <w:vAlign w:val="center"/>
          </w:tcPr>
          <w:p w:rsidR="00FD31E4" w:rsidRDefault="00FD31E4" w:rsidP="009220EC">
            <w:pPr>
              <w:pStyle w:val="TableParagraph"/>
              <w:spacing w:before="48"/>
              <w:ind w:left="157" w:right="167"/>
              <w:jc w:val="center"/>
              <w:rPr>
                <w:b/>
                <w:sz w:val="19"/>
              </w:rPr>
            </w:pPr>
            <w:r w:rsidRPr="0067762B">
              <w:rPr>
                <w:rFonts w:hint="eastAsia"/>
                <w:b/>
                <w:sz w:val="19"/>
              </w:rPr>
              <w:t>非联合体</w:t>
            </w:r>
          </w:p>
        </w:tc>
        <w:tc>
          <w:tcPr>
            <w:tcW w:w="1134" w:type="dxa"/>
            <w:shd w:val="clear" w:color="auto" w:fill="EDEDED"/>
            <w:vAlign w:val="center"/>
          </w:tcPr>
          <w:p w:rsidR="00FD31E4" w:rsidRDefault="00FD31E4" w:rsidP="009220EC">
            <w:pPr>
              <w:pStyle w:val="TableParagraph"/>
              <w:spacing w:before="48"/>
              <w:ind w:left="157" w:right="167"/>
              <w:jc w:val="center"/>
              <w:rPr>
                <w:b/>
                <w:sz w:val="19"/>
              </w:rPr>
            </w:pPr>
            <w:r w:rsidRPr="0067762B">
              <w:rPr>
                <w:b/>
                <w:sz w:val="19"/>
              </w:rPr>
              <w:t>10%</w:t>
            </w:r>
          </w:p>
        </w:tc>
        <w:tc>
          <w:tcPr>
            <w:tcW w:w="5992" w:type="dxa"/>
            <w:shd w:val="clear" w:color="auto" w:fill="EDEDED"/>
          </w:tcPr>
          <w:p w:rsidR="00FD31E4" w:rsidRDefault="00FD31E4" w:rsidP="009220EC">
            <w:pPr>
              <w:pStyle w:val="TableParagraph"/>
              <w:spacing w:before="48"/>
              <w:ind w:left="157" w:right="167"/>
              <w:rPr>
                <w:b/>
                <w:sz w:val="19"/>
              </w:rPr>
            </w:pPr>
            <w:r w:rsidRPr="0067762B">
              <w:rPr>
                <w:rFonts w:hint="eastAsia"/>
                <w:b/>
                <w:sz w:val="19"/>
              </w:rPr>
              <w:t>本项目对属于小型和微型企业的投标人的投标报价给予</w:t>
            </w:r>
            <w:r w:rsidRPr="0067762B">
              <w:rPr>
                <w:b/>
                <w:sz w:val="19"/>
              </w:rPr>
              <w:t>相应百分比的扣除，用扣除后的价格参与评审。残疾人福利性单位视同小型、微型企业，享受同等价格扣除， 但同时属于残疾人福利性单位和小微企业的，不重复价格扣除。</w:t>
            </w:r>
          </w:p>
        </w:tc>
      </w:tr>
      <w:tr w:rsidR="00FD31E4" w:rsidTr="009220EC">
        <w:trPr>
          <w:trHeight w:val="717"/>
        </w:trPr>
        <w:tc>
          <w:tcPr>
            <w:tcW w:w="10838" w:type="dxa"/>
            <w:gridSpan w:val="5"/>
            <w:shd w:val="clear" w:color="auto" w:fill="EDEDED"/>
            <w:vAlign w:val="center"/>
          </w:tcPr>
          <w:p w:rsidR="00FD31E4" w:rsidRDefault="00FD31E4" w:rsidP="009220EC">
            <w:pPr>
              <w:pStyle w:val="TableParagraph"/>
              <w:spacing w:before="48"/>
              <w:ind w:left="157" w:right="167"/>
              <w:rPr>
                <w:b/>
                <w:sz w:val="19"/>
              </w:rPr>
            </w:pPr>
            <w:r w:rsidRPr="0067762B">
              <w:rPr>
                <w:rFonts w:hint="eastAsia"/>
                <w:b/>
                <w:sz w:val="19"/>
              </w:rPr>
              <w:t>注：（</w:t>
            </w:r>
            <w:r w:rsidRPr="0067762B">
              <w:rPr>
                <w:b/>
                <w:sz w:val="19"/>
              </w:rPr>
              <w:t xml:space="preserve">1）上述评标价仅用于计算价格评分，成交金额以实际投标价为准。 </w:t>
            </w:r>
          </w:p>
          <w:p w:rsidR="00FD31E4" w:rsidRPr="0067762B" w:rsidRDefault="00FD31E4" w:rsidP="009220EC">
            <w:pPr>
              <w:pStyle w:val="TableParagraph"/>
              <w:spacing w:before="48"/>
              <w:ind w:left="157" w:right="167"/>
              <w:rPr>
                <w:b/>
                <w:sz w:val="19"/>
              </w:rPr>
            </w:pPr>
            <w:r w:rsidRPr="0067762B">
              <w:rPr>
                <w:b/>
                <w:sz w:val="19"/>
              </w:rPr>
              <w:t>（2）组成联合体的大中型企业和其他自然人、 法人或者其他组织，与小型、微型企业之间不得存在投资关系。</w:t>
            </w:r>
          </w:p>
        </w:tc>
      </w:tr>
    </w:tbl>
    <w:p w:rsidR="00FD31E4" w:rsidRDefault="00FD31E4" w:rsidP="00FD31E4">
      <w:pPr>
        <w:pStyle w:val="a4"/>
        <w:ind w:firstLineChars="200" w:firstLine="416"/>
        <w:rPr>
          <w:w w:val="110"/>
        </w:rPr>
      </w:pPr>
      <w:r w:rsidRPr="00FD31E4">
        <w:rPr>
          <w:w w:val="110"/>
        </w:rPr>
        <w:t xml:space="preserve">3.价格扣除相关要求 </w:t>
      </w:r>
    </w:p>
    <w:p w:rsidR="00FD31E4" w:rsidRDefault="00FD31E4" w:rsidP="00FD31E4">
      <w:pPr>
        <w:pStyle w:val="a4"/>
        <w:ind w:firstLineChars="200" w:firstLine="416"/>
        <w:rPr>
          <w:w w:val="110"/>
        </w:rPr>
      </w:pPr>
      <w:r w:rsidRPr="00FD31E4">
        <w:rPr>
          <w:w w:val="110"/>
        </w:rPr>
        <w:t xml:space="preserve">3.1所称小型和微型企业应当同时符合以下条件： </w:t>
      </w:r>
    </w:p>
    <w:p w:rsidR="00FD31E4" w:rsidRDefault="00FD31E4" w:rsidP="00FD31E4">
      <w:pPr>
        <w:pStyle w:val="a4"/>
        <w:ind w:firstLineChars="200" w:firstLine="416"/>
        <w:rPr>
          <w:w w:val="110"/>
        </w:rPr>
      </w:pPr>
      <w:r w:rsidRPr="00FD31E4">
        <w:rPr>
          <w:w w:val="110"/>
        </w:rPr>
        <w:t xml:space="preserve">（1）符合中小企业划分标准； </w:t>
      </w:r>
    </w:p>
    <w:p w:rsidR="00FD31E4" w:rsidRDefault="00FD31E4" w:rsidP="00FD31E4">
      <w:pPr>
        <w:pStyle w:val="a4"/>
        <w:ind w:firstLineChars="200" w:firstLine="416"/>
        <w:rPr>
          <w:w w:val="110"/>
        </w:rPr>
      </w:pPr>
      <w:r w:rsidRPr="00FD31E4">
        <w:rPr>
          <w:w w:val="110"/>
        </w:rPr>
        <w:t xml:space="preserve">（2）提供本企业制造的货物、承担的工程或者服务，或者提供其他中小企业制造的货物。本项所称货物不包括使用大型 企业注册商标的货物。 </w:t>
      </w:r>
    </w:p>
    <w:p w:rsidR="00FD31E4" w:rsidRDefault="00FD31E4" w:rsidP="00FD31E4">
      <w:pPr>
        <w:pStyle w:val="a4"/>
        <w:ind w:firstLineChars="200" w:firstLine="416"/>
        <w:rPr>
          <w:w w:val="110"/>
        </w:rPr>
      </w:pPr>
      <w:r w:rsidRPr="00FD31E4">
        <w:rPr>
          <w:w w:val="110"/>
        </w:rPr>
        <w:t>（3）中小企业划分标准，是指国务院有关部门根据企业从业人员、营业收入、资产总额等指标制定的中小企业划型标准。</w:t>
      </w:r>
    </w:p>
    <w:p w:rsidR="00FD31E4" w:rsidRDefault="00FD31E4" w:rsidP="00FD31E4">
      <w:pPr>
        <w:pStyle w:val="a4"/>
        <w:ind w:firstLineChars="200" w:firstLine="416"/>
        <w:rPr>
          <w:w w:val="110"/>
        </w:rPr>
      </w:pPr>
      <w:r w:rsidRPr="00FD31E4">
        <w:rPr>
          <w:w w:val="110"/>
        </w:rPr>
        <w:t xml:space="preserve">（4）小型、微型企业提供中型企业制造的货物的，视同为中型企业。符合中小企业划分标准的个体工商户，在政府采购活动中视同中小企业。 </w:t>
      </w:r>
    </w:p>
    <w:p w:rsidR="00FD31E4" w:rsidRDefault="00FD31E4" w:rsidP="00FD31E4">
      <w:pPr>
        <w:pStyle w:val="a4"/>
        <w:ind w:firstLineChars="200" w:firstLine="416"/>
        <w:rPr>
          <w:w w:val="110"/>
        </w:rPr>
      </w:pPr>
      <w:r w:rsidRPr="00FD31E4">
        <w:rPr>
          <w:w w:val="110"/>
        </w:rPr>
        <w:t>3.2在政府采购活动中，供应商提供的货物</w:t>
      </w:r>
      <w:r w:rsidRPr="00FD31E4">
        <w:rPr>
          <w:rFonts w:hint="eastAsia"/>
          <w:w w:val="110"/>
        </w:rPr>
        <w:t>、工程或者服务符合下列情形的，享受《政府采购促进中小企业发展管理办</w:t>
      </w:r>
      <w:r w:rsidRPr="00FD31E4">
        <w:rPr>
          <w:w w:val="110"/>
        </w:rPr>
        <w:t xml:space="preserve">法》规定的中小企业扶持政策： </w:t>
      </w:r>
    </w:p>
    <w:p w:rsidR="00FD31E4" w:rsidRDefault="00FD31E4" w:rsidP="00FD31E4">
      <w:pPr>
        <w:pStyle w:val="a4"/>
        <w:ind w:firstLineChars="200" w:firstLine="416"/>
        <w:rPr>
          <w:w w:val="110"/>
        </w:rPr>
      </w:pPr>
      <w:r w:rsidRPr="00FD31E4">
        <w:rPr>
          <w:w w:val="110"/>
        </w:rPr>
        <w:t xml:space="preserve">（1）在货物采购项目中，货物由中小企业制造，即货物由中小企业生产且使用该中小企业商号或者注册商标； </w:t>
      </w:r>
    </w:p>
    <w:p w:rsidR="00FD31E4" w:rsidRDefault="00FD31E4" w:rsidP="00FD31E4">
      <w:pPr>
        <w:pStyle w:val="a4"/>
        <w:ind w:firstLineChars="200" w:firstLine="416"/>
        <w:rPr>
          <w:w w:val="110"/>
        </w:rPr>
      </w:pPr>
      <w:r w:rsidRPr="00FD31E4">
        <w:rPr>
          <w:w w:val="110"/>
        </w:rPr>
        <w:t xml:space="preserve">（2）在工程采购项目中，工程由中小企业承建，即工程施工单位为中小企业； </w:t>
      </w:r>
    </w:p>
    <w:p w:rsidR="00FD31E4" w:rsidRDefault="00FD31E4" w:rsidP="00FD31E4">
      <w:pPr>
        <w:pStyle w:val="a4"/>
        <w:ind w:firstLineChars="200" w:firstLine="416"/>
        <w:rPr>
          <w:w w:val="110"/>
        </w:rPr>
      </w:pPr>
      <w:r w:rsidRPr="00FD31E4">
        <w:rPr>
          <w:w w:val="110"/>
        </w:rPr>
        <w:t xml:space="preserve">（3）在服务采购项目中，服务由中小企业承接，即提供服务的人员为中小企业依照《中华人民共和国劳动民法典》订立劳动合同的从业人员。 </w:t>
      </w:r>
    </w:p>
    <w:p w:rsidR="00FD31E4" w:rsidRDefault="00FD31E4" w:rsidP="00FD31E4">
      <w:pPr>
        <w:pStyle w:val="a4"/>
        <w:ind w:firstLineChars="200" w:firstLine="416"/>
        <w:rPr>
          <w:w w:val="110"/>
        </w:rPr>
      </w:pPr>
      <w:r w:rsidRPr="00FD31E4">
        <w:rPr>
          <w:w w:val="110"/>
        </w:rPr>
        <w:t>在货物采购项目中，供应商提供的货物既有中小企业制造货物，也有大型企业制造货物的，不享受《政府采购促进中小企 业发</w:t>
      </w:r>
      <w:r w:rsidRPr="00FD31E4">
        <w:rPr>
          <w:rFonts w:hint="eastAsia"/>
          <w:w w:val="110"/>
        </w:rPr>
        <w:t>展管理办法》规定的中小企业扶持政策。</w:t>
      </w:r>
      <w:r w:rsidRPr="00FD31E4">
        <w:rPr>
          <w:w w:val="110"/>
        </w:rPr>
        <w:t xml:space="preserve"> 以联合体形式参加政府采购活动，联合体各方均为中小企业的，联合体视同中小企业。其中，联合体各方均为小微企业的，联合体视同小微企业。 </w:t>
      </w:r>
    </w:p>
    <w:p w:rsidR="00FD31E4" w:rsidRDefault="00FD31E4" w:rsidP="00FD31E4">
      <w:pPr>
        <w:pStyle w:val="a4"/>
        <w:ind w:firstLineChars="200" w:firstLine="416"/>
        <w:rPr>
          <w:w w:val="110"/>
        </w:rPr>
      </w:pPr>
      <w:r w:rsidRPr="00FD31E4">
        <w:rPr>
          <w:w w:val="110"/>
        </w:rPr>
        <w:t>3.3投标人属于小微企业的应填写《中小企业声明函》；监狱企业须投标人提供由监狱管理局、戒毒管理局（含新疆生产 建设兵团）出具的属于监狱企业的证明文件；残疾人福利性单位应填写《残疾人福利性单位声明函》，否则不认定价格扣除。</w:t>
      </w:r>
    </w:p>
    <w:p w:rsidR="00FD31E4" w:rsidRDefault="00FD31E4" w:rsidP="00FD31E4">
      <w:pPr>
        <w:pStyle w:val="a4"/>
        <w:ind w:firstLineChars="200" w:firstLine="416"/>
        <w:rPr>
          <w:w w:val="110"/>
        </w:rPr>
      </w:pPr>
      <w:r w:rsidRPr="00FD31E4">
        <w:rPr>
          <w:w w:val="110"/>
        </w:rPr>
        <w:t xml:space="preserve">说明：投标人应当认真填写声明函，若有虚假将追究其责任。投标人可通过“国家企业信用信息公示系 统”（http://www.gsxt.gov.cn/index.html），点击“小微企业名录”（http://xwqy.gsxt.gov.cn/）对投标人和核心设备制 造商进行搜索、查询，自行核实是否属于小微企业。 </w:t>
      </w:r>
    </w:p>
    <w:p w:rsidR="00FD31E4" w:rsidRDefault="00FD31E4" w:rsidP="00FD31E4">
      <w:pPr>
        <w:pStyle w:val="a4"/>
        <w:ind w:firstLineChars="200" w:firstLine="416"/>
        <w:rPr>
          <w:w w:val="110"/>
        </w:rPr>
      </w:pPr>
      <w:r w:rsidRPr="00FD31E4">
        <w:rPr>
          <w:w w:val="110"/>
        </w:rPr>
        <w:t xml:space="preserve">3.4提供投标人的《中小企业声明函》、《残疾人福利性单位声明函》（格式后附，不可修改），未提供、未盖章或填写 内容与相关材料不符的不予价格扣除。 </w:t>
      </w:r>
    </w:p>
    <w:p w:rsidR="00FD31E4" w:rsidRDefault="00FD31E4" w:rsidP="00FD31E4">
      <w:pPr>
        <w:pStyle w:val="a4"/>
        <w:ind w:firstLineChars="200" w:firstLine="416"/>
        <w:rPr>
          <w:w w:val="110"/>
        </w:rPr>
      </w:pPr>
      <w:r w:rsidRPr="00FD31E4">
        <w:rPr>
          <w:w w:val="110"/>
        </w:rPr>
        <w:lastRenderedPageBreak/>
        <w:t xml:space="preserve">三、评审程序 </w:t>
      </w:r>
    </w:p>
    <w:p w:rsidR="00FD31E4" w:rsidRPr="00FD31E4" w:rsidRDefault="00FD31E4" w:rsidP="00FD31E4">
      <w:pPr>
        <w:pStyle w:val="a4"/>
        <w:ind w:firstLineChars="200" w:firstLine="416"/>
        <w:rPr>
          <w:w w:val="110"/>
        </w:rPr>
      </w:pPr>
      <w:r w:rsidRPr="00FD31E4">
        <w:rPr>
          <w:w w:val="110"/>
        </w:rPr>
        <w:t>1.资格性审查和符合性审查</w:t>
      </w:r>
    </w:p>
    <w:p w:rsidR="00FD31E4" w:rsidRDefault="00FD31E4" w:rsidP="00FD31E4">
      <w:pPr>
        <w:pStyle w:val="a4"/>
        <w:ind w:firstLineChars="200" w:firstLine="416"/>
        <w:rPr>
          <w:w w:val="110"/>
        </w:rPr>
      </w:pPr>
      <w:r w:rsidRPr="00FD31E4">
        <w:rPr>
          <w:w w:val="110"/>
        </w:rPr>
        <w:t xml:space="preserve">1.1资格性审查。依据法律法规和招标文件的规定，对投标文件中的资格证明文件等进行审查，以确定投标投标人是否具备投标资格。（详见后附表一资格性审查表） </w:t>
      </w:r>
    </w:p>
    <w:p w:rsidR="00FD31E4" w:rsidRDefault="00FD31E4" w:rsidP="00FD31E4">
      <w:pPr>
        <w:pStyle w:val="a4"/>
        <w:ind w:firstLineChars="200" w:firstLine="416"/>
        <w:rPr>
          <w:w w:val="110"/>
        </w:rPr>
      </w:pPr>
      <w:r w:rsidRPr="00FD31E4">
        <w:rPr>
          <w:w w:val="110"/>
        </w:rPr>
        <w:t>1.2符合性审查。依据招标文件的规定，从投标文件的有效性、完整性和对招标文件的响应程度进行审查，以确定是否对招标文件的实质性要求作出响应。（详见后附表二符合性审查表）</w:t>
      </w:r>
    </w:p>
    <w:p w:rsidR="00FD31E4" w:rsidRPr="00FD31E4" w:rsidRDefault="00FD31E4" w:rsidP="00FD31E4">
      <w:pPr>
        <w:pStyle w:val="a4"/>
        <w:ind w:firstLineChars="200" w:firstLine="416"/>
        <w:rPr>
          <w:w w:val="110"/>
        </w:rPr>
      </w:pPr>
      <w:r w:rsidRPr="00FD31E4">
        <w:rPr>
          <w:w w:val="110"/>
        </w:rPr>
        <w:t>1.3资格性审查和符合性审查中凡有其中任意一项未通过的，评审结果为未通过，未通过资格性审查、符合性审查的投标单位按无效投标处理。</w:t>
      </w:r>
    </w:p>
    <w:p w:rsidR="00FD31E4" w:rsidRDefault="00FD31E4" w:rsidP="00FD31E4">
      <w:pPr>
        <w:pStyle w:val="a4"/>
        <w:ind w:firstLineChars="200" w:firstLine="416"/>
        <w:rPr>
          <w:w w:val="110"/>
        </w:rPr>
      </w:pPr>
      <w:r w:rsidRPr="00FD31E4">
        <w:rPr>
          <w:w w:val="110"/>
        </w:rPr>
        <w:t xml:space="preserve">2.投标报价审查 </w:t>
      </w:r>
    </w:p>
    <w:p w:rsidR="00FD31E4" w:rsidRDefault="00FD31E4" w:rsidP="00FD31E4">
      <w:pPr>
        <w:pStyle w:val="a4"/>
        <w:ind w:firstLineChars="200" w:firstLine="416"/>
        <w:rPr>
          <w:w w:val="110"/>
        </w:rPr>
      </w:pPr>
      <w:r w:rsidRPr="00FD31E4">
        <w:rPr>
          <w:w w:val="110"/>
        </w:rPr>
        <w:t xml:space="preserve">2.1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rsidR="00FD31E4" w:rsidRDefault="00FD31E4" w:rsidP="00FD31E4">
      <w:pPr>
        <w:pStyle w:val="a4"/>
        <w:ind w:firstLineChars="200" w:firstLine="416"/>
        <w:rPr>
          <w:w w:val="110"/>
        </w:rPr>
      </w:pPr>
      <w:r w:rsidRPr="00FD31E4">
        <w:rPr>
          <w:w w:val="110"/>
        </w:rPr>
        <w:t xml:space="preserve">3.政府采购政策功能落实 政对于小型、微型企业、监狱企业或残疾人福利性单位给予价格扣除。 </w:t>
      </w:r>
    </w:p>
    <w:p w:rsidR="00FD31E4" w:rsidRDefault="00FD31E4" w:rsidP="00FD31E4">
      <w:pPr>
        <w:pStyle w:val="a4"/>
        <w:ind w:firstLineChars="200" w:firstLine="416"/>
        <w:rPr>
          <w:w w:val="110"/>
        </w:rPr>
      </w:pPr>
      <w:r w:rsidRPr="00FD31E4">
        <w:rPr>
          <w:w w:val="110"/>
        </w:rPr>
        <w:t xml:space="preserve">4.核心产品同品牌审查 </w:t>
      </w:r>
    </w:p>
    <w:p w:rsidR="00FD31E4" w:rsidRDefault="00FD31E4" w:rsidP="00FD31E4">
      <w:pPr>
        <w:pStyle w:val="a4"/>
        <w:ind w:firstLineChars="200" w:firstLine="416"/>
        <w:rPr>
          <w:w w:val="110"/>
        </w:rPr>
      </w:pPr>
      <w:r w:rsidRPr="00FD31E4">
        <w:rPr>
          <w:w w:val="110"/>
        </w:rPr>
        <w:t>4.1采用最低评标价法的采购项目，提供相同品牌产品的不同投标人参加同一合同项下投标的，以其中通过资格审查、符合性审查且报价</w:t>
      </w:r>
      <w:r w:rsidRPr="00FD31E4">
        <w:rPr>
          <w:rFonts w:hint="eastAsia"/>
          <w:w w:val="110"/>
        </w:rPr>
        <w:t>最低的参加评标；报价相同的，按最终上传投标文件时间或技术指标或售后服务条款或业绩的优劣顺序排列确</w:t>
      </w:r>
      <w:r w:rsidRPr="00FD31E4">
        <w:rPr>
          <w:w w:val="110"/>
        </w:rPr>
        <w:t xml:space="preserve">定进入评审的投标人，其他投标无效。 </w:t>
      </w:r>
    </w:p>
    <w:p w:rsidR="00FD31E4" w:rsidRDefault="00FD31E4" w:rsidP="00FD31E4">
      <w:pPr>
        <w:pStyle w:val="a4"/>
        <w:ind w:firstLineChars="200" w:firstLine="416"/>
        <w:rPr>
          <w:w w:val="110"/>
        </w:rPr>
      </w:pPr>
      <w:r w:rsidRPr="00FD31E4">
        <w:rPr>
          <w:w w:val="110"/>
        </w:rPr>
        <w:t>4.2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 标委员会按照招标文件规定的方式确定一个投标人获得中标人推荐资格，招标文件未规定的采取随机抽取方式确定，其他同品牌投标人不作为中标候选人。</w:t>
      </w:r>
    </w:p>
    <w:p w:rsidR="00FD31E4" w:rsidRDefault="00FD31E4" w:rsidP="00FD31E4">
      <w:pPr>
        <w:pStyle w:val="a4"/>
        <w:ind w:firstLineChars="200" w:firstLine="416"/>
        <w:rPr>
          <w:w w:val="110"/>
        </w:rPr>
      </w:pPr>
      <w:r w:rsidRPr="00FD31E4">
        <w:rPr>
          <w:w w:val="110"/>
        </w:rPr>
        <w:t xml:space="preserve">5.详细评审 </w:t>
      </w:r>
    </w:p>
    <w:p w:rsidR="00FD31E4" w:rsidRDefault="00FD31E4" w:rsidP="00FD31E4">
      <w:pPr>
        <w:pStyle w:val="a4"/>
        <w:ind w:firstLineChars="200" w:firstLine="416"/>
        <w:rPr>
          <w:w w:val="110"/>
        </w:rPr>
      </w:pPr>
      <w:r w:rsidRPr="00FD31E4">
        <w:rPr>
          <w:w w:val="110"/>
        </w:rPr>
        <w:t>综</w:t>
      </w:r>
      <w:r w:rsidRPr="00FD31E4">
        <w:rPr>
          <w:rFonts w:hint="eastAsia"/>
          <w:w w:val="110"/>
        </w:rPr>
        <w:t>合评分法：分为投标报价评审、商务部分评审、技术部分评审（得分四舍五入保留两位小数）。（详见后附表三详细评</w:t>
      </w:r>
      <w:r w:rsidRPr="00FD31E4">
        <w:rPr>
          <w:w w:val="110"/>
        </w:rPr>
        <w:t xml:space="preserve">审表）最低评标价法：无 </w:t>
      </w:r>
    </w:p>
    <w:p w:rsidR="00FD31E4" w:rsidRDefault="00FD31E4" w:rsidP="00FD31E4">
      <w:pPr>
        <w:pStyle w:val="a4"/>
        <w:ind w:firstLineChars="200" w:firstLine="416"/>
        <w:rPr>
          <w:w w:val="110"/>
        </w:rPr>
      </w:pPr>
      <w:r w:rsidRPr="00FD31E4">
        <w:rPr>
          <w:w w:val="110"/>
        </w:rPr>
        <w:t xml:space="preserve">6.汇总、排序 </w:t>
      </w:r>
    </w:p>
    <w:p w:rsidR="00FD31E4" w:rsidRDefault="00FD31E4" w:rsidP="00FD31E4">
      <w:pPr>
        <w:pStyle w:val="a4"/>
        <w:ind w:firstLineChars="200" w:firstLine="416"/>
        <w:rPr>
          <w:w w:val="110"/>
        </w:rPr>
      </w:pPr>
      <w:r w:rsidRPr="00FD31E4">
        <w:rPr>
          <w:w w:val="110"/>
        </w:rPr>
        <w:t xml:space="preserve">6.1综合评分法：评标结果按评审后总得分由高到低顺序排列。总得分相同的，按投标报价由低到高顺序排列。得分且投标报价相同的，按技术指标或售后服务条款或业绩的优劣顺序排列确定；以上均相同的由采购人确定。 </w:t>
      </w:r>
    </w:p>
    <w:p w:rsidR="00FD31E4" w:rsidRDefault="00FD31E4" w:rsidP="00FD31E4">
      <w:pPr>
        <w:pStyle w:val="a4"/>
        <w:ind w:firstLineChars="200" w:firstLine="416"/>
        <w:rPr>
          <w:w w:val="110"/>
        </w:rPr>
      </w:pPr>
      <w:r w:rsidRPr="00FD31E4">
        <w:rPr>
          <w:w w:val="110"/>
        </w:rPr>
        <w:t>6.2最低评标价法：投标文件满足招标文件全部实质性要求，且进行政府采购政策落实的价格扣除后，对投标报价进行由低到高排序，确定价格最低的投标人为中标候选人。价格相</w:t>
      </w:r>
      <w:r w:rsidRPr="00FD31E4">
        <w:rPr>
          <w:rFonts w:hint="eastAsia"/>
          <w:w w:val="110"/>
        </w:rPr>
        <w:t>同的，按最终上传投标文件时间或技术指标或售后服务条款或业绩</w:t>
      </w:r>
      <w:r w:rsidRPr="00FD31E4">
        <w:rPr>
          <w:w w:val="110"/>
        </w:rPr>
        <w:t xml:space="preserve"> 的优劣顺序排列确定。上述相同的，按照提供优先采购产品证明材料的数量进行排序；以上均相同的属于保护环境、不发达地区和少数民族地区企业的优先</w:t>
      </w:r>
      <w:r>
        <w:rPr>
          <w:rFonts w:hint="eastAsia"/>
          <w:w w:val="110"/>
        </w:rPr>
        <w:t>。</w:t>
      </w:r>
    </w:p>
    <w:p w:rsidR="00FD31E4" w:rsidRDefault="00FD31E4">
      <w:pPr>
        <w:widowControl/>
        <w:autoSpaceDE/>
        <w:autoSpaceDN/>
        <w:rPr>
          <w:b/>
          <w:spacing w:val="8"/>
          <w:sz w:val="19"/>
        </w:rPr>
      </w:pPr>
      <w:r>
        <w:rPr>
          <w:b/>
          <w:spacing w:val="8"/>
          <w:sz w:val="19"/>
        </w:rPr>
        <w:br w:type="page"/>
      </w:r>
    </w:p>
    <w:p w:rsidR="00DD2432" w:rsidRDefault="00760DBA" w:rsidP="009220EC">
      <w:pPr>
        <w:spacing w:before="188" w:after="8" w:line="415" w:lineRule="auto"/>
        <w:ind w:left="106" w:right="3252" w:firstLine="282"/>
        <w:rPr>
          <w:sz w:val="19"/>
        </w:rPr>
      </w:pPr>
      <w:r>
        <w:rPr>
          <w:b/>
          <w:spacing w:val="8"/>
          <w:sz w:val="19"/>
        </w:rPr>
        <w:lastRenderedPageBreak/>
        <w:t>表一资格性审查表：</w:t>
      </w:r>
      <w:r w:rsidR="004813BA">
        <w:rPr>
          <w:sz w:val="19"/>
        </w:rPr>
        <w:t>合同包1（ 教师教育学院实训室建设）</w:t>
      </w:r>
    </w:p>
    <w:tbl>
      <w:tblPr>
        <w:tblStyle w:val="TableNormal"/>
        <w:tblW w:w="105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8164"/>
      </w:tblGrid>
      <w:tr w:rsidR="00DD2432">
        <w:trPr>
          <w:trHeight w:val="567"/>
        </w:trPr>
        <w:tc>
          <w:tcPr>
            <w:tcW w:w="2391" w:type="dxa"/>
            <w:vAlign w:val="center"/>
          </w:tcPr>
          <w:p w:rsidR="00DD2432" w:rsidRDefault="00760DBA">
            <w:pPr>
              <w:pStyle w:val="TableParagraph"/>
              <w:spacing w:before="48"/>
              <w:ind w:left="64"/>
              <w:jc w:val="center"/>
              <w:rPr>
                <w:sz w:val="19"/>
              </w:rPr>
            </w:pPr>
            <w:r>
              <w:rPr>
                <w:sz w:val="19"/>
              </w:rPr>
              <w:t>具有独立承担民事责任的能</w:t>
            </w:r>
            <w:r>
              <w:rPr>
                <w:w w:val="101"/>
                <w:sz w:val="19"/>
              </w:rPr>
              <w:t>力</w:t>
            </w:r>
          </w:p>
        </w:tc>
        <w:tc>
          <w:tcPr>
            <w:tcW w:w="8164" w:type="dxa"/>
          </w:tcPr>
          <w:p w:rsidR="00DD2432" w:rsidRDefault="00760DBA">
            <w:pPr>
              <w:pStyle w:val="TableParagraph"/>
              <w:spacing w:before="48"/>
              <w:ind w:left="64"/>
              <w:rPr>
                <w:sz w:val="19"/>
              </w:rPr>
            </w:pPr>
            <w:r>
              <w:rPr>
                <w:sz w:val="19"/>
              </w:rPr>
              <w:t>在中华人民共和国境内注册的法人或其他组织或自然人，投标时提交有效的营业执照（或事业</w:t>
            </w:r>
          </w:p>
          <w:p w:rsidR="00DD2432" w:rsidRDefault="00760DBA">
            <w:pPr>
              <w:pStyle w:val="TableParagraph"/>
              <w:spacing w:before="117"/>
              <w:ind w:left="64"/>
              <w:rPr>
                <w:sz w:val="19"/>
              </w:rPr>
            </w:pPr>
            <w:r>
              <w:rPr>
                <w:sz w:val="19"/>
              </w:rPr>
              <w:t>法人登记证或身份证等相关证明）。</w:t>
            </w:r>
          </w:p>
        </w:tc>
      </w:tr>
      <w:tr w:rsidR="00DD2432">
        <w:trPr>
          <w:trHeight w:val="567"/>
        </w:trPr>
        <w:tc>
          <w:tcPr>
            <w:tcW w:w="2391" w:type="dxa"/>
            <w:vAlign w:val="center"/>
          </w:tcPr>
          <w:p w:rsidR="00DD2432" w:rsidRDefault="00760DBA">
            <w:pPr>
              <w:pStyle w:val="TableParagraph"/>
              <w:spacing w:before="48" w:line="355" w:lineRule="auto"/>
              <w:ind w:left="64" w:right="146"/>
              <w:jc w:val="center"/>
              <w:rPr>
                <w:sz w:val="19"/>
              </w:rPr>
            </w:pPr>
            <w:r>
              <w:rPr>
                <w:sz w:val="19"/>
              </w:rPr>
              <w:t>有依法缴纳税收和社会保障资金的良好记录</w:t>
            </w:r>
          </w:p>
        </w:tc>
        <w:tc>
          <w:tcPr>
            <w:tcW w:w="8164" w:type="dxa"/>
          </w:tcPr>
          <w:p w:rsidR="00DD2432" w:rsidRPr="00D70717" w:rsidRDefault="00760DBA">
            <w:pPr>
              <w:pStyle w:val="TableParagraph"/>
              <w:ind w:left="64"/>
              <w:rPr>
                <w:color w:val="FF0000"/>
                <w:sz w:val="19"/>
              </w:rPr>
            </w:pPr>
            <w:r w:rsidRPr="00D70717">
              <w:rPr>
                <w:color w:val="FF0000"/>
                <w:sz w:val="19"/>
              </w:rPr>
              <w:t>具备有效的本单位提供的依法缴纳税收</w:t>
            </w:r>
            <w:r w:rsidR="00D70717" w:rsidRPr="00D70717">
              <w:rPr>
                <w:rFonts w:hint="eastAsia"/>
                <w:color w:val="FF0000"/>
                <w:sz w:val="19"/>
              </w:rPr>
              <w:t>和社会保障资金</w:t>
            </w:r>
            <w:r w:rsidRPr="00D70717">
              <w:rPr>
                <w:color w:val="FF0000"/>
                <w:sz w:val="19"/>
              </w:rPr>
              <w:t>的书面声明（加盖公章，按</w:t>
            </w:r>
            <w:r w:rsidR="009A1317" w:rsidRPr="00D70717">
              <w:rPr>
                <w:color w:val="FF0000"/>
                <w:sz w:val="19"/>
              </w:rPr>
              <w:t>招标文件</w:t>
            </w:r>
            <w:r w:rsidRPr="00D70717">
              <w:rPr>
                <w:color w:val="FF0000"/>
                <w:sz w:val="19"/>
              </w:rPr>
              <w:t>规定格式填写）</w:t>
            </w:r>
          </w:p>
        </w:tc>
      </w:tr>
      <w:tr w:rsidR="00DD2432">
        <w:trPr>
          <w:trHeight w:val="567"/>
        </w:trPr>
        <w:tc>
          <w:tcPr>
            <w:tcW w:w="2391" w:type="dxa"/>
            <w:vAlign w:val="center"/>
          </w:tcPr>
          <w:p w:rsidR="00DD2432" w:rsidRDefault="00760DBA">
            <w:pPr>
              <w:pStyle w:val="TableParagraph"/>
              <w:spacing w:before="48"/>
              <w:ind w:left="64"/>
              <w:jc w:val="center"/>
              <w:rPr>
                <w:sz w:val="19"/>
              </w:rPr>
            </w:pPr>
            <w:r>
              <w:rPr>
                <w:sz w:val="19"/>
              </w:rPr>
              <w:t>具有良好的商业信誉和健全的财务会计制度</w:t>
            </w:r>
          </w:p>
        </w:tc>
        <w:tc>
          <w:tcPr>
            <w:tcW w:w="8164" w:type="dxa"/>
          </w:tcPr>
          <w:p w:rsidR="00DD2432" w:rsidRDefault="00760DBA">
            <w:pPr>
              <w:pStyle w:val="TableParagraph"/>
              <w:spacing w:before="48"/>
              <w:ind w:left="64"/>
              <w:rPr>
                <w:sz w:val="19"/>
              </w:rPr>
            </w:pPr>
            <w:r>
              <w:rPr>
                <w:sz w:val="19"/>
              </w:rPr>
              <w:t>供应商必须具有良好的商业信誉和健全的财务会计制度</w:t>
            </w:r>
            <w:r>
              <w:rPr>
                <w:rFonts w:hint="eastAsia"/>
                <w:sz w:val="19"/>
              </w:rPr>
              <w:t>【</w:t>
            </w:r>
            <w:r>
              <w:rPr>
                <w:sz w:val="19"/>
              </w:rPr>
              <w:t>提供2020年度财务状况报告或基本</w:t>
            </w:r>
          </w:p>
          <w:p w:rsidR="00DD2432" w:rsidRDefault="00760DBA">
            <w:pPr>
              <w:pStyle w:val="TableParagraph"/>
              <w:spacing w:before="117"/>
              <w:ind w:left="64"/>
              <w:rPr>
                <w:sz w:val="19"/>
              </w:rPr>
            </w:pPr>
            <w:r>
              <w:rPr>
                <w:sz w:val="19"/>
              </w:rPr>
              <w:t>开户行出具的资信证明</w:t>
            </w:r>
            <w:r>
              <w:rPr>
                <w:rFonts w:hint="eastAsia"/>
                <w:sz w:val="19"/>
              </w:rPr>
              <w:t>（或资金证明</w:t>
            </w:r>
            <w:r>
              <w:rPr>
                <w:sz w:val="19"/>
              </w:rPr>
              <w:t>）</w:t>
            </w:r>
            <w:r>
              <w:rPr>
                <w:rFonts w:hint="eastAsia"/>
                <w:sz w:val="19"/>
              </w:rPr>
              <w:t>】</w:t>
            </w:r>
            <w:r>
              <w:rPr>
                <w:sz w:val="19"/>
              </w:rPr>
              <w:t>。</w:t>
            </w:r>
          </w:p>
        </w:tc>
      </w:tr>
      <w:tr w:rsidR="00DD2432">
        <w:trPr>
          <w:trHeight w:val="567"/>
        </w:trPr>
        <w:tc>
          <w:tcPr>
            <w:tcW w:w="2391" w:type="dxa"/>
            <w:vAlign w:val="center"/>
          </w:tcPr>
          <w:p w:rsidR="00DD2432" w:rsidRDefault="00760DBA">
            <w:pPr>
              <w:pStyle w:val="TableParagraph"/>
              <w:spacing w:before="48"/>
              <w:ind w:left="64"/>
              <w:jc w:val="center"/>
              <w:rPr>
                <w:sz w:val="19"/>
              </w:rPr>
            </w:pPr>
            <w:r>
              <w:rPr>
                <w:sz w:val="19"/>
              </w:rPr>
              <w:t>履行合同所必须的设备和专业技术能力</w:t>
            </w:r>
          </w:p>
        </w:tc>
        <w:tc>
          <w:tcPr>
            <w:tcW w:w="8164" w:type="dxa"/>
          </w:tcPr>
          <w:p w:rsidR="0067762B" w:rsidRDefault="0067762B">
            <w:pPr>
              <w:pStyle w:val="TableParagraph"/>
              <w:spacing w:before="1"/>
              <w:ind w:left="64"/>
              <w:rPr>
                <w:sz w:val="19"/>
              </w:rPr>
            </w:pPr>
          </w:p>
          <w:p w:rsidR="00DD2432" w:rsidRDefault="00760DBA">
            <w:pPr>
              <w:pStyle w:val="TableParagraph"/>
              <w:spacing w:before="1"/>
              <w:ind w:left="64"/>
              <w:rPr>
                <w:sz w:val="19"/>
              </w:rPr>
            </w:pPr>
            <w:r>
              <w:rPr>
                <w:sz w:val="19"/>
              </w:rPr>
              <w:t>供应商自行填报自有设备及专业技术能力情况。</w:t>
            </w:r>
          </w:p>
        </w:tc>
      </w:tr>
      <w:tr w:rsidR="00DD2432">
        <w:trPr>
          <w:trHeight w:val="567"/>
        </w:trPr>
        <w:tc>
          <w:tcPr>
            <w:tcW w:w="2391" w:type="dxa"/>
            <w:vAlign w:val="center"/>
          </w:tcPr>
          <w:p w:rsidR="00DD2432" w:rsidRDefault="00760DBA">
            <w:pPr>
              <w:pStyle w:val="TableParagraph"/>
              <w:spacing w:line="355" w:lineRule="auto"/>
              <w:ind w:left="64" w:right="146"/>
              <w:jc w:val="center"/>
              <w:rPr>
                <w:sz w:val="19"/>
              </w:rPr>
            </w:pPr>
            <w:r>
              <w:rPr>
                <w:sz w:val="19"/>
              </w:rPr>
              <w:t>参加采购活动前</w:t>
            </w:r>
            <w:r>
              <w:rPr>
                <w:w w:val="110"/>
                <w:sz w:val="19"/>
              </w:rPr>
              <w:t>3</w:t>
            </w:r>
            <w:r>
              <w:rPr>
                <w:sz w:val="19"/>
              </w:rPr>
              <w:t>年内，在经营活动中没有重大违法记录</w:t>
            </w:r>
          </w:p>
        </w:tc>
        <w:tc>
          <w:tcPr>
            <w:tcW w:w="8164" w:type="dxa"/>
          </w:tcPr>
          <w:p w:rsidR="00DD2432" w:rsidRDefault="00760DBA">
            <w:pPr>
              <w:pStyle w:val="TableParagraph"/>
              <w:spacing w:before="48" w:line="355" w:lineRule="auto"/>
              <w:ind w:left="64" w:right="63"/>
              <w:rPr>
                <w:sz w:val="19"/>
              </w:rPr>
            </w:pPr>
            <w:r>
              <w:rPr>
                <w:sz w:val="19"/>
              </w:rPr>
              <w:t>具备有效的本单位提供的参加政府采购活动前</w:t>
            </w:r>
            <w:r>
              <w:rPr>
                <w:spacing w:val="-3"/>
                <w:w w:val="110"/>
                <w:sz w:val="19"/>
              </w:rPr>
              <w:t>3</w:t>
            </w:r>
            <w:r>
              <w:rPr>
                <w:sz w:val="19"/>
              </w:rPr>
              <w:t>年内在经营活动中没有重大违法记录的书面声明（加盖公章，按</w:t>
            </w:r>
            <w:r w:rsidR="009A1317">
              <w:rPr>
                <w:sz w:val="19"/>
              </w:rPr>
              <w:t>招标文件</w:t>
            </w:r>
            <w:r>
              <w:rPr>
                <w:sz w:val="19"/>
              </w:rPr>
              <w:t>规定格式填写）</w:t>
            </w:r>
            <w:r>
              <w:rPr>
                <w:spacing w:val="-3"/>
                <w:sz w:val="19"/>
              </w:rPr>
              <w:t>。 重大违法记录，是指供应商因违法经营受到刑事处罚或者责令停产停业、吊销许可证或者执照、较大数额罚款等行政处罚。（</w:t>
            </w:r>
            <w:r>
              <w:rPr>
                <w:spacing w:val="-6"/>
                <w:sz w:val="19"/>
              </w:rPr>
              <w:t>较大数额罚款按</w:t>
            </w:r>
            <w:r>
              <w:rPr>
                <w:spacing w:val="-7"/>
                <w:sz w:val="19"/>
              </w:rPr>
              <w:t>照发出行政处罚决定书部门所在省级政府，或实行垂直领导的国务院有关行政主管部门制定</w:t>
            </w:r>
          </w:p>
          <w:p w:rsidR="00DD2432" w:rsidRDefault="00760DBA">
            <w:pPr>
              <w:pStyle w:val="TableParagraph"/>
              <w:spacing w:line="243" w:lineRule="exact"/>
              <w:ind w:left="64"/>
              <w:rPr>
                <w:sz w:val="19"/>
              </w:rPr>
            </w:pPr>
            <w:r>
              <w:rPr>
                <w:sz w:val="19"/>
              </w:rPr>
              <w:t>的较大数额罚款标准，或罚款决定之前需要举行听证会的金额标准来认定）</w:t>
            </w:r>
          </w:p>
        </w:tc>
      </w:tr>
      <w:tr w:rsidR="00DD2432">
        <w:trPr>
          <w:trHeight w:val="567"/>
        </w:trPr>
        <w:tc>
          <w:tcPr>
            <w:tcW w:w="2391" w:type="dxa"/>
            <w:vAlign w:val="center"/>
          </w:tcPr>
          <w:p w:rsidR="00DD2432" w:rsidRDefault="00760DBA">
            <w:pPr>
              <w:pStyle w:val="TableParagraph"/>
              <w:ind w:left="64"/>
              <w:jc w:val="center"/>
              <w:rPr>
                <w:sz w:val="19"/>
              </w:rPr>
            </w:pPr>
            <w:r>
              <w:rPr>
                <w:sz w:val="19"/>
              </w:rPr>
              <w:t>信用记录</w:t>
            </w:r>
          </w:p>
        </w:tc>
        <w:tc>
          <w:tcPr>
            <w:tcW w:w="8164" w:type="dxa"/>
          </w:tcPr>
          <w:p w:rsidR="00DD2432" w:rsidRDefault="00760DBA">
            <w:pPr>
              <w:pStyle w:val="TableParagraph"/>
              <w:spacing w:before="48" w:line="355" w:lineRule="auto"/>
              <w:ind w:left="64" w:right="63"/>
              <w:rPr>
                <w:sz w:val="19"/>
              </w:rPr>
            </w:pPr>
            <w:r>
              <w:rPr>
                <w:sz w:val="19"/>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  间。（以采购代理机构于投标（响应）截止时间当天在“信用中国”网站</w:t>
            </w:r>
          </w:p>
          <w:p w:rsidR="00DD2432" w:rsidRDefault="00760DBA">
            <w:pPr>
              <w:pStyle w:val="TableParagraph"/>
              <w:spacing w:before="48" w:line="355" w:lineRule="auto"/>
              <w:ind w:left="64" w:right="63"/>
              <w:rPr>
                <w:sz w:val="19"/>
              </w:rPr>
            </w:pPr>
            <w:r>
              <w:rPr>
                <w:sz w:val="19"/>
              </w:rPr>
              <w:t>（</w:t>
            </w:r>
            <w:hyperlink r:id="rId9">
              <w:r>
                <w:rPr>
                  <w:sz w:val="19"/>
                </w:rPr>
                <w:t>www.creditchina.gov.cn</w:t>
              </w:r>
            </w:hyperlink>
            <w:r>
              <w:rPr>
                <w:sz w:val="19"/>
              </w:rPr>
              <w:t>）及中国政府采购网（</w:t>
            </w:r>
            <w:hyperlink r:id="rId10">
              <w:r>
                <w:rPr>
                  <w:sz w:val="19"/>
                </w:rPr>
                <w:t>http://www.ccgp.gov.cn/</w:t>
              </w:r>
            </w:hyperlink>
            <w:r>
              <w:rPr>
                <w:sz w:val="19"/>
              </w:rPr>
              <w:t>）查询结果为</w:t>
            </w:r>
          </w:p>
          <w:p w:rsidR="00DD2432" w:rsidRDefault="00760DBA">
            <w:pPr>
              <w:pStyle w:val="TableParagraph"/>
              <w:spacing w:before="48" w:line="355" w:lineRule="auto"/>
              <w:ind w:left="64" w:right="63"/>
              <w:rPr>
                <w:sz w:val="19"/>
              </w:rPr>
            </w:pPr>
            <w:r>
              <w:rPr>
                <w:sz w:val="19"/>
              </w:rPr>
              <w:t>准，如相关失信记录已失效，供应商需提供相关证明资料）。</w:t>
            </w:r>
          </w:p>
        </w:tc>
      </w:tr>
      <w:tr w:rsidR="00DD2432">
        <w:trPr>
          <w:trHeight w:val="567"/>
        </w:trPr>
        <w:tc>
          <w:tcPr>
            <w:tcW w:w="2391" w:type="dxa"/>
            <w:vAlign w:val="center"/>
          </w:tcPr>
          <w:p w:rsidR="00DD2432" w:rsidRDefault="00760DBA">
            <w:pPr>
              <w:pStyle w:val="TableParagraph"/>
              <w:spacing w:before="1" w:line="355" w:lineRule="auto"/>
              <w:ind w:left="64" w:right="146"/>
              <w:jc w:val="center"/>
              <w:rPr>
                <w:sz w:val="19"/>
              </w:rPr>
            </w:pPr>
            <w:r>
              <w:rPr>
                <w:sz w:val="19"/>
              </w:rPr>
              <w:t>供应商必须符合法律、行政法规规定的其他条件</w:t>
            </w:r>
          </w:p>
        </w:tc>
        <w:tc>
          <w:tcPr>
            <w:tcW w:w="8164" w:type="dxa"/>
          </w:tcPr>
          <w:p w:rsidR="00DD2432" w:rsidRDefault="00760DBA">
            <w:pPr>
              <w:pStyle w:val="TableParagraph"/>
              <w:spacing w:before="48"/>
              <w:ind w:left="64"/>
              <w:rPr>
                <w:sz w:val="19"/>
              </w:rPr>
            </w:pPr>
            <w:r>
              <w:rPr>
                <w:sz w:val="19"/>
              </w:rPr>
              <w:t>单位负责人为同一人或者存在直接控股、管理关系的不同供应商，不得同时参加本采购项目</w:t>
            </w:r>
          </w:p>
          <w:p w:rsidR="00DD2432" w:rsidRDefault="00760DBA">
            <w:pPr>
              <w:pStyle w:val="TableParagraph"/>
              <w:spacing w:line="360" w:lineRule="atLeast"/>
              <w:ind w:left="64" w:right="195"/>
              <w:jc w:val="both"/>
              <w:rPr>
                <w:sz w:val="19"/>
              </w:rPr>
            </w:pPr>
            <w:r>
              <w:rPr>
                <w:sz w:val="19"/>
              </w:rPr>
              <w:t>（包组）投标。 为本项目提供整体设计、规范编制或者项目管理、监理、检测等服务的供应商，不得再参与本项目投标。 投标（报价）函相关承诺要求内容。</w:t>
            </w:r>
          </w:p>
        </w:tc>
      </w:tr>
      <w:tr w:rsidR="0067762B">
        <w:trPr>
          <w:trHeight w:val="567"/>
        </w:trPr>
        <w:tc>
          <w:tcPr>
            <w:tcW w:w="2391" w:type="dxa"/>
            <w:vAlign w:val="center"/>
          </w:tcPr>
          <w:p w:rsidR="0067762B" w:rsidRDefault="0067762B">
            <w:pPr>
              <w:pStyle w:val="TableParagraph"/>
              <w:spacing w:before="1" w:line="355" w:lineRule="auto"/>
              <w:ind w:left="64" w:right="146"/>
              <w:jc w:val="center"/>
              <w:rPr>
                <w:sz w:val="19"/>
              </w:rPr>
            </w:pPr>
            <w:r w:rsidRPr="0067762B">
              <w:rPr>
                <w:rFonts w:hint="eastAsia"/>
                <w:sz w:val="19"/>
              </w:rPr>
              <w:t>特定资格要求</w:t>
            </w:r>
          </w:p>
        </w:tc>
        <w:tc>
          <w:tcPr>
            <w:tcW w:w="8164" w:type="dxa"/>
          </w:tcPr>
          <w:p w:rsidR="0067762B" w:rsidRPr="0067762B" w:rsidRDefault="0067762B" w:rsidP="0067762B">
            <w:pPr>
              <w:widowControl/>
              <w:autoSpaceDE/>
              <w:autoSpaceDN/>
              <w:rPr>
                <w:sz w:val="19"/>
              </w:rPr>
            </w:pPr>
            <w:r w:rsidRPr="0067762B">
              <w:rPr>
                <w:rFonts w:hint="eastAsia"/>
                <w:sz w:val="19"/>
              </w:rPr>
              <w:t xml:space="preserve">投标单位在中华人民共和国境内不得有失信、围标串标、弄虚作假等违法行为，否则按废标处 </w:t>
            </w:r>
          </w:p>
          <w:p w:rsidR="0067762B" w:rsidRDefault="0067762B" w:rsidP="0067762B">
            <w:pPr>
              <w:pStyle w:val="TableParagraph"/>
              <w:spacing w:before="48"/>
              <w:ind w:left="64"/>
              <w:rPr>
                <w:sz w:val="19"/>
              </w:rPr>
            </w:pPr>
            <w:r w:rsidRPr="0067762B">
              <w:rPr>
                <w:rFonts w:hint="eastAsia"/>
                <w:sz w:val="19"/>
              </w:rPr>
              <w:t>理。</w:t>
            </w:r>
          </w:p>
        </w:tc>
      </w:tr>
      <w:tr w:rsidR="00D70717" w:rsidTr="0028732A">
        <w:trPr>
          <w:trHeight w:val="567"/>
        </w:trPr>
        <w:tc>
          <w:tcPr>
            <w:tcW w:w="2391" w:type="dxa"/>
            <w:vAlign w:val="center"/>
          </w:tcPr>
          <w:p w:rsidR="00D70717" w:rsidRPr="00D70717" w:rsidRDefault="00D70717">
            <w:pPr>
              <w:pStyle w:val="TableParagraph"/>
              <w:spacing w:before="1" w:line="355" w:lineRule="auto"/>
              <w:ind w:left="64" w:right="146"/>
              <w:jc w:val="center"/>
              <w:rPr>
                <w:color w:val="FF0000"/>
                <w:sz w:val="19"/>
              </w:rPr>
            </w:pPr>
            <w:r w:rsidRPr="00D70717">
              <w:rPr>
                <w:rFonts w:hint="eastAsia"/>
                <w:color w:val="FF0000"/>
                <w:sz w:val="19"/>
              </w:rPr>
              <w:t>投标承诺书</w:t>
            </w:r>
          </w:p>
        </w:tc>
        <w:tc>
          <w:tcPr>
            <w:tcW w:w="8164" w:type="dxa"/>
            <w:vAlign w:val="center"/>
          </w:tcPr>
          <w:p w:rsidR="00D70717" w:rsidRPr="00D70717" w:rsidRDefault="00D70717" w:rsidP="00D70717">
            <w:pPr>
              <w:pStyle w:val="TableParagraph"/>
              <w:spacing w:before="48" w:line="355" w:lineRule="auto"/>
              <w:ind w:left="64" w:right="63"/>
              <w:rPr>
                <w:color w:val="FF0000"/>
                <w:sz w:val="19"/>
              </w:rPr>
            </w:pPr>
            <w:r w:rsidRPr="00D70717">
              <w:rPr>
                <w:rFonts w:hint="eastAsia"/>
                <w:color w:val="FF0000"/>
                <w:sz w:val="19"/>
              </w:rPr>
              <w:t>投标承诺书，按招标文件给定格式填写</w:t>
            </w:r>
          </w:p>
        </w:tc>
      </w:tr>
      <w:tr w:rsidR="00D70717" w:rsidTr="0028732A">
        <w:trPr>
          <w:trHeight w:val="567"/>
        </w:trPr>
        <w:tc>
          <w:tcPr>
            <w:tcW w:w="2391" w:type="dxa"/>
            <w:vAlign w:val="center"/>
          </w:tcPr>
          <w:p w:rsidR="00D70717" w:rsidRPr="00D70717" w:rsidRDefault="00D70717">
            <w:pPr>
              <w:pStyle w:val="TableParagraph"/>
              <w:spacing w:before="1" w:line="355" w:lineRule="auto"/>
              <w:ind w:left="64" w:right="146"/>
              <w:jc w:val="center"/>
              <w:rPr>
                <w:color w:val="FF0000"/>
                <w:sz w:val="19"/>
              </w:rPr>
            </w:pPr>
            <w:r w:rsidRPr="00D70717">
              <w:rPr>
                <w:rFonts w:hint="eastAsia"/>
                <w:color w:val="FF0000"/>
                <w:sz w:val="19"/>
              </w:rPr>
              <w:t>投标资格承诺书</w:t>
            </w:r>
          </w:p>
        </w:tc>
        <w:tc>
          <w:tcPr>
            <w:tcW w:w="8164" w:type="dxa"/>
            <w:vAlign w:val="center"/>
          </w:tcPr>
          <w:p w:rsidR="00D70717" w:rsidRPr="00D70717" w:rsidRDefault="00D70717" w:rsidP="00D70717">
            <w:pPr>
              <w:pStyle w:val="TableParagraph"/>
              <w:spacing w:before="48" w:line="355" w:lineRule="auto"/>
              <w:ind w:left="64" w:right="63"/>
              <w:rPr>
                <w:color w:val="FF0000"/>
                <w:sz w:val="19"/>
              </w:rPr>
            </w:pPr>
            <w:r w:rsidRPr="00D70717">
              <w:rPr>
                <w:rFonts w:hint="eastAsia"/>
                <w:color w:val="FF0000"/>
                <w:sz w:val="19"/>
              </w:rPr>
              <w:t>投标资格承诺书，按招标文件给定格式填写</w:t>
            </w:r>
          </w:p>
        </w:tc>
      </w:tr>
      <w:tr w:rsidR="00DD2432">
        <w:trPr>
          <w:trHeight w:val="567"/>
        </w:trPr>
        <w:tc>
          <w:tcPr>
            <w:tcW w:w="2391" w:type="dxa"/>
            <w:vAlign w:val="center"/>
          </w:tcPr>
          <w:p w:rsidR="00DD2432" w:rsidRPr="009A1317" w:rsidRDefault="00760DBA">
            <w:pPr>
              <w:pStyle w:val="TableParagraph"/>
              <w:spacing w:line="360" w:lineRule="atLeast"/>
              <w:ind w:left="64" w:right="195"/>
              <w:rPr>
                <w:color w:val="FF0000"/>
                <w:sz w:val="19"/>
              </w:rPr>
            </w:pPr>
            <w:r w:rsidRPr="009A1317">
              <w:rPr>
                <w:rFonts w:hint="eastAsia"/>
                <w:color w:val="FF0000"/>
                <w:sz w:val="19"/>
                <w:lang w:val="en-US"/>
              </w:rPr>
              <w:t>法定代表人资格证明书或法定代表人授权委托书</w:t>
            </w:r>
          </w:p>
        </w:tc>
        <w:tc>
          <w:tcPr>
            <w:tcW w:w="8164" w:type="dxa"/>
          </w:tcPr>
          <w:p w:rsidR="009A1317" w:rsidRPr="009A1317" w:rsidRDefault="00760DBA" w:rsidP="009A1317">
            <w:pPr>
              <w:pStyle w:val="TableParagraph"/>
              <w:spacing w:line="360" w:lineRule="atLeast"/>
              <w:ind w:left="64" w:right="195"/>
              <w:rPr>
                <w:color w:val="FF0000"/>
                <w:sz w:val="19"/>
                <w:lang w:val="en-US"/>
              </w:rPr>
            </w:pPr>
            <w:r w:rsidRPr="009A1317">
              <w:rPr>
                <w:rFonts w:hint="eastAsia"/>
                <w:color w:val="FF0000"/>
                <w:sz w:val="19"/>
                <w:lang w:val="en-US"/>
              </w:rPr>
              <w:t>法定代表人资格证明书（法定代表人参会时提供）。法定代表人资格证明书必须使用本文件规定格式，否则谈判无效。</w:t>
            </w:r>
          </w:p>
          <w:p w:rsidR="00DD2432" w:rsidRPr="009A1317" w:rsidRDefault="00760DBA" w:rsidP="009A1317">
            <w:pPr>
              <w:pStyle w:val="TableParagraph"/>
              <w:spacing w:line="360" w:lineRule="atLeast"/>
              <w:ind w:left="64" w:right="195"/>
              <w:rPr>
                <w:color w:val="FF0000"/>
                <w:sz w:val="19"/>
              </w:rPr>
            </w:pPr>
            <w:r w:rsidRPr="009A1317">
              <w:rPr>
                <w:rFonts w:hint="eastAsia"/>
                <w:color w:val="FF0000"/>
                <w:sz w:val="19"/>
                <w:lang w:val="en-US"/>
              </w:rPr>
              <w:t xml:space="preserve"> 法定代表人授权委托书（法定代表人未参会时提供）。如参会代表不是法定代表人的，须附有授权委托书。法定代表人授权委托书必须使用本文件规定格式，否则谈判无效。</w:t>
            </w:r>
          </w:p>
        </w:tc>
      </w:tr>
      <w:tr w:rsidR="00DD2432">
        <w:trPr>
          <w:trHeight w:val="567"/>
        </w:trPr>
        <w:tc>
          <w:tcPr>
            <w:tcW w:w="2391" w:type="dxa"/>
            <w:vAlign w:val="center"/>
          </w:tcPr>
          <w:p w:rsidR="00DD2432" w:rsidRDefault="00760DBA">
            <w:pPr>
              <w:pStyle w:val="TableParagraph"/>
              <w:spacing w:line="360" w:lineRule="atLeast"/>
              <w:ind w:left="64" w:right="195"/>
              <w:rPr>
                <w:sz w:val="19"/>
              </w:rPr>
            </w:pPr>
            <w:r>
              <w:rPr>
                <w:rFonts w:hint="eastAsia"/>
                <w:sz w:val="19"/>
                <w:lang w:val="en-US"/>
              </w:rPr>
              <w:t>法定代表人及授权代表身份证</w:t>
            </w:r>
          </w:p>
        </w:tc>
        <w:tc>
          <w:tcPr>
            <w:tcW w:w="8164" w:type="dxa"/>
          </w:tcPr>
          <w:p w:rsidR="00DD2432" w:rsidRDefault="00760DBA">
            <w:pPr>
              <w:pStyle w:val="TableParagraph"/>
              <w:spacing w:line="360" w:lineRule="atLeast"/>
              <w:ind w:left="64" w:right="195"/>
              <w:rPr>
                <w:sz w:val="19"/>
              </w:rPr>
            </w:pPr>
            <w:r>
              <w:rPr>
                <w:rFonts w:hint="eastAsia"/>
                <w:sz w:val="19"/>
                <w:lang w:val="en-US"/>
              </w:rPr>
              <w:t>法定代表人身份证及授权代表身份证。</w:t>
            </w:r>
          </w:p>
        </w:tc>
      </w:tr>
      <w:tr w:rsidR="007959E7">
        <w:trPr>
          <w:trHeight w:val="567"/>
        </w:trPr>
        <w:tc>
          <w:tcPr>
            <w:tcW w:w="2391" w:type="dxa"/>
            <w:vAlign w:val="center"/>
          </w:tcPr>
          <w:p w:rsidR="007959E7" w:rsidRDefault="007959E7" w:rsidP="00535795">
            <w:pPr>
              <w:pStyle w:val="TableParagraph"/>
              <w:spacing w:before="1" w:line="355" w:lineRule="auto"/>
              <w:ind w:left="64" w:right="146"/>
              <w:jc w:val="center"/>
              <w:rPr>
                <w:sz w:val="19"/>
              </w:rPr>
            </w:pPr>
            <w:r w:rsidRPr="0067762B">
              <w:rPr>
                <w:rFonts w:hint="eastAsia"/>
                <w:sz w:val="19"/>
              </w:rPr>
              <w:t>节能产品</w:t>
            </w:r>
          </w:p>
        </w:tc>
        <w:tc>
          <w:tcPr>
            <w:tcW w:w="8164" w:type="dxa"/>
          </w:tcPr>
          <w:p w:rsidR="007959E7" w:rsidRDefault="007959E7" w:rsidP="00535795">
            <w:pPr>
              <w:pStyle w:val="TableParagraph"/>
              <w:spacing w:before="48"/>
              <w:ind w:left="64"/>
              <w:rPr>
                <w:sz w:val="19"/>
              </w:rPr>
            </w:pPr>
            <w:r w:rsidRPr="00FD31E4">
              <w:rPr>
                <w:rFonts w:hint="eastAsia"/>
                <w:sz w:val="19"/>
              </w:rPr>
              <w:t>属于《节能产品政府采购品目清单》中强制采购范围内的，所投产品必须为节能产品（详见技术标准与要求），提供相应证明材料</w:t>
            </w:r>
            <w:r w:rsidRPr="00FD31E4">
              <w:rPr>
                <w:sz w:val="19"/>
              </w:rPr>
              <w:t>(由国家确定的认证机构出具的处于有效期内的节能产品认证证书或中国政府采购 网认证结果信息截图），否则投标无效</w:t>
            </w:r>
          </w:p>
        </w:tc>
      </w:tr>
    </w:tbl>
    <w:p w:rsidR="009220EC" w:rsidRDefault="009220EC">
      <w:pPr>
        <w:pStyle w:val="a4"/>
        <w:rPr>
          <w:sz w:val="20"/>
        </w:rPr>
      </w:pPr>
    </w:p>
    <w:p w:rsidR="009220EC" w:rsidRDefault="009220EC">
      <w:pPr>
        <w:widowControl/>
        <w:autoSpaceDE/>
        <w:autoSpaceDN/>
        <w:rPr>
          <w:sz w:val="20"/>
          <w:szCs w:val="19"/>
        </w:rPr>
      </w:pPr>
      <w:r>
        <w:rPr>
          <w:sz w:val="20"/>
        </w:rPr>
        <w:br w:type="page"/>
      </w:r>
    </w:p>
    <w:p w:rsidR="00DD2432" w:rsidRDefault="00DD2432">
      <w:pPr>
        <w:pStyle w:val="a4"/>
        <w:rPr>
          <w:sz w:val="20"/>
        </w:rPr>
      </w:pPr>
    </w:p>
    <w:p w:rsidR="00DD2432" w:rsidRDefault="00760DBA" w:rsidP="009220EC">
      <w:pPr>
        <w:spacing w:after="8" w:line="415" w:lineRule="auto"/>
        <w:ind w:left="106" w:right="3111" w:firstLine="282"/>
        <w:rPr>
          <w:sz w:val="19"/>
        </w:rPr>
      </w:pPr>
      <w:r>
        <w:rPr>
          <w:b/>
          <w:sz w:val="19"/>
        </w:rPr>
        <w:t xml:space="preserve">表二符合性审查表： </w:t>
      </w:r>
      <w:r w:rsidR="004813BA">
        <w:rPr>
          <w:sz w:val="19"/>
        </w:rPr>
        <w:t>合同包1（ 教师教育学院实训室建设）</w:t>
      </w:r>
    </w:p>
    <w:tbl>
      <w:tblPr>
        <w:tblStyle w:val="TableNormal"/>
        <w:tblW w:w="1055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8019"/>
      </w:tblGrid>
      <w:tr w:rsidR="00DD2432" w:rsidTr="002D44A5">
        <w:trPr>
          <w:trHeight w:val="717"/>
        </w:trPr>
        <w:tc>
          <w:tcPr>
            <w:tcW w:w="2533" w:type="dxa"/>
            <w:vAlign w:val="center"/>
          </w:tcPr>
          <w:p w:rsidR="00DD2432" w:rsidRDefault="00760DBA">
            <w:pPr>
              <w:pStyle w:val="TableParagraph"/>
              <w:spacing w:before="1"/>
              <w:ind w:left="64"/>
              <w:jc w:val="center"/>
              <w:rPr>
                <w:sz w:val="19"/>
              </w:rPr>
            </w:pPr>
            <w:r>
              <w:rPr>
                <w:sz w:val="19"/>
              </w:rPr>
              <w:t>投标报价</w:t>
            </w:r>
          </w:p>
        </w:tc>
        <w:tc>
          <w:tcPr>
            <w:tcW w:w="8019" w:type="dxa"/>
          </w:tcPr>
          <w:p w:rsidR="00DD2432" w:rsidRDefault="00760DBA">
            <w:pPr>
              <w:pStyle w:val="TableParagraph"/>
              <w:spacing w:before="48"/>
              <w:ind w:left="64"/>
              <w:rPr>
                <w:sz w:val="19"/>
              </w:rPr>
            </w:pPr>
            <w:r>
              <w:rPr>
                <w:sz w:val="19"/>
              </w:rPr>
              <w:t>投标报价（包括分项报价，投标总报价）只能有一个有效报价且不超过采购预算或最高限价，</w:t>
            </w:r>
          </w:p>
          <w:p w:rsidR="00DD2432" w:rsidRDefault="00760DBA">
            <w:pPr>
              <w:pStyle w:val="TableParagraph"/>
              <w:spacing w:before="117"/>
              <w:ind w:left="64"/>
              <w:rPr>
                <w:sz w:val="19"/>
              </w:rPr>
            </w:pPr>
            <w:r>
              <w:rPr>
                <w:sz w:val="19"/>
              </w:rPr>
              <w:t>投标报价不得缺项、漏项。</w:t>
            </w:r>
          </w:p>
        </w:tc>
      </w:tr>
      <w:tr w:rsidR="00DD2432" w:rsidTr="002D44A5">
        <w:trPr>
          <w:trHeight w:val="717"/>
        </w:trPr>
        <w:tc>
          <w:tcPr>
            <w:tcW w:w="2533" w:type="dxa"/>
            <w:vAlign w:val="center"/>
          </w:tcPr>
          <w:p w:rsidR="00DD2432" w:rsidRDefault="00760DBA">
            <w:pPr>
              <w:pStyle w:val="TableParagraph"/>
              <w:spacing w:before="1"/>
              <w:ind w:left="64"/>
              <w:jc w:val="center"/>
              <w:rPr>
                <w:sz w:val="19"/>
              </w:rPr>
            </w:pPr>
            <w:r>
              <w:rPr>
                <w:sz w:val="19"/>
              </w:rPr>
              <w:t>投标文件规范性、符合性</w:t>
            </w:r>
          </w:p>
        </w:tc>
        <w:tc>
          <w:tcPr>
            <w:tcW w:w="8019" w:type="dxa"/>
          </w:tcPr>
          <w:p w:rsidR="00DD2432" w:rsidRDefault="00760DBA">
            <w:pPr>
              <w:pStyle w:val="TableParagraph"/>
              <w:spacing w:before="48"/>
              <w:ind w:left="64"/>
              <w:rPr>
                <w:sz w:val="19"/>
              </w:rPr>
            </w:pPr>
            <w:r>
              <w:rPr>
                <w:sz w:val="19"/>
              </w:rPr>
              <w:t>投标文件的签署、盖章、涂改、删除、插字、公章使用等符合招标文件要求；投标文件文件的</w:t>
            </w:r>
          </w:p>
          <w:p w:rsidR="00DD2432" w:rsidRDefault="00760DBA">
            <w:pPr>
              <w:pStyle w:val="TableParagraph"/>
              <w:spacing w:before="117"/>
              <w:ind w:left="64"/>
              <w:rPr>
                <w:sz w:val="19"/>
              </w:rPr>
            </w:pPr>
            <w:r>
              <w:rPr>
                <w:sz w:val="19"/>
              </w:rPr>
              <w:t>格式、文字、目录等符合招标文件要求或对投标无实质性影响。</w:t>
            </w:r>
          </w:p>
        </w:tc>
      </w:tr>
      <w:tr w:rsidR="00DD2432" w:rsidTr="002D44A5">
        <w:trPr>
          <w:trHeight w:val="393"/>
        </w:trPr>
        <w:tc>
          <w:tcPr>
            <w:tcW w:w="2533" w:type="dxa"/>
            <w:vAlign w:val="center"/>
          </w:tcPr>
          <w:p w:rsidR="00DD2432" w:rsidRDefault="00760DBA">
            <w:pPr>
              <w:pStyle w:val="TableParagraph"/>
              <w:spacing w:before="1"/>
              <w:ind w:left="64"/>
              <w:jc w:val="center"/>
              <w:rPr>
                <w:sz w:val="19"/>
              </w:rPr>
            </w:pPr>
            <w:r>
              <w:rPr>
                <w:sz w:val="19"/>
              </w:rPr>
              <w:t>主要商务条款</w:t>
            </w:r>
          </w:p>
        </w:tc>
        <w:tc>
          <w:tcPr>
            <w:tcW w:w="8019" w:type="dxa"/>
          </w:tcPr>
          <w:p w:rsidR="00DD2432" w:rsidRDefault="00760DBA">
            <w:pPr>
              <w:pStyle w:val="TableParagraph"/>
              <w:spacing w:before="48"/>
              <w:ind w:left="64"/>
              <w:rPr>
                <w:sz w:val="19"/>
              </w:rPr>
            </w:pPr>
            <w:r>
              <w:rPr>
                <w:sz w:val="19"/>
              </w:rPr>
              <w:t>审查投标人出具的“技术规范偏离表、商务条款偏离表”，按竞争性</w:t>
            </w:r>
            <w:r w:rsidR="009A1317">
              <w:rPr>
                <w:sz w:val="19"/>
              </w:rPr>
              <w:t>招标文件</w:t>
            </w:r>
            <w:r>
              <w:rPr>
                <w:sz w:val="19"/>
              </w:rPr>
              <w:t>要求格式填写，且进行签署、盖章。</w:t>
            </w:r>
          </w:p>
        </w:tc>
      </w:tr>
      <w:tr w:rsidR="00DD2432" w:rsidTr="002D44A5">
        <w:trPr>
          <w:trHeight w:val="717"/>
        </w:trPr>
        <w:tc>
          <w:tcPr>
            <w:tcW w:w="2533" w:type="dxa"/>
            <w:vAlign w:val="center"/>
          </w:tcPr>
          <w:p w:rsidR="00DD2432" w:rsidRDefault="00760DBA">
            <w:pPr>
              <w:pStyle w:val="TableParagraph"/>
              <w:spacing w:before="1"/>
              <w:ind w:left="64"/>
              <w:jc w:val="center"/>
              <w:rPr>
                <w:sz w:val="19"/>
              </w:rPr>
            </w:pPr>
            <w:r>
              <w:rPr>
                <w:sz w:val="19"/>
              </w:rPr>
              <w:t>联合体投标</w:t>
            </w:r>
          </w:p>
        </w:tc>
        <w:tc>
          <w:tcPr>
            <w:tcW w:w="8019" w:type="dxa"/>
          </w:tcPr>
          <w:p w:rsidR="00DD2432" w:rsidRDefault="00760DBA">
            <w:pPr>
              <w:pStyle w:val="TableParagraph"/>
              <w:spacing w:before="48"/>
              <w:ind w:left="64"/>
              <w:rPr>
                <w:sz w:val="19"/>
              </w:rPr>
            </w:pPr>
            <w:r>
              <w:rPr>
                <w:sz w:val="19"/>
              </w:rPr>
              <w:t>符合关于联合体投标的相关规定（联合体参与投标的需提供联合体协议书，非联合体参与投标</w:t>
            </w:r>
          </w:p>
          <w:p w:rsidR="00DD2432" w:rsidRDefault="00760DBA">
            <w:pPr>
              <w:pStyle w:val="TableParagraph"/>
              <w:spacing w:before="117"/>
              <w:ind w:left="64"/>
              <w:rPr>
                <w:sz w:val="19"/>
              </w:rPr>
            </w:pPr>
            <w:r>
              <w:rPr>
                <w:sz w:val="19"/>
              </w:rPr>
              <w:t>的需提供非联合体情况说明。）</w:t>
            </w:r>
          </w:p>
        </w:tc>
      </w:tr>
      <w:tr w:rsidR="00DD2432" w:rsidTr="002D44A5">
        <w:trPr>
          <w:trHeight w:val="717"/>
        </w:trPr>
        <w:tc>
          <w:tcPr>
            <w:tcW w:w="2533" w:type="dxa"/>
            <w:vAlign w:val="center"/>
          </w:tcPr>
          <w:p w:rsidR="00DD2432" w:rsidRDefault="00760DBA">
            <w:pPr>
              <w:pStyle w:val="TableParagraph"/>
              <w:spacing w:before="1"/>
              <w:ind w:left="64"/>
              <w:jc w:val="center"/>
              <w:rPr>
                <w:sz w:val="19"/>
              </w:rPr>
            </w:pPr>
            <w:r>
              <w:rPr>
                <w:sz w:val="19"/>
              </w:rPr>
              <w:t>技术部分实质性内容</w:t>
            </w:r>
          </w:p>
        </w:tc>
        <w:tc>
          <w:tcPr>
            <w:tcW w:w="8019" w:type="dxa"/>
          </w:tcPr>
          <w:p w:rsidR="00DD2432" w:rsidRDefault="00760DBA">
            <w:pPr>
              <w:pStyle w:val="TableParagraph"/>
              <w:spacing w:before="48"/>
              <w:ind w:left="64"/>
              <w:rPr>
                <w:sz w:val="19"/>
              </w:rPr>
            </w:pPr>
            <w:r>
              <w:rPr>
                <w:sz w:val="19"/>
              </w:rPr>
              <w:t xml:space="preserve">1.明确所投标的的产品品牌、规格型号或服务内容或工程量； </w:t>
            </w:r>
          </w:p>
          <w:p w:rsidR="00DD2432" w:rsidRDefault="00760DBA">
            <w:pPr>
              <w:pStyle w:val="TableParagraph"/>
              <w:spacing w:before="48"/>
              <w:ind w:left="64"/>
              <w:rPr>
                <w:sz w:val="19"/>
              </w:rPr>
            </w:pPr>
            <w:r>
              <w:rPr>
                <w:sz w:val="19"/>
              </w:rPr>
              <w:t>2.投标文件应当对招标文件提出的要求和条件作出明确响应并满足招标文件全部实质性要求。</w:t>
            </w:r>
          </w:p>
        </w:tc>
      </w:tr>
      <w:tr w:rsidR="00DD2432" w:rsidTr="002D44A5">
        <w:trPr>
          <w:trHeight w:val="357"/>
        </w:trPr>
        <w:tc>
          <w:tcPr>
            <w:tcW w:w="2533" w:type="dxa"/>
            <w:vAlign w:val="center"/>
          </w:tcPr>
          <w:p w:rsidR="00DD2432" w:rsidRDefault="00760DBA">
            <w:pPr>
              <w:pStyle w:val="TableParagraph"/>
              <w:spacing w:before="48"/>
              <w:ind w:left="64"/>
              <w:jc w:val="center"/>
              <w:rPr>
                <w:sz w:val="19"/>
              </w:rPr>
            </w:pPr>
            <w:r>
              <w:rPr>
                <w:sz w:val="19"/>
              </w:rPr>
              <w:t>其他要求</w:t>
            </w:r>
          </w:p>
        </w:tc>
        <w:tc>
          <w:tcPr>
            <w:tcW w:w="8019" w:type="dxa"/>
          </w:tcPr>
          <w:p w:rsidR="00DD2432" w:rsidRDefault="00760DBA">
            <w:pPr>
              <w:pStyle w:val="TableParagraph"/>
              <w:spacing w:before="48"/>
              <w:ind w:left="64"/>
              <w:rPr>
                <w:sz w:val="19"/>
              </w:rPr>
            </w:pPr>
            <w:r>
              <w:rPr>
                <w:sz w:val="19"/>
              </w:rPr>
              <w:t>招标文件要求的其他无效投标情形；围标、串标和法律法规规定的其它无效投标条款。</w:t>
            </w:r>
          </w:p>
        </w:tc>
      </w:tr>
      <w:tr w:rsidR="002D44A5" w:rsidTr="002D44A5">
        <w:trPr>
          <w:trHeight w:val="357"/>
        </w:trPr>
        <w:tc>
          <w:tcPr>
            <w:tcW w:w="2533" w:type="dxa"/>
            <w:vAlign w:val="center"/>
          </w:tcPr>
          <w:p w:rsidR="002D44A5" w:rsidRPr="0067762B" w:rsidRDefault="002D44A5" w:rsidP="009220EC">
            <w:pPr>
              <w:pStyle w:val="TableParagraph"/>
              <w:spacing w:before="1" w:line="355" w:lineRule="auto"/>
              <w:ind w:left="64" w:right="146"/>
              <w:jc w:val="center"/>
              <w:rPr>
                <w:sz w:val="19"/>
              </w:rPr>
            </w:pPr>
            <w:r>
              <w:rPr>
                <w:rFonts w:hint="eastAsia"/>
                <w:sz w:val="19"/>
              </w:rPr>
              <w:t>检测报告</w:t>
            </w:r>
          </w:p>
        </w:tc>
        <w:tc>
          <w:tcPr>
            <w:tcW w:w="8019" w:type="dxa"/>
          </w:tcPr>
          <w:p w:rsidR="002D44A5" w:rsidRPr="00FD31E4" w:rsidRDefault="002D44A5" w:rsidP="009220EC">
            <w:pPr>
              <w:pStyle w:val="TableParagraph"/>
              <w:spacing w:before="48"/>
              <w:ind w:left="64"/>
              <w:rPr>
                <w:sz w:val="19"/>
              </w:rPr>
            </w:pPr>
            <w:r w:rsidRPr="00FD31E4">
              <w:rPr>
                <w:rFonts w:hint="eastAsia"/>
                <w:sz w:val="19"/>
              </w:rPr>
              <w:t>按技术标准与要求规定提供由有第三方检测机构出具的检测报告</w:t>
            </w:r>
          </w:p>
        </w:tc>
      </w:tr>
    </w:tbl>
    <w:p w:rsidR="00F01E93" w:rsidRDefault="00F01E93" w:rsidP="004813BA">
      <w:pPr>
        <w:spacing w:after="8" w:line="415" w:lineRule="auto"/>
        <w:ind w:left="106" w:right="-8" w:firstLine="282"/>
        <w:rPr>
          <w:b/>
          <w:sz w:val="19"/>
        </w:rPr>
      </w:pPr>
    </w:p>
    <w:p w:rsidR="00F01E93" w:rsidRDefault="00F01E93">
      <w:pPr>
        <w:widowControl/>
        <w:autoSpaceDE/>
        <w:autoSpaceDN/>
        <w:rPr>
          <w:b/>
          <w:sz w:val="19"/>
        </w:rPr>
      </w:pPr>
      <w:r>
        <w:rPr>
          <w:b/>
          <w:sz w:val="19"/>
        </w:rPr>
        <w:br w:type="page"/>
      </w:r>
    </w:p>
    <w:p w:rsidR="004813BA" w:rsidRDefault="004813BA" w:rsidP="004813BA">
      <w:pPr>
        <w:spacing w:after="8" w:line="415" w:lineRule="auto"/>
        <w:ind w:left="106" w:right="-8" w:firstLine="282"/>
        <w:rPr>
          <w:sz w:val="19"/>
        </w:rPr>
      </w:pPr>
      <w:r>
        <w:rPr>
          <w:b/>
          <w:sz w:val="19"/>
        </w:rPr>
        <w:lastRenderedPageBreak/>
        <w:t>表</w:t>
      </w:r>
      <w:r>
        <w:rPr>
          <w:rFonts w:hint="eastAsia"/>
          <w:b/>
          <w:sz w:val="19"/>
        </w:rPr>
        <w:t>三详细评审表</w:t>
      </w:r>
      <w:r>
        <w:rPr>
          <w:b/>
          <w:sz w:val="19"/>
        </w:rPr>
        <w:t xml:space="preserve">： </w:t>
      </w:r>
      <w:r>
        <w:rPr>
          <w:sz w:val="19"/>
        </w:rPr>
        <w:t>合同包1（ 教师教育学院实训室建设）</w:t>
      </w:r>
    </w:p>
    <w:tbl>
      <w:tblPr>
        <w:tblStyle w:val="aa"/>
        <w:tblW w:w="10250" w:type="dxa"/>
        <w:tblLook w:val="04A0"/>
      </w:tblPr>
      <w:tblGrid>
        <w:gridCol w:w="1400"/>
        <w:gridCol w:w="2868"/>
        <w:gridCol w:w="5982"/>
      </w:tblGrid>
      <w:tr w:rsidR="004813BA" w:rsidTr="009220EC">
        <w:trPr>
          <w:trHeight w:val="567"/>
        </w:trPr>
        <w:tc>
          <w:tcPr>
            <w:tcW w:w="1400" w:type="dxa"/>
            <w:vAlign w:val="center"/>
          </w:tcPr>
          <w:p w:rsidR="004813BA" w:rsidRDefault="004813BA" w:rsidP="004813BA">
            <w:pPr>
              <w:jc w:val="center"/>
              <w:rPr>
                <w:sz w:val="19"/>
              </w:rPr>
            </w:pPr>
            <w:r>
              <w:rPr>
                <w:rFonts w:hint="eastAsia"/>
                <w:color w:val="000000"/>
                <w:sz w:val="19"/>
                <w:szCs w:val="19"/>
              </w:rPr>
              <w:t>评审因素</w:t>
            </w:r>
          </w:p>
        </w:tc>
        <w:tc>
          <w:tcPr>
            <w:tcW w:w="8850" w:type="dxa"/>
            <w:gridSpan w:val="2"/>
            <w:vAlign w:val="center"/>
          </w:tcPr>
          <w:p w:rsidR="004813BA" w:rsidRDefault="004813BA" w:rsidP="004813BA">
            <w:pPr>
              <w:jc w:val="center"/>
              <w:rPr>
                <w:sz w:val="19"/>
              </w:rPr>
            </w:pPr>
            <w:r>
              <w:rPr>
                <w:rFonts w:hint="eastAsia"/>
                <w:color w:val="000000"/>
                <w:sz w:val="19"/>
                <w:szCs w:val="19"/>
              </w:rPr>
              <w:t>评审标准</w:t>
            </w:r>
          </w:p>
        </w:tc>
      </w:tr>
      <w:tr w:rsidR="004813BA" w:rsidTr="009220EC">
        <w:trPr>
          <w:trHeight w:val="567"/>
        </w:trPr>
        <w:tc>
          <w:tcPr>
            <w:tcW w:w="1400" w:type="dxa"/>
            <w:vMerge w:val="restart"/>
            <w:vAlign w:val="center"/>
          </w:tcPr>
          <w:p w:rsidR="004813BA" w:rsidRDefault="004813BA" w:rsidP="004813BA">
            <w:pPr>
              <w:jc w:val="center"/>
              <w:rPr>
                <w:sz w:val="19"/>
              </w:rPr>
            </w:pPr>
            <w:r>
              <w:rPr>
                <w:rFonts w:hint="eastAsia"/>
                <w:color w:val="000000"/>
                <w:sz w:val="19"/>
                <w:szCs w:val="19"/>
              </w:rPr>
              <w:t>分值构成</w:t>
            </w:r>
          </w:p>
        </w:tc>
        <w:tc>
          <w:tcPr>
            <w:tcW w:w="8850" w:type="dxa"/>
            <w:gridSpan w:val="2"/>
            <w:vAlign w:val="center"/>
          </w:tcPr>
          <w:p w:rsidR="004813BA" w:rsidRDefault="004813BA" w:rsidP="004813BA">
            <w:pPr>
              <w:widowControl/>
              <w:autoSpaceDE/>
              <w:autoSpaceDN/>
              <w:jc w:val="both"/>
              <w:rPr>
                <w:sz w:val="19"/>
              </w:rPr>
            </w:pPr>
            <w:r w:rsidRPr="004813BA">
              <w:rPr>
                <w:rFonts w:hint="eastAsia"/>
                <w:color w:val="000000"/>
                <w:sz w:val="19"/>
                <w:szCs w:val="19"/>
                <w:lang w:val="en-US" w:bidi="ar-SA"/>
              </w:rPr>
              <w:t>满足招标文件要求通过初步评审的且投标报价最低的为评标基准价。符合小型、微型企业等规定进行价格调整的，以调整后的价格计算评标基准价和投标报价。</w:t>
            </w:r>
          </w:p>
        </w:tc>
      </w:tr>
      <w:tr w:rsidR="004813BA" w:rsidTr="009220EC">
        <w:trPr>
          <w:trHeight w:val="567"/>
        </w:trPr>
        <w:tc>
          <w:tcPr>
            <w:tcW w:w="1400" w:type="dxa"/>
            <w:vMerge/>
            <w:vAlign w:val="center"/>
          </w:tcPr>
          <w:p w:rsidR="004813BA" w:rsidRDefault="004813BA" w:rsidP="004813BA">
            <w:pPr>
              <w:jc w:val="center"/>
              <w:rPr>
                <w:sz w:val="19"/>
              </w:rPr>
            </w:pPr>
          </w:p>
        </w:tc>
        <w:tc>
          <w:tcPr>
            <w:tcW w:w="8850" w:type="dxa"/>
            <w:gridSpan w:val="2"/>
            <w:vAlign w:val="center"/>
          </w:tcPr>
          <w:p w:rsidR="009220EC" w:rsidRDefault="004813BA" w:rsidP="004813BA">
            <w:pPr>
              <w:jc w:val="both"/>
              <w:rPr>
                <w:sz w:val="19"/>
              </w:rPr>
            </w:pPr>
            <w:r w:rsidRPr="004813BA">
              <w:rPr>
                <w:sz w:val="19"/>
              </w:rPr>
              <w:t>1、技术部分61.0分</w:t>
            </w:r>
          </w:p>
          <w:p w:rsidR="009220EC" w:rsidRDefault="004813BA" w:rsidP="004813BA">
            <w:pPr>
              <w:jc w:val="both"/>
              <w:rPr>
                <w:sz w:val="19"/>
              </w:rPr>
            </w:pPr>
            <w:r w:rsidRPr="004813BA">
              <w:rPr>
                <w:sz w:val="19"/>
              </w:rPr>
              <w:t xml:space="preserve">2、商务部分9.0分 </w:t>
            </w:r>
          </w:p>
          <w:p w:rsidR="004813BA" w:rsidRDefault="004813BA" w:rsidP="004813BA">
            <w:pPr>
              <w:jc w:val="both"/>
              <w:rPr>
                <w:sz w:val="19"/>
              </w:rPr>
            </w:pPr>
            <w:r w:rsidRPr="004813BA">
              <w:rPr>
                <w:sz w:val="19"/>
              </w:rPr>
              <w:t>3、报价得分30.0分</w:t>
            </w:r>
          </w:p>
        </w:tc>
      </w:tr>
      <w:tr w:rsidR="004813BA" w:rsidTr="009220EC">
        <w:trPr>
          <w:trHeight w:val="567"/>
        </w:trPr>
        <w:tc>
          <w:tcPr>
            <w:tcW w:w="1400" w:type="dxa"/>
            <w:vMerge w:val="restart"/>
            <w:vAlign w:val="center"/>
          </w:tcPr>
          <w:p w:rsidR="004813BA" w:rsidRDefault="004813BA" w:rsidP="004813BA">
            <w:pPr>
              <w:jc w:val="center"/>
              <w:rPr>
                <w:sz w:val="19"/>
              </w:rPr>
            </w:pPr>
            <w:r w:rsidRPr="004813BA">
              <w:rPr>
                <w:rFonts w:hint="eastAsia"/>
                <w:sz w:val="19"/>
              </w:rPr>
              <w:t>技术部分</w:t>
            </w:r>
          </w:p>
        </w:tc>
        <w:tc>
          <w:tcPr>
            <w:tcW w:w="2868" w:type="dxa"/>
            <w:vAlign w:val="center"/>
          </w:tcPr>
          <w:p w:rsidR="004813BA" w:rsidRDefault="004813BA" w:rsidP="004813BA">
            <w:pPr>
              <w:jc w:val="both"/>
              <w:rPr>
                <w:sz w:val="19"/>
              </w:rPr>
            </w:pPr>
            <w:r>
              <w:rPr>
                <w:rFonts w:hint="eastAsia"/>
                <w:color w:val="000000"/>
                <w:sz w:val="19"/>
                <w:szCs w:val="19"/>
              </w:rPr>
              <w:t xml:space="preserve">技术性能与参数 </w:t>
            </w:r>
            <w:r>
              <w:rPr>
                <w:rFonts w:ascii="DejaVuSans" w:hAnsi="DejaVuSans"/>
                <w:color w:val="000000"/>
                <w:sz w:val="19"/>
                <w:szCs w:val="19"/>
              </w:rPr>
              <w:t>(38.0</w:t>
            </w:r>
            <w:r>
              <w:rPr>
                <w:rFonts w:hint="eastAsia"/>
                <w:color w:val="000000"/>
                <w:sz w:val="19"/>
                <w:szCs w:val="19"/>
              </w:rPr>
              <w:t>分</w:t>
            </w:r>
            <w:r>
              <w:rPr>
                <w:rFonts w:ascii="DejaVuSans" w:hAnsi="DejaVuSans"/>
                <w:color w:val="000000"/>
                <w:sz w:val="19"/>
                <w:szCs w:val="19"/>
              </w:rPr>
              <w:t>)</w:t>
            </w:r>
          </w:p>
        </w:tc>
        <w:tc>
          <w:tcPr>
            <w:tcW w:w="5982" w:type="dxa"/>
            <w:vAlign w:val="center"/>
          </w:tcPr>
          <w:p w:rsidR="004813BA" w:rsidRPr="004813BA" w:rsidRDefault="004813BA" w:rsidP="004813BA">
            <w:pPr>
              <w:jc w:val="both"/>
              <w:rPr>
                <w:color w:val="000000"/>
                <w:sz w:val="19"/>
                <w:szCs w:val="19"/>
              </w:rPr>
            </w:pPr>
            <w:r w:rsidRPr="004813BA">
              <w:rPr>
                <w:rFonts w:hint="eastAsia"/>
                <w:color w:val="000000"/>
                <w:sz w:val="19"/>
                <w:szCs w:val="19"/>
              </w:rPr>
              <w:t>每完全满足一条▲号技术参数得</w:t>
            </w:r>
            <w:r w:rsidRPr="004813BA">
              <w:rPr>
                <w:color w:val="000000"/>
                <w:sz w:val="19"/>
                <w:szCs w:val="19"/>
              </w:rPr>
              <w:t>1分，（相同的技术参数视为一条），最高 38分。</w:t>
            </w:r>
          </w:p>
        </w:tc>
      </w:tr>
      <w:tr w:rsidR="004813BA" w:rsidTr="009220EC">
        <w:trPr>
          <w:trHeight w:val="567"/>
        </w:trPr>
        <w:tc>
          <w:tcPr>
            <w:tcW w:w="1400" w:type="dxa"/>
            <w:vMerge/>
            <w:vAlign w:val="center"/>
          </w:tcPr>
          <w:p w:rsidR="004813BA" w:rsidRDefault="004813BA" w:rsidP="004813BA">
            <w:pPr>
              <w:jc w:val="center"/>
              <w:rPr>
                <w:sz w:val="19"/>
              </w:rPr>
            </w:pPr>
          </w:p>
        </w:tc>
        <w:tc>
          <w:tcPr>
            <w:tcW w:w="2868" w:type="dxa"/>
            <w:vAlign w:val="center"/>
          </w:tcPr>
          <w:p w:rsidR="004813BA" w:rsidRDefault="004813BA" w:rsidP="004813BA">
            <w:pPr>
              <w:jc w:val="both"/>
              <w:rPr>
                <w:sz w:val="19"/>
              </w:rPr>
            </w:pPr>
            <w:r>
              <w:rPr>
                <w:rFonts w:hint="eastAsia"/>
                <w:color w:val="000000"/>
                <w:sz w:val="19"/>
                <w:szCs w:val="19"/>
              </w:rPr>
              <w:t xml:space="preserve">功能截图 </w:t>
            </w:r>
            <w:r>
              <w:rPr>
                <w:rFonts w:ascii="DejaVuSans" w:hAnsi="DejaVuSans"/>
                <w:color w:val="000000"/>
                <w:sz w:val="19"/>
                <w:szCs w:val="19"/>
              </w:rPr>
              <w:t>(9.0</w:t>
            </w:r>
            <w:r>
              <w:rPr>
                <w:rFonts w:hint="eastAsia"/>
                <w:color w:val="000000"/>
                <w:sz w:val="19"/>
                <w:szCs w:val="19"/>
              </w:rPr>
              <w:t>分</w:t>
            </w:r>
            <w:r>
              <w:rPr>
                <w:rFonts w:ascii="DejaVuSans" w:hAnsi="DejaVuSans"/>
                <w:color w:val="000000"/>
                <w:sz w:val="19"/>
                <w:szCs w:val="19"/>
              </w:rPr>
              <w:t>)</w:t>
            </w:r>
          </w:p>
        </w:tc>
        <w:tc>
          <w:tcPr>
            <w:tcW w:w="5982" w:type="dxa"/>
            <w:vAlign w:val="center"/>
          </w:tcPr>
          <w:p w:rsidR="004813BA" w:rsidRPr="004813BA" w:rsidRDefault="004813BA" w:rsidP="004813BA">
            <w:pPr>
              <w:jc w:val="both"/>
              <w:rPr>
                <w:color w:val="000000"/>
                <w:sz w:val="19"/>
                <w:szCs w:val="19"/>
              </w:rPr>
            </w:pPr>
            <w:r w:rsidRPr="004813BA">
              <w:rPr>
                <w:rFonts w:hint="eastAsia"/>
                <w:color w:val="000000"/>
                <w:sz w:val="19"/>
                <w:szCs w:val="19"/>
              </w:rPr>
              <w:t>提交软件截图证明材料，以供验证其中软件满足招标技术参数要求的真实</w:t>
            </w:r>
            <w:r w:rsidRPr="004813BA">
              <w:rPr>
                <w:color w:val="000000"/>
                <w:sz w:val="19"/>
                <w:szCs w:val="19"/>
              </w:rPr>
              <w:t>性：幼师实战演练平台、学前儿童语言教育实训平台技术参数中打★项目，每个截图内容清晰且完全满足的得1分（最高9分）。</w:t>
            </w:r>
          </w:p>
        </w:tc>
      </w:tr>
      <w:tr w:rsidR="004813BA" w:rsidTr="009220EC">
        <w:trPr>
          <w:trHeight w:val="567"/>
        </w:trPr>
        <w:tc>
          <w:tcPr>
            <w:tcW w:w="1400" w:type="dxa"/>
            <w:vMerge/>
            <w:vAlign w:val="center"/>
          </w:tcPr>
          <w:p w:rsidR="004813BA" w:rsidRDefault="004813BA" w:rsidP="004813BA">
            <w:pPr>
              <w:jc w:val="center"/>
              <w:rPr>
                <w:sz w:val="19"/>
              </w:rPr>
            </w:pPr>
          </w:p>
        </w:tc>
        <w:tc>
          <w:tcPr>
            <w:tcW w:w="2868" w:type="dxa"/>
            <w:vAlign w:val="center"/>
          </w:tcPr>
          <w:p w:rsidR="004813BA" w:rsidRDefault="004813BA" w:rsidP="004813BA">
            <w:pPr>
              <w:jc w:val="both"/>
              <w:rPr>
                <w:sz w:val="19"/>
              </w:rPr>
            </w:pPr>
            <w:r>
              <w:rPr>
                <w:rFonts w:hint="eastAsia"/>
                <w:color w:val="000000"/>
                <w:sz w:val="19"/>
                <w:szCs w:val="19"/>
              </w:rPr>
              <w:t xml:space="preserve">供货承诺书 </w:t>
            </w:r>
            <w:r>
              <w:rPr>
                <w:rFonts w:ascii="DejaVuSans" w:hAnsi="DejaVuSans"/>
                <w:color w:val="000000"/>
                <w:sz w:val="19"/>
                <w:szCs w:val="19"/>
              </w:rPr>
              <w:t>(5.0</w:t>
            </w:r>
            <w:r>
              <w:rPr>
                <w:rFonts w:hint="eastAsia"/>
                <w:color w:val="000000"/>
                <w:sz w:val="19"/>
                <w:szCs w:val="19"/>
              </w:rPr>
              <w:t>分</w:t>
            </w:r>
            <w:r>
              <w:rPr>
                <w:rFonts w:ascii="DejaVuSans" w:hAnsi="DejaVuSans"/>
                <w:color w:val="000000"/>
                <w:sz w:val="19"/>
                <w:szCs w:val="19"/>
              </w:rPr>
              <w:t>)</w:t>
            </w:r>
          </w:p>
        </w:tc>
        <w:tc>
          <w:tcPr>
            <w:tcW w:w="5982" w:type="dxa"/>
            <w:vAlign w:val="center"/>
          </w:tcPr>
          <w:p w:rsidR="004813BA" w:rsidRPr="004813BA" w:rsidRDefault="004813BA" w:rsidP="004813BA">
            <w:pPr>
              <w:jc w:val="both"/>
              <w:rPr>
                <w:color w:val="000000"/>
                <w:sz w:val="19"/>
                <w:szCs w:val="19"/>
              </w:rPr>
            </w:pPr>
            <w:r w:rsidRPr="004813BA">
              <w:rPr>
                <w:rFonts w:hint="eastAsia"/>
                <w:color w:val="000000"/>
                <w:sz w:val="19"/>
                <w:szCs w:val="19"/>
              </w:rPr>
              <w:t xml:space="preserve">承诺书必须包含但不限于如下内容：供货验收时如产品不符合招标文件技术参数要求，则供应商必须在 </w:t>
            </w:r>
            <w:r w:rsidRPr="004813BA">
              <w:rPr>
                <w:color w:val="000000"/>
                <w:sz w:val="19"/>
                <w:szCs w:val="19"/>
              </w:rPr>
              <w:t xml:space="preserve">2 </w:t>
            </w:r>
            <w:r w:rsidRPr="004813BA">
              <w:rPr>
                <w:rFonts w:hint="eastAsia"/>
                <w:color w:val="000000"/>
                <w:sz w:val="19"/>
                <w:szCs w:val="19"/>
              </w:rPr>
              <w:t>周内重新提供符合采购人要求的货物，否则将按供应商虚假应标处理，并由供应商承担由此造成的一切经济损失与时间延误损失，且履约保证金和已供货物不再退还。（中标后，所作承诺将写入合同中）</w:t>
            </w:r>
          </w:p>
        </w:tc>
      </w:tr>
      <w:tr w:rsidR="004813BA" w:rsidTr="009220EC">
        <w:trPr>
          <w:trHeight w:val="567"/>
        </w:trPr>
        <w:tc>
          <w:tcPr>
            <w:tcW w:w="1400" w:type="dxa"/>
            <w:vMerge/>
            <w:vAlign w:val="center"/>
          </w:tcPr>
          <w:p w:rsidR="004813BA" w:rsidRDefault="004813BA" w:rsidP="004813BA">
            <w:pPr>
              <w:jc w:val="center"/>
              <w:rPr>
                <w:sz w:val="19"/>
              </w:rPr>
            </w:pPr>
          </w:p>
        </w:tc>
        <w:tc>
          <w:tcPr>
            <w:tcW w:w="2868" w:type="dxa"/>
            <w:vAlign w:val="center"/>
          </w:tcPr>
          <w:p w:rsidR="004813BA" w:rsidRDefault="004813BA" w:rsidP="004813BA">
            <w:pPr>
              <w:jc w:val="both"/>
              <w:rPr>
                <w:sz w:val="19"/>
              </w:rPr>
            </w:pPr>
            <w:r>
              <w:rPr>
                <w:rFonts w:hint="eastAsia"/>
                <w:color w:val="000000"/>
                <w:sz w:val="19"/>
                <w:szCs w:val="19"/>
              </w:rPr>
              <w:t xml:space="preserve">安装、调试方案和措施 </w:t>
            </w:r>
            <w:r>
              <w:rPr>
                <w:rFonts w:ascii="DejaVuSans" w:hAnsi="DejaVuSans"/>
                <w:color w:val="000000"/>
                <w:sz w:val="19"/>
                <w:szCs w:val="19"/>
              </w:rPr>
              <w:t>(3.0</w:t>
            </w:r>
            <w:r>
              <w:rPr>
                <w:rFonts w:hint="eastAsia"/>
                <w:color w:val="000000"/>
                <w:sz w:val="19"/>
                <w:szCs w:val="19"/>
              </w:rPr>
              <w:t>分</w:t>
            </w:r>
            <w:r>
              <w:rPr>
                <w:rFonts w:ascii="DejaVuSans" w:hAnsi="DejaVuSans"/>
                <w:color w:val="000000"/>
                <w:sz w:val="19"/>
                <w:szCs w:val="19"/>
              </w:rPr>
              <w:t>)</w:t>
            </w:r>
          </w:p>
        </w:tc>
        <w:tc>
          <w:tcPr>
            <w:tcW w:w="5982" w:type="dxa"/>
            <w:vAlign w:val="center"/>
          </w:tcPr>
          <w:p w:rsidR="004813BA" w:rsidRPr="004813BA" w:rsidRDefault="004813BA" w:rsidP="004813BA">
            <w:pPr>
              <w:jc w:val="both"/>
              <w:rPr>
                <w:color w:val="000000"/>
                <w:sz w:val="19"/>
                <w:szCs w:val="19"/>
              </w:rPr>
            </w:pPr>
            <w:r w:rsidRPr="004813BA">
              <w:rPr>
                <w:color w:val="000000"/>
                <w:sz w:val="19"/>
                <w:szCs w:val="19"/>
              </w:rPr>
              <w:t>1.</w:t>
            </w:r>
            <w:r w:rsidRPr="004813BA">
              <w:rPr>
                <w:rFonts w:hint="eastAsia"/>
                <w:color w:val="000000"/>
                <w:sz w:val="19"/>
                <w:szCs w:val="19"/>
              </w:rPr>
              <w:t>方案和措施科学有效的，得</w:t>
            </w:r>
            <w:r w:rsidRPr="004813BA">
              <w:rPr>
                <w:color w:val="000000"/>
                <w:sz w:val="19"/>
                <w:szCs w:val="19"/>
              </w:rPr>
              <w:t>2</w:t>
            </w:r>
            <w:r w:rsidRPr="004813BA">
              <w:rPr>
                <w:rFonts w:hint="eastAsia"/>
                <w:color w:val="000000"/>
                <w:sz w:val="19"/>
                <w:szCs w:val="19"/>
              </w:rPr>
              <w:t xml:space="preserve">分。 </w:t>
            </w:r>
            <w:r w:rsidRPr="004813BA">
              <w:rPr>
                <w:color w:val="000000"/>
                <w:sz w:val="19"/>
                <w:szCs w:val="19"/>
              </w:rPr>
              <w:t>2.</w:t>
            </w:r>
            <w:r w:rsidRPr="004813BA">
              <w:rPr>
                <w:rFonts w:hint="eastAsia"/>
                <w:color w:val="000000"/>
                <w:sz w:val="19"/>
                <w:szCs w:val="19"/>
              </w:rPr>
              <w:t>方案措施基本合理，最高得</w:t>
            </w:r>
            <w:r w:rsidRPr="004813BA">
              <w:rPr>
                <w:color w:val="000000"/>
                <w:sz w:val="19"/>
                <w:szCs w:val="19"/>
              </w:rPr>
              <w:t>1</w:t>
            </w:r>
            <w:r w:rsidRPr="004813BA">
              <w:rPr>
                <w:rFonts w:hint="eastAsia"/>
                <w:color w:val="000000"/>
                <w:sz w:val="19"/>
                <w:szCs w:val="19"/>
              </w:rPr>
              <w:t xml:space="preserve">分。 </w:t>
            </w:r>
            <w:r w:rsidRPr="004813BA">
              <w:rPr>
                <w:color w:val="000000"/>
                <w:sz w:val="19"/>
                <w:szCs w:val="19"/>
              </w:rPr>
              <w:t>3 .</w:t>
            </w:r>
            <w:r w:rsidRPr="004813BA">
              <w:rPr>
                <w:rFonts w:hint="eastAsia"/>
                <w:color w:val="000000"/>
                <w:sz w:val="19"/>
                <w:szCs w:val="19"/>
              </w:rPr>
              <w:t>方案措施存在明显缺陷或无措施，不得分。</w:t>
            </w:r>
          </w:p>
        </w:tc>
      </w:tr>
      <w:tr w:rsidR="004813BA" w:rsidTr="009220EC">
        <w:trPr>
          <w:trHeight w:val="567"/>
        </w:trPr>
        <w:tc>
          <w:tcPr>
            <w:tcW w:w="1400" w:type="dxa"/>
            <w:vMerge/>
            <w:vAlign w:val="center"/>
          </w:tcPr>
          <w:p w:rsidR="004813BA" w:rsidRDefault="004813BA" w:rsidP="004813BA">
            <w:pPr>
              <w:jc w:val="center"/>
              <w:rPr>
                <w:sz w:val="19"/>
              </w:rPr>
            </w:pPr>
          </w:p>
        </w:tc>
        <w:tc>
          <w:tcPr>
            <w:tcW w:w="2868" w:type="dxa"/>
            <w:vAlign w:val="center"/>
          </w:tcPr>
          <w:p w:rsidR="004813BA" w:rsidRDefault="004813BA" w:rsidP="004813BA">
            <w:pPr>
              <w:jc w:val="both"/>
              <w:rPr>
                <w:sz w:val="19"/>
              </w:rPr>
            </w:pPr>
            <w:r>
              <w:rPr>
                <w:rFonts w:hint="eastAsia"/>
                <w:color w:val="000000"/>
                <w:sz w:val="19"/>
                <w:szCs w:val="19"/>
              </w:rPr>
              <w:t xml:space="preserve">服务承诺及保修期 </w:t>
            </w:r>
            <w:r>
              <w:rPr>
                <w:rFonts w:ascii="DejaVuSans" w:hAnsi="DejaVuSans"/>
                <w:color w:val="000000"/>
                <w:sz w:val="19"/>
                <w:szCs w:val="19"/>
              </w:rPr>
              <w:t>(3.0</w:t>
            </w:r>
            <w:r>
              <w:rPr>
                <w:rFonts w:hint="eastAsia"/>
                <w:color w:val="000000"/>
                <w:sz w:val="19"/>
                <w:szCs w:val="19"/>
              </w:rPr>
              <w:t>分</w:t>
            </w:r>
            <w:r>
              <w:rPr>
                <w:rFonts w:ascii="DejaVuSans" w:hAnsi="DejaVuSans"/>
                <w:color w:val="000000"/>
                <w:sz w:val="19"/>
                <w:szCs w:val="19"/>
              </w:rPr>
              <w:t>)</w:t>
            </w:r>
          </w:p>
        </w:tc>
        <w:tc>
          <w:tcPr>
            <w:tcW w:w="5982" w:type="dxa"/>
            <w:vAlign w:val="center"/>
          </w:tcPr>
          <w:p w:rsidR="004813BA" w:rsidRPr="004813BA" w:rsidRDefault="004813BA" w:rsidP="004813BA">
            <w:pPr>
              <w:jc w:val="both"/>
              <w:rPr>
                <w:color w:val="000000"/>
                <w:sz w:val="19"/>
                <w:szCs w:val="19"/>
              </w:rPr>
            </w:pPr>
            <w:r w:rsidRPr="004813BA">
              <w:rPr>
                <w:color w:val="000000"/>
                <w:sz w:val="19"/>
                <w:szCs w:val="19"/>
              </w:rPr>
              <w:t>1</w:t>
            </w:r>
            <w:r w:rsidRPr="004813BA">
              <w:rPr>
                <w:rFonts w:hint="eastAsia"/>
                <w:color w:val="000000"/>
                <w:sz w:val="19"/>
                <w:szCs w:val="19"/>
              </w:rPr>
              <w:t>）承诺对产品提供经常性跟踪指导服务得</w:t>
            </w:r>
            <w:r w:rsidRPr="004813BA">
              <w:rPr>
                <w:color w:val="000000"/>
                <w:sz w:val="19"/>
                <w:szCs w:val="19"/>
              </w:rPr>
              <w:t>1</w:t>
            </w:r>
            <w:r w:rsidRPr="004813BA">
              <w:rPr>
                <w:rFonts w:hint="eastAsia"/>
                <w:color w:val="000000"/>
                <w:sz w:val="19"/>
                <w:szCs w:val="19"/>
              </w:rPr>
              <w:t xml:space="preserve">分，无承诺不得分； </w:t>
            </w:r>
            <w:r w:rsidRPr="004813BA">
              <w:rPr>
                <w:color w:val="000000"/>
                <w:sz w:val="19"/>
                <w:szCs w:val="19"/>
              </w:rPr>
              <w:t>2</w:t>
            </w:r>
            <w:r w:rsidRPr="004813BA">
              <w:rPr>
                <w:rFonts w:hint="eastAsia"/>
                <w:color w:val="000000"/>
                <w:sz w:val="19"/>
                <w:szCs w:val="19"/>
              </w:rPr>
              <w:t>）承诺满足</w:t>
            </w:r>
            <w:r w:rsidR="009A1317">
              <w:rPr>
                <w:rFonts w:hint="eastAsia"/>
                <w:color w:val="000000"/>
                <w:sz w:val="19"/>
                <w:szCs w:val="19"/>
              </w:rPr>
              <w:t>招标文件</w:t>
            </w:r>
            <w:r w:rsidRPr="004813BA">
              <w:rPr>
                <w:rFonts w:hint="eastAsia"/>
                <w:color w:val="000000"/>
                <w:sz w:val="19"/>
                <w:szCs w:val="19"/>
              </w:rPr>
              <w:t>中的质保期的要求得</w:t>
            </w:r>
            <w:r w:rsidRPr="004813BA">
              <w:rPr>
                <w:color w:val="000000"/>
                <w:sz w:val="19"/>
                <w:szCs w:val="19"/>
              </w:rPr>
              <w:t>1</w:t>
            </w:r>
            <w:r w:rsidRPr="004813BA">
              <w:rPr>
                <w:rFonts w:hint="eastAsia"/>
                <w:color w:val="000000"/>
                <w:sz w:val="19"/>
                <w:szCs w:val="19"/>
              </w:rPr>
              <w:t xml:space="preserve">分，无承诺不得分。 </w:t>
            </w:r>
            <w:r w:rsidRPr="004813BA">
              <w:rPr>
                <w:color w:val="000000"/>
                <w:sz w:val="19"/>
                <w:szCs w:val="19"/>
              </w:rPr>
              <w:t>3</w:t>
            </w:r>
            <w:r w:rsidRPr="004813BA">
              <w:rPr>
                <w:rFonts w:hint="eastAsia"/>
                <w:color w:val="000000"/>
                <w:sz w:val="19"/>
                <w:szCs w:val="19"/>
              </w:rPr>
              <w:t>）承诺质保期后对售出的产品除产品材料和配件外，免费再提供</w:t>
            </w:r>
            <w:r w:rsidRPr="004813BA">
              <w:rPr>
                <w:color w:val="000000"/>
                <w:sz w:val="19"/>
                <w:szCs w:val="19"/>
              </w:rPr>
              <w:t>1</w:t>
            </w:r>
            <w:r w:rsidRPr="004813BA">
              <w:rPr>
                <w:rFonts w:hint="eastAsia"/>
                <w:color w:val="000000"/>
                <w:sz w:val="19"/>
                <w:szCs w:val="19"/>
              </w:rPr>
              <w:t>年保修服务的得</w:t>
            </w:r>
            <w:r w:rsidRPr="004813BA">
              <w:rPr>
                <w:color w:val="000000"/>
                <w:sz w:val="19"/>
                <w:szCs w:val="19"/>
              </w:rPr>
              <w:t>1</w:t>
            </w:r>
            <w:r w:rsidRPr="004813BA">
              <w:rPr>
                <w:rFonts w:hint="eastAsia"/>
                <w:color w:val="000000"/>
                <w:sz w:val="19"/>
                <w:szCs w:val="19"/>
              </w:rPr>
              <w:t>分，无承诺不得分。</w:t>
            </w:r>
          </w:p>
        </w:tc>
      </w:tr>
      <w:tr w:rsidR="004813BA" w:rsidTr="009220EC">
        <w:trPr>
          <w:trHeight w:val="567"/>
        </w:trPr>
        <w:tc>
          <w:tcPr>
            <w:tcW w:w="1400" w:type="dxa"/>
            <w:vMerge/>
            <w:vAlign w:val="center"/>
          </w:tcPr>
          <w:p w:rsidR="004813BA" w:rsidRDefault="004813BA" w:rsidP="004813BA">
            <w:pPr>
              <w:jc w:val="center"/>
              <w:rPr>
                <w:sz w:val="19"/>
              </w:rPr>
            </w:pPr>
          </w:p>
        </w:tc>
        <w:tc>
          <w:tcPr>
            <w:tcW w:w="2868" w:type="dxa"/>
            <w:vAlign w:val="center"/>
          </w:tcPr>
          <w:p w:rsidR="004813BA" w:rsidRDefault="004813BA" w:rsidP="004813BA">
            <w:pPr>
              <w:jc w:val="both"/>
              <w:rPr>
                <w:sz w:val="19"/>
              </w:rPr>
            </w:pPr>
            <w:r>
              <w:rPr>
                <w:rFonts w:hint="eastAsia"/>
                <w:color w:val="000000"/>
                <w:sz w:val="19"/>
                <w:szCs w:val="19"/>
              </w:rPr>
              <w:t xml:space="preserve">服务响应 </w:t>
            </w:r>
            <w:r>
              <w:rPr>
                <w:rFonts w:ascii="DejaVuSans" w:hAnsi="DejaVuSans"/>
                <w:color w:val="000000"/>
                <w:sz w:val="19"/>
                <w:szCs w:val="19"/>
              </w:rPr>
              <w:t>(3.0</w:t>
            </w:r>
            <w:r>
              <w:rPr>
                <w:rFonts w:hint="eastAsia"/>
                <w:color w:val="000000"/>
                <w:sz w:val="19"/>
                <w:szCs w:val="19"/>
              </w:rPr>
              <w:t>分</w:t>
            </w:r>
            <w:r>
              <w:rPr>
                <w:rFonts w:ascii="DejaVuSans" w:hAnsi="DejaVuSans"/>
                <w:color w:val="000000"/>
                <w:sz w:val="19"/>
                <w:szCs w:val="19"/>
              </w:rPr>
              <w:t>)</w:t>
            </w:r>
          </w:p>
        </w:tc>
        <w:tc>
          <w:tcPr>
            <w:tcW w:w="5982" w:type="dxa"/>
            <w:vAlign w:val="center"/>
          </w:tcPr>
          <w:p w:rsidR="004813BA" w:rsidRPr="004813BA" w:rsidRDefault="004813BA" w:rsidP="004813BA">
            <w:pPr>
              <w:jc w:val="both"/>
              <w:rPr>
                <w:color w:val="000000"/>
                <w:sz w:val="19"/>
                <w:szCs w:val="19"/>
              </w:rPr>
            </w:pPr>
            <w:r>
              <w:rPr>
                <w:rFonts w:hint="eastAsia"/>
                <w:color w:val="000000"/>
                <w:sz w:val="19"/>
                <w:szCs w:val="19"/>
              </w:rPr>
              <w:t>承诺</w:t>
            </w:r>
            <w:r w:rsidRPr="004813BA">
              <w:rPr>
                <w:color w:val="000000"/>
                <w:sz w:val="19"/>
                <w:szCs w:val="19"/>
              </w:rPr>
              <w:t>2</w:t>
            </w:r>
            <w:r>
              <w:rPr>
                <w:rFonts w:hint="eastAsia"/>
                <w:color w:val="000000"/>
                <w:sz w:val="19"/>
                <w:szCs w:val="19"/>
              </w:rPr>
              <w:t>小时内到达用户单位维修的得</w:t>
            </w:r>
            <w:r w:rsidRPr="004813BA">
              <w:rPr>
                <w:color w:val="000000"/>
                <w:sz w:val="19"/>
                <w:szCs w:val="19"/>
              </w:rPr>
              <w:t>2</w:t>
            </w:r>
            <w:r>
              <w:rPr>
                <w:rFonts w:hint="eastAsia"/>
                <w:color w:val="000000"/>
                <w:sz w:val="19"/>
                <w:szCs w:val="19"/>
              </w:rPr>
              <w:t>分，小于</w:t>
            </w:r>
            <w:r w:rsidRPr="004813BA">
              <w:rPr>
                <w:color w:val="000000"/>
                <w:sz w:val="19"/>
                <w:szCs w:val="19"/>
              </w:rPr>
              <w:t>12</w:t>
            </w:r>
            <w:r>
              <w:rPr>
                <w:rFonts w:hint="eastAsia"/>
                <w:color w:val="000000"/>
                <w:sz w:val="19"/>
                <w:szCs w:val="19"/>
              </w:rPr>
              <w:t>小时加</w:t>
            </w:r>
            <w:r w:rsidRPr="004813BA">
              <w:rPr>
                <w:color w:val="000000"/>
                <w:sz w:val="19"/>
                <w:szCs w:val="19"/>
              </w:rPr>
              <w:t>1</w:t>
            </w:r>
            <w:r>
              <w:rPr>
                <w:rFonts w:hint="eastAsia"/>
                <w:color w:val="000000"/>
                <w:sz w:val="19"/>
                <w:szCs w:val="19"/>
              </w:rPr>
              <w:t>分。</w:t>
            </w:r>
          </w:p>
        </w:tc>
      </w:tr>
      <w:tr w:rsidR="00F01E93" w:rsidTr="009220EC">
        <w:trPr>
          <w:trHeight w:val="567"/>
        </w:trPr>
        <w:tc>
          <w:tcPr>
            <w:tcW w:w="1400" w:type="dxa"/>
            <w:vMerge w:val="restart"/>
            <w:vAlign w:val="center"/>
          </w:tcPr>
          <w:p w:rsidR="00F01E93" w:rsidRDefault="00F01E93" w:rsidP="004813BA">
            <w:pPr>
              <w:jc w:val="center"/>
              <w:rPr>
                <w:sz w:val="19"/>
              </w:rPr>
            </w:pPr>
            <w:r>
              <w:rPr>
                <w:rFonts w:hint="eastAsia"/>
                <w:color w:val="000000"/>
                <w:sz w:val="19"/>
                <w:szCs w:val="19"/>
              </w:rPr>
              <w:t>商务部分</w:t>
            </w:r>
          </w:p>
        </w:tc>
        <w:tc>
          <w:tcPr>
            <w:tcW w:w="2868" w:type="dxa"/>
            <w:vAlign w:val="center"/>
          </w:tcPr>
          <w:p w:rsidR="00F01E93" w:rsidRDefault="00F01E93" w:rsidP="004813BA">
            <w:pPr>
              <w:jc w:val="both"/>
              <w:rPr>
                <w:sz w:val="19"/>
              </w:rPr>
            </w:pPr>
            <w:r>
              <w:rPr>
                <w:rFonts w:hint="eastAsia"/>
                <w:color w:val="000000"/>
                <w:sz w:val="19"/>
                <w:szCs w:val="19"/>
              </w:rPr>
              <w:t xml:space="preserve">企业资信 </w:t>
            </w:r>
            <w:r>
              <w:rPr>
                <w:rFonts w:ascii="DejaVuSans" w:hAnsi="DejaVuSans"/>
                <w:color w:val="000000"/>
                <w:sz w:val="19"/>
                <w:szCs w:val="19"/>
              </w:rPr>
              <w:t>(5.0</w:t>
            </w:r>
            <w:r>
              <w:rPr>
                <w:rFonts w:hint="eastAsia"/>
                <w:color w:val="000000"/>
                <w:sz w:val="19"/>
                <w:szCs w:val="19"/>
              </w:rPr>
              <w:t>分</w:t>
            </w:r>
            <w:r>
              <w:rPr>
                <w:rFonts w:ascii="DejaVuSans" w:hAnsi="DejaVuSans"/>
                <w:color w:val="000000"/>
                <w:sz w:val="19"/>
                <w:szCs w:val="19"/>
              </w:rPr>
              <w:t>)</w:t>
            </w:r>
          </w:p>
        </w:tc>
        <w:tc>
          <w:tcPr>
            <w:tcW w:w="5982" w:type="dxa"/>
            <w:vAlign w:val="center"/>
          </w:tcPr>
          <w:p w:rsidR="00F01E93" w:rsidRDefault="00F01E93" w:rsidP="00F01E93">
            <w:pPr>
              <w:widowControl/>
              <w:autoSpaceDE/>
              <w:autoSpaceDN/>
              <w:rPr>
                <w:color w:val="000000"/>
                <w:sz w:val="19"/>
                <w:szCs w:val="19"/>
                <w:lang w:val="en-US" w:bidi="ar-SA"/>
              </w:rPr>
            </w:pPr>
            <w:r w:rsidRPr="00F01E93">
              <w:rPr>
                <w:rFonts w:ascii="DejaVuSans" w:hAnsi="DejaVuSans"/>
                <w:color w:val="000000"/>
                <w:sz w:val="19"/>
                <w:szCs w:val="19"/>
                <w:lang w:val="en-US" w:bidi="ar-SA"/>
              </w:rPr>
              <w:t>1.</w:t>
            </w:r>
            <w:r w:rsidRPr="00F01E93">
              <w:rPr>
                <w:rFonts w:hint="eastAsia"/>
                <w:color w:val="000000"/>
                <w:sz w:val="19"/>
                <w:szCs w:val="19"/>
                <w:lang w:val="en-US" w:bidi="ar-SA"/>
              </w:rPr>
              <w:t>具有质量标准为</w:t>
            </w:r>
            <w:r w:rsidRPr="00F01E93">
              <w:rPr>
                <w:rFonts w:ascii="DejaVuSans" w:hAnsi="DejaVuSans"/>
                <w:color w:val="000000"/>
                <w:sz w:val="19"/>
                <w:szCs w:val="19"/>
                <w:lang w:val="en-US" w:bidi="ar-SA"/>
              </w:rPr>
              <w:t>ISO9001:2015</w:t>
            </w:r>
            <w:r w:rsidRPr="00F01E93">
              <w:rPr>
                <w:rFonts w:hint="eastAsia"/>
                <w:color w:val="000000"/>
                <w:sz w:val="19"/>
                <w:szCs w:val="19"/>
                <w:lang w:val="en-US" w:bidi="ar-SA"/>
              </w:rPr>
              <w:t>的质量管理体系认证证书，提供扫描件 。（</w:t>
            </w:r>
            <w:r w:rsidRPr="00F01E93">
              <w:rPr>
                <w:rFonts w:ascii="DejaVuSans" w:hAnsi="DejaVuSans"/>
                <w:color w:val="000000"/>
                <w:sz w:val="19"/>
                <w:szCs w:val="19"/>
                <w:lang w:val="en-US" w:bidi="ar-SA"/>
              </w:rPr>
              <w:t>1</w:t>
            </w:r>
            <w:r w:rsidRPr="00F01E93">
              <w:rPr>
                <w:rFonts w:hint="eastAsia"/>
                <w:color w:val="000000"/>
                <w:sz w:val="19"/>
                <w:szCs w:val="19"/>
                <w:lang w:val="en-US" w:bidi="ar-SA"/>
              </w:rPr>
              <w:t xml:space="preserve">分） </w:t>
            </w:r>
          </w:p>
          <w:p w:rsidR="00F01E93" w:rsidRDefault="00F01E93" w:rsidP="00F01E93">
            <w:pPr>
              <w:widowControl/>
              <w:autoSpaceDE/>
              <w:autoSpaceDN/>
              <w:rPr>
                <w:color w:val="000000"/>
                <w:sz w:val="19"/>
                <w:szCs w:val="19"/>
                <w:lang w:val="en-US" w:bidi="ar-SA"/>
              </w:rPr>
            </w:pPr>
            <w:r w:rsidRPr="00F01E93">
              <w:rPr>
                <w:rFonts w:ascii="DejaVuSans" w:hAnsi="DejaVuSans"/>
                <w:color w:val="000000"/>
                <w:sz w:val="19"/>
                <w:szCs w:val="19"/>
                <w:lang w:val="en-US" w:bidi="ar-SA"/>
              </w:rPr>
              <w:t>2.</w:t>
            </w:r>
            <w:r w:rsidRPr="00F01E93">
              <w:rPr>
                <w:rFonts w:hint="eastAsia"/>
                <w:color w:val="000000"/>
                <w:sz w:val="19"/>
                <w:szCs w:val="19"/>
                <w:lang w:val="en-US" w:bidi="ar-SA"/>
              </w:rPr>
              <w:t>具有高新技术企业证书，提供扫描件；（</w:t>
            </w:r>
            <w:r w:rsidRPr="00F01E93">
              <w:rPr>
                <w:rFonts w:ascii="DejaVuSans" w:hAnsi="DejaVuSans"/>
                <w:color w:val="000000"/>
                <w:sz w:val="19"/>
                <w:szCs w:val="19"/>
                <w:lang w:val="en-US" w:bidi="ar-SA"/>
              </w:rPr>
              <w:t>1</w:t>
            </w:r>
            <w:r w:rsidRPr="00F01E93">
              <w:rPr>
                <w:rFonts w:hint="eastAsia"/>
                <w:color w:val="000000"/>
                <w:sz w:val="19"/>
                <w:szCs w:val="19"/>
                <w:lang w:val="en-US" w:bidi="ar-SA"/>
              </w:rPr>
              <w:t xml:space="preserve">分） </w:t>
            </w:r>
          </w:p>
          <w:p w:rsidR="00F01E93" w:rsidRDefault="00F01E93" w:rsidP="00F01E93">
            <w:pPr>
              <w:widowControl/>
              <w:autoSpaceDE/>
              <w:autoSpaceDN/>
              <w:rPr>
                <w:color w:val="000000"/>
                <w:sz w:val="19"/>
                <w:szCs w:val="19"/>
                <w:lang w:val="en-US" w:bidi="ar-SA"/>
              </w:rPr>
            </w:pPr>
            <w:r w:rsidRPr="00F01E93">
              <w:rPr>
                <w:rFonts w:ascii="DejaVuSans" w:hAnsi="DejaVuSans"/>
                <w:color w:val="000000"/>
                <w:sz w:val="19"/>
                <w:szCs w:val="19"/>
                <w:lang w:val="en-US" w:bidi="ar-SA"/>
              </w:rPr>
              <w:t>3.</w:t>
            </w:r>
            <w:r w:rsidRPr="00F01E93">
              <w:rPr>
                <w:rFonts w:hint="eastAsia"/>
                <w:color w:val="000000"/>
                <w:sz w:val="19"/>
                <w:szCs w:val="19"/>
                <w:lang w:val="en-US" w:bidi="ar-SA"/>
              </w:rPr>
              <w:t>具有</w:t>
            </w:r>
            <w:r w:rsidRPr="00F01E93">
              <w:rPr>
                <w:rFonts w:ascii="DejaVuSans" w:hAnsi="DejaVuSans"/>
                <w:color w:val="000000"/>
                <w:sz w:val="19"/>
                <w:szCs w:val="19"/>
                <w:lang w:val="en-US" w:bidi="ar-SA"/>
              </w:rPr>
              <w:t>3A</w:t>
            </w:r>
            <w:r w:rsidRPr="00F01E93">
              <w:rPr>
                <w:rFonts w:hint="eastAsia"/>
                <w:color w:val="000000"/>
                <w:sz w:val="19"/>
                <w:szCs w:val="19"/>
                <w:lang w:val="en-US" w:bidi="ar-SA"/>
              </w:rPr>
              <w:t>企业信用认证，提供扫描件。（</w:t>
            </w:r>
            <w:r w:rsidRPr="00F01E93">
              <w:rPr>
                <w:rFonts w:ascii="DejaVuSans" w:hAnsi="DejaVuSans"/>
                <w:color w:val="000000"/>
                <w:sz w:val="19"/>
                <w:szCs w:val="19"/>
                <w:lang w:val="en-US" w:bidi="ar-SA"/>
              </w:rPr>
              <w:t>1</w:t>
            </w:r>
            <w:r w:rsidRPr="00F01E93">
              <w:rPr>
                <w:rFonts w:hint="eastAsia"/>
                <w:color w:val="000000"/>
                <w:sz w:val="19"/>
                <w:szCs w:val="19"/>
                <w:lang w:val="en-US" w:bidi="ar-SA"/>
              </w:rPr>
              <w:t xml:space="preserve">分） </w:t>
            </w:r>
          </w:p>
          <w:p w:rsidR="00F01E93" w:rsidRDefault="00F01E93" w:rsidP="00F01E93">
            <w:pPr>
              <w:widowControl/>
              <w:autoSpaceDE/>
              <w:autoSpaceDN/>
              <w:rPr>
                <w:color w:val="000000"/>
                <w:sz w:val="19"/>
                <w:szCs w:val="19"/>
                <w:lang w:val="en-US" w:bidi="ar-SA"/>
              </w:rPr>
            </w:pPr>
            <w:r w:rsidRPr="00F01E93">
              <w:rPr>
                <w:rFonts w:ascii="DejaVuSans" w:hAnsi="DejaVuSans"/>
                <w:color w:val="000000"/>
                <w:sz w:val="19"/>
                <w:szCs w:val="19"/>
                <w:lang w:val="en-US" w:bidi="ar-SA"/>
              </w:rPr>
              <w:t>4.</w:t>
            </w:r>
            <w:r w:rsidRPr="00F01E93">
              <w:rPr>
                <w:rFonts w:hint="eastAsia"/>
                <w:color w:val="000000"/>
                <w:sz w:val="19"/>
                <w:szCs w:val="19"/>
                <w:lang w:val="en-US" w:bidi="ar-SA"/>
              </w:rPr>
              <w:t>提供技术团队核心人员要求：具有教育部规建中心专家，提供扫描件。（</w:t>
            </w:r>
            <w:r w:rsidRPr="00F01E93">
              <w:rPr>
                <w:rFonts w:ascii="DejaVuSans" w:hAnsi="DejaVuSans"/>
                <w:color w:val="000000"/>
                <w:sz w:val="19"/>
                <w:szCs w:val="19"/>
                <w:lang w:val="en-US" w:bidi="ar-SA"/>
              </w:rPr>
              <w:t>1</w:t>
            </w:r>
            <w:r w:rsidRPr="00F01E93">
              <w:rPr>
                <w:rFonts w:hint="eastAsia"/>
                <w:color w:val="000000"/>
                <w:sz w:val="19"/>
                <w:szCs w:val="19"/>
                <w:lang w:val="en-US" w:bidi="ar-SA"/>
              </w:rPr>
              <w:t xml:space="preserve">分） </w:t>
            </w:r>
          </w:p>
          <w:p w:rsidR="00F01E93" w:rsidRDefault="00F01E93" w:rsidP="00F01E93">
            <w:pPr>
              <w:widowControl/>
              <w:autoSpaceDE/>
              <w:autoSpaceDN/>
              <w:rPr>
                <w:color w:val="000000"/>
                <w:sz w:val="19"/>
                <w:szCs w:val="19"/>
                <w:lang w:val="en-US" w:bidi="ar-SA"/>
              </w:rPr>
            </w:pPr>
            <w:r w:rsidRPr="00F01E93">
              <w:rPr>
                <w:rFonts w:ascii="DejaVuSans" w:hAnsi="DejaVuSans"/>
                <w:color w:val="000000"/>
                <w:sz w:val="19"/>
                <w:szCs w:val="19"/>
                <w:lang w:val="en-US" w:bidi="ar-SA"/>
              </w:rPr>
              <w:t>5.</w:t>
            </w:r>
            <w:r w:rsidRPr="00F01E93">
              <w:rPr>
                <w:rFonts w:hint="eastAsia"/>
                <w:color w:val="000000"/>
                <w:sz w:val="19"/>
                <w:szCs w:val="19"/>
                <w:lang w:val="en-US" w:bidi="ar-SA"/>
              </w:rPr>
              <w:t>具有省级或以上软件行业协会颁发的优秀解决方案证书。提供扫描件（</w:t>
            </w:r>
            <w:r w:rsidRPr="00F01E93">
              <w:rPr>
                <w:rFonts w:ascii="DejaVuSans" w:hAnsi="DejaVuSans"/>
                <w:color w:val="000000"/>
                <w:sz w:val="19"/>
                <w:szCs w:val="19"/>
                <w:lang w:val="en-US" w:bidi="ar-SA"/>
              </w:rPr>
              <w:t>1</w:t>
            </w:r>
            <w:r w:rsidRPr="00F01E93">
              <w:rPr>
                <w:rFonts w:hint="eastAsia"/>
                <w:color w:val="000000"/>
                <w:sz w:val="19"/>
                <w:szCs w:val="19"/>
                <w:lang w:val="en-US" w:bidi="ar-SA"/>
              </w:rPr>
              <w:t>分）</w:t>
            </w:r>
          </w:p>
          <w:p w:rsidR="00F01E93" w:rsidRDefault="00F01E93" w:rsidP="00F01E93">
            <w:pPr>
              <w:widowControl/>
              <w:autoSpaceDE/>
              <w:autoSpaceDN/>
              <w:rPr>
                <w:sz w:val="19"/>
              </w:rPr>
            </w:pPr>
            <w:r w:rsidRPr="00F01E93">
              <w:rPr>
                <w:rFonts w:hint="eastAsia"/>
                <w:color w:val="000000"/>
                <w:sz w:val="19"/>
                <w:szCs w:val="19"/>
                <w:lang w:val="en-US" w:bidi="ar-SA"/>
              </w:rPr>
              <w:t>提供供应商或制造商的证件均可。</w:t>
            </w:r>
          </w:p>
        </w:tc>
      </w:tr>
      <w:tr w:rsidR="00F01E93" w:rsidTr="009220EC">
        <w:trPr>
          <w:trHeight w:val="567"/>
        </w:trPr>
        <w:tc>
          <w:tcPr>
            <w:tcW w:w="1400" w:type="dxa"/>
            <w:vMerge/>
            <w:vAlign w:val="center"/>
          </w:tcPr>
          <w:p w:rsidR="00F01E93" w:rsidRDefault="00F01E93" w:rsidP="004813BA">
            <w:pPr>
              <w:jc w:val="center"/>
              <w:rPr>
                <w:sz w:val="19"/>
              </w:rPr>
            </w:pPr>
          </w:p>
        </w:tc>
        <w:tc>
          <w:tcPr>
            <w:tcW w:w="2868" w:type="dxa"/>
            <w:vAlign w:val="center"/>
          </w:tcPr>
          <w:p w:rsidR="00F01E93" w:rsidRDefault="00F01E93" w:rsidP="004813BA">
            <w:pPr>
              <w:jc w:val="both"/>
              <w:rPr>
                <w:sz w:val="19"/>
              </w:rPr>
            </w:pPr>
            <w:r>
              <w:rPr>
                <w:rFonts w:hint="eastAsia"/>
                <w:color w:val="000000"/>
                <w:sz w:val="19"/>
                <w:szCs w:val="19"/>
              </w:rPr>
              <w:t xml:space="preserve">服务措施 </w:t>
            </w:r>
            <w:r>
              <w:rPr>
                <w:rFonts w:ascii="DejaVuSans" w:hAnsi="DejaVuSans"/>
                <w:color w:val="000000"/>
                <w:sz w:val="19"/>
                <w:szCs w:val="19"/>
              </w:rPr>
              <w:t>(4.0</w:t>
            </w:r>
            <w:r>
              <w:rPr>
                <w:rFonts w:hint="eastAsia"/>
                <w:color w:val="000000"/>
                <w:sz w:val="19"/>
                <w:szCs w:val="19"/>
              </w:rPr>
              <w:t>分</w:t>
            </w:r>
            <w:r>
              <w:rPr>
                <w:rFonts w:ascii="DejaVuSans" w:hAnsi="DejaVuSans"/>
                <w:color w:val="000000"/>
                <w:sz w:val="19"/>
                <w:szCs w:val="19"/>
              </w:rPr>
              <w:t>)</w:t>
            </w:r>
          </w:p>
        </w:tc>
        <w:tc>
          <w:tcPr>
            <w:tcW w:w="5982" w:type="dxa"/>
            <w:vAlign w:val="center"/>
          </w:tcPr>
          <w:p w:rsidR="00F01E93" w:rsidRDefault="00F01E93" w:rsidP="004813BA">
            <w:pPr>
              <w:jc w:val="both"/>
              <w:rPr>
                <w:sz w:val="19"/>
              </w:rPr>
            </w:pPr>
            <w:r w:rsidRPr="00F01E93">
              <w:rPr>
                <w:rFonts w:hint="eastAsia"/>
                <w:sz w:val="19"/>
              </w:rPr>
              <w:t>提供标▲号产品的制造商出具的关于本项目的售后服务承诺函扫描件</w:t>
            </w:r>
            <w:r w:rsidRPr="00F01E93">
              <w:rPr>
                <w:sz w:val="19"/>
              </w:rPr>
              <w:t>,得4 分。</w:t>
            </w:r>
          </w:p>
        </w:tc>
      </w:tr>
      <w:tr w:rsidR="004813BA" w:rsidTr="009220EC">
        <w:trPr>
          <w:trHeight w:val="567"/>
        </w:trPr>
        <w:tc>
          <w:tcPr>
            <w:tcW w:w="1400" w:type="dxa"/>
            <w:vAlign w:val="center"/>
          </w:tcPr>
          <w:p w:rsidR="004813BA" w:rsidRDefault="00F01E93" w:rsidP="004813BA">
            <w:pPr>
              <w:jc w:val="center"/>
              <w:rPr>
                <w:sz w:val="19"/>
              </w:rPr>
            </w:pPr>
            <w:r w:rsidRPr="00F01E93">
              <w:rPr>
                <w:rFonts w:hint="eastAsia"/>
                <w:sz w:val="19"/>
              </w:rPr>
              <w:t>投标报价</w:t>
            </w:r>
          </w:p>
        </w:tc>
        <w:tc>
          <w:tcPr>
            <w:tcW w:w="2868" w:type="dxa"/>
            <w:vAlign w:val="center"/>
          </w:tcPr>
          <w:p w:rsidR="004813BA" w:rsidRDefault="00F01E93" w:rsidP="004813BA">
            <w:pPr>
              <w:jc w:val="both"/>
              <w:rPr>
                <w:sz w:val="19"/>
              </w:rPr>
            </w:pPr>
            <w:r w:rsidRPr="00F01E93">
              <w:rPr>
                <w:rFonts w:hint="eastAsia"/>
                <w:sz w:val="19"/>
              </w:rPr>
              <w:t>投标报价得分</w:t>
            </w:r>
            <w:r w:rsidRPr="00F01E93">
              <w:rPr>
                <w:sz w:val="19"/>
              </w:rPr>
              <w:t xml:space="preserve"> (30.0分)</w:t>
            </w:r>
          </w:p>
        </w:tc>
        <w:tc>
          <w:tcPr>
            <w:tcW w:w="5982" w:type="dxa"/>
            <w:vAlign w:val="center"/>
          </w:tcPr>
          <w:p w:rsidR="004813BA" w:rsidRDefault="00F01E93" w:rsidP="00F01E93">
            <w:pPr>
              <w:jc w:val="both"/>
              <w:rPr>
                <w:sz w:val="19"/>
              </w:rPr>
            </w:pPr>
            <w:r w:rsidRPr="00F01E93">
              <w:rPr>
                <w:rFonts w:hint="eastAsia"/>
                <w:sz w:val="19"/>
              </w:rPr>
              <w:t>采用低价优先法计算，即满足招标文件要求且投标价格最低的投标报价为</w:t>
            </w:r>
            <w:r w:rsidRPr="00F01E93">
              <w:rPr>
                <w:sz w:val="19"/>
              </w:rPr>
              <w:t>评标基准价，其价格分为满分，其他投标人的价格分统一按照下列公式计算：投标报价分=（评标基准价/投标报价）*30分，最后计算得分采用四 舍五入，保留小数点后二位。</w:t>
            </w:r>
          </w:p>
        </w:tc>
      </w:tr>
    </w:tbl>
    <w:p w:rsidR="004813BA" w:rsidRDefault="004813BA">
      <w:pPr>
        <w:rPr>
          <w:sz w:val="19"/>
        </w:rPr>
        <w:sectPr w:rsidR="004813BA">
          <w:footerReference w:type="default" r:id="rId11"/>
          <w:pgSz w:w="11900" w:h="16840"/>
          <w:pgMar w:top="1418" w:right="1418" w:bottom="1418" w:left="567" w:header="0" w:footer="363" w:gutter="0"/>
          <w:cols w:space="720"/>
        </w:sectPr>
      </w:pPr>
    </w:p>
    <w:p w:rsidR="00DD2432" w:rsidRDefault="00760DBA">
      <w:pPr>
        <w:pStyle w:val="2"/>
      </w:pPr>
      <w:r>
        <w:lastRenderedPageBreak/>
        <w:t>第</w:t>
      </w:r>
      <w:r w:rsidR="00F01E93">
        <w:rPr>
          <w:rFonts w:hint="eastAsia"/>
        </w:rPr>
        <w:t>七</w:t>
      </w:r>
      <w:r>
        <w:t xml:space="preserve">章 </w:t>
      </w:r>
      <w:r w:rsidR="009A1317">
        <w:t>投标文件</w:t>
      </w:r>
      <w:r>
        <w:t>格式与要求</w:t>
      </w:r>
    </w:p>
    <w:p w:rsidR="00F01E93" w:rsidRDefault="00F01E93">
      <w:pPr>
        <w:rPr>
          <w:b/>
          <w:bCs/>
          <w:sz w:val="19"/>
          <w:szCs w:val="19"/>
        </w:rPr>
      </w:pPr>
    </w:p>
    <w:p w:rsidR="00DD2432" w:rsidRDefault="00F01E93">
      <w:pPr>
        <w:sectPr w:rsidR="00DD2432">
          <w:footerReference w:type="default" r:id="rId12"/>
          <w:pgSz w:w="11900" w:h="16840"/>
          <w:pgMar w:top="1418" w:right="1418" w:bottom="1418" w:left="567" w:header="0" w:footer="363" w:gutter="0"/>
          <w:cols w:space="720"/>
        </w:sectPr>
      </w:pPr>
      <w:r w:rsidRPr="00F01E93">
        <w:rPr>
          <w:rFonts w:hint="eastAsia"/>
          <w:b/>
          <w:bCs/>
          <w:sz w:val="19"/>
          <w:szCs w:val="19"/>
        </w:rPr>
        <w:t>投标人提供投标文件应按照以下格式及要求进行编制，且不少于以下内容。</w:t>
      </w:r>
    </w:p>
    <w:p w:rsidR="00DD2432" w:rsidRDefault="00760DBA">
      <w:pPr>
        <w:spacing w:before="64"/>
        <w:ind w:left="2770" w:right="2797"/>
        <w:jc w:val="center"/>
        <w:rPr>
          <w:b/>
          <w:sz w:val="21"/>
        </w:rPr>
      </w:pPr>
      <w:r>
        <w:rPr>
          <w:b/>
          <w:sz w:val="21"/>
        </w:rPr>
        <w:lastRenderedPageBreak/>
        <w:t>一、</w:t>
      </w:r>
      <w:r w:rsidR="005817DE">
        <w:rPr>
          <w:rFonts w:hint="eastAsia"/>
          <w:b/>
          <w:sz w:val="21"/>
        </w:rPr>
        <w:t>投标</w:t>
      </w:r>
      <w:r>
        <w:rPr>
          <w:b/>
          <w:sz w:val="21"/>
        </w:rPr>
        <w:t>文件封面格式</w:t>
      </w:r>
    </w:p>
    <w:p w:rsidR="00DD2432" w:rsidRDefault="00DD2432">
      <w:pPr>
        <w:spacing w:before="64"/>
        <w:ind w:left="2770" w:right="2797"/>
        <w:jc w:val="center"/>
        <w:rPr>
          <w:b/>
          <w:sz w:val="21"/>
        </w:rPr>
      </w:pPr>
    </w:p>
    <w:p w:rsidR="00DD2432" w:rsidRDefault="00DD2432">
      <w:pPr>
        <w:spacing w:before="64"/>
        <w:ind w:left="2770" w:right="2797"/>
        <w:jc w:val="center"/>
        <w:rPr>
          <w:b/>
          <w:sz w:val="21"/>
        </w:rPr>
      </w:pPr>
    </w:p>
    <w:p w:rsidR="00DD2432" w:rsidRDefault="00DD2432">
      <w:pPr>
        <w:spacing w:before="64"/>
        <w:ind w:left="2770" w:right="2797"/>
        <w:jc w:val="center"/>
        <w:rPr>
          <w:b/>
          <w:sz w:val="21"/>
        </w:rPr>
      </w:pPr>
    </w:p>
    <w:p w:rsidR="00DD2432" w:rsidRDefault="00DD2432">
      <w:pPr>
        <w:spacing w:before="64"/>
        <w:ind w:left="2770" w:right="2797"/>
        <w:jc w:val="center"/>
        <w:rPr>
          <w:b/>
          <w:sz w:val="21"/>
        </w:rPr>
      </w:pPr>
    </w:p>
    <w:p w:rsidR="00DD2432" w:rsidRDefault="00DD2432">
      <w:pPr>
        <w:pStyle w:val="a4"/>
        <w:rPr>
          <w:b/>
          <w:sz w:val="22"/>
        </w:rPr>
      </w:pPr>
    </w:p>
    <w:p w:rsidR="00DD2432" w:rsidRDefault="005817DE">
      <w:pPr>
        <w:widowControl/>
        <w:jc w:val="center"/>
        <w:rPr>
          <w:color w:val="000000"/>
          <w:sz w:val="72"/>
          <w:szCs w:val="72"/>
        </w:rPr>
      </w:pPr>
      <w:r>
        <w:rPr>
          <w:rFonts w:hint="eastAsia"/>
          <w:color w:val="000000"/>
          <w:sz w:val="72"/>
          <w:szCs w:val="72"/>
        </w:rPr>
        <w:t>（项目名称）</w:t>
      </w:r>
    </w:p>
    <w:p w:rsidR="005817DE" w:rsidRDefault="005817DE">
      <w:pPr>
        <w:widowControl/>
        <w:jc w:val="center"/>
        <w:rPr>
          <w:sz w:val="72"/>
          <w:szCs w:val="72"/>
        </w:rPr>
      </w:pPr>
      <w:r>
        <w:rPr>
          <w:rFonts w:hint="eastAsia"/>
          <w:color w:val="000000"/>
          <w:sz w:val="72"/>
          <w:szCs w:val="72"/>
        </w:rPr>
        <w:t>投标文件封皮</w:t>
      </w:r>
    </w:p>
    <w:p w:rsidR="00DD2432" w:rsidRDefault="00DD2432">
      <w:pPr>
        <w:pStyle w:val="a4"/>
        <w:rPr>
          <w:b/>
          <w:sz w:val="38"/>
        </w:rPr>
      </w:pPr>
    </w:p>
    <w:p w:rsidR="00DD2432" w:rsidRDefault="00DD2432">
      <w:pPr>
        <w:pStyle w:val="a4"/>
        <w:rPr>
          <w:b/>
          <w:sz w:val="38"/>
        </w:rPr>
      </w:pPr>
    </w:p>
    <w:p w:rsidR="00DD2432" w:rsidRDefault="00DD2432">
      <w:pPr>
        <w:pStyle w:val="a4"/>
        <w:rPr>
          <w:b/>
          <w:sz w:val="38"/>
        </w:rPr>
      </w:pPr>
    </w:p>
    <w:p w:rsidR="00DD2432" w:rsidRDefault="00DD2432">
      <w:pPr>
        <w:pStyle w:val="a4"/>
        <w:rPr>
          <w:b/>
          <w:sz w:val="38"/>
        </w:rPr>
      </w:pPr>
    </w:p>
    <w:p w:rsidR="00DD2432" w:rsidRDefault="00DD2432">
      <w:pPr>
        <w:pStyle w:val="a4"/>
        <w:rPr>
          <w:b/>
          <w:sz w:val="38"/>
        </w:rPr>
      </w:pPr>
    </w:p>
    <w:p w:rsidR="00DD2432" w:rsidRDefault="00760DBA" w:rsidP="005817DE">
      <w:pPr>
        <w:pStyle w:val="4"/>
        <w:spacing w:line="396" w:lineRule="auto"/>
        <w:ind w:left="0" w:right="1551" w:firstLineChars="900" w:firstLine="2160"/>
        <w:rPr>
          <w:sz w:val="24"/>
        </w:rPr>
      </w:pPr>
      <w:r>
        <w:rPr>
          <w:sz w:val="24"/>
        </w:rPr>
        <w:t>项目编号：</w:t>
      </w:r>
      <w:r w:rsidR="001119FE">
        <w:rPr>
          <w:rFonts w:hint="eastAsia"/>
          <w:sz w:val="24"/>
        </w:rPr>
        <w:t>SYGZ-2021HW0011</w:t>
      </w:r>
    </w:p>
    <w:p w:rsidR="005817DE" w:rsidRPr="005817DE" w:rsidRDefault="005817DE" w:rsidP="005817DE">
      <w:pPr>
        <w:jc w:val="center"/>
      </w:pPr>
      <w:r>
        <w:rPr>
          <w:rFonts w:hint="eastAsia"/>
        </w:rPr>
        <w:t>所投采购包：第  包</w:t>
      </w: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rPr>
          <w:sz w:val="20"/>
        </w:rPr>
      </w:pPr>
    </w:p>
    <w:p w:rsidR="00DD2432" w:rsidRDefault="005817DE">
      <w:pPr>
        <w:pStyle w:val="a4"/>
        <w:rPr>
          <w:sz w:val="20"/>
        </w:rPr>
      </w:pPr>
      <w:r>
        <w:rPr>
          <w:rFonts w:hint="eastAsia"/>
          <w:sz w:val="20"/>
        </w:rPr>
        <w:t xml:space="preserve">    </w:t>
      </w:r>
    </w:p>
    <w:p w:rsidR="005817DE" w:rsidRDefault="005817DE">
      <w:pPr>
        <w:pStyle w:val="a4"/>
        <w:rPr>
          <w:sz w:val="20"/>
        </w:rPr>
      </w:pPr>
    </w:p>
    <w:p w:rsidR="005817DE" w:rsidRDefault="005817DE">
      <w:pPr>
        <w:pStyle w:val="a4"/>
        <w:rPr>
          <w:sz w:val="20"/>
        </w:rPr>
      </w:pPr>
    </w:p>
    <w:p w:rsidR="005817DE" w:rsidRDefault="005817DE">
      <w:pPr>
        <w:pStyle w:val="a4"/>
        <w:rPr>
          <w:sz w:val="20"/>
        </w:rPr>
      </w:pPr>
    </w:p>
    <w:p w:rsidR="005817DE" w:rsidRDefault="005817DE">
      <w:pPr>
        <w:pStyle w:val="a4"/>
        <w:rPr>
          <w:sz w:val="20"/>
        </w:rPr>
      </w:pPr>
    </w:p>
    <w:p w:rsidR="005817DE" w:rsidRDefault="005817DE">
      <w:pPr>
        <w:pStyle w:val="a4"/>
        <w:rPr>
          <w:sz w:val="20"/>
        </w:rPr>
      </w:pPr>
    </w:p>
    <w:p w:rsidR="00DD2432" w:rsidRDefault="00DD2432">
      <w:pPr>
        <w:pStyle w:val="a4"/>
        <w:rPr>
          <w:sz w:val="20"/>
        </w:rPr>
      </w:pPr>
    </w:p>
    <w:p w:rsidR="00DD2432" w:rsidRDefault="00DD2432">
      <w:pPr>
        <w:pStyle w:val="a4"/>
        <w:rPr>
          <w:sz w:val="20"/>
        </w:rPr>
      </w:pPr>
    </w:p>
    <w:p w:rsidR="00DD2432" w:rsidRDefault="00DD2432">
      <w:pPr>
        <w:pStyle w:val="a4"/>
        <w:spacing w:before="6"/>
        <w:rPr>
          <w:sz w:val="22"/>
        </w:rPr>
      </w:pPr>
    </w:p>
    <w:p w:rsidR="00DD2432" w:rsidRDefault="005817DE" w:rsidP="005817DE">
      <w:pPr>
        <w:widowControl/>
        <w:ind w:firstLineChars="500" w:firstLine="1200"/>
        <w:jc w:val="center"/>
        <w:rPr>
          <w:color w:val="000000"/>
          <w:sz w:val="24"/>
          <w:szCs w:val="24"/>
        </w:rPr>
      </w:pPr>
      <w:r>
        <w:rPr>
          <w:rFonts w:hint="eastAsia"/>
          <w:color w:val="000000"/>
          <w:sz w:val="24"/>
          <w:szCs w:val="24"/>
        </w:rPr>
        <w:t>（投标人名称）</w:t>
      </w:r>
    </w:p>
    <w:p w:rsidR="00DD2432" w:rsidRDefault="005817DE" w:rsidP="005817DE">
      <w:pPr>
        <w:widowControl/>
        <w:ind w:firstLineChars="500" w:firstLine="1200"/>
        <w:jc w:val="center"/>
        <w:rPr>
          <w:color w:val="000000"/>
          <w:sz w:val="24"/>
          <w:szCs w:val="24"/>
        </w:rPr>
      </w:pPr>
      <w:r>
        <w:rPr>
          <w:rFonts w:hint="eastAsia"/>
          <w:sz w:val="24"/>
          <w:szCs w:val="24"/>
        </w:rPr>
        <w:t>年  月  日</w:t>
      </w:r>
    </w:p>
    <w:p w:rsidR="00DD2432" w:rsidRDefault="00DD2432">
      <w:pPr>
        <w:rPr>
          <w:sz w:val="19"/>
        </w:rPr>
        <w:sectPr w:rsidR="00DD2432">
          <w:pgSz w:w="11900" w:h="16840"/>
          <w:pgMar w:top="1418" w:right="1418" w:bottom="1418" w:left="567" w:header="0" w:footer="363" w:gutter="0"/>
          <w:cols w:space="720"/>
        </w:sectPr>
      </w:pPr>
    </w:p>
    <w:p w:rsidR="005817DE" w:rsidRDefault="005817DE">
      <w:pPr>
        <w:widowControl/>
        <w:jc w:val="center"/>
        <w:rPr>
          <w:b/>
          <w:color w:val="000000"/>
          <w:sz w:val="28"/>
          <w:szCs w:val="28"/>
        </w:rPr>
      </w:pPr>
      <w:r w:rsidRPr="005817DE">
        <w:rPr>
          <w:rFonts w:hint="eastAsia"/>
          <w:b/>
          <w:color w:val="000000"/>
          <w:sz w:val="28"/>
          <w:szCs w:val="28"/>
        </w:rPr>
        <w:lastRenderedPageBreak/>
        <w:t>投标文件目录</w:t>
      </w:r>
    </w:p>
    <w:p w:rsidR="005817DE" w:rsidRPr="005817DE" w:rsidRDefault="005817DE" w:rsidP="005817DE">
      <w:pPr>
        <w:jc w:val="both"/>
        <w:rPr>
          <w:color w:val="000000"/>
          <w:sz w:val="19"/>
          <w:szCs w:val="19"/>
        </w:rPr>
      </w:pPr>
    </w:p>
    <w:p w:rsidR="005817DE" w:rsidRDefault="005817DE">
      <w:pPr>
        <w:widowControl/>
        <w:jc w:val="center"/>
        <w:rPr>
          <w:b/>
          <w:color w:val="000000"/>
          <w:sz w:val="28"/>
          <w:szCs w:val="28"/>
        </w:rPr>
      </w:pPr>
    </w:p>
    <w:p w:rsidR="005817DE" w:rsidRDefault="005817DE">
      <w:pPr>
        <w:widowControl/>
        <w:autoSpaceDE/>
        <w:autoSpaceDN/>
        <w:rPr>
          <w:b/>
          <w:color w:val="000000"/>
          <w:sz w:val="28"/>
          <w:szCs w:val="28"/>
        </w:rPr>
      </w:pPr>
      <w:r>
        <w:rPr>
          <w:b/>
          <w:color w:val="000000"/>
          <w:sz w:val="28"/>
          <w:szCs w:val="28"/>
        </w:rPr>
        <w:br w:type="page"/>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lastRenderedPageBreak/>
        <w:t>格式一：</w:t>
      </w:r>
    </w:p>
    <w:p w:rsidR="005817DE" w:rsidRPr="005817DE" w:rsidRDefault="005817DE" w:rsidP="005817DE">
      <w:pPr>
        <w:widowControl/>
        <w:autoSpaceDE/>
        <w:autoSpaceDN/>
        <w:jc w:val="center"/>
        <w:rPr>
          <w:sz w:val="24"/>
          <w:szCs w:val="24"/>
          <w:lang w:val="en-US" w:bidi="ar-SA"/>
        </w:rPr>
      </w:pPr>
      <w:r w:rsidRPr="005817DE">
        <w:rPr>
          <w:rFonts w:hint="eastAsia"/>
          <w:color w:val="000000"/>
          <w:sz w:val="19"/>
          <w:szCs w:val="19"/>
          <w:lang w:val="en-US" w:bidi="ar-SA"/>
        </w:rPr>
        <w:t>投标承诺书</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 xml:space="preserve">采购单位、黑龙江鼎鑫建筑工程管理咨询有限公司：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1.</w:t>
      </w:r>
      <w:r w:rsidRPr="005817DE">
        <w:rPr>
          <w:rFonts w:hint="eastAsia"/>
          <w:color w:val="000000"/>
          <w:sz w:val="19"/>
          <w:szCs w:val="19"/>
          <w:lang w:val="en-US" w:bidi="ar-SA"/>
        </w:rPr>
        <w:t>按照已收到的</w:t>
      </w:r>
      <w:r>
        <w:rPr>
          <w:rFonts w:hint="eastAsia"/>
          <w:color w:val="000000"/>
          <w:sz w:val="19"/>
          <w:szCs w:val="19"/>
          <w:lang w:val="en-US" w:bidi="ar-SA"/>
        </w:rPr>
        <w:t xml:space="preserve">            </w:t>
      </w:r>
      <w:r w:rsidRPr="005817DE">
        <w:rPr>
          <w:rFonts w:hint="eastAsia"/>
          <w:color w:val="000000"/>
          <w:sz w:val="19"/>
          <w:szCs w:val="19"/>
          <w:lang w:val="en-US" w:bidi="ar-SA"/>
        </w:rPr>
        <w:t>项目（项目编号：</w:t>
      </w:r>
      <w:r>
        <w:rPr>
          <w:rFonts w:hint="eastAsia"/>
          <w:color w:val="000000"/>
          <w:sz w:val="19"/>
          <w:szCs w:val="19"/>
          <w:lang w:val="en-US" w:bidi="ar-SA"/>
        </w:rPr>
        <w:t xml:space="preserve">     </w:t>
      </w:r>
      <w:r w:rsidRPr="005817DE">
        <w:rPr>
          <w:rFonts w:hint="eastAsia"/>
          <w:color w:val="000000"/>
          <w:sz w:val="19"/>
          <w:szCs w:val="19"/>
          <w:lang w:val="en-US" w:bidi="ar-SA"/>
        </w:rPr>
        <w:t xml:space="preserve"> ）招标文件要求，经我方 </w:t>
      </w:r>
      <w:r>
        <w:rPr>
          <w:rFonts w:hint="eastAsia"/>
          <w:color w:val="000000"/>
          <w:sz w:val="19"/>
          <w:szCs w:val="19"/>
          <w:lang w:val="en-US" w:bidi="ar-SA"/>
        </w:rPr>
        <w:t xml:space="preserve">    </w:t>
      </w:r>
      <w:r w:rsidRPr="005817DE">
        <w:rPr>
          <w:rFonts w:hint="eastAsia"/>
          <w:color w:val="000000"/>
          <w:sz w:val="19"/>
          <w:szCs w:val="19"/>
          <w:lang w:val="en-US" w:bidi="ar-SA"/>
        </w:rPr>
        <w:t xml:space="preserve">（投标人名称） 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 xml:space="preserve">2. </w:t>
      </w:r>
      <w:r w:rsidRPr="005817DE">
        <w:rPr>
          <w:rFonts w:hint="eastAsia"/>
          <w:color w:val="000000"/>
          <w:sz w:val="19"/>
          <w:szCs w:val="19"/>
          <w:lang w:val="en-US" w:bidi="ar-SA"/>
        </w:rPr>
        <w:t xml:space="preserve">我方同意招标文件关于投标有效期的所有规定。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3.</w:t>
      </w:r>
      <w:r w:rsidRPr="005817DE">
        <w:rPr>
          <w:rFonts w:hint="eastAsia"/>
          <w:color w:val="000000"/>
          <w:sz w:val="19"/>
          <w:szCs w:val="19"/>
          <w:lang w:val="en-US" w:bidi="ar-SA"/>
        </w:rPr>
        <w:t xml:space="preserve">我方郑重声明：所提供的投标文件内容全部真实有效。如经查实提供的内容、进行承诺的事项存在虚假，我方自愿接受有关处罚，及由此带来的法律后果。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4.</w:t>
      </w:r>
      <w:r w:rsidRPr="005817DE">
        <w:rPr>
          <w:rFonts w:hint="eastAsia"/>
          <w:color w:val="000000"/>
          <w:sz w:val="19"/>
          <w:szCs w:val="19"/>
          <w:lang w:val="en-US" w:bidi="ar-SA"/>
        </w:rPr>
        <w:t xml:space="preserve">我方将严格遵守《中华人民共和国政府采购法》、《中华人民共和国民法典》等有关法律、法规规定，如有违反，无条件接受相关部门的处罚。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 xml:space="preserve">5. </w:t>
      </w:r>
      <w:r w:rsidRPr="005817DE">
        <w:rPr>
          <w:rFonts w:hint="eastAsia"/>
          <w:color w:val="000000"/>
          <w:sz w:val="19"/>
          <w:szCs w:val="19"/>
          <w:lang w:val="en-US" w:bidi="ar-SA"/>
        </w:rPr>
        <w:t xml:space="preserve">我方同意提供贵方另外要求的与其投标有关的任何数据或资料。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6.</w:t>
      </w:r>
      <w:r w:rsidRPr="005817DE">
        <w:rPr>
          <w:rFonts w:hint="eastAsia"/>
          <w:color w:val="000000"/>
          <w:sz w:val="19"/>
          <w:szCs w:val="19"/>
          <w:lang w:val="en-US" w:bidi="ar-SA"/>
        </w:rPr>
        <w:t xml:space="preserve">我方将按照招标文件、投标文件及相关要求、规定进行合同签订，并严格执行和承担协议和合同规定的责任和义务。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 xml:space="preserve">7. </w:t>
      </w:r>
      <w:r w:rsidRPr="005817DE">
        <w:rPr>
          <w:rFonts w:hint="eastAsia"/>
          <w:color w:val="000000"/>
          <w:sz w:val="19"/>
          <w:szCs w:val="19"/>
          <w:lang w:val="en-US" w:bidi="ar-SA"/>
        </w:rPr>
        <w:t xml:space="preserve">我单位如果存在下列情形的，愿意承担取消中标资格、接受有关监督部门处罚等后果：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w:t>
      </w:r>
      <w:r w:rsidRPr="005817DE">
        <w:rPr>
          <w:rFonts w:ascii="DejaVuSans" w:hAnsi="DejaVuSans"/>
          <w:color w:val="000000"/>
          <w:sz w:val="19"/>
          <w:szCs w:val="19"/>
          <w:lang w:val="en-US" w:bidi="ar-SA"/>
        </w:rPr>
        <w:t>1</w:t>
      </w:r>
      <w:r w:rsidRPr="005817DE">
        <w:rPr>
          <w:rFonts w:hint="eastAsia"/>
          <w:color w:val="000000"/>
          <w:sz w:val="19"/>
          <w:szCs w:val="19"/>
          <w:lang w:val="en-US" w:bidi="ar-SA"/>
        </w:rPr>
        <w:t xml:space="preserve">）中标后，无正当理由放弃中标资格；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w:t>
      </w:r>
      <w:r w:rsidRPr="005817DE">
        <w:rPr>
          <w:rFonts w:ascii="DejaVuSans" w:hAnsi="DejaVuSans"/>
          <w:color w:val="000000"/>
          <w:sz w:val="19"/>
          <w:szCs w:val="19"/>
          <w:lang w:val="en-US" w:bidi="ar-SA"/>
        </w:rPr>
        <w:t>2</w:t>
      </w:r>
      <w:r w:rsidRPr="005817DE">
        <w:rPr>
          <w:rFonts w:hint="eastAsia"/>
          <w:color w:val="000000"/>
          <w:sz w:val="19"/>
          <w:szCs w:val="19"/>
          <w:lang w:val="en-US" w:bidi="ar-SA"/>
        </w:rPr>
        <w:t xml:space="preserve">）中标后，无正当理由不与招标人签订合同；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w:t>
      </w:r>
      <w:r w:rsidRPr="005817DE">
        <w:rPr>
          <w:rFonts w:ascii="DejaVuSans" w:hAnsi="DejaVuSans"/>
          <w:color w:val="000000"/>
          <w:sz w:val="19"/>
          <w:szCs w:val="19"/>
          <w:lang w:val="en-US" w:bidi="ar-SA"/>
        </w:rPr>
        <w:t>3</w:t>
      </w:r>
      <w:r w:rsidRPr="005817DE">
        <w:rPr>
          <w:rFonts w:hint="eastAsia"/>
          <w:color w:val="000000"/>
          <w:sz w:val="19"/>
          <w:szCs w:val="19"/>
          <w:lang w:val="en-US" w:bidi="ar-SA"/>
        </w:rPr>
        <w:t xml:space="preserve">）在签订合同时，向招标人提出附加条件或不按照相关要求签订合同；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w:t>
      </w:r>
      <w:r w:rsidRPr="005817DE">
        <w:rPr>
          <w:rFonts w:ascii="DejaVuSans" w:hAnsi="DejaVuSans"/>
          <w:color w:val="000000"/>
          <w:sz w:val="19"/>
          <w:szCs w:val="19"/>
          <w:lang w:val="en-US" w:bidi="ar-SA"/>
        </w:rPr>
        <w:t>4</w:t>
      </w:r>
      <w:r w:rsidRPr="005817DE">
        <w:rPr>
          <w:rFonts w:hint="eastAsia"/>
          <w:color w:val="000000"/>
          <w:sz w:val="19"/>
          <w:szCs w:val="19"/>
          <w:lang w:val="en-US" w:bidi="ar-SA"/>
        </w:rPr>
        <w:t xml:space="preserve">）不按照招标文件要求提交履约保证金；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w:t>
      </w:r>
      <w:r w:rsidRPr="005817DE">
        <w:rPr>
          <w:rFonts w:ascii="DejaVuSans" w:hAnsi="DejaVuSans"/>
          <w:color w:val="000000"/>
          <w:sz w:val="19"/>
          <w:szCs w:val="19"/>
          <w:lang w:val="en-US" w:bidi="ar-SA"/>
        </w:rPr>
        <w:t>5</w:t>
      </w:r>
      <w:r w:rsidRPr="005817DE">
        <w:rPr>
          <w:rFonts w:hint="eastAsia"/>
          <w:color w:val="000000"/>
          <w:sz w:val="19"/>
          <w:szCs w:val="19"/>
          <w:lang w:val="en-US" w:bidi="ar-SA"/>
        </w:rPr>
        <w:t xml:space="preserve">）要求修改、补充和撤销投标文件的实质性内容；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w:t>
      </w:r>
      <w:r w:rsidRPr="005817DE">
        <w:rPr>
          <w:rFonts w:ascii="DejaVuSans" w:hAnsi="DejaVuSans"/>
          <w:color w:val="000000"/>
          <w:sz w:val="19"/>
          <w:szCs w:val="19"/>
          <w:lang w:val="en-US" w:bidi="ar-SA"/>
        </w:rPr>
        <w:t>6</w:t>
      </w:r>
      <w:r w:rsidRPr="005817DE">
        <w:rPr>
          <w:rFonts w:hint="eastAsia"/>
          <w:color w:val="000000"/>
          <w:sz w:val="19"/>
          <w:szCs w:val="19"/>
          <w:lang w:val="en-US" w:bidi="ar-SA"/>
        </w:rPr>
        <w:t xml:space="preserve">）要求更改招标文件和中标结果公告的实质性内容；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w:t>
      </w:r>
      <w:r w:rsidRPr="005817DE">
        <w:rPr>
          <w:rFonts w:ascii="DejaVuSans" w:hAnsi="DejaVuSans"/>
          <w:color w:val="000000"/>
          <w:sz w:val="19"/>
          <w:szCs w:val="19"/>
          <w:lang w:val="en-US" w:bidi="ar-SA"/>
        </w:rPr>
        <w:t>7</w:t>
      </w:r>
      <w:r w:rsidRPr="005817DE">
        <w:rPr>
          <w:rFonts w:hint="eastAsia"/>
          <w:color w:val="000000"/>
          <w:sz w:val="19"/>
          <w:szCs w:val="19"/>
          <w:lang w:val="en-US" w:bidi="ar-SA"/>
        </w:rPr>
        <w:t xml:space="preserve">）法律法规和招标文件规定的其他情形。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 xml:space="preserve">详细地址： </w:t>
      </w:r>
      <w:r>
        <w:rPr>
          <w:rFonts w:hint="eastAsia"/>
          <w:color w:val="000000"/>
          <w:sz w:val="19"/>
          <w:szCs w:val="19"/>
          <w:lang w:val="en-US" w:bidi="ar-SA"/>
        </w:rPr>
        <w:t xml:space="preserve">     </w:t>
      </w:r>
      <w:r w:rsidRPr="005817DE">
        <w:rPr>
          <w:rFonts w:hint="eastAsia"/>
          <w:color w:val="000000"/>
          <w:sz w:val="19"/>
          <w:szCs w:val="19"/>
          <w:lang w:val="en-US" w:bidi="ar-SA"/>
        </w:rPr>
        <w:t xml:space="preserve">邮政编码：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 xml:space="preserve">电 话： </w:t>
      </w:r>
      <w:r>
        <w:rPr>
          <w:rFonts w:hint="eastAsia"/>
          <w:color w:val="000000"/>
          <w:sz w:val="19"/>
          <w:szCs w:val="19"/>
          <w:lang w:val="en-US" w:bidi="ar-SA"/>
        </w:rPr>
        <w:t xml:space="preserve">        </w:t>
      </w:r>
      <w:r w:rsidRPr="005817DE">
        <w:rPr>
          <w:rFonts w:hint="eastAsia"/>
          <w:color w:val="000000"/>
          <w:sz w:val="19"/>
          <w:szCs w:val="19"/>
          <w:lang w:val="en-US" w:bidi="ar-SA"/>
        </w:rPr>
        <w:t xml:space="preserve">电子函件：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投标人开户银行： 账号</w:t>
      </w:r>
      <w:r w:rsidRPr="005817DE">
        <w:rPr>
          <w:rFonts w:ascii="DejaVuSans" w:hAnsi="DejaVuSans"/>
          <w:color w:val="000000"/>
          <w:sz w:val="19"/>
          <w:szCs w:val="19"/>
          <w:lang w:val="en-US" w:bidi="ar-SA"/>
        </w:rPr>
        <w:t>/</w:t>
      </w:r>
      <w:r w:rsidRPr="005817DE">
        <w:rPr>
          <w:rFonts w:hint="eastAsia"/>
          <w:color w:val="000000"/>
          <w:sz w:val="19"/>
          <w:szCs w:val="19"/>
          <w:lang w:val="en-US" w:bidi="ar-SA"/>
        </w:rPr>
        <w:t xml:space="preserve">行号：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投 标 人</w:t>
      </w:r>
      <w:r w:rsidRPr="005817DE">
        <w:rPr>
          <w:rFonts w:ascii="DejaVuSans" w:hAnsi="DejaVuSans"/>
          <w:color w:val="000000"/>
          <w:sz w:val="19"/>
          <w:szCs w:val="19"/>
          <w:lang w:val="en-US" w:bidi="ar-SA"/>
        </w:rPr>
        <w:t>_________(</w:t>
      </w:r>
      <w:r w:rsidRPr="005817DE">
        <w:rPr>
          <w:rFonts w:hint="eastAsia"/>
          <w:color w:val="000000"/>
          <w:sz w:val="19"/>
          <w:szCs w:val="19"/>
          <w:lang w:val="en-US" w:bidi="ar-SA"/>
        </w:rPr>
        <w:t>加盖公章</w:t>
      </w:r>
      <w:r w:rsidRPr="005817DE">
        <w:rPr>
          <w:rFonts w:ascii="DejaVuSans" w:hAnsi="DejaVuSans"/>
          <w:color w:val="000000"/>
          <w:sz w:val="19"/>
          <w:szCs w:val="19"/>
          <w:lang w:val="en-US" w:bidi="ar-SA"/>
        </w:rPr>
        <w:t xml:space="preserve">)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法定代表人</w:t>
      </w:r>
      <w:r w:rsidRPr="005817DE">
        <w:rPr>
          <w:rFonts w:ascii="DejaVuSans" w:hAnsi="DejaVuSans"/>
          <w:color w:val="000000"/>
          <w:sz w:val="19"/>
          <w:szCs w:val="19"/>
          <w:lang w:val="en-US" w:bidi="ar-SA"/>
        </w:rPr>
        <w:t>_________(</w:t>
      </w:r>
      <w:r w:rsidRPr="005817DE">
        <w:rPr>
          <w:rFonts w:hint="eastAsia"/>
          <w:color w:val="000000"/>
          <w:sz w:val="19"/>
          <w:szCs w:val="19"/>
          <w:lang w:val="en-US" w:bidi="ar-SA"/>
        </w:rPr>
        <w:t>签字</w:t>
      </w:r>
      <w:r w:rsidRPr="005817DE">
        <w:rPr>
          <w:rFonts w:ascii="DejaVuSans" w:hAnsi="DejaVuSans"/>
          <w:color w:val="000000"/>
          <w:sz w:val="19"/>
          <w:szCs w:val="19"/>
          <w:lang w:val="en-US" w:bidi="ar-SA"/>
        </w:rPr>
        <w:t xml:space="preserve">)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授权委托人</w:t>
      </w:r>
      <w:r w:rsidRPr="005817DE">
        <w:rPr>
          <w:rFonts w:ascii="DejaVuSans" w:hAnsi="DejaVuSans"/>
          <w:color w:val="000000"/>
          <w:sz w:val="19"/>
          <w:szCs w:val="19"/>
          <w:lang w:val="en-US" w:bidi="ar-SA"/>
        </w:rPr>
        <w:t>_________(</w:t>
      </w:r>
      <w:r w:rsidRPr="005817DE">
        <w:rPr>
          <w:rFonts w:hint="eastAsia"/>
          <w:color w:val="000000"/>
          <w:sz w:val="19"/>
          <w:szCs w:val="19"/>
          <w:lang w:val="en-US" w:bidi="ar-SA"/>
        </w:rPr>
        <w:t>签字</w:t>
      </w:r>
      <w:r w:rsidRPr="005817DE">
        <w:rPr>
          <w:rFonts w:ascii="DejaVuSans" w:hAnsi="DejaVuSans"/>
          <w:color w:val="000000"/>
          <w:sz w:val="19"/>
          <w:szCs w:val="19"/>
          <w:lang w:val="en-US" w:bidi="ar-SA"/>
        </w:rPr>
        <w:t xml:space="preserve">) </w:t>
      </w:r>
    </w:p>
    <w:p w:rsidR="005817DE" w:rsidRDefault="005817DE" w:rsidP="005817DE">
      <w:pPr>
        <w:widowControl/>
        <w:jc w:val="center"/>
        <w:rPr>
          <w:color w:val="000000"/>
          <w:sz w:val="19"/>
          <w:szCs w:val="19"/>
          <w:lang w:val="en-US" w:bidi="ar-SA"/>
        </w:rPr>
      </w:pPr>
      <w:r w:rsidRPr="005817DE">
        <w:rPr>
          <w:rFonts w:hint="eastAsia"/>
          <w:color w:val="000000"/>
          <w:sz w:val="19"/>
          <w:szCs w:val="19"/>
          <w:lang w:val="en-US" w:bidi="ar-SA"/>
        </w:rPr>
        <w:t>年 月 日</w:t>
      </w: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b/>
          <w:color w:val="000000"/>
          <w:sz w:val="28"/>
          <w:szCs w:val="28"/>
        </w:rPr>
      </w:pPr>
    </w:p>
    <w:p w:rsidR="005817DE" w:rsidRDefault="005817DE" w:rsidP="005817DE">
      <w:pPr>
        <w:widowControl/>
        <w:jc w:val="center"/>
        <w:rPr>
          <w:b/>
          <w:color w:val="000000"/>
          <w:sz w:val="28"/>
          <w:szCs w:val="28"/>
        </w:rPr>
      </w:pPr>
    </w:p>
    <w:p w:rsidR="005817DE" w:rsidRDefault="005817DE" w:rsidP="005817DE">
      <w:pPr>
        <w:widowControl/>
        <w:jc w:val="center"/>
        <w:rPr>
          <w:b/>
          <w:color w:val="000000"/>
          <w:sz w:val="28"/>
          <w:szCs w:val="28"/>
        </w:rPr>
      </w:pPr>
    </w:p>
    <w:p w:rsidR="005817DE" w:rsidRDefault="005817DE" w:rsidP="005817DE">
      <w:pPr>
        <w:widowControl/>
        <w:jc w:val="center"/>
        <w:rPr>
          <w:b/>
          <w:color w:val="000000"/>
          <w:sz w:val="28"/>
          <w:szCs w:val="28"/>
        </w:rPr>
      </w:pPr>
    </w:p>
    <w:p w:rsidR="005817DE" w:rsidRDefault="005817DE" w:rsidP="005817DE">
      <w:pPr>
        <w:widowControl/>
        <w:jc w:val="center"/>
        <w:rPr>
          <w:b/>
          <w:color w:val="000000"/>
          <w:sz w:val="28"/>
          <w:szCs w:val="28"/>
        </w:rPr>
      </w:pPr>
    </w:p>
    <w:p w:rsidR="005817DE" w:rsidRDefault="005817DE" w:rsidP="005817DE">
      <w:pPr>
        <w:widowControl/>
        <w:jc w:val="center"/>
        <w:rPr>
          <w:b/>
          <w:color w:val="000000"/>
          <w:sz w:val="28"/>
          <w:szCs w:val="28"/>
        </w:rPr>
      </w:pPr>
    </w:p>
    <w:p w:rsidR="005817DE" w:rsidRDefault="005817DE" w:rsidP="005817DE">
      <w:pPr>
        <w:widowControl/>
        <w:jc w:val="center"/>
        <w:rPr>
          <w:b/>
          <w:color w:val="000000"/>
          <w:sz w:val="28"/>
          <w:szCs w:val="28"/>
        </w:rPr>
      </w:pPr>
    </w:p>
    <w:p w:rsidR="005817DE" w:rsidRDefault="005817DE" w:rsidP="005817DE">
      <w:pPr>
        <w:widowControl/>
        <w:jc w:val="center"/>
        <w:rPr>
          <w:b/>
          <w:color w:val="000000"/>
          <w:sz w:val="28"/>
          <w:szCs w:val="28"/>
        </w:rPr>
      </w:pPr>
    </w:p>
    <w:p w:rsidR="005817DE" w:rsidRPr="005817DE" w:rsidRDefault="005817DE" w:rsidP="005817DE">
      <w:pPr>
        <w:widowControl/>
        <w:autoSpaceDE/>
        <w:autoSpaceDN/>
        <w:rPr>
          <w:sz w:val="24"/>
          <w:szCs w:val="24"/>
          <w:lang w:val="en-US" w:bidi="ar-SA"/>
        </w:rPr>
      </w:pPr>
      <w:r>
        <w:rPr>
          <w:rFonts w:hint="eastAsia"/>
          <w:color w:val="000000"/>
          <w:sz w:val="19"/>
          <w:szCs w:val="19"/>
          <w:lang w:val="en-US" w:bidi="ar-SA"/>
        </w:rPr>
        <w:lastRenderedPageBreak/>
        <w:t>格式二：</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 xml:space="preserve">《投标资格承诺函》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 xml:space="preserve">黑龙江鼎鑫建筑工程管理咨询有限公司：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 xml:space="preserve">我公司作为本次采购项目的投标人，根据招标文件要求，现郑重承诺如下：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1.</w:t>
      </w:r>
      <w:r w:rsidRPr="005817DE">
        <w:rPr>
          <w:rFonts w:hint="eastAsia"/>
          <w:color w:val="000000"/>
          <w:sz w:val="19"/>
          <w:szCs w:val="19"/>
          <w:lang w:val="en-US" w:bidi="ar-SA"/>
        </w:rPr>
        <w:t xml:space="preserve">符合《中华人民共和国政府采购法》第二十二条规定的条件；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(1)</w:t>
      </w:r>
      <w:r w:rsidRPr="005817DE">
        <w:rPr>
          <w:rFonts w:hint="eastAsia"/>
          <w:color w:val="000000"/>
          <w:sz w:val="19"/>
          <w:szCs w:val="19"/>
          <w:lang w:val="en-US" w:bidi="ar-SA"/>
        </w:rPr>
        <w:t xml:space="preserve">具有独立承担民事责任的能力；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(2)</w:t>
      </w:r>
      <w:r w:rsidRPr="005817DE">
        <w:rPr>
          <w:rFonts w:hint="eastAsia"/>
          <w:color w:val="000000"/>
          <w:sz w:val="19"/>
          <w:szCs w:val="19"/>
          <w:lang w:val="en-US" w:bidi="ar-SA"/>
        </w:rPr>
        <w:t xml:space="preserve">具有良好的商业信誉和健全的财务会计制度；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(3)</w:t>
      </w:r>
      <w:r w:rsidRPr="005817DE">
        <w:rPr>
          <w:rFonts w:hint="eastAsia"/>
          <w:color w:val="000000"/>
          <w:sz w:val="19"/>
          <w:szCs w:val="19"/>
          <w:lang w:val="en-US" w:bidi="ar-SA"/>
        </w:rPr>
        <w:t xml:space="preserve">具有履行合同所必需的设备和专业技术能力；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(4)</w:t>
      </w:r>
      <w:r w:rsidRPr="005817DE">
        <w:rPr>
          <w:rFonts w:hint="eastAsia"/>
          <w:color w:val="000000"/>
          <w:sz w:val="19"/>
          <w:szCs w:val="19"/>
          <w:lang w:val="en-US" w:bidi="ar-SA"/>
        </w:rPr>
        <w:t xml:space="preserve">有依法缴纳税收和社会保障资金的良好记录；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(5)</w:t>
      </w:r>
      <w:r w:rsidRPr="005817DE">
        <w:rPr>
          <w:rFonts w:hint="eastAsia"/>
          <w:color w:val="000000"/>
          <w:sz w:val="19"/>
          <w:szCs w:val="19"/>
          <w:lang w:val="en-US" w:bidi="ar-SA"/>
        </w:rPr>
        <w:t xml:space="preserve">参加本次政府采购活动前三年内，在经营活动中没有重大违法记录；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(6)</w:t>
      </w:r>
      <w:r w:rsidRPr="005817DE">
        <w:rPr>
          <w:rFonts w:hint="eastAsia"/>
          <w:color w:val="000000"/>
          <w:sz w:val="19"/>
          <w:szCs w:val="19"/>
          <w:lang w:val="en-US" w:bidi="ar-SA"/>
        </w:rPr>
        <w:t xml:space="preserve">符合国家法律、行政法规规定的其他条件。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2.</w:t>
      </w:r>
      <w:r w:rsidRPr="005817DE">
        <w:rPr>
          <w:rFonts w:hint="eastAsia"/>
          <w:color w:val="000000"/>
          <w:sz w:val="19"/>
          <w:szCs w:val="19"/>
          <w:lang w:val="en-US" w:bidi="ar-SA"/>
        </w:rPr>
        <w:t>我公司作为本项目参加政府采购活动的投标人、法定代表人</w:t>
      </w:r>
      <w:r w:rsidRPr="005817DE">
        <w:rPr>
          <w:rFonts w:ascii="DejaVuSans" w:hAnsi="DejaVuSans"/>
          <w:color w:val="000000"/>
          <w:sz w:val="19"/>
          <w:szCs w:val="19"/>
          <w:lang w:val="en-US" w:bidi="ar-SA"/>
        </w:rPr>
        <w:t>/</w:t>
      </w:r>
      <w:r w:rsidRPr="005817DE">
        <w:rPr>
          <w:rFonts w:hint="eastAsia"/>
          <w:color w:val="000000"/>
          <w:sz w:val="19"/>
          <w:szCs w:val="19"/>
          <w:lang w:val="en-US" w:bidi="ar-SA"/>
        </w:rPr>
        <w:t>单位负责人近</w:t>
      </w:r>
      <w:r w:rsidRPr="005817DE">
        <w:rPr>
          <w:rFonts w:ascii="DejaVuSans" w:hAnsi="DejaVuSans"/>
          <w:color w:val="000000"/>
          <w:sz w:val="19"/>
          <w:szCs w:val="19"/>
          <w:lang w:val="en-US" w:bidi="ar-SA"/>
        </w:rPr>
        <w:t>3</w:t>
      </w:r>
      <w:r w:rsidRPr="005817DE">
        <w:rPr>
          <w:rFonts w:hint="eastAsia"/>
          <w:color w:val="000000"/>
          <w:sz w:val="19"/>
          <w:szCs w:val="19"/>
          <w:lang w:val="en-US" w:bidi="ar-SA"/>
        </w:rPr>
        <w:t xml:space="preserve">年内不具有行贿犯罪记录。 </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3.</w:t>
      </w:r>
      <w:r w:rsidRPr="005817DE">
        <w:rPr>
          <w:rFonts w:hint="eastAsia"/>
          <w:color w:val="000000"/>
          <w:sz w:val="19"/>
          <w:szCs w:val="19"/>
          <w:lang w:val="en-US" w:bidi="ar-SA"/>
        </w:rPr>
        <w:t>我公司在截至投标截止日未被列入失信被执行人、重大税收违法案件当事人名单、政府采购严重违法失信行为记录名单。</w:t>
      </w:r>
    </w:p>
    <w:p w:rsidR="005817DE" w:rsidRPr="005817DE" w:rsidRDefault="005817DE" w:rsidP="005817DE">
      <w:pPr>
        <w:widowControl/>
        <w:autoSpaceDE/>
        <w:autoSpaceDN/>
        <w:rPr>
          <w:sz w:val="24"/>
          <w:szCs w:val="24"/>
          <w:lang w:val="en-US" w:bidi="ar-SA"/>
        </w:rPr>
      </w:pPr>
      <w:r w:rsidRPr="005817DE">
        <w:rPr>
          <w:rFonts w:ascii="DejaVuSans" w:hAnsi="DejaVuSans"/>
          <w:color w:val="000000"/>
          <w:sz w:val="19"/>
          <w:szCs w:val="19"/>
          <w:lang w:val="en-US" w:bidi="ar-SA"/>
        </w:rPr>
        <w:t>4.</w:t>
      </w:r>
      <w:r w:rsidRPr="005817DE">
        <w:rPr>
          <w:rFonts w:hint="eastAsia"/>
          <w:color w:val="000000"/>
          <w:sz w:val="19"/>
          <w:szCs w:val="19"/>
          <w:lang w:val="en-US" w:bidi="ar-SA"/>
        </w:rPr>
        <w:t>我公司未违反</w:t>
      </w:r>
      <w:r w:rsidRPr="005817DE">
        <w:rPr>
          <w:rFonts w:ascii="DejaVuSans" w:hAnsi="DejaVuSans"/>
          <w:color w:val="000000"/>
          <w:sz w:val="19"/>
          <w:szCs w:val="19"/>
          <w:lang w:val="en-US" w:bidi="ar-SA"/>
        </w:rPr>
        <w:t>“</w:t>
      </w:r>
      <w:r w:rsidRPr="005817DE">
        <w:rPr>
          <w:rFonts w:hint="eastAsia"/>
          <w:color w:val="000000"/>
          <w:sz w:val="19"/>
          <w:szCs w:val="19"/>
          <w:lang w:val="en-US" w:bidi="ar-SA"/>
        </w:rPr>
        <w:t>单位负责人为同一人或者存在直接控股、管理关系的不同供应商，不得同时参加本采购项目（包组）投标。为本项目提供整体设计、规范编制或者项目管理、监理、检测等服务的供应商，不得再参与本项目投标。</w:t>
      </w:r>
      <w:r w:rsidRPr="005817DE">
        <w:rPr>
          <w:rFonts w:ascii="DejaVuSans" w:hAnsi="DejaVuSans"/>
          <w:color w:val="000000"/>
          <w:sz w:val="19"/>
          <w:szCs w:val="19"/>
          <w:lang w:val="en-US" w:bidi="ar-SA"/>
        </w:rPr>
        <w:t>”</w:t>
      </w:r>
      <w:r w:rsidRPr="005817DE">
        <w:rPr>
          <w:rFonts w:hint="eastAsia"/>
          <w:color w:val="000000"/>
          <w:sz w:val="19"/>
          <w:szCs w:val="19"/>
          <w:lang w:val="en-US" w:bidi="ar-SA"/>
        </w:rPr>
        <w:t xml:space="preserve">的情形。 </w:t>
      </w:r>
    </w:p>
    <w:p w:rsidR="005817DE" w:rsidRPr="005817DE" w:rsidRDefault="005817DE" w:rsidP="005817DE">
      <w:pPr>
        <w:widowControl/>
        <w:autoSpaceDE/>
        <w:autoSpaceDN/>
        <w:rPr>
          <w:sz w:val="24"/>
          <w:szCs w:val="24"/>
          <w:lang w:val="en-US" w:bidi="ar-SA"/>
        </w:rPr>
      </w:pPr>
      <w:r w:rsidRPr="005817DE">
        <w:rPr>
          <w:rFonts w:hint="eastAsia"/>
          <w:color w:val="000000"/>
          <w:sz w:val="19"/>
          <w:szCs w:val="19"/>
          <w:lang w:val="en-US" w:bidi="ar-SA"/>
        </w:rPr>
        <w:t xml:space="preserve">本公司对上述承诺的内容事项真实性负责。如经查实上述承诺的内容事项存在虚假，我公司愿意接受以提供虚假材料谋取中标追究法律责任。 </w:t>
      </w: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color w:val="000000"/>
          <w:sz w:val="19"/>
          <w:szCs w:val="19"/>
          <w:lang w:val="en-US" w:bidi="ar-SA"/>
        </w:rPr>
      </w:pPr>
    </w:p>
    <w:p w:rsidR="005817DE" w:rsidRDefault="005817DE" w:rsidP="005817DE">
      <w:pPr>
        <w:widowControl/>
        <w:jc w:val="center"/>
        <w:rPr>
          <w:b/>
          <w:color w:val="000000"/>
          <w:sz w:val="28"/>
          <w:szCs w:val="28"/>
        </w:rPr>
      </w:pPr>
      <w:r w:rsidRPr="005817DE">
        <w:rPr>
          <w:rFonts w:hint="eastAsia"/>
          <w:color w:val="000000"/>
          <w:sz w:val="19"/>
          <w:szCs w:val="19"/>
          <w:lang w:val="en-US" w:bidi="ar-SA"/>
        </w:rPr>
        <w:t>投标人（单位盖章）：</w:t>
      </w:r>
    </w:p>
    <w:p w:rsidR="005817DE" w:rsidRPr="005817DE" w:rsidRDefault="005817DE">
      <w:pPr>
        <w:widowControl/>
        <w:jc w:val="center"/>
        <w:rPr>
          <w:color w:val="000000"/>
          <w:sz w:val="19"/>
          <w:szCs w:val="19"/>
          <w:lang w:val="en-US" w:bidi="ar-SA"/>
        </w:rPr>
      </w:pPr>
      <w:r w:rsidRPr="005817DE">
        <w:rPr>
          <w:rFonts w:hint="eastAsia"/>
          <w:color w:val="000000"/>
          <w:sz w:val="19"/>
          <w:szCs w:val="19"/>
          <w:lang w:val="en-US" w:bidi="ar-SA"/>
        </w:rPr>
        <w:t>日期：</w:t>
      </w:r>
    </w:p>
    <w:p w:rsidR="005817DE" w:rsidRDefault="005817DE">
      <w:pPr>
        <w:widowControl/>
        <w:jc w:val="center"/>
        <w:rPr>
          <w:b/>
          <w:color w:val="000000"/>
          <w:sz w:val="28"/>
          <w:szCs w:val="28"/>
        </w:rPr>
      </w:pPr>
    </w:p>
    <w:p w:rsidR="005817DE" w:rsidRDefault="005817DE">
      <w:pPr>
        <w:widowControl/>
        <w:jc w:val="center"/>
        <w:rPr>
          <w:b/>
          <w:color w:val="000000"/>
          <w:sz w:val="28"/>
          <w:szCs w:val="28"/>
        </w:rPr>
      </w:pPr>
    </w:p>
    <w:p w:rsidR="005817DE" w:rsidRDefault="005817DE">
      <w:pPr>
        <w:widowControl/>
        <w:jc w:val="center"/>
        <w:rPr>
          <w:b/>
          <w:color w:val="000000"/>
          <w:sz w:val="28"/>
          <w:szCs w:val="28"/>
        </w:rPr>
      </w:pPr>
    </w:p>
    <w:p w:rsidR="005817DE" w:rsidRDefault="005817DE">
      <w:pPr>
        <w:widowControl/>
        <w:jc w:val="center"/>
        <w:rPr>
          <w:b/>
          <w:color w:val="000000"/>
          <w:sz w:val="28"/>
          <w:szCs w:val="28"/>
        </w:rPr>
      </w:pPr>
    </w:p>
    <w:p w:rsidR="005817DE" w:rsidRDefault="005817DE">
      <w:pPr>
        <w:widowControl/>
        <w:autoSpaceDE/>
        <w:autoSpaceDN/>
        <w:rPr>
          <w:b/>
          <w:color w:val="000000"/>
          <w:sz w:val="28"/>
          <w:szCs w:val="28"/>
        </w:rPr>
      </w:pPr>
      <w:r>
        <w:rPr>
          <w:b/>
          <w:color w:val="000000"/>
          <w:sz w:val="28"/>
          <w:szCs w:val="28"/>
        </w:rPr>
        <w:br w:type="page"/>
      </w:r>
    </w:p>
    <w:p w:rsidR="005817DE" w:rsidRPr="005817DE" w:rsidRDefault="005817DE" w:rsidP="005817DE">
      <w:pPr>
        <w:widowControl/>
        <w:autoSpaceDE/>
        <w:autoSpaceDN/>
        <w:rPr>
          <w:sz w:val="24"/>
          <w:szCs w:val="24"/>
          <w:lang w:val="en-US" w:bidi="ar-SA"/>
        </w:rPr>
      </w:pPr>
      <w:r>
        <w:rPr>
          <w:rFonts w:hint="eastAsia"/>
          <w:color w:val="000000"/>
          <w:sz w:val="19"/>
          <w:szCs w:val="19"/>
          <w:lang w:val="en-US" w:bidi="ar-SA"/>
        </w:rPr>
        <w:lastRenderedPageBreak/>
        <w:t>格式三：</w:t>
      </w:r>
    </w:p>
    <w:p w:rsidR="00DD2432" w:rsidRDefault="00760DBA">
      <w:pPr>
        <w:widowControl/>
        <w:jc w:val="center"/>
        <w:rPr>
          <w:b/>
          <w:color w:val="000000"/>
          <w:sz w:val="28"/>
          <w:szCs w:val="28"/>
        </w:rPr>
      </w:pPr>
      <w:r>
        <w:rPr>
          <w:rFonts w:hint="eastAsia"/>
          <w:b/>
          <w:color w:val="000000"/>
          <w:sz w:val="28"/>
          <w:szCs w:val="28"/>
        </w:rPr>
        <w:t>法定代表人/单位负责人资格证明书</w:t>
      </w:r>
    </w:p>
    <w:p w:rsidR="00DD2432" w:rsidRDefault="00DD2432"/>
    <w:p w:rsidR="00DD2432" w:rsidRDefault="00760DBA">
      <w:pPr>
        <w:ind w:firstLineChars="200" w:firstLine="440"/>
        <w:rPr>
          <w:sz w:val="24"/>
          <w:u w:val="single"/>
        </w:rPr>
      </w:pPr>
      <w:r>
        <w:rPr>
          <w:rFonts w:hint="eastAsia"/>
        </w:rPr>
        <w:t xml:space="preserve">  </w:t>
      </w:r>
      <w:r>
        <w:rPr>
          <w:rFonts w:hint="eastAsia"/>
          <w:sz w:val="24"/>
        </w:rPr>
        <w:t>单位名称：</w:t>
      </w:r>
      <w:r>
        <w:rPr>
          <w:rFonts w:hint="eastAsia"/>
          <w:sz w:val="24"/>
          <w:u w:val="single"/>
        </w:rPr>
        <w:t xml:space="preserve">                                  </w:t>
      </w:r>
    </w:p>
    <w:p w:rsidR="00DD2432" w:rsidRDefault="00DD2432">
      <w:pPr>
        <w:ind w:firstLineChars="200" w:firstLine="480"/>
        <w:rPr>
          <w:sz w:val="24"/>
        </w:rPr>
      </w:pPr>
    </w:p>
    <w:p w:rsidR="00DD2432" w:rsidRDefault="00760DBA">
      <w:pPr>
        <w:ind w:firstLineChars="200" w:firstLine="480"/>
        <w:rPr>
          <w:sz w:val="24"/>
        </w:rPr>
      </w:pPr>
      <w:r>
        <w:rPr>
          <w:rFonts w:hint="eastAsia"/>
          <w:sz w:val="24"/>
        </w:rPr>
        <w:t xml:space="preserve"> 地    址：</w:t>
      </w:r>
      <w:r>
        <w:rPr>
          <w:rFonts w:hint="eastAsia"/>
          <w:sz w:val="24"/>
          <w:u w:val="single"/>
        </w:rPr>
        <w:t xml:space="preserve">                                  </w:t>
      </w:r>
      <w:r>
        <w:rPr>
          <w:rFonts w:hint="eastAsia"/>
          <w:sz w:val="24"/>
        </w:rPr>
        <w:t xml:space="preserve">    </w:t>
      </w:r>
    </w:p>
    <w:p w:rsidR="00DD2432" w:rsidRDefault="00760DBA">
      <w:pPr>
        <w:ind w:firstLineChars="200" w:firstLine="480"/>
        <w:rPr>
          <w:sz w:val="24"/>
        </w:rPr>
      </w:pPr>
      <w:r>
        <w:rPr>
          <w:rFonts w:hint="eastAsia"/>
          <w:sz w:val="24"/>
        </w:rPr>
        <w:t xml:space="preserve"> </w:t>
      </w:r>
    </w:p>
    <w:p w:rsidR="00DD2432" w:rsidRDefault="00760DBA">
      <w:pPr>
        <w:ind w:firstLineChars="200" w:firstLine="480"/>
        <w:rPr>
          <w:sz w:val="24"/>
        </w:rPr>
      </w:pPr>
      <w:r>
        <w:rPr>
          <w:rFonts w:hint="eastAsia"/>
          <w:sz w:val="24"/>
        </w:rPr>
        <w:t xml:space="preserve"> 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rsidR="00DD2432" w:rsidRDefault="00DD2432" w:rsidP="00C97685">
      <w:pPr>
        <w:ind w:firstLineChars="249" w:firstLine="598"/>
        <w:rPr>
          <w:sz w:val="24"/>
        </w:rPr>
      </w:pPr>
    </w:p>
    <w:p w:rsidR="00DD2432" w:rsidRDefault="00760DBA" w:rsidP="00C97685">
      <w:pPr>
        <w:ind w:firstLineChars="249" w:firstLine="598"/>
        <w:rPr>
          <w:sz w:val="24"/>
        </w:rPr>
      </w:pPr>
      <w:r>
        <w:rPr>
          <w:rFonts w:hint="eastAsia"/>
          <w:sz w:val="24"/>
        </w:rPr>
        <w:t>该同志系我单位的法定代表人/单位负责人。负责我单位参加该项目的投标活动，以及合同的签订、执行、完成，以本单位名义处理与之有关的一切事务。</w:t>
      </w:r>
    </w:p>
    <w:p w:rsidR="00DD2432" w:rsidRDefault="00DD2432">
      <w:pPr>
        <w:ind w:firstLineChars="200" w:firstLine="480"/>
        <w:rPr>
          <w:sz w:val="24"/>
        </w:rPr>
      </w:pPr>
    </w:p>
    <w:p w:rsidR="00DD2432" w:rsidRDefault="00760DBA">
      <w:pPr>
        <w:ind w:firstLineChars="200" w:firstLine="480"/>
        <w:rPr>
          <w:sz w:val="24"/>
        </w:rPr>
      </w:pPr>
      <w:r>
        <w:rPr>
          <w:rFonts w:hint="eastAsia"/>
          <w:sz w:val="24"/>
        </w:rPr>
        <w:t xml:space="preserve"> 特此证明。</w:t>
      </w:r>
    </w:p>
    <w:p w:rsidR="00DD2432" w:rsidRDefault="00DD2432">
      <w:pPr>
        <w:ind w:firstLineChars="200" w:firstLine="480"/>
        <w:rPr>
          <w:sz w:val="24"/>
        </w:rPr>
      </w:pPr>
    </w:p>
    <w:p w:rsidR="00DD2432" w:rsidRDefault="00760DBA">
      <w:pPr>
        <w:ind w:firstLineChars="200" w:firstLine="480"/>
        <w:jc w:val="center"/>
        <w:rPr>
          <w:sz w:val="24"/>
        </w:rPr>
      </w:pPr>
      <w:r>
        <w:rPr>
          <w:rFonts w:hint="eastAsia"/>
          <w:sz w:val="24"/>
        </w:rPr>
        <w:t xml:space="preserve">                                            供应商全称（盖章）：           </w:t>
      </w:r>
    </w:p>
    <w:p w:rsidR="00DD2432" w:rsidRDefault="00DD2432">
      <w:pPr>
        <w:ind w:firstLineChars="200" w:firstLine="480"/>
        <w:jc w:val="right"/>
        <w:rPr>
          <w:sz w:val="24"/>
        </w:rPr>
      </w:pPr>
    </w:p>
    <w:p w:rsidR="00DD2432" w:rsidRDefault="00760DBA">
      <w:pPr>
        <w:ind w:firstLineChars="200" w:firstLine="480"/>
        <w:rPr>
          <w:sz w:val="24"/>
        </w:rPr>
      </w:pPr>
      <w:r>
        <w:rPr>
          <w:rFonts w:hint="eastAsia"/>
          <w:sz w:val="24"/>
        </w:rPr>
        <w:t xml:space="preserve">                                                         年   月   日</w:t>
      </w:r>
    </w:p>
    <w:p w:rsidR="00DD2432" w:rsidRDefault="00760DBA">
      <w:pPr>
        <w:widowControl/>
        <w:rPr>
          <w:sz w:val="24"/>
        </w:rPr>
      </w:pPr>
      <w:r>
        <w:rPr>
          <w:sz w:val="24"/>
        </w:rPr>
        <w:br w:type="page"/>
      </w:r>
    </w:p>
    <w:p w:rsidR="005817DE" w:rsidRPr="005817DE" w:rsidRDefault="005817DE" w:rsidP="005817DE">
      <w:pPr>
        <w:widowControl/>
        <w:autoSpaceDE/>
        <w:autoSpaceDN/>
        <w:rPr>
          <w:sz w:val="24"/>
          <w:szCs w:val="24"/>
          <w:lang w:val="en-US" w:bidi="ar-SA"/>
        </w:rPr>
      </w:pPr>
      <w:r>
        <w:rPr>
          <w:rFonts w:hint="eastAsia"/>
          <w:color w:val="000000"/>
          <w:sz w:val="19"/>
          <w:szCs w:val="19"/>
          <w:lang w:val="en-US" w:bidi="ar-SA"/>
        </w:rPr>
        <w:lastRenderedPageBreak/>
        <w:t>格式四：</w:t>
      </w:r>
    </w:p>
    <w:p w:rsidR="00DD2432" w:rsidRDefault="00760DBA">
      <w:pPr>
        <w:widowControl/>
        <w:jc w:val="center"/>
        <w:rPr>
          <w:b/>
          <w:color w:val="000000"/>
          <w:sz w:val="28"/>
          <w:szCs w:val="28"/>
        </w:rPr>
      </w:pPr>
      <w:r>
        <w:rPr>
          <w:rFonts w:hint="eastAsia"/>
          <w:b/>
          <w:color w:val="000000"/>
          <w:sz w:val="28"/>
          <w:szCs w:val="28"/>
        </w:rPr>
        <w:t>授权委托书</w:t>
      </w:r>
    </w:p>
    <w:p w:rsidR="00DD2432" w:rsidRDefault="00760DBA">
      <w:pPr>
        <w:pStyle w:val="a5"/>
        <w:tabs>
          <w:tab w:val="left" w:pos="588"/>
        </w:tabs>
        <w:spacing w:line="400" w:lineRule="exact"/>
        <w:ind w:firstLineChars="250" w:firstLine="600"/>
        <w:rPr>
          <w:rFonts w:hAnsi="宋体"/>
          <w:b/>
          <w:bCs/>
          <w:color w:val="000000"/>
          <w:sz w:val="24"/>
          <w:szCs w:val="24"/>
        </w:rPr>
      </w:pPr>
      <w:r>
        <w:rPr>
          <w:rFonts w:hAnsi="宋体" w:hint="eastAsia"/>
          <w:color w:val="000000"/>
          <w:sz w:val="24"/>
          <w:szCs w:val="24"/>
          <w:u w:val="single"/>
        </w:rPr>
        <w:t xml:space="preserve">      采购人        </w:t>
      </w:r>
      <w:r>
        <w:rPr>
          <w:rFonts w:hAnsi="宋体" w:hint="eastAsia"/>
          <w:color w:val="000000"/>
          <w:sz w:val="24"/>
          <w:szCs w:val="24"/>
        </w:rPr>
        <w:t>：</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本授权书声明：</w:t>
      </w:r>
      <w:r>
        <w:rPr>
          <w:rFonts w:hAnsi="宋体" w:hint="eastAsia"/>
          <w:color w:val="000000"/>
          <w:sz w:val="24"/>
          <w:szCs w:val="24"/>
          <w:u w:val="single"/>
        </w:rPr>
        <w:t>（法定代表人/单位负责人姓名）</w:t>
      </w:r>
      <w:r>
        <w:rPr>
          <w:rFonts w:hAnsi="宋体" w:hint="eastAsia"/>
          <w:color w:val="000000"/>
          <w:sz w:val="24"/>
          <w:szCs w:val="24"/>
        </w:rPr>
        <w:t>为</w:t>
      </w:r>
      <w:r>
        <w:rPr>
          <w:rFonts w:hAnsi="宋体" w:hint="eastAsia"/>
          <w:color w:val="000000"/>
          <w:sz w:val="24"/>
          <w:szCs w:val="24"/>
          <w:u w:val="single"/>
        </w:rPr>
        <w:t xml:space="preserve">（委托单位全称） </w:t>
      </w:r>
      <w:r>
        <w:rPr>
          <w:rFonts w:hAnsi="宋体" w:hint="eastAsia"/>
          <w:color w:val="000000"/>
          <w:sz w:val="24"/>
          <w:szCs w:val="24"/>
        </w:rPr>
        <w:t>的法定代表人/单位负责人。代表本单位授权本单位</w:t>
      </w:r>
      <w:r>
        <w:rPr>
          <w:rFonts w:hAnsi="宋体" w:hint="eastAsia"/>
          <w:color w:val="000000"/>
          <w:sz w:val="24"/>
          <w:szCs w:val="24"/>
          <w:u w:val="single"/>
        </w:rPr>
        <w:t>（授权代表职务    姓名）</w:t>
      </w:r>
      <w:r>
        <w:rPr>
          <w:rFonts w:hAnsi="宋体" w:hint="eastAsia"/>
          <w:color w:val="000000"/>
          <w:sz w:val="24"/>
          <w:szCs w:val="24"/>
        </w:rPr>
        <w:t>为本单位合法授权代表，就贵方组织的有关</w:t>
      </w:r>
      <w:r>
        <w:rPr>
          <w:rFonts w:hAnsi="宋体" w:hint="eastAsia"/>
          <w:color w:val="000000"/>
          <w:sz w:val="24"/>
          <w:szCs w:val="24"/>
          <w:u w:val="single"/>
        </w:rPr>
        <w:t xml:space="preserve">       </w:t>
      </w:r>
      <w:r>
        <w:rPr>
          <w:rFonts w:hAnsi="宋体" w:hint="eastAsia"/>
          <w:color w:val="000000"/>
          <w:sz w:val="24"/>
          <w:szCs w:val="24"/>
        </w:rPr>
        <w:t>项目的谈判及合同的签订、执行、完成，以本单位名义处理一切与之有关的事务。除本单位法定代表人/单位负责人和授权代表外，本单位承诺不再派其他人员办理与本项目相关的事务并签署文件。除本单位法定代表人/单位负责人和授权代表外，招标方有权拒绝其他人员代表本单位办理与本项目相关的事务并签署文件。</w:t>
      </w:r>
    </w:p>
    <w:p w:rsidR="00DD2432" w:rsidRDefault="00760DBA">
      <w:pPr>
        <w:pStyle w:val="a5"/>
        <w:tabs>
          <w:tab w:val="left" w:pos="588"/>
        </w:tabs>
        <w:spacing w:line="400" w:lineRule="exact"/>
        <w:ind w:firstLineChars="231" w:firstLine="557"/>
        <w:rPr>
          <w:rFonts w:hAnsi="宋体"/>
          <w:color w:val="000000"/>
          <w:sz w:val="24"/>
          <w:szCs w:val="24"/>
        </w:rPr>
      </w:pPr>
      <w:r>
        <w:rPr>
          <w:rFonts w:hAnsi="宋体" w:hint="eastAsia"/>
          <w:b/>
          <w:color w:val="000000"/>
          <w:sz w:val="24"/>
          <w:szCs w:val="24"/>
        </w:rPr>
        <w:t>如有不实，我单位愿意承担相关的法律责任。</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授权代表无转委托权。</w:t>
      </w:r>
    </w:p>
    <w:p w:rsidR="00DD2432" w:rsidRDefault="00760DBA">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法定代表人/单位负责人身份证号：</w:t>
      </w:r>
      <w:r>
        <w:rPr>
          <w:rFonts w:hAnsi="宋体" w:hint="eastAsia"/>
          <w:color w:val="000000"/>
          <w:sz w:val="24"/>
          <w:szCs w:val="24"/>
          <w:u w:val="single"/>
        </w:rPr>
        <w:t xml:space="preserve">                            </w:t>
      </w:r>
    </w:p>
    <w:p w:rsidR="00DD2432" w:rsidRDefault="00760DBA">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授权委托代理人身份证号：</w:t>
      </w:r>
      <w:r>
        <w:rPr>
          <w:rFonts w:hAnsi="宋体" w:hint="eastAsia"/>
          <w:color w:val="000000"/>
          <w:sz w:val="24"/>
          <w:szCs w:val="24"/>
          <w:u w:val="single"/>
        </w:rPr>
        <w:t xml:space="preserve">                               </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本授权书于</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日生效，特此声明。</w:t>
      </w:r>
    </w:p>
    <w:p w:rsidR="00DD2432" w:rsidRDefault="00DD2432">
      <w:pPr>
        <w:pStyle w:val="a5"/>
        <w:tabs>
          <w:tab w:val="left" w:pos="588"/>
        </w:tabs>
        <w:spacing w:line="400" w:lineRule="exact"/>
        <w:ind w:firstLineChars="231" w:firstLine="554"/>
        <w:rPr>
          <w:rFonts w:hAnsi="宋体"/>
          <w:color w:val="000000"/>
          <w:sz w:val="24"/>
          <w:szCs w:val="24"/>
        </w:rPr>
      </w:pP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 xml:space="preserve">委托单位（盖章）：              </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法定代表人/单位负责人（签字或盖章）：</w:t>
      </w:r>
      <w:r>
        <w:rPr>
          <w:rFonts w:hAnsi="宋体"/>
          <w:color w:val="000000"/>
          <w:sz w:val="24"/>
          <w:szCs w:val="24"/>
        </w:rPr>
        <w:t xml:space="preserve"> </w:t>
      </w:r>
    </w:p>
    <w:p w:rsidR="00DD2432" w:rsidRDefault="00760DBA">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签发日期：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DD2432" w:rsidRDefault="00760DBA">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授权代表承诺：</w:t>
      </w:r>
    </w:p>
    <w:p w:rsidR="00DD2432" w:rsidRDefault="00760DBA">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rsidR="00DD2432" w:rsidRDefault="00760DBA">
      <w:pPr>
        <w:pStyle w:val="a5"/>
        <w:tabs>
          <w:tab w:val="left" w:pos="588"/>
        </w:tabs>
        <w:spacing w:line="400" w:lineRule="exact"/>
        <w:ind w:firstLineChars="200" w:firstLine="480"/>
        <w:rPr>
          <w:rFonts w:hAnsi="宋体"/>
          <w:color w:val="000000"/>
          <w:sz w:val="24"/>
          <w:szCs w:val="24"/>
          <w:u w:val="single"/>
        </w:rPr>
      </w:pPr>
      <w:r>
        <w:rPr>
          <w:rFonts w:hAnsi="宋体" w:hint="eastAsia"/>
          <w:color w:val="000000"/>
          <w:sz w:val="24"/>
          <w:szCs w:val="24"/>
        </w:rPr>
        <w:t xml:space="preserve"> 授权代表（签字）：</w:t>
      </w:r>
      <w:r>
        <w:rPr>
          <w:rFonts w:hAnsi="宋体" w:hint="eastAsia"/>
          <w:color w:val="000000"/>
          <w:sz w:val="24"/>
          <w:szCs w:val="24"/>
          <w:u w:val="single"/>
        </w:rPr>
        <w:t xml:space="preserve">                </w:t>
      </w:r>
    </w:p>
    <w:p w:rsidR="00DD2432" w:rsidRDefault="00760DBA">
      <w:pPr>
        <w:pStyle w:val="a5"/>
        <w:tabs>
          <w:tab w:val="left" w:pos="588"/>
        </w:tabs>
        <w:spacing w:line="400" w:lineRule="exact"/>
        <w:ind w:firstLineChars="2450" w:firstLine="5880"/>
        <w:rPr>
          <w:rFonts w:hAnsi="宋体"/>
          <w:color w:val="000000"/>
          <w:sz w:val="24"/>
          <w:szCs w:val="24"/>
        </w:rPr>
      </w:pPr>
      <w:r>
        <w:rPr>
          <w:rFonts w:hAnsi="宋体" w:hint="eastAsia"/>
          <w:color w:val="000000"/>
          <w:sz w:val="24"/>
          <w:szCs w:val="24"/>
        </w:rPr>
        <w:t>年    月     日</w:t>
      </w:r>
    </w:p>
    <w:p w:rsidR="00DD2432" w:rsidRDefault="00760DBA">
      <w:pPr>
        <w:pStyle w:val="a5"/>
        <w:tabs>
          <w:tab w:val="left" w:pos="588"/>
        </w:tabs>
        <w:spacing w:line="400" w:lineRule="exact"/>
        <w:ind w:firstLineChars="200" w:firstLine="482"/>
        <w:rPr>
          <w:rFonts w:hAnsi="宋体"/>
          <w:b/>
          <w:color w:val="000000"/>
          <w:sz w:val="24"/>
          <w:szCs w:val="24"/>
        </w:rPr>
      </w:pPr>
      <w:r>
        <w:rPr>
          <w:rFonts w:hAnsi="宋体"/>
          <w:b/>
          <w:color w:val="000000"/>
          <w:sz w:val="24"/>
          <w:szCs w:val="24"/>
        </w:rPr>
        <w:t>说明：</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color w:val="000000"/>
          <w:sz w:val="24"/>
          <w:szCs w:val="24"/>
        </w:rPr>
        <w:t>1．</w:t>
      </w:r>
      <w:r>
        <w:rPr>
          <w:rFonts w:hAnsi="宋体" w:hint="eastAsia"/>
          <w:color w:val="000000"/>
          <w:sz w:val="24"/>
          <w:szCs w:val="24"/>
        </w:rPr>
        <w:t>供应商只能授权1人为本单位合法的委托授权代表。</w:t>
      </w:r>
      <w:r>
        <w:rPr>
          <w:rFonts w:hAnsi="宋体"/>
          <w:color w:val="000000"/>
          <w:sz w:val="24"/>
          <w:szCs w:val="24"/>
        </w:rPr>
        <w:t>否则</w:t>
      </w:r>
      <w:r>
        <w:rPr>
          <w:rFonts w:hAnsi="宋体" w:hint="eastAsia"/>
          <w:color w:val="000000"/>
          <w:sz w:val="24"/>
          <w:szCs w:val="24"/>
        </w:rPr>
        <w:t>，投标</w:t>
      </w:r>
      <w:r>
        <w:rPr>
          <w:rFonts w:hAnsi="宋体"/>
          <w:color w:val="000000"/>
          <w:sz w:val="24"/>
          <w:szCs w:val="24"/>
        </w:rPr>
        <w:t>无效。</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2.授权代表在本项目授权委托书生效之日起一年内，代表其他单位参与采购人采购其他项目的投标、谈判以及其他方式的竞争活动，则代理无效。</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3、授权代表一经确定，只能由供应商的法定代表人/单位负责人或授权代表办理与本项目有关的一切事务。其他人员办理无效。招标方有权拒绝办理。</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授权代表根据授权范围，以委托单位的名义签订合同，并将此委托书提交给对方作为合同附件。</w:t>
      </w:r>
    </w:p>
    <w:p w:rsidR="00DD2432" w:rsidRDefault="00760DBA">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5.授权委托书必须使用本文件规定格式，否则，投标无效。委托书内容填写要明确，文字要工整清楚，涂改无效。</w:t>
      </w:r>
      <w:r>
        <w:rPr>
          <w:rFonts w:hAnsi="宋体"/>
          <w:color w:val="000000"/>
          <w:sz w:val="24"/>
          <w:szCs w:val="24"/>
        </w:rPr>
        <w:br w:type="page"/>
      </w:r>
    </w:p>
    <w:p w:rsidR="00DD2432" w:rsidRDefault="00760DBA">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法定代表人身份证</w:t>
      </w: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760DBA">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授权委托代理人身份证</w:t>
      </w: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DD2432">
      <w:pPr>
        <w:pStyle w:val="a5"/>
        <w:tabs>
          <w:tab w:val="left" w:pos="588"/>
        </w:tabs>
        <w:spacing w:line="400" w:lineRule="exact"/>
        <w:ind w:firstLineChars="200" w:firstLine="562"/>
        <w:jc w:val="center"/>
        <w:rPr>
          <w:b/>
          <w:color w:val="000000"/>
          <w:sz w:val="28"/>
          <w:szCs w:val="28"/>
        </w:rPr>
      </w:pPr>
    </w:p>
    <w:p w:rsidR="00DD2432" w:rsidRDefault="00760DBA">
      <w:pPr>
        <w:widowControl/>
        <w:jc w:val="center"/>
        <w:rPr>
          <w:b/>
          <w:color w:val="000000"/>
          <w:sz w:val="28"/>
          <w:szCs w:val="28"/>
        </w:rPr>
      </w:pPr>
      <w:r>
        <w:rPr>
          <w:rFonts w:hint="eastAsia"/>
          <w:b/>
          <w:color w:val="000000"/>
          <w:sz w:val="28"/>
          <w:szCs w:val="28"/>
        </w:rPr>
        <w:lastRenderedPageBreak/>
        <w:t>营业执照或事业单位法人证书</w:t>
      </w:r>
    </w:p>
    <w:p w:rsidR="00DD2432" w:rsidRDefault="00760DBA">
      <w:pPr>
        <w:widowControl/>
        <w:rPr>
          <w:b/>
          <w:bCs/>
          <w:sz w:val="32"/>
          <w:szCs w:val="32"/>
        </w:rPr>
      </w:pPr>
      <w:r>
        <w:rPr>
          <w:b/>
          <w:bCs/>
          <w:sz w:val="32"/>
          <w:szCs w:val="32"/>
        </w:rPr>
        <w:br w:type="page"/>
      </w:r>
    </w:p>
    <w:p w:rsidR="00DD2432" w:rsidRDefault="00760DBA" w:rsidP="00592314">
      <w:pPr>
        <w:widowControl/>
        <w:jc w:val="center"/>
        <w:rPr>
          <w:b/>
          <w:color w:val="000000"/>
          <w:sz w:val="28"/>
          <w:szCs w:val="28"/>
        </w:rPr>
      </w:pPr>
      <w:r>
        <w:rPr>
          <w:rFonts w:hint="eastAsia"/>
          <w:b/>
          <w:color w:val="000000"/>
          <w:sz w:val="28"/>
          <w:szCs w:val="28"/>
        </w:rPr>
        <w:lastRenderedPageBreak/>
        <w:t>依法缴纳税收</w:t>
      </w:r>
      <w:r w:rsidR="009A1317">
        <w:rPr>
          <w:rFonts w:hint="eastAsia"/>
          <w:b/>
          <w:color w:val="000000"/>
          <w:sz w:val="28"/>
          <w:szCs w:val="28"/>
        </w:rPr>
        <w:t>和社会保障资金</w:t>
      </w:r>
      <w:r>
        <w:rPr>
          <w:rFonts w:hint="eastAsia"/>
          <w:b/>
          <w:color w:val="000000"/>
          <w:sz w:val="28"/>
          <w:szCs w:val="28"/>
        </w:rPr>
        <w:t>的书面声明</w:t>
      </w:r>
    </w:p>
    <w:p w:rsidR="00DD2432" w:rsidRDefault="00DD2432">
      <w:pPr>
        <w:jc w:val="center"/>
        <w:rPr>
          <w:b/>
          <w:bCs/>
          <w:sz w:val="32"/>
          <w:szCs w:val="32"/>
        </w:rPr>
      </w:pPr>
    </w:p>
    <w:p w:rsidR="00DD2432" w:rsidRDefault="00DD2432">
      <w:pPr>
        <w:jc w:val="center"/>
        <w:rPr>
          <w:b/>
          <w:bCs/>
          <w:sz w:val="32"/>
          <w:szCs w:val="32"/>
        </w:rPr>
      </w:pPr>
    </w:p>
    <w:p w:rsidR="00DD2432" w:rsidRDefault="00760DBA" w:rsidP="008B151A">
      <w:pPr>
        <w:snapToGrid w:val="0"/>
        <w:spacing w:afterLines="50" w:line="480" w:lineRule="auto"/>
        <w:rPr>
          <w:sz w:val="24"/>
          <w:u w:val="single"/>
        </w:rPr>
      </w:pPr>
      <w:r>
        <w:rPr>
          <w:rFonts w:cs="仿宋_GB2312" w:hint="eastAsia"/>
          <w:sz w:val="24"/>
        </w:rPr>
        <w:t>致：</w:t>
      </w:r>
      <w:r>
        <w:rPr>
          <w:rFonts w:hint="eastAsia"/>
          <w:sz w:val="24"/>
          <w:u w:val="single"/>
        </w:rPr>
        <w:t>（采购人）</w:t>
      </w:r>
    </w:p>
    <w:p w:rsidR="00DD2432" w:rsidRDefault="00760DBA">
      <w:pPr>
        <w:snapToGrid w:val="0"/>
        <w:spacing w:line="360" w:lineRule="auto"/>
        <w:ind w:firstLineChars="200" w:firstLine="480"/>
        <w:rPr>
          <w:sz w:val="24"/>
          <w:szCs w:val="24"/>
        </w:rPr>
      </w:pPr>
      <w:r>
        <w:rPr>
          <w:rFonts w:hint="eastAsia"/>
          <w:sz w:val="24"/>
          <w:szCs w:val="24"/>
        </w:rPr>
        <w:t>××××××××（响应人名称）参加××××××××××（项目名称）（采购编号：×××××××××）的响应活动，现承诺：</w:t>
      </w:r>
    </w:p>
    <w:p w:rsidR="00DD2432" w:rsidRDefault="00760DBA">
      <w:pPr>
        <w:snapToGrid w:val="0"/>
        <w:spacing w:line="360" w:lineRule="auto"/>
        <w:ind w:firstLineChars="200" w:firstLine="480"/>
        <w:rPr>
          <w:sz w:val="24"/>
          <w:szCs w:val="24"/>
        </w:rPr>
      </w:pPr>
      <w:r>
        <w:rPr>
          <w:rFonts w:hint="eastAsia"/>
          <w:sz w:val="24"/>
          <w:szCs w:val="24"/>
        </w:rPr>
        <w:t>我方有依法缴纳税收的良好记录，随时接受采购人的检查验证。</w:t>
      </w:r>
    </w:p>
    <w:p w:rsidR="009A1317" w:rsidRDefault="009A1317" w:rsidP="009A1317">
      <w:pPr>
        <w:snapToGrid w:val="0"/>
        <w:spacing w:line="360" w:lineRule="auto"/>
        <w:ind w:firstLineChars="200" w:firstLine="480"/>
        <w:rPr>
          <w:sz w:val="24"/>
          <w:szCs w:val="24"/>
        </w:rPr>
      </w:pPr>
      <w:r>
        <w:rPr>
          <w:rFonts w:hint="eastAsia"/>
          <w:sz w:val="24"/>
          <w:szCs w:val="24"/>
        </w:rPr>
        <w:t>我方有依法缴纳社会保障资金的良好记录，随时接受采购人的检查验证。</w:t>
      </w:r>
    </w:p>
    <w:p w:rsidR="00DD2432" w:rsidRDefault="00760DBA">
      <w:pPr>
        <w:snapToGrid w:val="0"/>
        <w:spacing w:line="360" w:lineRule="auto"/>
        <w:ind w:firstLineChars="200" w:firstLine="48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rPr>
          <w:sz w:val="24"/>
          <w:szCs w:val="24"/>
        </w:rPr>
      </w:pPr>
      <w:r>
        <w:rPr>
          <w:rFonts w:hint="eastAsia"/>
          <w:sz w:val="24"/>
          <w:szCs w:val="24"/>
        </w:rPr>
        <w:t>特此声明。</w:t>
      </w:r>
    </w:p>
    <w:p w:rsidR="00DD2432" w:rsidRDefault="00DD2432">
      <w:pPr>
        <w:snapToGrid w:val="0"/>
        <w:spacing w:line="360" w:lineRule="auto"/>
        <w:ind w:firstLineChars="200" w:firstLine="480"/>
        <w:rPr>
          <w:sz w:val="24"/>
          <w:szCs w:val="24"/>
          <w:u w:val="single"/>
        </w:rPr>
      </w:pPr>
    </w:p>
    <w:p w:rsidR="00DD2432" w:rsidRDefault="00760DBA">
      <w:pPr>
        <w:snapToGrid w:val="0"/>
        <w:spacing w:line="360" w:lineRule="auto"/>
        <w:ind w:firstLineChars="200" w:firstLine="480"/>
        <w:rPr>
          <w:sz w:val="24"/>
          <w:szCs w:val="24"/>
        </w:rPr>
      </w:pPr>
      <w:r>
        <w:rPr>
          <w:rFonts w:hint="eastAsia"/>
          <w:sz w:val="24"/>
          <w:szCs w:val="24"/>
        </w:rPr>
        <w:t>供应商（盖章）：</w:t>
      </w: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rPr>
          <w:sz w:val="24"/>
          <w:szCs w:val="24"/>
        </w:rPr>
      </w:pPr>
      <w:r>
        <w:rPr>
          <w:rFonts w:hint="eastAsia"/>
          <w:sz w:val="24"/>
          <w:szCs w:val="24"/>
        </w:rPr>
        <w:t>法定代表人或授权代表（签字或盖章）：</w:t>
      </w: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u w:val="single"/>
        </w:rPr>
      </w:pP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jc w:val="right"/>
        <w:rPr>
          <w:sz w:val="24"/>
          <w:szCs w:val="24"/>
        </w:rPr>
      </w:pPr>
      <w:r>
        <w:rPr>
          <w:rFonts w:hint="eastAsia"/>
          <w:sz w:val="24"/>
          <w:szCs w:val="24"/>
        </w:rPr>
        <w:t>日期:    年   月   日</w:t>
      </w:r>
    </w:p>
    <w:p w:rsidR="00DD2432" w:rsidRDefault="00DD2432" w:rsidP="008B151A">
      <w:pPr>
        <w:snapToGrid w:val="0"/>
        <w:spacing w:beforeLines="150" w:afterLines="100" w:line="360" w:lineRule="auto"/>
        <w:jc w:val="center"/>
        <w:rPr>
          <w:rFonts w:cs="仿宋_GB2312"/>
          <w:b/>
          <w:sz w:val="30"/>
          <w:szCs w:val="30"/>
        </w:rPr>
      </w:pPr>
    </w:p>
    <w:p w:rsidR="00DD2432" w:rsidRDefault="00DD2432" w:rsidP="008B151A">
      <w:pPr>
        <w:snapToGrid w:val="0"/>
        <w:spacing w:beforeLines="150" w:afterLines="100" w:line="360" w:lineRule="auto"/>
        <w:jc w:val="center"/>
        <w:rPr>
          <w:rFonts w:cs="仿宋_GB2312"/>
          <w:b/>
          <w:sz w:val="30"/>
          <w:szCs w:val="30"/>
        </w:rPr>
      </w:pPr>
    </w:p>
    <w:p w:rsidR="00DD2432" w:rsidRDefault="00DD2432" w:rsidP="008B151A">
      <w:pPr>
        <w:snapToGrid w:val="0"/>
        <w:spacing w:beforeLines="150" w:afterLines="100" w:line="360" w:lineRule="auto"/>
        <w:jc w:val="center"/>
        <w:rPr>
          <w:rFonts w:cs="仿宋_GB2312"/>
          <w:b/>
          <w:sz w:val="30"/>
          <w:szCs w:val="30"/>
        </w:rPr>
      </w:pPr>
    </w:p>
    <w:p w:rsidR="00DD2432" w:rsidRDefault="00DD2432">
      <w:pPr>
        <w:pStyle w:val="a5"/>
        <w:tabs>
          <w:tab w:val="left" w:pos="588"/>
        </w:tabs>
        <w:jc w:val="center"/>
        <w:rPr>
          <w:rFonts w:hAnsi="宋体"/>
          <w:b/>
          <w:bCs/>
          <w:sz w:val="32"/>
          <w:szCs w:val="32"/>
        </w:rPr>
      </w:pPr>
    </w:p>
    <w:p w:rsidR="00DD2432" w:rsidRDefault="00760DBA">
      <w:pPr>
        <w:widowControl/>
        <w:jc w:val="center"/>
        <w:rPr>
          <w:b/>
          <w:color w:val="000000"/>
          <w:sz w:val="28"/>
          <w:szCs w:val="28"/>
        </w:rPr>
      </w:pPr>
      <w:r>
        <w:rPr>
          <w:rFonts w:hint="eastAsia"/>
          <w:b/>
          <w:color w:val="000000"/>
          <w:sz w:val="28"/>
          <w:szCs w:val="28"/>
        </w:rPr>
        <w:lastRenderedPageBreak/>
        <w:t>良好的商业信誉和健全的财务会计制度</w:t>
      </w:r>
    </w:p>
    <w:p w:rsidR="00DD2432" w:rsidRDefault="00760DBA" w:rsidP="009A1317">
      <w:pPr>
        <w:widowControl/>
        <w:jc w:val="center"/>
        <w:rPr>
          <w:b/>
          <w:bCs/>
          <w:sz w:val="32"/>
          <w:szCs w:val="32"/>
        </w:rPr>
      </w:pPr>
      <w:r>
        <w:rPr>
          <w:b/>
          <w:bCs/>
          <w:sz w:val="32"/>
          <w:szCs w:val="32"/>
        </w:rPr>
        <w:br w:type="page"/>
      </w:r>
      <w:r w:rsidR="009A1317">
        <w:rPr>
          <w:rFonts w:hint="eastAsia"/>
          <w:b/>
          <w:bCs/>
          <w:sz w:val="32"/>
          <w:szCs w:val="32"/>
        </w:rPr>
        <w:lastRenderedPageBreak/>
        <w:t>履行合同所必须的设备和专业技术能力</w:t>
      </w:r>
    </w:p>
    <w:p w:rsidR="009A1317" w:rsidRDefault="009A1317">
      <w:pPr>
        <w:widowControl/>
        <w:autoSpaceDE/>
        <w:autoSpaceDN/>
        <w:rPr>
          <w:b/>
          <w:color w:val="000000"/>
          <w:sz w:val="28"/>
          <w:szCs w:val="28"/>
        </w:rPr>
      </w:pPr>
      <w:r>
        <w:rPr>
          <w:b/>
          <w:color w:val="000000"/>
          <w:sz w:val="28"/>
          <w:szCs w:val="28"/>
        </w:rPr>
        <w:br w:type="page"/>
      </w:r>
    </w:p>
    <w:p w:rsidR="00DD2432" w:rsidRDefault="00760DBA">
      <w:pPr>
        <w:widowControl/>
        <w:jc w:val="center"/>
        <w:rPr>
          <w:b/>
          <w:color w:val="000000"/>
          <w:sz w:val="28"/>
          <w:szCs w:val="28"/>
        </w:rPr>
      </w:pPr>
      <w:r>
        <w:rPr>
          <w:rFonts w:hint="eastAsia"/>
          <w:b/>
          <w:color w:val="000000"/>
          <w:sz w:val="28"/>
          <w:szCs w:val="28"/>
        </w:rPr>
        <w:lastRenderedPageBreak/>
        <w:t>无重大违法记录的书面声明</w:t>
      </w:r>
    </w:p>
    <w:p w:rsidR="00DD2432" w:rsidRDefault="00760DBA" w:rsidP="008B151A">
      <w:pPr>
        <w:snapToGrid w:val="0"/>
        <w:spacing w:afterLines="50" w:line="480" w:lineRule="auto"/>
        <w:rPr>
          <w:sz w:val="24"/>
          <w:u w:val="single"/>
        </w:rPr>
      </w:pPr>
      <w:r>
        <w:rPr>
          <w:rFonts w:cs="仿宋_GB2312" w:hint="eastAsia"/>
          <w:sz w:val="24"/>
        </w:rPr>
        <w:t>致：</w:t>
      </w:r>
      <w:r>
        <w:rPr>
          <w:rFonts w:hint="eastAsia"/>
          <w:sz w:val="24"/>
          <w:u w:val="single"/>
        </w:rPr>
        <w:t>（采购人）</w:t>
      </w:r>
    </w:p>
    <w:p w:rsidR="00DD2432" w:rsidRDefault="00760DBA">
      <w:pPr>
        <w:adjustRightInd w:val="0"/>
        <w:snapToGrid w:val="0"/>
        <w:spacing w:line="360" w:lineRule="auto"/>
        <w:ind w:firstLineChars="200" w:firstLine="480"/>
        <w:rPr>
          <w:sz w:val="24"/>
        </w:rPr>
      </w:pPr>
      <w:r>
        <w:rPr>
          <w:rFonts w:hint="eastAsia"/>
          <w:sz w:val="24"/>
        </w:rPr>
        <w:t>我公司自愿参与</w:t>
      </w:r>
      <w:r>
        <w:rPr>
          <w:rFonts w:hint="eastAsia"/>
          <w:sz w:val="24"/>
          <w:u w:val="single"/>
        </w:rPr>
        <w:t xml:space="preserve">                  项目</w:t>
      </w:r>
      <w:r>
        <w:rPr>
          <w:rFonts w:hint="eastAsia"/>
          <w:sz w:val="24"/>
        </w:rPr>
        <w:t>，并郑重声明如下：</w:t>
      </w:r>
    </w:p>
    <w:p w:rsidR="00DD2432" w:rsidRDefault="00760DBA">
      <w:pPr>
        <w:adjustRightInd w:val="0"/>
        <w:snapToGrid w:val="0"/>
        <w:spacing w:line="360" w:lineRule="auto"/>
        <w:ind w:firstLineChars="200" w:firstLine="480"/>
        <w:rPr>
          <w:sz w:val="24"/>
        </w:rPr>
      </w:pPr>
      <w:r>
        <w:rPr>
          <w:rFonts w:hint="eastAsia"/>
          <w:sz w:val="24"/>
        </w:rPr>
        <w:t>我公司在参与本项目前3年内在经营活动中没有重大违法记录，并对此声明的真实性负责。</w:t>
      </w:r>
    </w:p>
    <w:p w:rsidR="00DD2432" w:rsidRDefault="00760DBA">
      <w:pPr>
        <w:adjustRightInd w:val="0"/>
        <w:snapToGrid w:val="0"/>
        <w:spacing w:line="360" w:lineRule="auto"/>
        <w:ind w:firstLineChars="200" w:firstLine="480"/>
        <w:rPr>
          <w:sz w:val="24"/>
        </w:rPr>
      </w:pPr>
      <w:r>
        <w:rPr>
          <w:rFonts w:hint="eastAsia"/>
          <w:sz w:val="24"/>
        </w:rPr>
        <w:t>注：重大违法记录，是指供应商因违法经营受到刑事处罚或者责令停产停业、吊销许可证或者执照、较大数额罚款等行政处罚。</w:t>
      </w:r>
    </w:p>
    <w:p w:rsidR="00DD2432" w:rsidRDefault="00760DBA">
      <w:pPr>
        <w:adjustRightInd w:val="0"/>
        <w:snapToGrid w:val="0"/>
        <w:spacing w:line="360" w:lineRule="auto"/>
        <w:ind w:firstLineChars="200" w:firstLine="480"/>
        <w:rPr>
          <w:sz w:val="24"/>
        </w:rPr>
      </w:pPr>
      <w:r>
        <w:rPr>
          <w:rFonts w:hint="eastAsia"/>
          <w:sz w:val="24"/>
        </w:rPr>
        <w:t>特此声明。</w:t>
      </w:r>
    </w:p>
    <w:p w:rsidR="00DD2432" w:rsidRDefault="00DD2432">
      <w:pPr>
        <w:adjustRightInd w:val="0"/>
        <w:snapToGrid w:val="0"/>
        <w:spacing w:line="360" w:lineRule="auto"/>
        <w:ind w:firstLineChars="200" w:firstLine="480"/>
        <w:rPr>
          <w:sz w:val="24"/>
        </w:rPr>
      </w:pPr>
    </w:p>
    <w:p w:rsidR="00DD2432" w:rsidRDefault="00760DBA">
      <w:pPr>
        <w:snapToGrid w:val="0"/>
        <w:spacing w:line="360" w:lineRule="auto"/>
        <w:ind w:firstLineChars="200" w:firstLine="480"/>
        <w:rPr>
          <w:sz w:val="24"/>
          <w:szCs w:val="24"/>
        </w:rPr>
      </w:pPr>
      <w:r>
        <w:rPr>
          <w:rFonts w:hint="eastAsia"/>
          <w:sz w:val="24"/>
          <w:szCs w:val="24"/>
        </w:rPr>
        <w:t>投标供应商（盖章）：</w:t>
      </w:r>
    </w:p>
    <w:p w:rsidR="00DD2432" w:rsidRDefault="00DD2432">
      <w:pPr>
        <w:snapToGrid w:val="0"/>
        <w:spacing w:line="360" w:lineRule="auto"/>
        <w:ind w:firstLineChars="200" w:firstLine="480"/>
        <w:rPr>
          <w:sz w:val="24"/>
          <w:szCs w:val="24"/>
        </w:rPr>
      </w:pPr>
    </w:p>
    <w:p w:rsidR="00DD2432" w:rsidRDefault="00760DBA">
      <w:pPr>
        <w:snapToGrid w:val="0"/>
        <w:spacing w:line="360" w:lineRule="auto"/>
        <w:ind w:firstLineChars="200" w:firstLine="480"/>
        <w:rPr>
          <w:sz w:val="24"/>
          <w:szCs w:val="24"/>
        </w:rPr>
      </w:pPr>
      <w:r>
        <w:rPr>
          <w:rFonts w:hint="eastAsia"/>
          <w:sz w:val="24"/>
          <w:szCs w:val="24"/>
        </w:rPr>
        <w:t>法定代表人或授权代表（签字或盖章）：</w:t>
      </w:r>
    </w:p>
    <w:p w:rsidR="00DD2432" w:rsidRDefault="00DD2432">
      <w:pPr>
        <w:snapToGrid w:val="0"/>
        <w:spacing w:line="360" w:lineRule="auto"/>
        <w:ind w:firstLineChars="175" w:firstLine="420"/>
        <w:jc w:val="right"/>
        <w:rPr>
          <w:rFonts w:cs="仿宋_GB2312"/>
          <w:bCs/>
          <w:sz w:val="24"/>
        </w:rPr>
      </w:pPr>
    </w:p>
    <w:p w:rsidR="00DD2432" w:rsidRDefault="00DD2432">
      <w:pPr>
        <w:snapToGrid w:val="0"/>
        <w:spacing w:line="360" w:lineRule="auto"/>
        <w:ind w:firstLineChars="175" w:firstLine="420"/>
        <w:jc w:val="right"/>
        <w:rPr>
          <w:rFonts w:cs="仿宋_GB2312"/>
          <w:bCs/>
          <w:sz w:val="24"/>
        </w:rPr>
      </w:pPr>
    </w:p>
    <w:p w:rsidR="00DD2432" w:rsidRDefault="00760DBA">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sz w:val="24"/>
        </w:rPr>
        <w:t xml:space="preserve">    年   月   日</w:t>
      </w:r>
    </w:p>
    <w:p w:rsidR="00DD2432" w:rsidRDefault="00760DBA">
      <w:pPr>
        <w:pStyle w:val="a5"/>
        <w:tabs>
          <w:tab w:val="left" w:pos="588"/>
        </w:tabs>
        <w:jc w:val="center"/>
        <w:rPr>
          <w:rFonts w:hAnsi="宋体"/>
          <w:b/>
          <w:bCs/>
          <w:sz w:val="32"/>
          <w:szCs w:val="32"/>
        </w:rPr>
      </w:pPr>
      <w:r>
        <w:rPr>
          <w:rFonts w:hAnsi="宋体" w:cs="宋体" w:hint="eastAsia"/>
          <w:sz w:val="24"/>
        </w:rPr>
        <w:br w:type="page"/>
      </w:r>
    </w:p>
    <w:p w:rsidR="00DD2432" w:rsidRDefault="00DD2432">
      <w:pPr>
        <w:spacing w:line="415" w:lineRule="auto"/>
        <w:sectPr w:rsidR="00DD2432">
          <w:pgSz w:w="11900" w:h="16840"/>
          <w:pgMar w:top="1418" w:right="1418" w:bottom="1418" w:left="567" w:header="0" w:footer="363" w:gutter="0"/>
          <w:cols w:space="720"/>
        </w:sectPr>
      </w:pPr>
    </w:p>
    <w:p w:rsidR="00DD2432" w:rsidRDefault="00760DBA">
      <w:pPr>
        <w:pStyle w:val="3"/>
      </w:pPr>
      <w:r>
        <w:lastRenderedPageBreak/>
        <w:t>技术服务和售后服务的内容及措施</w:t>
      </w:r>
    </w:p>
    <w:p w:rsidR="00DD2432" w:rsidRDefault="00DD2432"/>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sectPr w:rsidR="00DD2432">
          <w:pgSz w:w="11900" w:h="16840"/>
          <w:pgMar w:top="1418" w:right="1418" w:bottom="1418" w:left="567" w:header="0" w:footer="363" w:gutter="0"/>
          <w:cols w:space="720"/>
        </w:sectPr>
      </w:pPr>
    </w:p>
    <w:p w:rsidR="00DD2432" w:rsidRDefault="00760DBA">
      <w:pPr>
        <w:pStyle w:val="3"/>
        <w:spacing w:before="64"/>
      </w:pPr>
      <w:r>
        <w:lastRenderedPageBreak/>
        <w:t>小微企业声明函</w:t>
      </w:r>
    </w:p>
    <w:p w:rsidR="00DD2432" w:rsidRDefault="00DD2432">
      <w:pPr>
        <w:pStyle w:val="a4"/>
        <w:spacing w:before="1"/>
        <w:rPr>
          <w:b/>
          <w:sz w:val="31"/>
        </w:rPr>
      </w:pPr>
    </w:p>
    <w:p w:rsidR="00DD2432" w:rsidRDefault="00760DBA">
      <w:pPr>
        <w:pStyle w:val="a4"/>
        <w:spacing w:before="1"/>
        <w:ind w:left="106"/>
      </w:pPr>
      <w:r>
        <w:t>注：响应供应商及响应产品是小微企业的提供，否则无需提供</w:t>
      </w:r>
    </w:p>
    <w:p w:rsidR="00DD2432" w:rsidRDefault="00DD2432">
      <w:pPr>
        <w:pStyle w:val="a4"/>
        <w:rPr>
          <w:sz w:val="18"/>
        </w:rPr>
      </w:pPr>
    </w:p>
    <w:p w:rsidR="00DD2432" w:rsidRDefault="00DD2432">
      <w:pPr>
        <w:pStyle w:val="a4"/>
        <w:rPr>
          <w:sz w:val="18"/>
        </w:rPr>
      </w:pPr>
    </w:p>
    <w:p w:rsidR="00DD2432" w:rsidRDefault="00DD2432">
      <w:pPr>
        <w:pStyle w:val="a4"/>
        <w:spacing w:before="8"/>
        <w:rPr>
          <w:sz w:val="13"/>
        </w:rPr>
      </w:pPr>
    </w:p>
    <w:p w:rsidR="00DD2432" w:rsidRDefault="00760DBA">
      <w:pPr>
        <w:adjustRightInd w:val="0"/>
        <w:snapToGrid w:val="0"/>
        <w:spacing w:line="360" w:lineRule="auto"/>
        <w:ind w:firstLineChars="200" w:firstLine="643"/>
        <w:jc w:val="center"/>
        <w:rPr>
          <w:b/>
          <w:bCs/>
          <w:sz w:val="32"/>
          <w:szCs w:val="32"/>
        </w:rPr>
      </w:pPr>
      <w:r>
        <w:rPr>
          <w:rFonts w:hint="eastAsia"/>
          <w:b/>
          <w:bCs/>
          <w:sz w:val="32"/>
          <w:szCs w:val="32"/>
        </w:rPr>
        <w:t>中小企业声明函（货物）</w:t>
      </w:r>
    </w:p>
    <w:p w:rsidR="00DD2432" w:rsidRDefault="00760DBA" w:rsidP="00C97685">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 号）的规定，本公司（联合体）参加</w:t>
      </w:r>
      <w:r>
        <w:rPr>
          <w:rFonts w:hint="eastAsia"/>
          <w:bCs/>
          <w:sz w:val="24"/>
          <w:szCs w:val="24"/>
          <w:u w:val="single"/>
        </w:rPr>
        <w:t xml:space="preserve"> （单位名称） </w:t>
      </w:r>
      <w:r>
        <w:rPr>
          <w:rFonts w:hint="eastAsia"/>
          <w:bCs/>
          <w:sz w:val="24"/>
          <w:szCs w:val="24"/>
        </w:rPr>
        <w:t>的</w:t>
      </w:r>
      <w:r>
        <w:rPr>
          <w:rFonts w:hint="eastAsia"/>
          <w:bCs/>
          <w:sz w:val="24"/>
          <w:szCs w:val="24"/>
          <w:u w:val="single"/>
        </w:rPr>
        <w:t xml:space="preserve"> （项目名称） </w:t>
      </w:r>
      <w:r>
        <w:rPr>
          <w:rFonts w:hint="eastAsia"/>
          <w:bCs/>
          <w:sz w:val="24"/>
          <w:szCs w:val="24"/>
        </w:rPr>
        <w:t>采购活动，提供的货物全部由符合政策要求的中小企业制造。相关企业（含联合体中的中小企业、签订分包意向协议的中小企业）的具体情况如下：</w:t>
      </w:r>
    </w:p>
    <w:p w:rsidR="00DD2432" w:rsidRDefault="00760DBA" w:rsidP="00C97685">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万元，属于</w:t>
      </w:r>
      <w:r>
        <w:rPr>
          <w:rFonts w:hint="eastAsia"/>
          <w:bCs/>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DD2432" w:rsidRDefault="00760DBA" w:rsidP="00C97685">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DD2432" w:rsidRDefault="00DD2432" w:rsidP="00C97685">
      <w:pPr>
        <w:snapToGrid w:val="0"/>
        <w:spacing w:line="360" w:lineRule="auto"/>
        <w:ind w:firstLineChars="205" w:firstLine="492"/>
        <w:rPr>
          <w:bCs/>
          <w:sz w:val="24"/>
          <w:szCs w:val="24"/>
        </w:rPr>
      </w:pPr>
    </w:p>
    <w:p w:rsidR="00DD2432" w:rsidRDefault="00760DBA" w:rsidP="00C97685">
      <w:pPr>
        <w:snapToGrid w:val="0"/>
        <w:spacing w:line="360" w:lineRule="auto"/>
        <w:ind w:firstLineChars="205" w:firstLine="492"/>
        <w:rPr>
          <w:bCs/>
          <w:sz w:val="24"/>
          <w:szCs w:val="24"/>
        </w:rPr>
      </w:pPr>
      <w:r>
        <w:rPr>
          <w:rFonts w:hint="eastAsia"/>
          <w:bCs/>
          <w:sz w:val="24"/>
          <w:szCs w:val="24"/>
        </w:rPr>
        <w:t>企业名称（盖章）：</w:t>
      </w:r>
    </w:p>
    <w:p w:rsidR="00DD2432" w:rsidRDefault="00DD2432" w:rsidP="00C97685">
      <w:pPr>
        <w:snapToGrid w:val="0"/>
        <w:spacing w:line="360" w:lineRule="auto"/>
        <w:ind w:firstLineChars="205" w:firstLine="492"/>
        <w:rPr>
          <w:bCs/>
          <w:sz w:val="24"/>
          <w:szCs w:val="24"/>
        </w:rPr>
      </w:pPr>
    </w:p>
    <w:p w:rsidR="00DD2432" w:rsidRDefault="00760DBA" w:rsidP="00C97685">
      <w:pPr>
        <w:snapToGrid w:val="0"/>
        <w:spacing w:line="360" w:lineRule="auto"/>
        <w:ind w:firstLineChars="205" w:firstLine="492"/>
        <w:rPr>
          <w:bCs/>
          <w:sz w:val="24"/>
          <w:szCs w:val="24"/>
        </w:rPr>
      </w:pPr>
      <w:r>
        <w:rPr>
          <w:rFonts w:hint="eastAsia"/>
          <w:bCs/>
          <w:sz w:val="24"/>
          <w:szCs w:val="24"/>
        </w:rPr>
        <w:t>日 期：</w:t>
      </w: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760DBA">
      <w:pPr>
        <w:pStyle w:val="a4"/>
        <w:rPr>
          <w:sz w:val="21"/>
        </w:rPr>
      </w:pPr>
      <w:r>
        <w:rPr>
          <w:rFonts w:hint="eastAsia"/>
          <w:sz w:val="21"/>
          <w:vertAlign w:val="superscript"/>
        </w:rPr>
        <w:t>1</w:t>
      </w:r>
      <w:r>
        <w:rPr>
          <w:rFonts w:hint="eastAsia"/>
          <w:sz w:val="21"/>
        </w:rPr>
        <w:t>从业人员、营业收入、资产总额填报上一年度数据，无上一年度数据的新成立企业可不填报。</w:t>
      </w:r>
    </w:p>
    <w:p w:rsidR="00DD2432" w:rsidRDefault="00DD2432">
      <w:pPr>
        <w:pStyle w:val="a4"/>
        <w:rPr>
          <w:sz w:val="16"/>
        </w:rPr>
      </w:pPr>
    </w:p>
    <w:p w:rsidR="00DD2432" w:rsidRDefault="00760DBA">
      <w:pPr>
        <w:widowControl/>
        <w:jc w:val="center"/>
        <w:rPr>
          <w:b/>
          <w:color w:val="000000"/>
          <w:sz w:val="28"/>
          <w:szCs w:val="28"/>
        </w:rPr>
      </w:pPr>
      <w:r>
        <w:rPr>
          <w:rFonts w:hint="eastAsia"/>
          <w:b/>
          <w:color w:val="000000"/>
          <w:sz w:val="28"/>
          <w:szCs w:val="28"/>
        </w:rPr>
        <w:t>中小企业声明函（工程、服务）</w:t>
      </w:r>
    </w:p>
    <w:p w:rsidR="00DD2432" w:rsidRDefault="00760DBA" w:rsidP="00C97685">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本公司（联合体）郑重声明，根据《政府采购促进中小企业发展管理办法》（财库﹝2020﹞46号）的规定，本公司（联合体）参加</w:t>
      </w:r>
      <w:r>
        <w:rPr>
          <w:rFonts w:hint="eastAsia"/>
          <w:bCs/>
          <w:sz w:val="24"/>
          <w:szCs w:val="24"/>
          <w:u w:val="single"/>
        </w:rPr>
        <w:t xml:space="preserve"> </w:t>
      </w:r>
      <w:r>
        <w:rPr>
          <w:rFonts w:hint="eastAsia"/>
          <w:bCs/>
          <w:i/>
          <w:sz w:val="24"/>
          <w:szCs w:val="24"/>
          <w:u w:val="single"/>
        </w:rPr>
        <w:t>（单位名称）</w:t>
      </w:r>
      <w:r>
        <w:rPr>
          <w:rFonts w:hint="eastAsia"/>
          <w:bCs/>
          <w:sz w:val="24"/>
          <w:szCs w:val="24"/>
          <w:u w:val="single"/>
        </w:rPr>
        <w:t xml:space="preserve"> </w:t>
      </w:r>
      <w:r>
        <w:rPr>
          <w:rFonts w:hint="eastAsia"/>
          <w:bCs/>
          <w:sz w:val="24"/>
          <w:szCs w:val="24"/>
        </w:rPr>
        <w:t>的</w:t>
      </w:r>
      <w:r>
        <w:rPr>
          <w:rFonts w:hint="eastAsia"/>
          <w:bCs/>
          <w:sz w:val="24"/>
          <w:szCs w:val="24"/>
          <w:u w:val="single"/>
        </w:rPr>
        <w:t xml:space="preserve"> </w:t>
      </w:r>
      <w:r>
        <w:rPr>
          <w:rFonts w:hint="eastAsia"/>
          <w:bCs/>
          <w:i/>
          <w:sz w:val="24"/>
          <w:szCs w:val="24"/>
          <w:u w:val="single"/>
        </w:rPr>
        <w:t>（项目名称）</w:t>
      </w:r>
      <w:r>
        <w:rPr>
          <w:rFonts w:hint="eastAsia"/>
          <w:bCs/>
          <w:sz w:val="24"/>
          <w:szCs w:val="24"/>
          <w:u w:val="single"/>
        </w:rPr>
        <w:t xml:space="preserve"> </w:t>
      </w:r>
      <w:r>
        <w:rPr>
          <w:rFonts w:hint="eastAsia"/>
          <w:bCs/>
          <w:sz w:val="24"/>
          <w:szCs w:val="24"/>
        </w:rPr>
        <w:t>采购活动，</w:t>
      </w:r>
      <w:r>
        <w:rPr>
          <w:rFonts w:hint="eastAsia"/>
          <w:bCs/>
          <w:sz w:val="24"/>
          <w:szCs w:val="24"/>
        </w:rPr>
        <w:lastRenderedPageBreak/>
        <w:t>工程的施工单位全部为符合政策要求的中小企业（或者：服务全部由符合政策要求的中小企业承接）。相关企业（含联合体中的中小企业、签订分包意向协议的中小企业）的具体情况如下：</w:t>
      </w:r>
    </w:p>
    <w:p w:rsidR="00DD2432" w:rsidRDefault="00760DBA" w:rsidP="00C97685">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w:t>
      </w:r>
    </w:p>
    <w:p w:rsidR="00DD2432" w:rsidRDefault="00760DBA" w:rsidP="00C97685">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DD2432" w:rsidRDefault="00760DBA" w:rsidP="00C97685">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DD2432" w:rsidRDefault="00DD2432" w:rsidP="00C97685">
      <w:pPr>
        <w:snapToGrid w:val="0"/>
        <w:spacing w:line="360" w:lineRule="auto"/>
        <w:ind w:firstLineChars="205" w:firstLine="492"/>
        <w:rPr>
          <w:bCs/>
          <w:sz w:val="24"/>
          <w:szCs w:val="24"/>
        </w:rPr>
      </w:pPr>
    </w:p>
    <w:p w:rsidR="00DD2432" w:rsidRDefault="00DD2432" w:rsidP="00C97685">
      <w:pPr>
        <w:snapToGrid w:val="0"/>
        <w:spacing w:line="360" w:lineRule="auto"/>
        <w:ind w:firstLineChars="205" w:firstLine="492"/>
        <w:rPr>
          <w:bCs/>
          <w:sz w:val="24"/>
          <w:szCs w:val="24"/>
        </w:rPr>
      </w:pPr>
    </w:p>
    <w:p w:rsidR="00DD2432" w:rsidRDefault="00760DBA" w:rsidP="00C97685">
      <w:pPr>
        <w:snapToGrid w:val="0"/>
        <w:spacing w:line="360" w:lineRule="auto"/>
        <w:ind w:right="960" w:firstLineChars="205" w:firstLine="492"/>
        <w:jc w:val="center"/>
        <w:rPr>
          <w:bCs/>
          <w:sz w:val="24"/>
          <w:szCs w:val="24"/>
        </w:rPr>
      </w:pPr>
      <w:r>
        <w:rPr>
          <w:rFonts w:hint="eastAsia"/>
          <w:bCs/>
          <w:sz w:val="24"/>
          <w:szCs w:val="24"/>
        </w:rPr>
        <w:t xml:space="preserve">                                企业名称（盖章）：</w:t>
      </w:r>
    </w:p>
    <w:p w:rsidR="00DD2432" w:rsidRDefault="00760DBA" w:rsidP="00C97685">
      <w:pPr>
        <w:snapToGrid w:val="0"/>
        <w:spacing w:line="360" w:lineRule="auto"/>
        <w:ind w:right="960" w:firstLineChars="205" w:firstLine="492"/>
        <w:jc w:val="center"/>
        <w:rPr>
          <w:bCs/>
          <w:sz w:val="24"/>
          <w:szCs w:val="24"/>
        </w:rPr>
      </w:pPr>
      <w:r>
        <w:rPr>
          <w:rFonts w:hint="eastAsia"/>
          <w:bCs/>
          <w:sz w:val="24"/>
          <w:szCs w:val="24"/>
        </w:rPr>
        <w:t xml:space="preserve">                      日 期：</w:t>
      </w: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DD2432">
      <w:pPr>
        <w:pStyle w:val="a4"/>
      </w:pPr>
    </w:p>
    <w:p w:rsidR="00DD2432" w:rsidRDefault="00760DBA">
      <w:pPr>
        <w:pStyle w:val="a4"/>
        <w:rPr>
          <w:spacing w:val="4"/>
          <w:szCs w:val="21"/>
        </w:rPr>
      </w:pPr>
      <w:r>
        <w:rPr>
          <w:rFonts w:hint="eastAsia"/>
          <w:sz w:val="21"/>
          <w:vertAlign w:val="superscript"/>
        </w:rPr>
        <w:t>1</w:t>
      </w:r>
      <w:r>
        <w:rPr>
          <w:rFonts w:hint="eastAsia"/>
          <w:sz w:val="21"/>
        </w:rPr>
        <w:t>从业人员、营业收入、资产总额填报上一年度数据，无上一年度数据的新成立企业可不填报。</w:t>
      </w:r>
    </w:p>
    <w:p w:rsidR="00DD2432" w:rsidRDefault="00760DBA">
      <w:pPr>
        <w:widowControl/>
        <w:jc w:val="center"/>
        <w:rPr>
          <w:b/>
          <w:color w:val="000000"/>
          <w:sz w:val="28"/>
          <w:szCs w:val="28"/>
        </w:rPr>
      </w:pPr>
      <w:r>
        <w:rPr>
          <w:b/>
          <w:spacing w:val="6"/>
          <w:sz w:val="32"/>
          <w:szCs w:val="32"/>
        </w:rPr>
        <w:br w:type="page"/>
      </w:r>
      <w:r>
        <w:rPr>
          <w:rFonts w:hint="eastAsia"/>
          <w:b/>
          <w:color w:val="000000"/>
          <w:sz w:val="28"/>
          <w:szCs w:val="28"/>
        </w:rPr>
        <w:lastRenderedPageBreak/>
        <w:t>提供由省级以上监狱管理局、戒毒管理局（含新疆生产建设兵团）出具的监狱企业的证明文件</w:t>
      </w: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DD2432" w:rsidRDefault="00DD2432">
      <w:pPr>
        <w:spacing w:line="588" w:lineRule="exact"/>
        <w:jc w:val="center"/>
        <w:rPr>
          <w:b/>
          <w:spacing w:val="6"/>
          <w:sz w:val="32"/>
          <w:szCs w:val="32"/>
        </w:rPr>
      </w:pPr>
    </w:p>
    <w:p w:rsidR="009A1317" w:rsidRDefault="009A1317">
      <w:pPr>
        <w:spacing w:line="588" w:lineRule="exact"/>
        <w:jc w:val="center"/>
        <w:rPr>
          <w:b/>
          <w:spacing w:val="6"/>
          <w:sz w:val="32"/>
          <w:szCs w:val="32"/>
        </w:rPr>
      </w:pPr>
    </w:p>
    <w:p w:rsidR="009A1317" w:rsidRDefault="009A1317">
      <w:pPr>
        <w:spacing w:line="588" w:lineRule="exact"/>
        <w:jc w:val="center"/>
        <w:rPr>
          <w:b/>
          <w:spacing w:val="6"/>
          <w:sz w:val="32"/>
          <w:szCs w:val="32"/>
        </w:rPr>
      </w:pPr>
    </w:p>
    <w:p w:rsidR="00DD2432" w:rsidRDefault="00760DBA">
      <w:pPr>
        <w:widowControl/>
        <w:jc w:val="center"/>
        <w:rPr>
          <w:b/>
          <w:color w:val="000000"/>
          <w:sz w:val="28"/>
          <w:szCs w:val="28"/>
        </w:rPr>
      </w:pPr>
      <w:r>
        <w:rPr>
          <w:rFonts w:hint="eastAsia"/>
          <w:b/>
          <w:color w:val="000000"/>
          <w:sz w:val="28"/>
          <w:szCs w:val="28"/>
        </w:rPr>
        <w:t>残疾人福利性单位声明函</w:t>
      </w:r>
    </w:p>
    <w:p w:rsidR="00DD2432" w:rsidRDefault="00760DBA" w:rsidP="00C97685">
      <w:pPr>
        <w:spacing w:line="588" w:lineRule="exact"/>
        <w:ind w:firstLineChars="200" w:firstLine="612"/>
        <w:rPr>
          <w:spacing w:val="6"/>
          <w:sz w:val="30"/>
          <w:szCs w:val="30"/>
        </w:rPr>
      </w:pPr>
      <w:r>
        <w:rPr>
          <w:rFonts w:hint="eastAsia"/>
          <w:spacing w:val="6"/>
          <w:sz w:val="30"/>
          <w:szCs w:val="30"/>
        </w:rPr>
        <w:t>本单位郑重声明，根据《财政部 民政部 中国残疾人联合会关于促进残疾人就业政府采购政策的通知》（财库</w:t>
      </w:r>
      <w:r>
        <w:rPr>
          <w:rFonts w:hint="eastAsia"/>
          <w:sz w:val="32"/>
          <w:szCs w:val="32"/>
        </w:rPr>
        <w:t>〔2017〕 141</w:t>
      </w:r>
      <w:r>
        <w:rPr>
          <w:rFonts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2432" w:rsidRDefault="00760DBA" w:rsidP="00C97685">
      <w:pPr>
        <w:spacing w:line="588" w:lineRule="exact"/>
        <w:ind w:firstLineChars="200" w:firstLine="612"/>
        <w:rPr>
          <w:spacing w:val="6"/>
          <w:sz w:val="30"/>
          <w:szCs w:val="30"/>
        </w:rPr>
      </w:pPr>
      <w:r>
        <w:rPr>
          <w:rFonts w:hint="eastAsia"/>
          <w:spacing w:val="6"/>
          <w:sz w:val="30"/>
          <w:szCs w:val="30"/>
        </w:rPr>
        <w:t>本单位对上述声明的真实性负责。如有虚假，将依法承担相应责任。</w:t>
      </w:r>
    </w:p>
    <w:p w:rsidR="00DD2432" w:rsidRDefault="00DD2432" w:rsidP="00C97685">
      <w:pPr>
        <w:spacing w:line="588" w:lineRule="exact"/>
        <w:ind w:firstLineChars="200" w:firstLine="612"/>
        <w:rPr>
          <w:spacing w:val="6"/>
          <w:sz w:val="30"/>
          <w:szCs w:val="30"/>
        </w:rPr>
      </w:pPr>
    </w:p>
    <w:p w:rsidR="00DD2432" w:rsidRDefault="00DD2432" w:rsidP="00C97685">
      <w:pPr>
        <w:spacing w:line="588" w:lineRule="exact"/>
        <w:ind w:firstLineChars="200" w:firstLine="612"/>
        <w:rPr>
          <w:spacing w:val="6"/>
          <w:sz w:val="30"/>
          <w:szCs w:val="30"/>
        </w:rPr>
      </w:pPr>
    </w:p>
    <w:p w:rsidR="00DD2432" w:rsidRDefault="00760DBA" w:rsidP="00C97685">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单位名称（盖章）：</w:t>
      </w:r>
    </w:p>
    <w:p w:rsidR="00DD2432" w:rsidRDefault="00760DBA">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日  期：</w:t>
      </w: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DD2432" w:rsidRDefault="00DD2432">
      <w:pPr>
        <w:pStyle w:val="a4"/>
        <w:rPr>
          <w:sz w:val="18"/>
        </w:rPr>
      </w:pPr>
    </w:p>
    <w:p w:rsidR="009A1317" w:rsidRDefault="009A1317">
      <w:pPr>
        <w:pStyle w:val="a4"/>
        <w:rPr>
          <w:sz w:val="18"/>
        </w:rPr>
      </w:pPr>
    </w:p>
    <w:p w:rsidR="009A1317" w:rsidRDefault="009A1317">
      <w:pPr>
        <w:pStyle w:val="a4"/>
        <w:rPr>
          <w:sz w:val="18"/>
        </w:rPr>
      </w:pPr>
    </w:p>
    <w:p w:rsidR="009A1317" w:rsidRDefault="009A1317">
      <w:pPr>
        <w:pStyle w:val="a4"/>
        <w:rPr>
          <w:sz w:val="18"/>
        </w:rPr>
      </w:pPr>
    </w:p>
    <w:p w:rsidR="009A1317" w:rsidRDefault="009A1317">
      <w:pPr>
        <w:pStyle w:val="a4"/>
        <w:rPr>
          <w:sz w:val="18"/>
        </w:rPr>
      </w:pPr>
    </w:p>
    <w:p w:rsidR="009A1317" w:rsidRDefault="009A1317">
      <w:pPr>
        <w:pStyle w:val="a4"/>
        <w:rPr>
          <w:sz w:val="18"/>
        </w:rPr>
      </w:pPr>
    </w:p>
    <w:p w:rsidR="00DD2432" w:rsidRDefault="00DD2432">
      <w:pPr>
        <w:pStyle w:val="a4"/>
        <w:rPr>
          <w:sz w:val="18"/>
        </w:rPr>
      </w:pPr>
    </w:p>
    <w:p w:rsidR="009A1317" w:rsidRDefault="009A1317" w:rsidP="009A1317">
      <w:pPr>
        <w:widowControl/>
        <w:jc w:val="center"/>
        <w:rPr>
          <w:b/>
          <w:color w:val="000000"/>
          <w:sz w:val="28"/>
          <w:szCs w:val="28"/>
        </w:rPr>
      </w:pPr>
      <w:r>
        <w:rPr>
          <w:rFonts w:hint="eastAsia"/>
          <w:b/>
          <w:color w:val="000000"/>
          <w:sz w:val="28"/>
          <w:szCs w:val="28"/>
        </w:rPr>
        <w:lastRenderedPageBreak/>
        <w:t>报价书</w:t>
      </w:r>
    </w:p>
    <w:p w:rsidR="009A1317" w:rsidRDefault="009A1317" w:rsidP="009A1317">
      <w:pPr>
        <w:widowControl/>
        <w:spacing w:line="500" w:lineRule="exact"/>
        <w:ind w:firstLineChars="200" w:firstLine="480"/>
        <w:rPr>
          <w:color w:val="000000"/>
          <w:sz w:val="24"/>
          <w:szCs w:val="24"/>
          <w:u w:val="single"/>
        </w:rPr>
      </w:pPr>
    </w:p>
    <w:p w:rsidR="009A1317" w:rsidRDefault="009A1317" w:rsidP="009A1317">
      <w:pPr>
        <w:widowControl/>
        <w:spacing w:line="500" w:lineRule="exact"/>
        <w:ind w:firstLineChars="200" w:firstLine="480"/>
        <w:rPr>
          <w:color w:val="000000"/>
          <w:sz w:val="24"/>
          <w:szCs w:val="24"/>
        </w:rPr>
      </w:pPr>
      <w:r>
        <w:rPr>
          <w:rFonts w:hint="eastAsia"/>
          <w:color w:val="000000"/>
          <w:sz w:val="24"/>
          <w:szCs w:val="24"/>
          <w:u w:val="single"/>
        </w:rPr>
        <w:t>（供应商全称）</w:t>
      </w:r>
      <w:r>
        <w:rPr>
          <w:rFonts w:hint="eastAsia"/>
          <w:color w:val="000000"/>
          <w:sz w:val="24"/>
          <w:szCs w:val="24"/>
        </w:rPr>
        <w:t>授权</w:t>
      </w:r>
      <w:r>
        <w:rPr>
          <w:rFonts w:hint="eastAsia"/>
          <w:color w:val="000000"/>
          <w:sz w:val="24"/>
          <w:szCs w:val="24"/>
          <w:u w:val="single"/>
        </w:rPr>
        <w:t xml:space="preserve"> （授权代表姓名） （职务、职称）</w:t>
      </w:r>
      <w:r>
        <w:rPr>
          <w:rFonts w:hint="eastAsia"/>
          <w:color w:val="000000"/>
          <w:sz w:val="24"/>
          <w:szCs w:val="24"/>
        </w:rPr>
        <w:t>为响应供应商代表，参加贵方组织的</w:t>
      </w:r>
      <w:r>
        <w:rPr>
          <w:rFonts w:hint="eastAsia"/>
          <w:color w:val="000000"/>
          <w:sz w:val="24"/>
          <w:szCs w:val="24"/>
          <w:u w:val="single"/>
        </w:rPr>
        <w:t xml:space="preserve"> （项目编号、项目名称）</w:t>
      </w:r>
      <w:r>
        <w:rPr>
          <w:rFonts w:hint="eastAsia"/>
          <w:color w:val="000000"/>
          <w:sz w:val="24"/>
          <w:szCs w:val="24"/>
        </w:rPr>
        <w:t>谈判的有关活动，并对</w:t>
      </w:r>
      <w:r>
        <w:rPr>
          <w:rFonts w:hint="eastAsia"/>
          <w:color w:val="000000"/>
          <w:sz w:val="24"/>
          <w:szCs w:val="24"/>
          <w:u w:val="single"/>
        </w:rPr>
        <w:t xml:space="preserve">       </w:t>
      </w:r>
      <w:r>
        <w:rPr>
          <w:rFonts w:hint="eastAsia"/>
          <w:color w:val="000000"/>
          <w:sz w:val="24"/>
          <w:szCs w:val="24"/>
        </w:rPr>
        <w:t>进行报价。为此：</w:t>
      </w:r>
    </w:p>
    <w:p w:rsidR="009A1317" w:rsidRDefault="009A1317" w:rsidP="009A1317">
      <w:pPr>
        <w:widowControl/>
        <w:spacing w:line="500" w:lineRule="exact"/>
        <w:ind w:firstLineChars="200" w:firstLine="480"/>
        <w:rPr>
          <w:color w:val="000000"/>
          <w:sz w:val="24"/>
          <w:szCs w:val="24"/>
        </w:rPr>
      </w:pPr>
      <w:r>
        <w:rPr>
          <w:color w:val="000000"/>
          <w:sz w:val="24"/>
          <w:szCs w:val="24"/>
        </w:rPr>
        <w:t>1</w:t>
      </w:r>
      <w:r>
        <w:rPr>
          <w:rFonts w:hint="eastAsia"/>
          <w:color w:val="000000"/>
          <w:sz w:val="24"/>
          <w:szCs w:val="24"/>
        </w:rPr>
        <w:t>、提供供应商须知规定的全部投标文件：</w:t>
      </w:r>
    </w:p>
    <w:p w:rsidR="009A1317" w:rsidRDefault="009A1317" w:rsidP="009A1317">
      <w:pPr>
        <w:widowControl/>
        <w:spacing w:line="500" w:lineRule="exact"/>
        <w:ind w:firstLineChars="200" w:firstLine="480"/>
        <w:rPr>
          <w:color w:val="000000"/>
          <w:sz w:val="24"/>
          <w:szCs w:val="24"/>
        </w:rPr>
      </w:pPr>
      <w:r>
        <w:rPr>
          <w:rFonts w:hint="eastAsia"/>
          <w:color w:val="000000"/>
          <w:sz w:val="24"/>
          <w:szCs w:val="24"/>
        </w:rPr>
        <w:t xml:space="preserve">投标文件（含资格证明文件）正本（0）份，副本（0）份 </w:t>
      </w:r>
    </w:p>
    <w:p w:rsidR="009A1317" w:rsidRDefault="009A1317" w:rsidP="009A1317">
      <w:pPr>
        <w:widowControl/>
        <w:spacing w:line="500" w:lineRule="exact"/>
        <w:ind w:firstLineChars="200" w:firstLine="480"/>
        <w:rPr>
          <w:color w:val="000000"/>
          <w:sz w:val="24"/>
          <w:szCs w:val="24"/>
        </w:rPr>
      </w:pPr>
      <w:r>
        <w:rPr>
          <w:color w:val="000000"/>
          <w:sz w:val="24"/>
          <w:szCs w:val="24"/>
        </w:rPr>
        <w:t>2</w:t>
      </w:r>
      <w:r>
        <w:rPr>
          <w:rFonts w:hint="eastAsia"/>
          <w:color w:val="000000"/>
          <w:sz w:val="24"/>
          <w:szCs w:val="24"/>
        </w:rPr>
        <w:t>、报价的总价为（大写）</w:t>
      </w:r>
      <w:r>
        <w:rPr>
          <w:color w:val="000000"/>
          <w:sz w:val="24"/>
          <w:szCs w:val="24"/>
          <w:u w:val="single"/>
        </w:rPr>
        <w:tab/>
      </w:r>
      <w:r>
        <w:rPr>
          <w:color w:val="000000"/>
          <w:sz w:val="24"/>
          <w:szCs w:val="24"/>
        </w:rPr>
        <w:t>元人民币</w:t>
      </w:r>
      <w:r>
        <w:rPr>
          <w:rFonts w:hint="eastAsia"/>
          <w:color w:val="000000"/>
          <w:sz w:val="24"/>
          <w:szCs w:val="24"/>
        </w:rPr>
        <w:t>。（报价最多保留到小数点后两位）</w:t>
      </w:r>
    </w:p>
    <w:p w:rsidR="009A1317" w:rsidRDefault="009A1317" w:rsidP="009A1317">
      <w:pPr>
        <w:widowControl/>
        <w:spacing w:line="500" w:lineRule="exact"/>
        <w:ind w:firstLineChars="200" w:firstLine="480"/>
        <w:rPr>
          <w:color w:val="000000"/>
          <w:sz w:val="24"/>
          <w:szCs w:val="24"/>
        </w:rPr>
      </w:pPr>
      <w:r>
        <w:rPr>
          <w:color w:val="000000"/>
          <w:sz w:val="24"/>
          <w:szCs w:val="24"/>
        </w:rPr>
        <w:t>3</w:t>
      </w:r>
      <w:r>
        <w:rPr>
          <w:rFonts w:hint="eastAsia"/>
          <w:color w:val="000000"/>
          <w:sz w:val="24"/>
          <w:szCs w:val="24"/>
        </w:rPr>
        <w:t xml:space="preserve">、保证遵守竞争性招标文件中的有关规定 </w:t>
      </w:r>
    </w:p>
    <w:p w:rsidR="009A1317" w:rsidRDefault="009A1317" w:rsidP="009A1317">
      <w:pPr>
        <w:widowControl/>
        <w:spacing w:line="500" w:lineRule="exact"/>
        <w:ind w:firstLineChars="200" w:firstLine="480"/>
        <w:rPr>
          <w:color w:val="000000"/>
          <w:sz w:val="24"/>
          <w:szCs w:val="24"/>
        </w:rPr>
      </w:pPr>
      <w:r>
        <w:rPr>
          <w:color w:val="000000"/>
          <w:sz w:val="24"/>
          <w:szCs w:val="24"/>
        </w:rPr>
        <w:t>4</w:t>
      </w:r>
      <w:r>
        <w:rPr>
          <w:rFonts w:hint="eastAsia"/>
          <w:color w:val="000000"/>
          <w:sz w:val="24"/>
          <w:szCs w:val="24"/>
        </w:rPr>
        <w:t xml:space="preserve">、保证忠实地执行买卖双方所签的《政府采购合同》，并承担《合同》约定的责任义务 </w:t>
      </w:r>
    </w:p>
    <w:p w:rsidR="009A1317" w:rsidRDefault="009A1317" w:rsidP="009A1317">
      <w:pPr>
        <w:widowControl/>
        <w:spacing w:line="500" w:lineRule="exact"/>
        <w:ind w:firstLineChars="200" w:firstLine="480"/>
        <w:rPr>
          <w:color w:val="000000"/>
          <w:sz w:val="24"/>
          <w:szCs w:val="24"/>
        </w:rPr>
      </w:pPr>
      <w:r>
        <w:rPr>
          <w:color w:val="000000"/>
          <w:sz w:val="24"/>
          <w:szCs w:val="24"/>
        </w:rPr>
        <w:t>5</w:t>
      </w:r>
      <w:r>
        <w:rPr>
          <w:rFonts w:hint="eastAsia"/>
          <w:color w:val="000000"/>
          <w:sz w:val="24"/>
          <w:szCs w:val="24"/>
        </w:rPr>
        <w:t xml:space="preserve">、愿意向贵方提供任何与该项活动有关的数据、情况和技术资料 </w:t>
      </w:r>
    </w:p>
    <w:p w:rsidR="009A1317" w:rsidRDefault="009A1317" w:rsidP="009A1317">
      <w:pPr>
        <w:widowControl/>
        <w:spacing w:line="500" w:lineRule="exact"/>
        <w:ind w:firstLineChars="200" w:firstLine="480"/>
        <w:rPr>
          <w:color w:val="000000"/>
          <w:sz w:val="24"/>
          <w:szCs w:val="24"/>
        </w:rPr>
      </w:pPr>
      <w:r>
        <w:rPr>
          <w:color w:val="000000"/>
          <w:sz w:val="24"/>
          <w:szCs w:val="24"/>
        </w:rPr>
        <w:t>6</w:t>
      </w:r>
      <w:r>
        <w:rPr>
          <w:rFonts w:hint="eastAsia"/>
          <w:color w:val="000000"/>
          <w:sz w:val="24"/>
          <w:szCs w:val="24"/>
        </w:rPr>
        <w:t xml:space="preserve">、与本活动有关的一切往来通讯请寄： </w:t>
      </w:r>
    </w:p>
    <w:p w:rsidR="009A1317" w:rsidRDefault="009A1317" w:rsidP="009A1317">
      <w:pPr>
        <w:widowControl/>
        <w:spacing w:line="500" w:lineRule="exact"/>
        <w:ind w:firstLineChars="200" w:firstLine="480"/>
        <w:rPr>
          <w:color w:val="000000"/>
          <w:sz w:val="24"/>
          <w:szCs w:val="24"/>
        </w:rPr>
      </w:pPr>
    </w:p>
    <w:p w:rsidR="009A1317" w:rsidRDefault="009A1317" w:rsidP="009A1317">
      <w:pPr>
        <w:widowControl/>
        <w:spacing w:line="500" w:lineRule="exact"/>
        <w:ind w:firstLineChars="200" w:firstLine="480"/>
        <w:rPr>
          <w:color w:val="000000"/>
          <w:sz w:val="24"/>
          <w:szCs w:val="24"/>
        </w:rPr>
      </w:pPr>
    </w:p>
    <w:p w:rsidR="009A1317" w:rsidRDefault="009A1317" w:rsidP="009A1317">
      <w:pPr>
        <w:widowControl/>
        <w:spacing w:line="500" w:lineRule="exact"/>
        <w:ind w:firstLineChars="200" w:firstLine="480"/>
        <w:rPr>
          <w:color w:val="000000"/>
          <w:sz w:val="24"/>
          <w:szCs w:val="24"/>
        </w:rPr>
      </w:pPr>
      <w:r>
        <w:rPr>
          <w:rFonts w:hint="eastAsia"/>
          <w:color w:val="000000"/>
          <w:sz w:val="24"/>
          <w:szCs w:val="24"/>
        </w:rPr>
        <w:t xml:space="preserve">地址：                          邮编： </w:t>
      </w:r>
    </w:p>
    <w:p w:rsidR="009A1317" w:rsidRDefault="009A1317" w:rsidP="009A1317">
      <w:pPr>
        <w:widowControl/>
        <w:spacing w:line="500" w:lineRule="exact"/>
        <w:ind w:firstLineChars="200" w:firstLine="480"/>
        <w:rPr>
          <w:color w:val="000000"/>
          <w:sz w:val="24"/>
          <w:szCs w:val="24"/>
        </w:rPr>
      </w:pPr>
      <w:r>
        <w:rPr>
          <w:rFonts w:hint="eastAsia"/>
          <w:color w:val="000000"/>
          <w:sz w:val="24"/>
          <w:szCs w:val="24"/>
        </w:rPr>
        <w:t xml:space="preserve">电话：                          传真： </w:t>
      </w:r>
    </w:p>
    <w:p w:rsidR="009A1317" w:rsidRDefault="009A1317" w:rsidP="009A1317">
      <w:pPr>
        <w:widowControl/>
        <w:spacing w:line="500" w:lineRule="exact"/>
        <w:ind w:firstLineChars="200" w:firstLine="480"/>
        <w:rPr>
          <w:color w:val="000000"/>
          <w:sz w:val="24"/>
          <w:szCs w:val="24"/>
        </w:rPr>
      </w:pPr>
      <w:r>
        <w:rPr>
          <w:rFonts w:hint="eastAsia"/>
          <w:color w:val="000000"/>
          <w:sz w:val="24"/>
          <w:szCs w:val="24"/>
        </w:rPr>
        <w:t xml:space="preserve">供应商全称： </w:t>
      </w:r>
    </w:p>
    <w:p w:rsidR="009A1317" w:rsidRDefault="009A1317" w:rsidP="009A1317">
      <w:pPr>
        <w:widowControl/>
        <w:spacing w:line="500" w:lineRule="exact"/>
        <w:ind w:firstLineChars="200" w:firstLine="480"/>
        <w:rPr>
          <w:color w:val="000000"/>
          <w:sz w:val="24"/>
          <w:szCs w:val="24"/>
        </w:rPr>
      </w:pPr>
      <w:r>
        <w:rPr>
          <w:rFonts w:hint="eastAsia"/>
          <w:color w:val="000000"/>
          <w:sz w:val="24"/>
          <w:szCs w:val="24"/>
        </w:rPr>
        <w:t>日期：</w:t>
      </w:r>
    </w:p>
    <w:p w:rsidR="009A1317" w:rsidRDefault="009A1317" w:rsidP="009A1317">
      <w:pPr>
        <w:spacing w:line="415" w:lineRule="auto"/>
        <w:sectPr w:rsidR="009A1317">
          <w:pgSz w:w="11900" w:h="16840"/>
          <w:pgMar w:top="1418" w:right="1418" w:bottom="1418" w:left="567" w:header="0" w:footer="363" w:gutter="0"/>
          <w:cols w:space="720"/>
        </w:sectPr>
      </w:pPr>
    </w:p>
    <w:p w:rsidR="009A1317" w:rsidRPr="009A1317" w:rsidRDefault="009A1317" w:rsidP="009A1317">
      <w:pPr>
        <w:widowControl/>
        <w:autoSpaceDE/>
        <w:autoSpaceDN/>
        <w:rPr>
          <w:sz w:val="24"/>
          <w:szCs w:val="24"/>
          <w:lang w:val="en-US" w:bidi="ar-SA"/>
        </w:rPr>
      </w:pPr>
      <w:r w:rsidRPr="009A1317">
        <w:rPr>
          <w:rFonts w:hint="eastAsia"/>
          <w:color w:val="000000"/>
          <w:sz w:val="19"/>
          <w:szCs w:val="19"/>
          <w:lang w:val="en-US" w:bidi="ar-SA"/>
        </w:rPr>
        <w:lastRenderedPageBreak/>
        <w:t xml:space="preserve">分项报价明细表（网上开评标可不填写） </w:t>
      </w:r>
    </w:p>
    <w:p w:rsidR="009A1317" w:rsidRPr="009A1317" w:rsidRDefault="009A1317" w:rsidP="009A1317">
      <w:pPr>
        <w:widowControl/>
        <w:autoSpaceDE/>
        <w:autoSpaceDN/>
        <w:rPr>
          <w:color w:val="000000"/>
          <w:sz w:val="19"/>
          <w:szCs w:val="19"/>
          <w:lang w:val="en-US" w:bidi="ar-SA"/>
        </w:rPr>
      </w:pPr>
      <w:r w:rsidRPr="009A1317">
        <w:rPr>
          <w:rFonts w:hint="eastAsia"/>
          <w:color w:val="000000"/>
          <w:sz w:val="19"/>
          <w:szCs w:val="19"/>
          <w:lang w:val="en-US" w:bidi="ar-SA"/>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报价一览表）或分项报价表信息内容不一致，以投标客户端生成的内容为准。</w:t>
      </w:r>
    </w:p>
    <w:p w:rsidR="009A1317" w:rsidRPr="009A1317" w:rsidRDefault="009A1317" w:rsidP="009A1317">
      <w:pPr>
        <w:widowControl/>
        <w:autoSpaceDE/>
        <w:autoSpaceDN/>
        <w:rPr>
          <w:color w:val="000000"/>
          <w:sz w:val="19"/>
          <w:szCs w:val="19"/>
          <w:lang w:val="en-US" w:bidi="ar-SA"/>
        </w:rPr>
      </w:pPr>
    </w:p>
    <w:p w:rsidR="009A1317" w:rsidRDefault="009A1317" w:rsidP="009A1317">
      <w:pPr>
        <w:pStyle w:val="a4"/>
        <w:rPr>
          <w:sz w:val="18"/>
        </w:rPr>
      </w:pPr>
    </w:p>
    <w:p w:rsidR="009A1317" w:rsidRDefault="009A1317" w:rsidP="009A1317">
      <w:pPr>
        <w:pStyle w:val="a4"/>
        <w:rPr>
          <w:sz w:val="18"/>
        </w:rPr>
      </w:pPr>
    </w:p>
    <w:p w:rsidR="009A1317" w:rsidRDefault="009A1317">
      <w:pPr>
        <w:widowControl/>
        <w:autoSpaceDE/>
        <w:autoSpaceDN/>
        <w:rPr>
          <w:b/>
          <w:kern w:val="1"/>
          <w:sz w:val="28"/>
          <w:szCs w:val="28"/>
        </w:rPr>
      </w:pPr>
      <w:r>
        <w:rPr>
          <w:b/>
          <w:kern w:val="1"/>
          <w:sz w:val="28"/>
          <w:szCs w:val="28"/>
        </w:rPr>
        <w:br w:type="page"/>
      </w:r>
    </w:p>
    <w:p w:rsidR="00DD2432" w:rsidRDefault="00760DBA">
      <w:pPr>
        <w:jc w:val="center"/>
        <w:rPr>
          <w:b/>
          <w:kern w:val="1"/>
          <w:sz w:val="28"/>
          <w:szCs w:val="28"/>
        </w:rPr>
      </w:pPr>
      <w:r>
        <w:rPr>
          <w:rFonts w:hint="eastAsia"/>
          <w:b/>
          <w:kern w:val="1"/>
          <w:sz w:val="28"/>
          <w:szCs w:val="28"/>
        </w:rPr>
        <w:lastRenderedPageBreak/>
        <w:t>技术规范偏离表</w:t>
      </w:r>
    </w:p>
    <w:p w:rsidR="00DD2432" w:rsidRDefault="00760DBA">
      <w:pPr>
        <w:spacing w:after="156" w:line="320" w:lineRule="exact"/>
        <w:rPr>
          <w:kern w:val="1"/>
          <w:u w:val="single"/>
        </w:rPr>
      </w:pPr>
      <w:r>
        <w:rPr>
          <w:rFonts w:hint="eastAsia"/>
          <w:kern w:val="1"/>
        </w:rPr>
        <w:t>项目名称：</w:t>
      </w:r>
      <w:r>
        <w:rPr>
          <w:rFonts w:hint="eastAsia"/>
          <w:kern w:val="1"/>
          <w:u w:val="single"/>
        </w:rPr>
        <w:t xml:space="preserve">                          </w:t>
      </w:r>
    </w:p>
    <w:p w:rsidR="00DD2432" w:rsidRDefault="00760DBA">
      <w:pPr>
        <w:spacing w:after="156" w:line="320" w:lineRule="exact"/>
        <w:rPr>
          <w:kern w:val="1"/>
          <w:u w:val="single"/>
        </w:rPr>
      </w:pPr>
      <w:r>
        <w:rPr>
          <w:rFonts w:hint="eastAsia"/>
          <w:kern w:val="1"/>
        </w:rPr>
        <w:t>项目编号：</w:t>
      </w:r>
      <w:r>
        <w:rPr>
          <w:rFonts w:hint="eastAsia"/>
          <w:kern w:val="1"/>
          <w:u w:val="single"/>
        </w:rPr>
        <w:t xml:space="preserve">                          </w:t>
      </w:r>
    </w:p>
    <w:tbl>
      <w:tblPr>
        <w:tblW w:w="9107" w:type="dxa"/>
        <w:jc w:val="center"/>
        <w:tblLook w:val="04A0"/>
      </w:tblPr>
      <w:tblGrid>
        <w:gridCol w:w="758"/>
        <w:gridCol w:w="1759"/>
        <w:gridCol w:w="2214"/>
        <w:gridCol w:w="1536"/>
        <w:gridCol w:w="1537"/>
        <w:gridCol w:w="1303"/>
      </w:tblGrid>
      <w:tr w:rsidR="00DD2432">
        <w:trPr>
          <w:trHeight w:val="454"/>
          <w:jc w:val="center"/>
        </w:trPr>
        <w:tc>
          <w:tcPr>
            <w:tcW w:w="758" w:type="dxa"/>
            <w:tcBorders>
              <w:top w:val="double" w:sz="4" w:space="0" w:color="000000"/>
              <w:left w:val="double" w:sz="4" w:space="0" w:color="000000"/>
              <w:bottom w:val="single" w:sz="6" w:space="0" w:color="000000"/>
              <w:right w:val="single" w:sz="6" w:space="0" w:color="000000"/>
            </w:tcBorders>
            <w:vAlign w:val="center"/>
          </w:tcPr>
          <w:p w:rsidR="00DD2432" w:rsidRDefault="00760DBA">
            <w:pPr>
              <w:jc w:val="center"/>
              <w:rPr>
                <w:rFonts w:cs="Arial"/>
                <w:b/>
                <w:kern w:val="1"/>
              </w:rPr>
            </w:pPr>
            <w:r>
              <w:rPr>
                <w:rFonts w:cs="Arial" w:hint="eastAsia"/>
                <w:b/>
                <w:kern w:val="1"/>
              </w:rPr>
              <w:t>序号</w:t>
            </w:r>
          </w:p>
        </w:tc>
        <w:tc>
          <w:tcPr>
            <w:tcW w:w="1759" w:type="dxa"/>
            <w:tcBorders>
              <w:top w:val="double" w:sz="4" w:space="0" w:color="000000"/>
              <w:left w:val="single" w:sz="6" w:space="0" w:color="000000"/>
              <w:bottom w:val="single" w:sz="6" w:space="0" w:color="000000"/>
              <w:right w:val="single" w:sz="6" w:space="0" w:color="000000"/>
            </w:tcBorders>
            <w:vAlign w:val="center"/>
          </w:tcPr>
          <w:p w:rsidR="00DD2432" w:rsidRDefault="009A1317">
            <w:pPr>
              <w:jc w:val="center"/>
              <w:rPr>
                <w:rFonts w:cs="Arial"/>
                <w:b/>
                <w:kern w:val="1"/>
              </w:rPr>
            </w:pPr>
            <w:r>
              <w:rPr>
                <w:rFonts w:cs="Arial" w:hint="eastAsia"/>
                <w:b/>
                <w:kern w:val="1"/>
              </w:rPr>
              <w:t>招标文件</w:t>
            </w:r>
            <w:r w:rsidR="00760DBA">
              <w:rPr>
                <w:rFonts w:cs="Arial" w:hint="eastAsia"/>
                <w:b/>
                <w:kern w:val="1"/>
              </w:rPr>
              <w:t>的</w:t>
            </w:r>
            <w:r>
              <w:rPr>
                <w:rFonts w:cs="Arial" w:hint="eastAsia"/>
                <w:b/>
                <w:kern w:val="1"/>
              </w:rPr>
              <w:t>产品</w:t>
            </w:r>
            <w:r w:rsidR="00760DBA">
              <w:rPr>
                <w:rFonts w:cs="Arial" w:hint="eastAsia"/>
                <w:b/>
                <w:kern w:val="1"/>
              </w:rPr>
              <w:t>标准及规范要求</w:t>
            </w:r>
          </w:p>
        </w:tc>
        <w:tc>
          <w:tcPr>
            <w:tcW w:w="2214" w:type="dxa"/>
            <w:tcBorders>
              <w:top w:val="double" w:sz="4" w:space="0" w:color="000000"/>
              <w:left w:val="single" w:sz="6" w:space="0" w:color="000000"/>
              <w:bottom w:val="single" w:sz="6" w:space="0" w:color="000000"/>
              <w:right w:val="single" w:sz="6" w:space="0" w:color="000000"/>
            </w:tcBorders>
            <w:vAlign w:val="center"/>
          </w:tcPr>
          <w:p w:rsidR="00DD2432" w:rsidRDefault="009A1317">
            <w:pPr>
              <w:jc w:val="center"/>
              <w:rPr>
                <w:rFonts w:cs="Arial"/>
                <w:b/>
                <w:kern w:val="1"/>
              </w:rPr>
            </w:pPr>
            <w:r>
              <w:rPr>
                <w:rFonts w:cs="Arial" w:hint="eastAsia"/>
                <w:b/>
                <w:kern w:val="1"/>
              </w:rPr>
              <w:t>投标文件</w:t>
            </w:r>
            <w:r w:rsidR="00760DBA">
              <w:rPr>
                <w:rFonts w:cs="Arial" w:hint="eastAsia"/>
                <w:b/>
                <w:kern w:val="1"/>
              </w:rPr>
              <w:t>对应</w:t>
            </w:r>
            <w:r>
              <w:rPr>
                <w:rFonts w:cs="Arial" w:hint="eastAsia"/>
                <w:b/>
                <w:kern w:val="1"/>
              </w:rPr>
              <w:t>产品</w:t>
            </w:r>
            <w:r w:rsidR="00760DBA">
              <w:rPr>
                <w:rFonts w:cs="Arial" w:hint="eastAsia"/>
                <w:b/>
                <w:kern w:val="1"/>
              </w:rPr>
              <w:t>标准及规范</w:t>
            </w:r>
          </w:p>
        </w:tc>
        <w:tc>
          <w:tcPr>
            <w:tcW w:w="1536" w:type="dxa"/>
            <w:tcBorders>
              <w:top w:val="double" w:sz="4" w:space="0" w:color="000000"/>
              <w:left w:val="single" w:sz="6" w:space="0" w:color="000000"/>
              <w:bottom w:val="single" w:sz="6" w:space="0" w:color="000000"/>
              <w:right w:val="single" w:sz="6" w:space="0" w:color="000000"/>
            </w:tcBorders>
            <w:vAlign w:val="center"/>
          </w:tcPr>
          <w:p w:rsidR="00DD2432" w:rsidRDefault="00760DBA">
            <w:pPr>
              <w:jc w:val="center"/>
              <w:rPr>
                <w:rFonts w:cs="Arial"/>
                <w:b/>
                <w:kern w:val="1"/>
              </w:rPr>
            </w:pPr>
            <w:r>
              <w:rPr>
                <w:rFonts w:cs="Arial" w:hint="eastAsia"/>
                <w:b/>
                <w:kern w:val="1"/>
              </w:rPr>
              <w:t>偏离程度</w:t>
            </w:r>
          </w:p>
        </w:tc>
        <w:tc>
          <w:tcPr>
            <w:tcW w:w="1537" w:type="dxa"/>
            <w:tcBorders>
              <w:top w:val="double" w:sz="4" w:space="0" w:color="000000"/>
              <w:left w:val="single" w:sz="6" w:space="0" w:color="000000"/>
              <w:bottom w:val="single" w:sz="6" w:space="0" w:color="000000"/>
              <w:right w:val="double" w:sz="4" w:space="0" w:color="000000"/>
            </w:tcBorders>
            <w:vAlign w:val="center"/>
          </w:tcPr>
          <w:p w:rsidR="00DD2432" w:rsidRDefault="00760DBA">
            <w:pPr>
              <w:jc w:val="center"/>
              <w:rPr>
                <w:rFonts w:cs="Arial"/>
                <w:b/>
                <w:kern w:val="1"/>
              </w:rPr>
            </w:pPr>
            <w:r>
              <w:rPr>
                <w:rFonts w:cs="Arial" w:hint="eastAsia"/>
                <w:b/>
                <w:kern w:val="1"/>
              </w:rPr>
              <w:t>偏离说明</w:t>
            </w:r>
          </w:p>
        </w:tc>
        <w:tc>
          <w:tcPr>
            <w:tcW w:w="1303" w:type="dxa"/>
            <w:tcBorders>
              <w:top w:val="double" w:sz="4" w:space="0" w:color="000000"/>
              <w:left w:val="single" w:sz="6" w:space="0" w:color="000000"/>
              <w:bottom w:val="single" w:sz="6" w:space="0" w:color="000000"/>
              <w:right w:val="double" w:sz="4" w:space="0" w:color="000000"/>
            </w:tcBorders>
            <w:vAlign w:val="center"/>
          </w:tcPr>
          <w:p w:rsidR="00DD2432" w:rsidRDefault="00760DBA">
            <w:pPr>
              <w:jc w:val="center"/>
              <w:rPr>
                <w:rFonts w:cs="Arial"/>
                <w:b/>
                <w:kern w:val="1"/>
              </w:rPr>
            </w:pPr>
            <w:r>
              <w:rPr>
                <w:rFonts w:cs="Arial" w:hint="eastAsia"/>
                <w:b/>
                <w:kern w:val="1"/>
              </w:rPr>
              <w:t>证明资料</w:t>
            </w:r>
          </w:p>
        </w:tc>
      </w:tr>
      <w:tr w:rsidR="00DD243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DD2432" w:rsidRDefault="00760DBA">
            <w:pPr>
              <w:jc w:val="center"/>
              <w:rPr>
                <w:rFonts w:cs="Arial"/>
                <w:kern w:val="1"/>
              </w:rPr>
            </w:pPr>
            <w:r>
              <w:rPr>
                <w:rFonts w:cs="Arial" w:hint="eastAsia"/>
                <w:kern w:val="1"/>
              </w:rPr>
              <w:t>1</w:t>
            </w:r>
          </w:p>
        </w:tc>
        <w:tc>
          <w:tcPr>
            <w:tcW w:w="1759"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r>
      <w:tr w:rsidR="00DD243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DD2432" w:rsidRDefault="00760DBA">
            <w:pPr>
              <w:jc w:val="center"/>
              <w:rPr>
                <w:rFonts w:cs="Arial"/>
                <w:kern w:val="1"/>
              </w:rPr>
            </w:pPr>
            <w:r>
              <w:rPr>
                <w:rFonts w:cs="Arial" w:hint="eastAsia"/>
                <w:kern w:val="1"/>
              </w:rPr>
              <w:t>2</w:t>
            </w:r>
          </w:p>
        </w:tc>
        <w:tc>
          <w:tcPr>
            <w:tcW w:w="1759"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r>
      <w:tr w:rsidR="00DD243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DD2432" w:rsidRDefault="00760DBA">
            <w:pPr>
              <w:jc w:val="center"/>
              <w:rPr>
                <w:rFonts w:cs="Arial"/>
                <w:kern w:val="1"/>
              </w:rPr>
            </w:pPr>
            <w:r>
              <w:rPr>
                <w:rFonts w:cs="Arial" w:hint="eastAsia"/>
                <w:kern w:val="1"/>
              </w:rPr>
              <w:t>3</w:t>
            </w:r>
          </w:p>
        </w:tc>
        <w:tc>
          <w:tcPr>
            <w:tcW w:w="1759"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DD2432" w:rsidRDefault="00DD2432">
            <w:pPr>
              <w:jc w:val="center"/>
              <w:rPr>
                <w:rFonts w:cs="Arial"/>
                <w:kern w:val="1"/>
              </w:rPr>
            </w:pPr>
          </w:p>
        </w:tc>
      </w:tr>
      <w:tr w:rsidR="00DD2432">
        <w:trPr>
          <w:trHeight w:val="454"/>
          <w:jc w:val="center"/>
        </w:trPr>
        <w:tc>
          <w:tcPr>
            <w:tcW w:w="758" w:type="dxa"/>
            <w:tcBorders>
              <w:top w:val="single" w:sz="6" w:space="0" w:color="000000"/>
              <w:left w:val="double" w:sz="4" w:space="0" w:color="000000"/>
              <w:bottom w:val="double" w:sz="4" w:space="0" w:color="000000"/>
              <w:right w:val="single" w:sz="6" w:space="0" w:color="000000"/>
            </w:tcBorders>
            <w:vAlign w:val="center"/>
          </w:tcPr>
          <w:p w:rsidR="00DD2432" w:rsidRDefault="00760DBA">
            <w:pPr>
              <w:jc w:val="center"/>
              <w:rPr>
                <w:rFonts w:cs="Arial"/>
                <w:kern w:val="1"/>
              </w:rPr>
            </w:pPr>
            <w:r>
              <w:rPr>
                <w:rFonts w:cs="Arial" w:hint="eastAsia"/>
                <w:kern w:val="1"/>
              </w:rPr>
              <w:t>……</w:t>
            </w:r>
          </w:p>
        </w:tc>
        <w:tc>
          <w:tcPr>
            <w:tcW w:w="1759" w:type="dxa"/>
            <w:tcBorders>
              <w:top w:val="single" w:sz="6" w:space="0" w:color="000000"/>
              <w:left w:val="single" w:sz="6" w:space="0" w:color="000000"/>
              <w:bottom w:val="double" w:sz="4" w:space="0" w:color="000000"/>
              <w:right w:val="single" w:sz="6" w:space="0" w:color="000000"/>
            </w:tcBorders>
            <w:vAlign w:val="center"/>
          </w:tcPr>
          <w:p w:rsidR="00DD2432" w:rsidRDefault="00DD2432">
            <w:pPr>
              <w:jc w:val="center"/>
              <w:rPr>
                <w:rFonts w:cs="Arial"/>
                <w:kern w:val="1"/>
              </w:rPr>
            </w:pPr>
          </w:p>
        </w:tc>
        <w:tc>
          <w:tcPr>
            <w:tcW w:w="2214" w:type="dxa"/>
            <w:tcBorders>
              <w:top w:val="single" w:sz="6" w:space="0" w:color="000000"/>
              <w:left w:val="single" w:sz="6" w:space="0" w:color="000000"/>
              <w:bottom w:val="double" w:sz="4" w:space="0" w:color="000000"/>
              <w:right w:val="single" w:sz="6" w:space="0" w:color="000000"/>
            </w:tcBorders>
            <w:vAlign w:val="center"/>
          </w:tcPr>
          <w:p w:rsidR="00DD2432" w:rsidRDefault="00DD2432">
            <w:pPr>
              <w:jc w:val="center"/>
              <w:rPr>
                <w:rFonts w:cs="Arial"/>
                <w:kern w:val="1"/>
              </w:rPr>
            </w:pPr>
          </w:p>
        </w:tc>
        <w:tc>
          <w:tcPr>
            <w:tcW w:w="1536" w:type="dxa"/>
            <w:tcBorders>
              <w:top w:val="single" w:sz="6" w:space="0" w:color="000000"/>
              <w:left w:val="single" w:sz="6" w:space="0" w:color="000000"/>
              <w:bottom w:val="double" w:sz="4" w:space="0" w:color="000000"/>
              <w:right w:val="single" w:sz="6" w:space="0" w:color="000000"/>
            </w:tcBorders>
            <w:vAlign w:val="center"/>
          </w:tcPr>
          <w:p w:rsidR="00DD2432" w:rsidRDefault="00DD2432">
            <w:pPr>
              <w:jc w:val="center"/>
              <w:rPr>
                <w:rFonts w:cs="Arial"/>
                <w:kern w:val="1"/>
              </w:rPr>
            </w:pPr>
          </w:p>
        </w:tc>
        <w:tc>
          <w:tcPr>
            <w:tcW w:w="1537" w:type="dxa"/>
            <w:tcBorders>
              <w:top w:val="single" w:sz="6" w:space="0" w:color="000000"/>
              <w:left w:val="single" w:sz="6" w:space="0" w:color="000000"/>
              <w:bottom w:val="double" w:sz="4" w:space="0" w:color="000000"/>
              <w:right w:val="double" w:sz="4" w:space="0" w:color="000000"/>
            </w:tcBorders>
            <w:vAlign w:val="center"/>
          </w:tcPr>
          <w:p w:rsidR="00DD2432" w:rsidRDefault="00DD2432">
            <w:pPr>
              <w:jc w:val="center"/>
              <w:rPr>
                <w:rFonts w:cs="Arial"/>
                <w:kern w:val="1"/>
              </w:rPr>
            </w:pPr>
          </w:p>
        </w:tc>
        <w:tc>
          <w:tcPr>
            <w:tcW w:w="1303" w:type="dxa"/>
            <w:tcBorders>
              <w:top w:val="single" w:sz="6" w:space="0" w:color="000000"/>
              <w:left w:val="single" w:sz="6" w:space="0" w:color="000000"/>
              <w:bottom w:val="double" w:sz="4" w:space="0" w:color="000000"/>
              <w:right w:val="double" w:sz="4" w:space="0" w:color="000000"/>
            </w:tcBorders>
            <w:vAlign w:val="center"/>
          </w:tcPr>
          <w:p w:rsidR="00DD2432" w:rsidRDefault="00DD2432">
            <w:pPr>
              <w:jc w:val="center"/>
              <w:rPr>
                <w:rFonts w:cs="Arial"/>
                <w:kern w:val="1"/>
              </w:rPr>
            </w:pPr>
          </w:p>
        </w:tc>
      </w:tr>
    </w:tbl>
    <w:p w:rsidR="00DD2432" w:rsidRDefault="00DD2432">
      <w:pPr>
        <w:spacing w:after="156" w:line="320" w:lineRule="exact"/>
        <w:rPr>
          <w:rFonts w:cs="Arial"/>
          <w:b/>
          <w:kern w:val="1"/>
        </w:rPr>
      </w:pPr>
    </w:p>
    <w:p w:rsidR="00DD2432" w:rsidRDefault="00760DBA">
      <w:pPr>
        <w:spacing w:after="156" w:line="320" w:lineRule="exact"/>
        <w:rPr>
          <w:rFonts w:cs="Arial"/>
          <w:kern w:val="1"/>
        </w:rPr>
      </w:pPr>
      <w:r>
        <w:rPr>
          <w:rFonts w:cs="Arial" w:hint="eastAsia"/>
          <w:kern w:val="1"/>
        </w:rPr>
        <w:t xml:space="preserve">    我方承诺除本表填写内容与</w:t>
      </w:r>
      <w:r w:rsidR="009A1317">
        <w:rPr>
          <w:rFonts w:cs="Arial" w:hint="eastAsia"/>
          <w:kern w:val="1"/>
        </w:rPr>
        <w:t>招标文件</w:t>
      </w:r>
      <w:r>
        <w:rPr>
          <w:rFonts w:cs="Arial" w:hint="eastAsia"/>
          <w:kern w:val="1"/>
        </w:rPr>
        <w:t>产品标准及规范要求存在偏离外，</w:t>
      </w:r>
      <w:r w:rsidR="009A1317">
        <w:rPr>
          <w:rFonts w:cs="Arial" w:hint="eastAsia"/>
          <w:kern w:val="1"/>
        </w:rPr>
        <w:t>投标文件</w:t>
      </w:r>
      <w:r>
        <w:rPr>
          <w:rFonts w:cs="Arial" w:hint="eastAsia"/>
          <w:kern w:val="1"/>
        </w:rPr>
        <w:t>其他</w:t>
      </w:r>
      <w:r w:rsidR="009A1317">
        <w:rPr>
          <w:rFonts w:cs="Arial" w:hint="eastAsia"/>
          <w:kern w:val="1"/>
        </w:rPr>
        <w:t>产品</w:t>
      </w:r>
      <w:r>
        <w:rPr>
          <w:rFonts w:cs="Arial" w:hint="eastAsia"/>
          <w:kern w:val="1"/>
        </w:rPr>
        <w:t>标准及规范规范完全响应</w:t>
      </w:r>
      <w:r w:rsidR="009A1317">
        <w:rPr>
          <w:rFonts w:cs="Arial" w:hint="eastAsia"/>
          <w:kern w:val="1"/>
        </w:rPr>
        <w:t>招标文件</w:t>
      </w:r>
      <w:r>
        <w:rPr>
          <w:rFonts w:cs="Arial" w:hint="eastAsia"/>
          <w:kern w:val="1"/>
        </w:rPr>
        <w:t>的要求，无偏离，且真实有效，无任何虚假之处，否则我方自愿放弃本项目谈判资格，并且愿意承担因不满足此承诺而引起的相应的法律责任并接受相关部门的处罚。</w:t>
      </w:r>
    </w:p>
    <w:p w:rsidR="00DD2432" w:rsidRDefault="00760DBA">
      <w:pPr>
        <w:spacing w:after="156" w:line="320" w:lineRule="exact"/>
        <w:rPr>
          <w:rFonts w:cs="Arial"/>
          <w:kern w:val="1"/>
          <w:u w:val="single"/>
        </w:rPr>
      </w:pPr>
      <w:r>
        <w:rPr>
          <w:rFonts w:cs="Arial" w:hint="eastAsia"/>
          <w:kern w:val="1"/>
        </w:rPr>
        <w:t>供应商名称（并加盖公章）：</w:t>
      </w:r>
      <w:r>
        <w:rPr>
          <w:rFonts w:cs="Arial" w:hint="eastAsia"/>
          <w:kern w:val="1"/>
          <w:u w:val="single"/>
        </w:rPr>
        <w:t xml:space="preserve">                             </w:t>
      </w:r>
    </w:p>
    <w:p w:rsidR="00DD2432" w:rsidRDefault="00760DBA">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DD2432" w:rsidRDefault="00760DBA">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DD2432" w:rsidRDefault="00760DBA">
      <w:pPr>
        <w:spacing w:after="156" w:line="300" w:lineRule="exact"/>
        <w:rPr>
          <w:rFonts w:cs="Arial"/>
          <w:b/>
          <w:kern w:val="1"/>
        </w:rPr>
      </w:pPr>
      <w:r>
        <w:rPr>
          <w:rFonts w:cs="Arial" w:hint="eastAsia"/>
          <w:b/>
          <w:kern w:val="1"/>
        </w:rPr>
        <w:t xml:space="preserve">    填写说明：</w:t>
      </w:r>
    </w:p>
    <w:p w:rsidR="00DD2432" w:rsidRDefault="00760DBA">
      <w:pPr>
        <w:spacing w:after="156" w:line="300" w:lineRule="exact"/>
        <w:ind w:firstLine="480"/>
        <w:rPr>
          <w:rFonts w:cs="Arial"/>
          <w:kern w:val="1"/>
        </w:rPr>
      </w:pPr>
      <w:r>
        <w:rPr>
          <w:rFonts w:cs="Arial" w:hint="eastAsia"/>
          <w:kern w:val="1"/>
        </w:rPr>
        <w:t>1.供应商应依据“第二章 项目需求”如实逐条对应填写偏离项及偏离情况。</w:t>
      </w:r>
    </w:p>
    <w:p w:rsidR="00DD2432" w:rsidRDefault="00760DBA">
      <w:pPr>
        <w:spacing w:after="156" w:line="300" w:lineRule="exact"/>
        <w:rPr>
          <w:rFonts w:cs="Arial"/>
          <w:kern w:val="1"/>
        </w:rPr>
      </w:pPr>
      <w:r>
        <w:rPr>
          <w:rFonts w:cs="Arial" w:hint="eastAsia"/>
          <w:kern w:val="1"/>
        </w:rPr>
        <w:t xml:space="preserve">    2. 偏离程度请填写“正偏离、负偏离或无偏离”字样，其中“正偏离”是指供应商产品技术标准及规范优于</w:t>
      </w:r>
      <w:r w:rsidR="009A1317">
        <w:rPr>
          <w:rFonts w:cs="Arial" w:hint="eastAsia"/>
          <w:kern w:val="1"/>
        </w:rPr>
        <w:t>招标文件</w:t>
      </w:r>
      <w:r>
        <w:rPr>
          <w:rFonts w:cs="Arial" w:hint="eastAsia"/>
          <w:kern w:val="1"/>
        </w:rPr>
        <w:t>的要求；“负偏离”是指供应商</w:t>
      </w:r>
      <w:r w:rsidR="009A1317">
        <w:rPr>
          <w:rFonts w:cs="Arial" w:hint="eastAsia"/>
          <w:kern w:val="1"/>
        </w:rPr>
        <w:t>产品</w:t>
      </w:r>
      <w:r>
        <w:rPr>
          <w:rFonts w:cs="Arial" w:hint="eastAsia"/>
          <w:kern w:val="1"/>
        </w:rPr>
        <w:t>标准及规范劣于</w:t>
      </w:r>
      <w:r w:rsidR="009A1317">
        <w:rPr>
          <w:rFonts w:cs="Arial" w:hint="eastAsia"/>
          <w:kern w:val="1"/>
        </w:rPr>
        <w:t>招标文件</w:t>
      </w:r>
      <w:r>
        <w:rPr>
          <w:rFonts w:cs="Arial" w:hint="eastAsia"/>
          <w:kern w:val="1"/>
        </w:rPr>
        <w:t>的要求；“无偏离”是指供应商</w:t>
      </w:r>
      <w:r w:rsidR="009A1317">
        <w:rPr>
          <w:rFonts w:cs="Arial" w:hint="eastAsia"/>
          <w:kern w:val="1"/>
        </w:rPr>
        <w:t>产品</w:t>
      </w:r>
      <w:r>
        <w:rPr>
          <w:rFonts w:cs="Arial" w:hint="eastAsia"/>
          <w:kern w:val="1"/>
        </w:rPr>
        <w:t>标准及规范与</w:t>
      </w:r>
      <w:r w:rsidR="009A1317">
        <w:rPr>
          <w:rFonts w:cs="Arial" w:hint="eastAsia"/>
          <w:kern w:val="1"/>
        </w:rPr>
        <w:t>招标文件</w:t>
      </w:r>
      <w:r>
        <w:rPr>
          <w:rFonts w:cs="Arial" w:hint="eastAsia"/>
          <w:kern w:val="1"/>
        </w:rPr>
        <w:t>的要求无差别。</w:t>
      </w:r>
    </w:p>
    <w:p w:rsidR="00DD2432" w:rsidRDefault="00760DBA">
      <w:pPr>
        <w:spacing w:after="156" w:line="300" w:lineRule="exact"/>
        <w:ind w:firstLine="480"/>
        <w:rPr>
          <w:rFonts w:cs="Arial"/>
          <w:kern w:val="1"/>
        </w:rPr>
      </w:pPr>
      <w:r>
        <w:rPr>
          <w:rFonts w:cs="Arial" w:hint="eastAsia"/>
          <w:kern w:val="1"/>
        </w:rPr>
        <w:t>3.无偏离项，本表可不用填写。如本表空白，说明</w:t>
      </w:r>
      <w:r w:rsidR="009A1317">
        <w:rPr>
          <w:rFonts w:cs="Arial" w:hint="eastAsia"/>
          <w:kern w:val="1"/>
        </w:rPr>
        <w:t>投标文件产品</w:t>
      </w:r>
      <w:r>
        <w:rPr>
          <w:rFonts w:cs="Arial" w:hint="eastAsia"/>
          <w:kern w:val="1"/>
        </w:rPr>
        <w:t>标准及规范完全响应</w:t>
      </w:r>
      <w:r w:rsidR="009A1317">
        <w:rPr>
          <w:rFonts w:cs="Arial" w:hint="eastAsia"/>
          <w:kern w:val="1"/>
        </w:rPr>
        <w:t>招标文件</w:t>
      </w:r>
      <w:r>
        <w:rPr>
          <w:rFonts w:cs="Arial" w:hint="eastAsia"/>
          <w:kern w:val="1"/>
        </w:rPr>
        <w:t>的要求，无偏离项。</w:t>
      </w:r>
    </w:p>
    <w:p w:rsidR="00DD2432" w:rsidRDefault="00760DBA">
      <w:pPr>
        <w:spacing w:after="156" w:line="300" w:lineRule="exact"/>
        <w:ind w:firstLine="480"/>
        <w:rPr>
          <w:rFonts w:cs="Arial"/>
          <w:kern w:val="1"/>
        </w:rPr>
      </w:pPr>
      <w:r>
        <w:rPr>
          <w:rFonts w:cs="Arial" w:hint="eastAsia"/>
          <w:kern w:val="1"/>
        </w:rPr>
        <w:t>4.</w:t>
      </w:r>
      <w:r w:rsidR="009A1317">
        <w:rPr>
          <w:rFonts w:cs="Arial" w:hint="eastAsia"/>
          <w:kern w:val="1"/>
        </w:rPr>
        <w:t>招标文件中要求的星号条款</w:t>
      </w:r>
      <w:r>
        <w:rPr>
          <w:rFonts w:cs="Arial" w:hint="eastAsia"/>
          <w:kern w:val="1"/>
        </w:rPr>
        <w:t>存在负偏离项的，该供应商响应无效；如</w:t>
      </w:r>
      <w:r w:rsidR="009A1317">
        <w:rPr>
          <w:rFonts w:cs="Arial" w:hint="eastAsia"/>
          <w:kern w:val="1"/>
        </w:rPr>
        <w:t>投标文件</w:t>
      </w:r>
      <w:r>
        <w:rPr>
          <w:rFonts w:cs="Arial" w:hint="eastAsia"/>
          <w:kern w:val="1"/>
        </w:rPr>
        <w:t>与</w:t>
      </w:r>
      <w:r w:rsidR="009A1317">
        <w:rPr>
          <w:rFonts w:cs="Arial" w:hint="eastAsia"/>
          <w:kern w:val="1"/>
        </w:rPr>
        <w:t>招标文件</w:t>
      </w:r>
      <w:r>
        <w:rPr>
          <w:rFonts w:cs="Arial" w:hint="eastAsia"/>
          <w:kern w:val="1"/>
        </w:rPr>
        <w:t>要求存在负偏离项，供应商没有按要求如实填写本表的，该供应商响应无效。</w:t>
      </w:r>
    </w:p>
    <w:p w:rsidR="00DD2432" w:rsidRDefault="00760DBA">
      <w:pPr>
        <w:spacing w:after="156" w:line="300" w:lineRule="exact"/>
        <w:ind w:firstLine="480"/>
        <w:rPr>
          <w:rFonts w:cs="Arial"/>
          <w:kern w:val="1"/>
        </w:rPr>
      </w:pPr>
      <w:r>
        <w:rPr>
          <w:rFonts w:cs="Arial"/>
          <w:kern w:val="1"/>
        </w:rPr>
        <w:t>5.不管本表是否填写内容，供应商必须按本表规定签字盖章，否则响应无效。</w:t>
      </w:r>
    </w:p>
    <w:p w:rsidR="00DD2432" w:rsidRDefault="00760DBA">
      <w:pPr>
        <w:pStyle w:val="a5"/>
        <w:tabs>
          <w:tab w:val="left" w:pos="588"/>
        </w:tabs>
        <w:spacing w:line="400" w:lineRule="exact"/>
        <w:ind w:firstLineChars="200" w:firstLine="400"/>
        <w:rPr>
          <w:rFonts w:hAnsi="宋体" w:cs="Arial"/>
          <w:kern w:val="1"/>
        </w:rPr>
      </w:pPr>
      <w:r>
        <w:rPr>
          <w:rFonts w:hAnsi="宋体" w:cs="Arial"/>
          <w:kern w:val="1"/>
        </w:rPr>
        <w:t>6. 证明材料请填写</w:t>
      </w:r>
      <w:r>
        <w:rPr>
          <w:rFonts w:hAnsi="宋体" w:cs="Arial"/>
          <w:b/>
          <w:kern w:val="1"/>
        </w:rPr>
        <w:t>“见本</w:t>
      </w:r>
      <w:r w:rsidR="009A1317">
        <w:rPr>
          <w:rFonts w:hAnsi="宋体" w:cs="Arial"/>
          <w:b/>
          <w:kern w:val="1"/>
        </w:rPr>
        <w:t>投标文件</w:t>
      </w:r>
      <w:r>
        <w:rPr>
          <w:rFonts w:hAnsi="宋体" w:cs="Arial"/>
          <w:b/>
          <w:kern w:val="1"/>
        </w:rPr>
        <w:t>第  页，第  行”</w:t>
      </w:r>
      <w:r>
        <w:rPr>
          <w:rFonts w:hAnsi="宋体" w:cs="Arial"/>
          <w:kern w:val="1"/>
        </w:rPr>
        <w:t>字样。</w:t>
      </w:r>
    </w:p>
    <w:p w:rsidR="00DD2432" w:rsidRDefault="00760DBA">
      <w:pPr>
        <w:widowControl/>
        <w:rPr>
          <w:rFonts w:cs="Arial"/>
          <w:kern w:val="1"/>
        </w:rPr>
      </w:pPr>
      <w:r>
        <w:rPr>
          <w:rFonts w:cs="Arial"/>
          <w:kern w:val="1"/>
        </w:rPr>
        <w:br w:type="page"/>
      </w:r>
    </w:p>
    <w:p w:rsidR="009A1317" w:rsidRPr="00592314" w:rsidRDefault="009A1317" w:rsidP="009A1317">
      <w:pPr>
        <w:widowControl/>
        <w:autoSpaceDE/>
        <w:autoSpaceDN/>
        <w:jc w:val="center"/>
        <w:rPr>
          <w:sz w:val="24"/>
          <w:szCs w:val="24"/>
          <w:lang w:val="en-US" w:bidi="ar-SA"/>
        </w:rPr>
      </w:pPr>
      <w:r w:rsidRPr="00592314">
        <w:rPr>
          <w:rFonts w:hint="eastAsia"/>
          <w:color w:val="000000"/>
          <w:sz w:val="19"/>
          <w:szCs w:val="19"/>
          <w:lang w:val="en-US" w:bidi="ar-SA"/>
        </w:rPr>
        <w:lastRenderedPageBreak/>
        <w:t>分项报价明细表（网上开评标可不填写）</w:t>
      </w:r>
    </w:p>
    <w:p w:rsidR="009A1317" w:rsidRDefault="009A1317" w:rsidP="009A1317">
      <w:pPr>
        <w:widowControl/>
        <w:autoSpaceDE/>
        <w:autoSpaceDN/>
        <w:rPr>
          <w:color w:val="000000"/>
          <w:sz w:val="19"/>
          <w:szCs w:val="19"/>
          <w:lang w:val="en-US" w:bidi="ar-SA"/>
        </w:rPr>
      </w:pPr>
      <w:r w:rsidRPr="00592314">
        <w:rPr>
          <w:rFonts w:hint="eastAsia"/>
          <w:color w:val="000000"/>
          <w:sz w:val="19"/>
          <w:szCs w:val="19"/>
          <w:lang w:val="en-US" w:bidi="ar-SA"/>
        </w:rPr>
        <w:t>注：采用电子招投标的项目无需编制该表格，投标供应商应在投标客户端【报价部分】进行填写，投标客户端软件将自动根据</w:t>
      </w:r>
    </w:p>
    <w:p w:rsidR="009A1317" w:rsidRDefault="009A1317" w:rsidP="009A1317">
      <w:pPr>
        <w:widowControl/>
        <w:autoSpaceDE/>
        <w:autoSpaceDN/>
        <w:rPr>
          <w:color w:val="000000"/>
          <w:sz w:val="19"/>
          <w:szCs w:val="19"/>
          <w:lang w:val="en-US" w:bidi="ar-SA"/>
        </w:rPr>
      </w:pPr>
      <w:r w:rsidRPr="00592314">
        <w:rPr>
          <w:rFonts w:hint="eastAsia"/>
          <w:color w:val="000000"/>
          <w:sz w:val="19"/>
          <w:szCs w:val="19"/>
          <w:lang w:val="en-US" w:bidi="ar-SA"/>
        </w:rPr>
        <w:t>供应商填写信息在线生成开标一览表（首轮报价表、报价一览表）或分项报价表，若在投标文件中出现非系统生成的开标一览表（首轮报价表、报价一览表）或分项报价表，且与投标客户端生成的开标一览表（首轮报价表、报价一览表）或分项报价表信息内容不一致，以投标客户端生成的内容为准。</w:t>
      </w:r>
    </w:p>
    <w:p w:rsidR="009A1317" w:rsidRDefault="009A1317" w:rsidP="009A1317">
      <w:pPr>
        <w:widowControl/>
        <w:autoSpaceDE/>
        <w:autoSpaceDN/>
        <w:rPr>
          <w:color w:val="000000"/>
          <w:sz w:val="19"/>
          <w:szCs w:val="19"/>
          <w:lang w:val="en-US" w:bidi="ar-SA"/>
        </w:rPr>
      </w:pPr>
      <w:r>
        <w:rPr>
          <w:color w:val="000000"/>
          <w:sz w:val="19"/>
          <w:szCs w:val="19"/>
          <w:lang w:val="en-US" w:bidi="ar-SA"/>
        </w:rPr>
        <w:br w:type="page"/>
      </w:r>
    </w:p>
    <w:p w:rsidR="002E77AD" w:rsidRPr="006B6956" w:rsidRDefault="002E77AD" w:rsidP="002E77AD">
      <w:pPr>
        <w:pStyle w:val="a9"/>
        <w:ind w:firstLine="321"/>
        <w:jc w:val="center"/>
        <w:rPr>
          <w:b/>
          <w:kern w:val="1"/>
          <w:sz w:val="32"/>
          <w:szCs w:val="32"/>
        </w:rPr>
      </w:pPr>
      <w:r w:rsidRPr="006B6956">
        <w:rPr>
          <w:rFonts w:hint="eastAsia"/>
          <w:b/>
          <w:kern w:val="1"/>
          <w:sz w:val="32"/>
          <w:szCs w:val="32"/>
        </w:rPr>
        <w:lastRenderedPageBreak/>
        <w:t>非联合体</w:t>
      </w:r>
      <w:r w:rsidRPr="006B6956">
        <w:rPr>
          <w:b/>
          <w:kern w:val="1"/>
          <w:sz w:val="32"/>
          <w:szCs w:val="32"/>
        </w:rPr>
        <w:t>情况说明</w:t>
      </w:r>
    </w:p>
    <w:p w:rsidR="002E77AD" w:rsidRPr="006B6956" w:rsidRDefault="002E77AD" w:rsidP="002E77AD">
      <w:pPr>
        <w:pStyle w:val="a9"/>
        <w:spacing w:line="480" w:lineRule="auto"/>
        <w:ind w:firstLine="220"/>
        <w:jc w:val="center"/>
      </w:pPr>
    </w:p>
    <w:p w:rsidR="002E77AD" w:rsidRPr="006B6956" w:rsidRDefault="002E77AD" w:rsidP="002E77AD">
      <w:pPr>
        <w:pStyle w:val="a9"/>
        <w:spacing w:line="480" w:lineRule="auto"/>
        <w:ind w:firstLine="300"/>
        <w:rPr>
          <w:sz w:val="30"/>
          <w:szCs w:val="30"/>
        </w:rPr>
      </w:pPr>
      <w:r w:rsidRPr="006B6956">
        <w:rPr>
          <w:rFonts w:hint="eastAsia"/>
          <w:sz w:val="30"/>
          <w:szCs w:val="30"/>
        </w:rPr>
        <w:t>本公司就参加</w:t>
      </w:r>
      <w:r w:rsidRPr="006B6956">
        <w:rPr>
          <w:rFonts w:hint="eastAsia"/>
          <w:sz w:val="30"/>
          <w:szCs w:val="30"/>
          <w:u w:val="single"/>
        </w:rPr>
        <w:t xml:space="preserve">               项目</w:t>
      </w:r>
      <w:r w:rsidRPr="006B6956">
        <w:rPr>
          <w:sz w:val="30"/>
          <w:szCs w:val="30"/>
        </w:rPr>
        <w:t>的</w:t>
      </w:r>
      <w:r w:rsidRPr="006B6956">
        <w:rPr>
          <w:rFonts w:hint="eastAsia"/>
          <w:sz w:val="30"/>
          <w:szCs w:val="30"/>
        </w:rPr>
        <w:t>投标工作，作出郑重声明：</w:t>
      </w:r>
    </w:p>
    <w:p w:rsidR="002E77AD" w:rsidRPr="006B6956" w:rsidRDefault="002E77AD" w:rsidP="002E77AD">
      <w:pPr>
        <w:pStyle w:val="a9"/>
        <w:spacing w:line="480" w:lineRule="auto"/>
        <w:ind w:firstLine="300"/>
        <w:rPr>
          <w:sz w:val="30"/>
          <w:szCs w:val="30"/>
        </w:rPr>
      </w:pPr>
      <w:r w:rsidRPr="006B6956">
        <w:rPr>
          <w:rFonts w:hint="eastAsia"/>
          <w:sz w:val="30"/>
          <w:szCs w:val="30"/>
        </w:rPr>
        <w:t>本公司保证本项目并非联合体投标，本项目由本公司独立承担。</w:t>
      </w:r>
    </w:p>
    <w:p w:rsidR="002E77AD" w:rsidRPr="006B6956" w:rsidRDefault="002E77AD" w:rsidP="002E77AD">
      <w:pPr>
        <w:pStyle w:val="a9"/>
        <w:spacing w:line="480" w:lineRule="auto"/>
        <w:ind w:firstLine="300"/>
        <w:rPr>
          <w:sz w:val="30"/>
          <w:szCs w:val="30"/>
        </w:rPr>
      </w:pPr>
      <w:r w:rsidRPr="006B6956">
        <w:rPr>
          <w:rFonts w:hint="eastAsia"/>
          <w:sz w:val="30"/>
          <w:szCs w:val="30"/>
        </w:rPr>
        <w:t>本公司违反上述保证，或本声明陈述与事实不符，经查实，本公司愿意接受公开通报，承担由此带来的法律后果。</w:t>
      </w:r>
      <w:r w:rsidRPr="006B6956">
        <w:rPr>
          <w:sz w:val="30"/>
          <w:szCs w:val="30"/>
        </w:rPr>
        <w:cr/>
      </w:r>
    </w:p>
    <w:p w:rsidR="002E77AD" w:rsidRPr="006B6956" w:rsidRDefault="002E77AD" w:rsidP="002E77AD">
      <w:pPr>
        <w:pStyle w:val="a9"/>
        <w:ind w:firstLine="220"/>
      </w:pPr>
    </w:p>
    <w:p w:rsidR="002E77AD" w:rsidRPr="006B6956" w:rsidRDefault="002E77AD" w:rsidP="002E77AD">
      <w:pPr>
        <w:tabs>
          <w:tab w:val="left" w:pos="4860"/>
        </w:tabs>
        <w:spacing w:line="588" w:lineRule="exact"/>
        <w:ind w:right="1560" w:firstLineChars="200" w:firstLine="612"/>
        <w:jc w:val="center"/>
        <w:rPr>
          <w:spacing w:val="6"/>
          <w:sz w:val="30"/>
          <w:szCs w:val="30"/>
        </w:rPr>
      </w:pPr>
      <w:r w:rsidRPr="006B6956">
        <w:rPr>
          <w:rFonts w:hint="eastAsia"/>
          <w:spacing w:val="6"/>
          <w:sz w:val="30"/>
          <w:szCs w:val="30"/>
        </w:rPr>
        <w:t xml:space="preserve">   单位名称（盖章）：</w:t>
      </w:r>
    </w:p>
    <w:p w:rsidR="002E77AD" w:rsidRPr="006B6956" w:rsidRDefault="002E77AD" w:rsidP="002E77AD">
      <w:pPr>
        <w:widowControl/>
        <w:shd w:val="clear" w:color="auto" w:fill="FFFFFF"/>
        <w:spacing w:before="100" w:beforeAutospacing="1" w:after="100" w:afterAutospacing="1" w:line="560" w:lineRule="atLeast"/>
        <w:jc w:val="right"/>
        <w:rPr>
          <w:spacing w:val="6"/>
          <w:sz w:val="30"/>
          <w:szCs w:val="30"/>
        </w:rPr>
      </w:pPr>
      <w:r w:rsidRPr="006B6956">
        <w:rPr>
          <w:rFonts w:hint="eastAsia"/>
          <w:spacing w:val="6"/>
          <w:sz w:val="30"/>
          <w:szCs w:val="30"/>
        </w:rPr>
        <w:t xml:space="preserve">       日  期：</w:t>
      </w:r>
    </w:p>
    <w:p w:rsidR="002E77AD" w:rsidRDefault="002E77AD" w:rsidP="002E77AD">
      <w:pPr>
        <w:jc w:val="center"/>
        <w:rPr>
          <w:b/>
          <w:kern w:val="1"/>
          <w:sz w:val="32"/>
          <w:szCs w:val="32"/>
        </w:rPr>
      </w:pPr>
      <w:r w:rsidRPr="006B6956">
        <w:rPr>
          <w:b/>
          <w:kern w:val="1"/>
          <w:sz w:val="32"/>
          <w:szCs w:val="32"/>
        </w:rPr>
        <w:br w:type="page"/>
      </w:r>
    </w:p>
    <w:p w:rsidR="00DD2432" w:rsidRDefault="00760DBA">
      <w:pPr>
        <w:jc w:val="center"/>
        <w:rPr>
          <w:b/>
          <w:kern w:val="1"/>
          <w:sz w:val="32"/>
          <w:szCs w:val="32"/>
        </w:rPr>
      </w:pPr>
      <w:r>
        <w:rPr>
          <w:b/>
          <w:kern w:val="1"/>
          <w:sz w:val="32"/>
          <w:szCs w:val="32"/>
        </w:rPr>
        <w:lastRenderedPageBreak/>
        <w:t>商务条款偏离表</w:t>
      </w:r>
    </w:p>
    <w:p w:rsidR="00DD2432" w:rsidRDefault="00DD2432">
      <w:pPr>
        <w:pStyle w:val="a9"/>
        <w:spacing w:line="240" w:lineRule="exact"/>
        <w:ind w:firstLine="210"/>
        <w:rPr>
          <w:sz w:val="21"/>
          <w:szCs w:val="21"/>
        </w:rPr>
      </w:pPr>
    </w:p>
    <w:p w:rsidR="00DD2432" w:rsidRDefault="00760DBA">
      <w:pPr>
        <w:spacing w:after="156" w:line="320" w:lineRule="exact"/>
        <w:rPr>
          <w:kern w:val="1"/>
          <w:u w:val="single"/>
        </w:rPr>
      </w:pPr>
      <w:r>
        <w:rPr>
          <w:rFonts w:hint="eastAsia"/>
          <w:kern w:val="1"/>
        </w:rPr>
        <w:t>招标项目名称：</w:t>
      </w:r>
      <w:r>
        <w:rPr>
          <w:rFonts w:hint="eastAsia"/>
          <w:kern w:val="1"/>
          <w:u w:val="single"/>
        </w:rPr>
        <w:t xml:space="preserve">                          </w:t>
      </w:r>
    </w:p>
    <w:p w:rsidR="00DD2432" w:rsidRDefault="00760DBA">
      <w:pPr>
        <w:spacing w:after="156" w:line="320" w:lineRule="exact"/>
        <w:rPr>
          <w:kern w:val="1"/>
          <w:u w:val="single"/>
        </w:rPr>
      </w:pPr>
      <w:r>
        <w:rPr>
          <w:rFonts w:hint="eastAsia"/>
          <w:kern w:val="1"/>
        </w:rPr>
        <w:t>招标项目编号：</w:t>
      </w:r>
      <w:r>
        <w:rPr>
          <w:rFonts w:hint="eastAsia"/>
          <w:kern w:val="1"/>
          <w:u w:val="single"/>
        </w:rPr>
        <w:t xml:space="preserve">                          </w:t>
      </w:r>
    </w:p>
    <w:tbl>
      <w:tblPr>
        <w:tblW w:w="8027" w:type="dxa"/>
        <w:jc w:val="center"/>
        <w:tblLook w:val="04A0"/>
      </w:tblPr>
      <w:tblGrid>
        <w:gridCol w:w="959"/>
        <w:gridCol w:w="2631"/>
        <w:gridCol w:w="2982"/>
        <w:gridCol w:w="1455"/>
      </w:tblGrid>
      <w:tr w:rsidR="00DD2432">
        <w:trPr>
          <w:trHeight w:val="54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b/>
                <w:kern w:val="1"/>
              </w:rPr>
            </w:pPr>
            <w:r>
              <w:rPr>
                <w:rFonts w:hint="eastAsia"/>
                <w:b/>
                <w:kern w:val="1"/>
              </w:rPr>
              <w:t>序号</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b/>
                <w:kern w:val="1"/>
              </w:rPr>
            </w:pPr>
            <w:r>
              <w:rPr>
                <w:rFonts w:hint="eastAsia"/>
                <w:b/>
                <w:kern w:val="1"/>
              </w:rPr>
              <w:t>竞争性</w:t>
            </w:r>
            <w:r w:rsidR="009A1317">
              <w:rPr>
                <w:rFonts w:hint="eastAsia"/>
                <w:b/>
                <w:kern w:val="1"/>
              </w:rPr>
              <w:t>招标文件</w:t>
            </w:r>
            <w:r>
              <w:rPr>
                <w:rFonts w:hint="eastAsia"/>
                <w:b/>
                <w:kern w:val="1"/>
              </w:rPr>
              <w:t>要求条款</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9A1317">
            <w:pPr>
              <w:jc w:val="center"/>
              <w:rPr>
                <w:b/>
                <w:kern w:val="1"/>
              </w:rPr>
            </w:pPr>
            <w:r>
              <w:rPr>
                <w:rFonts w:hint="eastAsia"/>
                <w:b/>
                <w:kern w:val="1"/>
              </w:rPr>
              <w:t>投标文件</w:t>
            </w:r>
            <w:r w:rsidR="00760DBA">
              <w:rPr>
                <w:rFonts w:hint="eastAsia"/>
                <w:b/>
                <w:kern w:val="1"/>
              </w:rPr>
              <w:t>响应条款</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b/>
                <w:kern w:val="1"/>
              </w:rPr>
            </w:pPr>
            <w:r>
              <w:rPr>
                <w:rFonts w:hint="eastAsia"/>
                <w:b/>
                <w:kern w:val="1"/>
              </w:rPr>
              <w:t>偏离情况</w:t>
            </w:r>
          </w:p>
        </w:tc>
      </w:tr>
      <w:tr w:rsidR="00DD2432">
        <w:trPr>
          <w:trHeight w:val="69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标的提供的时间</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w:t>
            </w:r>
            <w:r w:rsidR="009A1317">
              <w:rPr>
                <w:rFonts w:hint="eastAsia"/>
                <w:kern w:val="1"/>
              </w:rPr>
              <w:t>招标文件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标的提供的地点</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w:t>
            </w:r>
            <w:r w:rsidR="009A1317">
              <w:rPr>
                <w:rFonts w:hint="eastAsia"/>
                <w:kern w:val="1"/>
              </w:rPr>
              <w:t>招标文件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投标有效期</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满足竞争性</w:t>
            </w:r>
            <w:r w:rsidR="009A1317">
              <w:rPr>
                <w:kern w:val="1"/>
              </w:rPr>
              <w:t>招标文件</w:t>
            </w:r>
            <w:r>
              <w:rPr>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付款方式</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w:t>
            </w:r>
            <w:r w:rsidR="009A1317">
              <w:rPr>
                <w:rFonts w:hint="eastAsia"/>
                <w:kern w:val="1"/>
              </w:rPr>
              <w:t>招标文件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5</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验收要求</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满足竞争性</w:t>
            </w:r>
            <w:r w:rsidR="009A1317">
              <w:rPr>
                <w:rFonts w:hint="eastAsia"/>
                <w:kern w:val="1"/>
              </w:rPr>
              <w:t>招标文件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r w:rsidR="00DD243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rFonts w:hint="eastAsia"/>
                <w:kern w:val="1"/>
              </w:rPr>
              <w:t>6</w:t>
            </w:r>
          </w:p>
        </w:tc>
        <w:tc>
          <w:tcPr>
            <w:tcW w:w="2631" w:type="dxa"/>
            <w:tcBorders>
              <w:top w:val="single" w:sz="4" w:space="0" w:color="000000"/>
              <w:left w:val="single" w:sz="4" w:space="0" w:color="000000"/>
              <w:bottom w:val="single" w:sz="4" w:space="0" w:color="000000"/>
              <w:right w:val="single" w:sz="4" w:space="0" w:color="000000"/>
            </w:tcBorders>
            <w:vAlign w:val="center"/>
          </w:tcPr>
          <w:p w:rsidR="00DD2432" w:rsidRDefault="00760DBA">
            <w:pPr>
              <w:pStyle w:val="TableParagraph"/>
              <w:spacing w:line="400" w:lineRule="exact"/>
              <w:jc w:val="center"/>
              <w:rPr>
                <w:kern w:val="1"/>
              </w:rPr>
            </w:pPr>
            <w:r>
              <w:rPr>
                <w:kern w:val="1"/>
              </w:rPr>
              <w:t>履约保证金</w:t>
            </w:r>
          </w:p>
        </w:tc>
        <w:tc>
          <w:tcPr>
            <w:tcW w:w="2982" w:type="dxa"/>
            <w:tcBorders>
              <w:top w:val="single" w:sz="4" w:space="0" w:color="000000"/>
              <w:left w:val="single" w:sz="4" w:space="0" w:color="000000"/>
              <w:bottom w:val="single" w:sz="4" w:space="0" w:color="000000"/>
              <w:right w:val="single" w:sz="4" w:space="0" w:color="000000"/>
            </w:tcBorders>
            <w:vAlign w:val="center"/>
          </w:tcPr>
          <w:p w:rsidR="00DD2432" w:rsidRDefault="00760DBA">
            <w:pPr>
              <w:jc w:val="center"/>
              <w:rPr>
                <w:kern w:val="1"/>
              </w:rPr>
            </w:pPr>
            <w:r>
              <w:rPr>
                <w:kern w:val="1"/>
              </w:rPr>
              <w:t>满足竞争性</w:t>
            </w:r>
            <w:r w:rsidR="009A1317">
              <w:rPr>
                <w:kern w:val="1"/>
              </w:rPr>
              <w:t>招标文件</w:t>
            </w:r>
            <w:r>
              <w:rPr>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DD2432" w:rsidRDefault="00DD2432">
            <w:pPr>
              <w:ind w:firstLine="480"/>
              <w:jc w:val="center"/>
              <w:rPr>
                <w:kern w:val="1"/>
              </w:rPr>
            </w:pPr>
          </w:p>
        </w:tc>
      </w:tr>
    </w:tbl>
    <w:p w:rsidR="00DD2432" w:rsidRDefault="00760DBA">
      <w:pPr>
        <w:ind w:firstLine="480"/>
        <w:rPr>
          <w:kern w:val="1"/>
        </w:rPr>
      </w:pPr>
      <w:r>
        <w:rPr>
          <w:rFonts w:hint="eastAsia"/>
          <w:kern w:val="1"/>
        </w:rPr>
        <w:t>注：如供应商投标文件响应条款全部满足竞争性</w:t>
      </w:r>
      <w:r w:rsidR="009A1317">
        <w:rPr>
          <w:rFonts w:hint="eastAsia"/>
          <w:kern w:val="1"/>
        </w:rPr>
        <w:t>招标文件</w:t>
      </w:r>
      <w:r>
        <w:rPr>
          <w:rFonts w:hint="eastAsia"/>
          <w:kern w:val="1"/>
        </w:rPr>
        <w:t>要求，无需填写偏离情况；如供应商投标文件响应条款无法全部满足竞争性</w:t>
      </w:r>
      <w:r w:rsidR="009A1317">
        <w:rPr>
          <w:rFonts w:hint="eastAsia"/>
          <w:kern w:val="1"/>
        </w:rPr>
        <w:t>招标文件</w:t>
      </w:r>
      <w:r>
        <w:rPr>
          <w:rFonts w:hint="eastAsia"/>
          <w:kern w:val="1"/>
        </w:rPr>
        <w:t>要求，需在对应条款中填写偏离情况，不接受负偏离，否则投标无效。无论</w:t>
      </w:r>
      <w:r>
        <w:rPr>
          <w:rFonts w:cs="Arial" w:hint="eastAsia"/>
          <w:kern w:val="1"/>
        </w:rPr>
        <w:t>本表是否填写内容，供应商必须按本表规定签字盖章，否则投标无效。</w:t>
      </w:r>
    </w:p>
    <w:p w:rsidR="00DD2432" w:rsidRDefault="00DD2432">
      <w:pPr>
        <w:spacing w:after="156" w:line="320" w:lineRule="exact"/>
        <w:rPr>
          <w:rFonts w:cs="Arial"/>
          <w:b/>
          <w:kern w:val="1"/>
        </w:rPr>
      </w:pPr>
    </w:p>
    <w:p w:rsidR="00DD2432" w:rsidRDefault="00DD2432">
      <w:pPr>
        <w:pStyle w:val="a9"/>
        <w:ind w:firstLine="220"/>
      </w:pPr>
    </w:p>
    <w:p w:rsidR="00DD2432" w:rsidRDefault="00760DBA">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DD2432" w:rsidRDefault="00760DBA">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DD2432" w:rsidRDefault="00760DBA">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DD2432" w:rsidRDefault="00DD2432">
      <w:pPr>
        <w:pStyle w:val="a4"/>
        <w:rPr>
          <w:sz w:val="18"/>
        </w:rPr>
      </w:pPr>
    </w:p>
    <w:p w:rsidR="00DD2432" w:rsidRDefault="00DD2432">
      <w:pPr>
        <w:pStyle w:val="a4"/>
        <w:rPr>
          <w:sz w:val="18"/>
        </w:rPr>
      </w:pPr>
    </w:p>
    <w:p w:rsidR="00DD2432" w:rsidRDefault="00DD2432">
      <w:pPr>
        <w:pStyle w:val="a4"/>
        <w:spacing w:before="12"/>
        <w:rPr>
          <w:sz w:val="16"/>
        </w:rPr>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DD2432" w:rsidRDefault="00DD2432">
      <w:pPr>
        <w:pStyle w:val="3"/>
      </w:pPr>
    </w:p>
    <w:p w:rsidR="009642AB" w:rsidRPr="009642AB" w:rsidRDefault="009642AB" w:rsidP="009642AB">
      <w:pPr>
        <w:jc w:val="center"/>
        <w:rPr>
          <w:b/>
          <w:kern w:val="1"/>
          <w:sz w:val="32"/>
          <w:szCs w:val="32"/>
        </w:rPr>
      </w:pPr>
      <w:r w:rsidRPr="009642AB">
        <w:rPr>
          <w:rFonts w:hint="eastAsia"/>
          <w:b/>
          <w:kern w:val="1"/>
          <w:sz w:val="32"/>
          <w:szCs w:val="32"/>
        </w:rPr>
        <w:lastRenderedPageBreak/>
        <w:t>节能产品</w:t>
      </w:r>
    </w:p>
    <w:p w:rsidR="009642AB" w:rsidRDefault="009642AB">
      <w:pPr>
        <w:widowControl/>
        <w:autoSpaceDE/>
        <w:autoSpaceDN/>
      </w:pPr>
      <w:r>
        <w:br w:type="page"/>
      </w:r>
    </w:p>
    <w:p w:rsidR="009642AB" w:rsidRPr="009642AB" w:rsidRDefault="009642AB" w:rsidP="009642AB">
      <w:pPr>
        <w:jc w:val="center"/>
        <w:rPr>
          <w:b/>
          <w:kern w:val="1"/>
          <w:sz w:val="32"/>
          <w:szCs w:val="32"/>
        </w:rPr>
      </w:pPr>
      <w:r w:rsidRPr="009642AB">
        <w:rPr>
          <w:rFonts w:hint="eastAsia"/>
          <w:b/>
          <w:kern w:val="1"/>
          <w:sz w:val="32"/>
          <w:szCs w:val="32"/>
        </w:rPr>
        <w:lastRenderedPageBreak/>
        <w:t>检测报告</w:t>
      </w:r>
    </w:p>
    <w:p w:rsidR="009642AB" w:rsidRDefault="009642AB">
      <w:pPr>
        <w:widowControl/>
        <w:autoSpaceDE/>
        <w:autoSpaceDN/>
      </w:pPr>
      <w:r>
        <w:br w:type="page"/>
      </w:r>
    </w:p>
    <w:p w:rsidR="00DD2432" w:rsidRDefault="00DD2432"/>
    <w:p w:rsidR="00DD2432" w:rsidRDefault="00760DBA">
      <w:pPr>
        <w:pStyle w:val="3"/>
      </w:pPr>
      <w:r>
        <w:rPr>
          <w:rFonts w:hint="eastAsia"/>
        </w:rPr>
        <w:t>投标人关联单位的说明</w:t>
      </w:r>
    </w:p>
    <w:p w:rsidR="00DD2432" w:rsidRDefault="00DD2432">
      <w:pPr>
        <w:pStyle w:val="a4"/>
        <w:spacing w:before="2"/>
        <w:rPr>
          <w:b/>
          <w:sz w:val="31"/>
        </w:rPr>
      </w:pPr>
    </w:p>
    <w:p w:rsidR="00DD2432" w:rsidRDefault="00760DBA">
      <w:pPr>
        <w:pStyle w:val="a4"/>
        <w:ind w:left="526"/>
      </w:pPr>
      <w:r>
        <w:t>说明：投标人应当如实披露与本单位存在下列关联关系的单位名称：</w:t>
      </w:r>
    </w:p>
    <w:p w:rsidR="00DD2432" w:rsidRDefault="00DD2432">
      <w:pPr>
        <w:pStyle w:val="a4"/>
        <w:spacing w:before="10"/>
        <w:rPr>
          <w:sz w:val="13"/>
        </w:rPr>
      </w:pPr>
    </w:p>
    <w:p w:rsidR="00DD2432" w:rsidRDefault="00760DBA">
      <w:pPr>
        <w:pStyle w:val="ac"/>
        <w:numPr>
          <w:ilvl w:val="0"/>
          <w:numId w:val="15"/>
        </w:numPr>
        <w:tabs>
          <w:tab w:val="left" w:pos="1032"/>
        </w:tabs>
        <w:rPr>
          <w:sz w:val="19"/>
        </w:rPr>
      </w:pPr>
      <w:r>
        <w:rPr>
          <w:sz w:val="19"/>
        </w:rPr>
        <w:t>与投标人单位负责人为同一人的其他单位；</w:t>
      </w:r>
    </w:p>
    <w:p w:rsidR="00DD2432" w:rsidRDefault="00760DBA">
      <w:pPr>
        <w:pStyle w:val="ac"/>
        <w:numPr>
          <w:ilvl w:val="0"/>
          <w:numId w:val="15"/>
        </w:numPr>
        <w:tabs>
          <w:tab w:val="left" w:pos="1032"/>
        </w:tabs>
        <w:spacing w:before="177"/>
        <w:rPr>
          <w:sz w:val="19"/>
        </w:rPr>
      </w:pPr>
      <w:r>
        <w:rPr>
          <w:sz w:val="19"/>
        </w:rPr>
        <w:t>与投标人存在直接控股、管理关系的其他单位。</w:t>
      </w:r>
      <w:bookmarkStart w:id="0" w:name="_GoBack"/>
      <w:bookmarkEnd w:id="0"/>
    </w:p>
    <w:sectPr w:rsidR="00DD2432" w:rsidSect="00DD2432">
      <w:footerReference w:type="default" r:id="rId13"/>
      <w:pgSz w:w="11900" w:h="16840"/>
      <w:pgMar w:top="1418" w:right="1418" w:bottom="1418" w:left="567" w:header="0" w:footer="363" w:gutter="0"/>
      <w:pgNumType w:start="3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04" w:rsidRDefault="00110604" w:rsidP="00DD2432">
      <w:r>
        <w:separator/>
      </w:r>
    </w:p>
  </w:endnote>
  <w:endnote w:type="continuationSeparator" w:id="0">
    <w:p w:rsidR="00110604" w:rsidRDefault="00110604" w:rsidP="00DD2432">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ans">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EC" w:rsidRDefault="006D01E9">
    <w:pPr>
      <w:pStyle w:val="a4"/>
      <w:spacing w:line="14" w:lineRule="auto"/>
      <w:rPr>
        <w:sz w:val="20"/>
      </w:rPr>
    </w:pPr>
    <w:r w:rsidRPr="006D01E9">
      <w:pict>
        <v:shapetype id="_x0000_t202" coordsize="21600,21600" o:spt="202" path="m,l,21600r21600,l21600,xe">
          <v:stroke joinstyle="miter"/>
          <v:path gradientshapeok="t" o:connecttype="rect"/>
        </v:shapetype>
        <v:shape id="_x0000_s3073" type="#_x0000_t202" style="position:absolute;margin-left:276.1pt;margin-top:812.85pt;width:42.35pt;height:16pt;z-index:-251657216;mso-position-horizontal-relative:page;mso-position-vertical-relative:page" filled="f" stroked="f">
          <v:textbox inset="0,0,0,0">
            <w:txbxContent>
              <w:p w:rsidR="009220EC" w:rsidRDefault="009220EC">
                <w:pPr>
                  <w:spacing w:before="2"/>
                  <w:ind w:left="20"/>
                  <w:rPr>
                    <w:sz w:val="24"/>
                  </w:rPr>
                </w:pPr>
                <w:r>
                  <w:rPr>
                    <w:w w:val="95"/>
                    <w:sz w:val="24"/>
                  </w:rPr>
                  <w:t>-第</w:t>
                </w:r>
                <w:r w:rsidR="006D01E9">
                  <w:fldChar w:fldCharType="begin"/>
                </w:r>
                <w:r>
                  <w:rPr>
                    <w:w w:val="95"/>
                    <w:sz w:val="24"/>
                  </w:rPr>
                  <w:instrText xml:space="preserve"> PAGE </w:instrText>
                </w:r>
                <w:r w:rsidR="006D01E9">
                  <w:fldChar w:fldCharType="separate"/>
                </w:r>
                <w:r w:rsidR="008B151A">
                  <w:rPr>
                    <w:noProof/>
                    <w:w w:val="95"/>
                    <w:sz w:val="24"/>
                  </w:rPr>
                  <w:t>1</w:t>
                </w:r>
                <w:r w:rsidR="006D01E9">
                  <w:fldChar w:fldCharType="end"/>
                </w:r>
                <w:r>
                  <w:rPr>
                    <w:w w:val="95"/>
                    <w:sz w:val="24"/>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EC" w:rsidRDefault="006D01E9">
    <w:pPr>
      <w:pStyle w:val="a4"/>
      <w:spacing w:line="14" w:lineRule="auto"/>
      <w:rPr>
        <w:sz w:val="20"/>
      </w:rPr>
    </w:pPr>
    <w:r w:rsidRPr="006D01E9">
      <w:pict>
        <v:shapetype id="_x0000_t202" coordsize="21600,21600" o:spt="202" path="m,l,21600r21600,l21600,xe">
          <v:stroke joinstyle="miter"/>
          <v:path gradientshapeok="t" o:connecttype="rect"/>
        </v:shapetype>
        <v:shape id="_x0000_s3074" type="#_x0000_t202" style="position:absolute;margin-left:272.4pt;margin-top:812.85pt;width:49.85pt;height:16pt;z-index:-251656192;mso-position-horizontal-relative:page;mso-position-vertical-relative:page" filled="f" stroked="f">
          <v:textbox inset="0,0,0,0">
            <w:txbxContent>
              <w:p w:rsidR="009220EC" w:rsidRDefault="009220EC">
                <w:pPr>
                  <w:spacing w:before="2"/>
                  <w:ind w:left="20"/>
                  <w:rPr>
                    <w:sz w:val="24"/>
                  </w:rPr>
                </w:pPr>
                <w:r>
                  <w:rPr>
                    <w:sz w:val="24"/>
                  </w:rPr>
                  <w:t>-第</w:t>
                </w:r>
                <w:r w:rsidR="006D01E9">
                  <w:fldChar w:fldCharType="begin"/>
                </w:r>
                <w:r>
                  <w:rPr>
                    <w:sz w:val="24"/>
                  </w:rPr>
                  <w:instrText xml:space="preserve"> PAGE </w:instrText>
                </w:r>
                <w:r w:rsidR="006D01E9">
                  <w:fldChar w:fldCharType="separate"/>
                </w:r>
                <w:r w:rsidR="008B151A">
                  <w:rPr>
                    <w:noProof/>
                    <w:sz w:val="24"/>
                  </w:rPr>
                  <w:t>19</w:t>
                </w:r>
                <w:r w:rsidR="006D01E9">
                  <w:fldChar w:fldCharType="end"/>
                </w:r>
                <w:r>
                  <w:rPr>
                    <w:sz w:val="24"/>
                  </w:rP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EC" w:rsidRDefault="006D01E9">
    <w:pPr>
      <w:pStyle w:val="a4"/>
      <w:spacing w:line="14" w:lineRule="auto"/>
      <w:rPr>
        <w:sz w:val="20"/>
      </w:rPr>
    </w:pPr>
    <w:r w:rsidRPr="006D01E9">
      <w:pict>
        <v:shapetype id="_x0000_t202" coordsize="21600,21600" o:spt="202" path="m,l,21600r21600,l21600,xe">
          <v:stroke joinstyle="miter"/>
          <v:path gradientshapeok="t" o:connecttype="rect"/>
        </v:shapetype>
        <v:shape id="_x0000_s3075" type="#_x0000_t202" style="position:absolute;margin-left:272.4pt;margin-top:812.85pt;width:49.85pt;height:16pt;z-index:-251655168;mso-position-horizontal-relative:page;mso-position-vertical-relative:page" filled="f" stroked="f">
          <v:textbox inset="0,0,0,0">
            <w:txbxContent>
              <w:p w:rsidR="009220EC" w:rsidRDefault="009220EC">
                <w:pPr>
                  <w:spacing w:before="2"/>
                  <w:ind w:left="20"/>
                  <w:rPr>
                    <w:sz w:val="24"/>
                  </w:rPr>
                </w:pPr>
                <w:r>
                  <w:rPr>
                    <w:sz w:val="24"/>
                  </w:rPr>
                  <w:t>-第</w:t>
                </w:r>
                <w:r w:rsidR="006D01E9">
                  <w:fldChar w:fldCharType="begin"/>
                </w:r>
                <w:r>
                  <w:rPr>
                    <w:sz w:val="24"/>
                  </w:rPr>
                  <w:instrText xml:space="preserve"> PAGE </w:instrText>
                </w:r>
                <w:r w:rsidR="006D01E9">
                  <w:fldChar w:fldCharType="separate"/>
                </w:r>
                <w:r w:rsidR="008B151A">
                  <w:rPr>
                    <w:noProof/>
                    <w:sz w:val="24"/>
                  </w:rPr>
                  <w:t>47</w:t>
                </w:r>
                <w:r w:rsidR="006D01E9">
                  <w:fldChar w:fldCharType="end"/>
                </w:r>
                <w:r>
                  <w:rPr>
                    <w:sz w:val="24"/>
                  </w:rP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EC" w:rsidRDefault="006D01E9">
    <w:pPr>
      <w:pStyle w:val="a4"/>
      <w:spacing w:line="14" w:lineRule="auto"/>
      <w:rPr>
        <w:sz w:val="20"/>
      </w:rPr>
    </w:pPr>
    <w:r w:rsidRPr="006D01E9">
      <w:pict>
        <v:shapetype id="_x0000_t202" coordsize="21600,21600" o:spt="202" path="m,l,21600r21600,l21600,xe">
          <v:stroke joinstyle="miter"/>
          <v:path gradientshapeok="t" o:connecttype="rect"/>
        </v:shapetype>
        <v:shape id="_x0000_s3076" type="#_x0000_t202" style="position:absolute;margin-left:272.4pt;margin-top:812.85pt;width:49.85pt;height:16pt;z-index:-251654144;mso-position-horizontal-relative:page;mso-position-vertical-relative:page" filled="f" stroked="f">
          <v:textbox inset="0,0,0,0">
            <w:txbxContent>
              <w:p w:rsidR="009220EC" w:rsidRDefault="009220EC">
                <w:pPr>
                  <w:spacing w:before="2"/>
                  <w:ind w:left="20"/>
                  <w:rPr>
                    <w:sz w:val="24"/>
                  </w:rPr>
                </w:pPr>
                <w:r>
                  <w:rPr>
                    <w:sz w:val="24"/>
                  </w:rPr>
                  <w:t>-第</w:t>
                </w:r>
                <w:r w:rsidR="006D01E9">
                  <w:fldChar w:fldCharType="begin"/>
                </w:r>
                <w:r>
                  <w:rPr>
                    <w:sz w:val="24"/>
                  </w:rPr>
                  <w:instrText xml:space="preserve"> PAGE </w:instrText>
                </w:r>
                <w:r w:rsidR="006D01E9">
                  <w:fldChar w:fldCharType="separate"/>
                </w:r>
                <w:r w:rsidR="008B151A">
                  <w:rPr>
                    <w:noProof/>
                    <w:sz w:val="24"/>
                  </w:rPr>
                  <w:t>37</w:t>
                </w:r>
                <w:r w:rsidR="006D01E9">
                  <w:fldChar w:fldCharType="end"/>
                </w:r>
                <w:r>
                  <w:rPr>
                    <w:sz w:val="24"/>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04" w:rsidRDefault="00110604" w:rsidP="00DD2432">
      <w:r>
        <w:separator/>
      </w:r>
    </w:p>
  </w:footnote>
  <w:footnote w:type="continuationSeparator" w:id="0">
    <w:p w:rsidR="00110604" w:rsidRDefault="00110604" w:rsidP="00DD2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F22"/>
    <w:multiLevelType w:val="multilevel"/>
    <w:tmpl w:val="06FC2F22"/>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1">
    <w:nsid w:val="08066BE0"/>
    <w:multiLevelType w:val="multilevel"/>
    <w:tmpl w:val="08066BE0"/>
    <w:lvl w:ilvl="0">
      <w:start w:val="3"/>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start w:val="1"/>
      <w:numFmt w:val="decimal"/>
      <w:lvlText w:val="（%3）"/>
      <w:lvlJc w:val="left"/>
      <w:pPr>
        <w:ind w:left="106" w:hanging="506"/>
      </w:pPr>
      <w:rPr>
        <w:rFonts w:ascii="宋体" w:eastAsia="宋体" w:hAnsi="宋体" w:cs="宋体" w:hint="default"/>
        <w:spacing w:val="-15"/>
        <w:w w:val="64"/>
        <w:sz w:val="17"/>
        <w:szCs w:val="17"/>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2">
    <w:nsid w:val="0B5034B1"/>
    <w:multiLevelType w:val="multilevel"/>
    <w:tmpl w:val="461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77A79"/>
    <w:multiLevelType w:val="multilevel"/>
    <w:tmpl w:val="0B777A79"/>
    <w:lvl w:ilvl="0">
      <w:start w:val="1"/>
      <w:numFmt w:val="decimal"/>
      <w:lvlText w:val="（%1）"/>
      <w:lvlJc w:val="left"/>
      <w:pPr>
        <w:ind w:left="106" w:hanging="506"/>
      </w:pPr>
      <w:rPr>
        <w:rFonts w:ascii="宋体" w:eastAsia="宋体" w:hAnsi="宋体" w:cs="宋体" w:hint="default"/>
        <w:spacing w:val="-18"/>
        <w:w w:val="100"/>
        <w:sz w:val="17"/>
        <w:szCs w:val="17"/>
        <w:lang w:val="zh-CN" w:eastAsia="zh-CN" w:bidi="zh-CN"/>
      </w:rPr>
    </w:lvl>
    <w:lvl w:ilvl="1">
      <w:numFmt w:val="bullet"/>
      <w:lvlText w:val="•"/>
      <w:lvlJc w:val="left"/>
      <w:pPr>
        <w:ind w:left="1168" w:hanging="506"/>
      </w:pPr>
      <w:rPr>
        <w:rFonts w:hint="default"/>
        <w:lang w:val="zh-CN" w:eastAsia="zh-CN" w:bidi="zh-CN"/>
      </w:rPr>
    </w:lvl>
    <w:lvl w:ilvl="2">
      <w:numFmt w:val="bullet"/>
      <w:lvlText w:val="•"/>
      <w:lvlJc w:val="left"/>
      <w:pPr>
        <w:ind w:left="2236" w:hanging="506"/>
      </w:pPr>
      <w:rPr>
        <w:rFonts w:hint="default"/>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4">
    <w:nsid w:val="15687B5A"/>
    <w:multiLevelType w:val="multilevel"/>
    <w:tmpl w:val="15687B5A"/>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5">
    <w:nsid w:val="20A80A26"/>
    <w:multiLevelType w:val="multilevel"/>
    <w:tmpl w:val="20A80A26"/>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6">
    <w:nsid w:val="21D04E70"/>
    <w:multiLevelType w:val="multilevel"/>
    <w:tmpl w:val="21D04E70"/>
    <w:lvl w:ilvl="0">
      <w:start w:val="2"/>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numFmt w:val="bullet"/>
      <w:lvlText w:val="•"/>
      <w:lvlJc w:val="left"/>
      <w:pPr>
        <w:ind w:left="2236" w:hanging="361"/>
      </w:pPr>
      <w:rPr>
        <w:rFonts w:hint="default"/>
        <w:lang w:val="zh-CN" w:eastAsia="zh-CN" w:bidi="zh-CN"/>
      </w:rPr>
    </w:lvl>
    <w:lvl w:ilvl="3">
      <w:numFmt w:val="bullet"/>
      <w:lvlText w:val="•"/>
      <w:lvlJc w:val="left"/>
      <w:pPr>
        <w:ind w:left="3304" w:hanging="361"/>
      </w:pPr>
      <w:rPr>
        <w:rFonts w:hint="default"/>
        <w:lang w:val="zh-CN" w:eastAsia="zh-CN" w:bidi="zh-CN"/>
      </w:rPr>
    </w:lvl>
    <w:lvl w:ilvl="4">
      <w:numFmt w:val="bullet"/>
      <w:lvlText w:val="•"/>
      <w:lvlJc w:val="left"/>
      <w:pPr>
        <w:ind w:left="4372" w:hanging="361"/>
      </w:pPr>
      <w:rPr>
        <w:rFonts w:hint="default"/>
        <w:lang w:val="zh-CN" w:eastAsia="zh-CN" w:bidi="zh-CN"/>
      </w:rPr>
    </w:lvl>
    <w:lvl w:ilvl="5">
      <w:numFmt w:val="bullet"/>
      <w:lvlText w:val="•"/>
      <w:lvlJc w:val="left"/>
      <w:pPr>
        <w:ind w:left="5440" w:hanging="361"/>
      </w:pPr>
      <w:rPr>
        <w:rFonts w:hint="default"/>
        <w:lang w:val="zh-CN" w:eastAsia="zh-CN" w:bidi="zh-CN"/>
      </w:rPr>
    </w:lvl>
    <w:lvl w:ilvl="6">
      <w:numFmt w:val="bullet"/>
      <w:lvlText w:val="•"/>
      <w:lvlJc w:val="left"/>
      <w:pPr>
        <w:ind w:left="6508" w:hanging="361"/>
      </w:pPr>
      <w:rPr>
        <w:rFonts w:hint="default"/>
        <w:lang w:val="zh-CN" w:eastAsia="zh-CN" w:bidi="zh-CN"/>
      </w:rPr>
    </w:lvl>
    <w:lvl w:ilvl="7">
      <w:numFmt w:val="bullet"/>
      <w:lvlText w:val="•"/>
      <w:lvlJc w:val="left"/>
      <w:pPr>
        <w:ind w:left="7576" w:hanging="361"/>
      </w:pPr>
      <w:rPr>
        <w:rFonts w:hint="default"/>
        <w:lang w:val="zh-CN" w:eastAsia="zh-CN" w:bidi="zh-CN"/>
      </w:rPr>
    </w:lvl>
    <w:lvl w:ilvl="8">
      <w:numFmt w:val="bullet"/>
      <w:lvlText w:val="•"/>
      <w:lvlJc w:val="left"/>
      <w:pPr>
        <w:ind w:left="8644" w:hanging="361"/>
      </w:pPr>
      <w:rPr>
        <w:rFonts w:hint="default"/>
        <w:lang w:val="zh-CN" w:eastAsia="zh-CN" w:bidi="zh-CN"/>
      </w:rPr>
    </w:lvl>
  </w:abstractNum>
  <w:abstractNum w:abstractNumId="7">
    <w:nsid w:val="29863994"/>
    <w:multiLevelType w:val="multilevel"/>
    <w:tmpl w:val="29863994"/>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8">
    <w:nsid w:val="369D5966"/>
    <w:multiLevelType w:val="multilevel"/>
    <w:tmpl w:val="369D5966"/>
    <w:lvl w:ilvl="0">
      <w:start w:val="1"/>
      <w:numFmt w:val="decimal"/>
      <w:lvlText w:val="（%1）"/>
      <w:lvlJc w:val="left"/>
      <w:pPr>
        <w:ind w:left="851" w:hanging="506"/>
      </w:pPr>
      <w:rPr>
        <w:rFonts w:ascii="宋体" w:eastAsia="宋体" w:hAnsi="宋体" w:cs="宋体" w:hint="default"/>
        <w:spacing w:val="-3"/>
        <w:w w:val="100"/>
        <w:sz w:val="17"/>
        <w:szCs w:val="17"/>
        <w:lang w:val="zh-CN" w:eastAsia="zh-CN" w:bidi="zh-CN"/>
      </w:rPr>
    </w:lvl>
    <w:lvl w:ilvl="1">
      <w:numFmt w:val="bullet"/>
      <w:lvlText w:val="•"/>
      <w:lvlJc w:val="left"/>
      <w:pPr>
        <w:ind w:left="1852" w:hanging="506"/>
      </w:pPr>
      <w:rPr>
        <w:rFonts w:hint="default"/>
        <w:lang w:val="zh-CN" w:eastAsia="zh-CN" w:bidi="zh-CN"/>
      </w:rPr>
    </w:lvl>
    <w:lvl w:ilvl="2">
      <w:numFmt w:val="bullet"/>
      <w:lvlText w:val="•"/>
      <w:lvlJc w:val="left"/>
      <w:pPr>
        <w:ind w:left="2844" w:hanging="506"/>
      </w:pPr>
      <w:rPr>
        <w:rFonts w:hint="default"/>
        <w:lang w:val="zh-CN" w:eastAsia="zh-CN" w:bidi="zh-CN"/>
      </w:rPr>
    </w:lvl>
    <w:lvl w:ilvl="3">
      <w:numFmt w:val="bullet"/>
      <w:lvlText w:val="•"/>
      <w:lvlJc w:val="left"/>
      <w:pPr>
        <w:ind w:left="3836" w:hanging="506"/>
      </w:pPr>
      <w:rPr>
        <w:rFonts w:hint="default"/>
        <w:lang w:val="zh-CN" w:eastAsia="zh-CN" w:bidi="zh-CN"/>
      </w:rPr>
    </w:lvl>
    <w:lvl w:ilvl="4">
      <w:numFmt w:val="bullet"/>
      <w:lvlText w:val="•"/>
      <w:lvlJc w:val="left"/>
      <w:pPr>
        <w:ind w:left="4828" w:hanging="506"/>
      </w:pPr>
      <w:rPr>
        <w:rFonts w:hint="default"/>
        <w:lang w:val="zh-CN" w:eastAsia="zh-CN" w:bidi="zh-CN"/>
      </w:rPr>
    </w:lvl>
    <w:lvl w:ilvl="5">
      <w:numFmt w:val="bullet"/>
      <w:lvlText w:val="•"/>
      <w:lvlJc w:val="left"/>
      <w:pPr>
        <w:ind w:left="5820" w:hanging="506"/>
      </w:pPr>
      <w:rPr>
        <w:rFonts w:hint="default"/>
        <w:lang w:val="zh-CN" w:eastAsia="zh-CN" w:bidi="zh-CN"/>
      </w:rPr>
    </w:lvl>
    <w:lvl w:ilvl="6">
      <w:numFmt w:val="bullet"/>
      <w:lvlText w:val="•"/>
      <w:lvlJc w:val="left"/>
      <w:pPr>
        <w:ind w:left="6812" w:hanging="506"/>
      </w:pPr>
      <w:rPr>
        <w:rFonts w:hint="default"/>
        <w:lang w:val="zh-CN" w:eastAsia="zh-CN" w:bidi="zh-CN"/>
      </w:rPr>
    </w:lvl>
    <w:lvl w:ilvl="7">
      <w:numFmt w:val="bullet"/>
      <w:lvlText w:val="•"/>
      <w:lvlJc w:val="left"/>
      <w:pPr>
        <w:ind w:left="7804" w:hanging="506"/>
      </w:pPr>
      <w:rPr>
        <w:rFonts w:hint="default"/>
        <w:lang w:val="zh-CN" w:eastAsia="zh-CN" w:bidi="zh-CN"/>
      </w:rPr>
    </w:lvl>
    <w:lvl w:ilvl="8">
      <w:numFmt w:val="bullet"/>
      <w:lvlText w:val="•"/>
      <w:lvlJc w:val="left"/>
      <w:pPr>
        <w:ind w:left="8796" w:hanging="506"/>
      </w:pPr>
      <w:rPr>
        <w:rFonts w:hint="default"/>
        <w:lang w:val="zh-CN" w:eastAsia="zh-CN" w:bidi="zh-CN"/>
      </w:rPr>
    </w:lvl>
  </w:abstractNum>
  <w:abstractNum w:abstractNumId="9">
    <w:nsid w:val="3F4E5E25"/>
    <w:multiLevelType w:val="multilevel"/>
    <w:tmpl w:val="3F4E5E25"/>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0">
    <w:nsid w:val="44A7063C"/>
    <w:multiLevelType w:val="multilevel"/>
    <w:tmpl w:val="44A7063C"/>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1">
    <w:nsid w:val="68FF5573"/>
    <w:multiLevelType w:val="multilevel"/>
    <w:tmpl w:val="68FF557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2">
    <w:nsid w:val="6A272E54"/>
    <w:multiLevelType w:val="multilevel"/>
    <w:tmpl w:val="6A272E54"/>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3">
    <w:nsid w:val="6A424140"/>
    <w:multiLevelType w:val="multilevel"/>
    <w:tmpl w:val="DED4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500AD"/>
    <w:multiLevelType w:val="multilevel"/>
    <w:tmpl w:val="6F8500AD"/>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5">
    <w:nsid w:val="72D7614B"/>
    <w:multiLevelType w:val="multilevel"/>
    <w:tmpl w:val="72D7614B"/>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6">
    <w:nsid w:val="7D074798"/>
    <w:multiLevelType w:val="multilevel"/>
    <w:tmpl w:val="7D074798"/>
    <w:lvl w:ilvl="0">
      <w:start w:val="2"/>
      <w:numFmt w:val="upperLetter"/>
      <w:lvlText w:val="（%1）"/>
      <w:lvlJc w:val="left"/>
      <w:pPr>
        <w:ind w:left="623" w:hanging="518"/>
      </w:pPr>
      <w:rPr>
        <w:rFonts w:ascii="宋体" w:eastAsia="宋体" w:hAnsi="宋体" w:cs="宋体" w:hint="default"/>
        <w:spacing w:val="-3"/>
        <w:w w:val="100"/>
        <w:sz w:val="17"/>
        <w:szCs w:val="17"/>
        <w:lang w:val="zh-CN" w:eastAsia="zh-CN" w:bidi="zh-CN"/>
      </w:rPr>
    </w:lvl>
    <w:lvl w:ilvl="1">
      <w:start w:val="1"/>
      <w:numFmt w:val="upperLetter"/>
      <w:lvlText w:val="（%2）"/>
      <w:lvlJc w:val="left"/>
      <w:pPr>
        <w:ind w:left="106" w:hanging="518"/>
      </w:pPr>
      <w:rPr>
        <w:rFonts w:ascii="宋体" w:eastAsia="宋体" w:hAnsi="宋体" w:cs="宋体" w:hint="default"/>
        <w:spacing w:val="-18"/>
        <w:w w:val="56"/>
        <w:sz w:val="17"/>
        <w:szCs w:val="17"/>
        <w:lang w:val="zh-CN" w:eastAsia="zh-CN" w:bidi="zh-CN"/>
      </w:rPr>
    </w:lvl>
    <w:lvl w:ilvl="2">
      <w:numFmt w:val="bullet"/>
      <w:lvlText w:val="•"/>
      <w:lvlJc w:val="left"/>
      <w:pPr>
        <w:ind w:left="1748" w:hanging="518"/>
      </w:pPr>
      <w:rPr>
        <w:rFonts w:hint="default"/>
        <w:lang w:val="zh-CN" w:eastAsia="zh-CN" w:bidi="zh-CN"/>
      </w:rPr>
    </w:lvl>
    <w:lvl w:ilvl="3">
      <w:numFmt w:val="bullet"/>
      <w:lvlText w:val="•"/>
      <w:lvlJc w:val="left"/>
      <w:pPr>
        <w:ind w:left="2877" w:hanging="518"/>
      </w:pPr>
      <w:rPr>
        <w:rFonts w:hint="default"/>
        <w:lang w:val="zh-CN" w:eastAsia="zh-CN" w:bidi="zh-CN"/>
      </w:rPr>
    </w:lvl>
    <w:lvl w:ilvl="4">
      <w:numFmt w:val="bullet"/>
      <w:lvlText w:val="•"/>
      <w:lvlJc w:val="left"/>
      <w:pPr>
        <w:ind w:left="4006" w:hanging="518"/>
      </w:pPr>
      <w:rPr>
        <w:rFonts w:hint="default"/>
        <w:lang w:val="zh-CN" w:eastAsia="zh-CN" w:bidi="zh-CN"/>
      </w:rPr>
    </w:lvl>
    <w:lvl w:ilvl="5">
      <w:numFmt w:val="bullet"/>
      <w:lvlText w:val="•"/>
      <w:lvlJc w:val="left"/>
      <w:pPr>
        <w:ind w:left="5135" w:hanging="518"/>
      </w:pPr>
      <w:rPr>
        <w:rFonts w:hint="default"/>
        <w:lang w:val="zh-CN" w:eastAsia="zh-CN" w:bidi="zh-CN"/>
      </w:rPr>
    </w:lvl>
    <w:lvl w:ilvl="6">
      <w:numFmt w:val="bullet"/>
      <w:lvlText w:val="•"/>
      <w:lvlJc w:val="left"/>
      <w:pPr>
        <w:ind w:left="6264" w:hanging="518"/>
      </w:pPr>
      <w:rPr>
        <w:rFonts w:hint="default"/>
        <w:lang w:val="zh-CN" w:eastAsia="zh-CN" w:bidi="zh-CN"/>
      </w:rPr>
    </w:lvl>
    <w:lvl w:ilvl="7">
      <w:numFmt w:val="bullet"/>
      <w:lvlText w:val="•"/>
      <w:lvlJc w:val="left"/>
      <w:pPr>
        <w:ind w:left="7393" w:hanging="518"/>
      </w:pPr>
      <w:rPr>
        <w:rFonts w:hint="default"/>
        <w:lang w:val="zh-CN" w:eastAsia="zh-CN" w:bidi="zh-CN"/>
      </w:rPr>
    </w:lvl>
    <w:lvl w:ilvl="8">
      <w:numFmt w:val="bullet"/>
      <w:lvlText w:val="•"/>
      <w:lvlJc w:val="left"/>
      <w:pPr>
        <w:ind w:left="8522" w:hanging="518"/>
      </w:pPr>
      <w:rPr>
        <w:rFonts w:hint="default"/>
        <w:lang w:val="zh-CN" w:eastAsia="zh-CN" w:bidi="zh-CN"/>
      </w:rPr>
    </w:lvl>
  </w:abstractNum>
  <w:num w:numId="1">
    <w:abstractNumId w:val="5"/>
  </w:num>
  <w:num w:numId="2">
    <w:abstractNumId w:val="0"/>
  </w:num>
  <w:num w:numId="3">
    <w:abstractNumId w:val="10"/>
  </w:num>
  <w:num w:numId="4">
    <w:abstractNumId w:val="6"/>
  </w:num>
  <w:num w:numId="5">
    <w:abstractNumId w:val="1"/>
  </w:num>
  <w:num w:numId="6">
    <w:abstractNumId w:val="4"/>
  </w:num>
  <w:num w:numId="7">
    <w:abstractNumId w:val="7"/>
  </w:num>
  <w:num w:numId="8">
    <w:abstractNumId w:val="14"/>
  </w:num>
  <w:num w:numId="9">
    <w:abstractNumId w:val="9"/>
  </w:num>
  <w:num w:numId="10">
    <w:abstractNumId w:val="11"/>
  </w:num>
  <w:num w:numId="11">
    <w:abstractNumId w:val="8"/>
  </w:num>
  <w:num w:numId="12">
    <w:abstractNumId w:val="16"/>
  </w:num>
  <w:num w:numId="13">
    <w:abstractNumId w:val="12"/>
  </w:num>
  <w:num w:numId="14">
    <w:abstractNumId w:val="3"/>
  </w:num>
  <w:num w:numId="15">
    <w:abstractNumId w:val="15"/>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720"/>
  <w:drawingGridHorizontalSpacing w:val="110"/>
  <w:noPunctuationKerning/>
  <w:characterSpacingControl w:val="doNotCompress"/>
  <w:hdrShapeDefaults>
    <o:shapedefaults v:ext="edit" spidmax="23554"/>
    <o:shapelayout v:ext="edit">
      <o:idmap v:ext="edit" data="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F59E4"/>
    <w:rsid w:val="000076F8"/>
    <w:rsid w:val="000111FD"/>
    <w:rsid w:val="0002109D"/>
    <w:rsid w:val="00034FBD"/>
    <w:rsid w:val="00072501"/>
    <w:rsid w:val="000936F1"/>
    <w:rsid w:val="000A5A1D"/>
    <w:rsid w:val="000C6556"/>
    <w:rsid w:val="001028F8"/>
    <w:rsid w:val="00110604"/>
    <w:rsid w:val="001119FE"/>
    <w:rsid w:val="0017537F"/>
    <w:rsid w:val="00176312"/>
    <w:rsid w:val="001A77A5"/>
    <w:rsid w:val="001C270A"/>
    <w:rsid w:val="001C3791"/>
    <w:rsid w:val="001C4FA7"/>
    <w:rsid w:val="001C6009"/>
    <w:rsid w:val="001D0AB6"/>
    <w:rsid w:val="001E090A"/>
    <w:rsid w:val="001F635C"/>
    <w:rsid w:val="00206415"/>
    <w:rsid w:val="00230DC7"/>
    <w:rsid w:val="002377A5"/>
    <w:rsid w:val="00273472"/>
    <w:rsid w:val="00294082"/>
    <w:rsid w:val="002B33FB"/>
    <w:rsid w:val="002B4C43"/>
    <w:rsid w:val="002C797D"/>
    <w:rsid w:val="002D44A5"/>
    <w:rsid w:val="002E77AD"/>
    <w:rsid w:val="002F0085"/>
    <w:rsid w:val="002F3900"/>
    <w:rsid w:val="00325C85"/>
    <w:rsid w:val="0035381C"/>
    <w:rsid w:val="00364A11"/>
    <w:rsid w:val="00376538"/>
    <w:rsid w:val="003765DC"/>
    <w:rsid w:val="003952EC"/>
    <w:rsid w:val="003B2978"/>
    <w:rsid w:val="003E3A4B"/>
    <w:rsid w:val="003F454A"/>
    <w:rsid w:val="003F59E4"/>
    <w:rsid w:val="00422D1D"/>
    <w:rsid w:val="00423639"/>
    <w:rsid w:val="0042741F"/>
    <w:rsid w:val="00431E0C"/>
    <w:rsid w:val="00460415"/>
    <w:rsid w:val="004613E5"/>
    <w:rsid w:val="004813BA"/>
    <w:rsid w:val="004D2852"/>
    <w:rsid w:val="004E0766"/>
    <w:rsid w:val="004E1FC2"/>
    <w:rsid w:val="00536171"/>
    <w:rsid w:val="005409BA"/>
    <w:rsid w:val="005817DE"/>
    <w:rsid w:val="00592314"/>
    <w:rsid w:val="005A38AB"/>
    <w:rsid w:val="005C07B3"/>
    <w:rsid w:val="005F6211"/>
    <w:rsid w:val="006318F0"/>
    <w:rsid w:val="00651221"/>
    <w:rsid w:val="006551C2"/>
    <w:rsid w:val="0067762B"/>
    <w:rsid w:val="006927AE"/>
    <w:rsid w:val="006A252F"/>
    <w:rsid w:val="006B25A0"/>
    <w:rsid w:val="006C452D"/>
    <w:rsid w:val="006D01E9"/>
    <w:rsid w:val="006D2354"/>
    <w:rsid w:val="006D4D1C"/>
    <w:rsid w:val="006F6CE5"/>
    <w:rsid w:val="00705185"/>
    <w:rsid w:val="007416AF"/>
    <w:rsid w:val="0074508B"/>
    <w:rsid w:val="00750525"/>
    <w:rsid w:val="00760DBA"/>
    <w:rsid w:val="00762360"/>
    <w:rsid w:val="00777107"/>
    <w:rsid w:val="00782B1D"/>
    <w:rsid w:val="007959E7"/>
    <w:rsid w:val="007B0816"/>
    <w:rsid w:val="007F541E"/>
    <w:rsid w:val="008015EB"/>
    <w:rsid w:val="00802F2C"/>
    <w:rsid w:val="00822EB9"/>
    <w:rsid w:val="008350D8"/>
    <w:rsid w:val="00853847"/>
    <w:rsid w:val="008923E2"/>
    <w:rsid w:val="008B151A"/>
    <w:rsid w:val="009220EC"/>
    <w:rsid w:val="009262E8"/>
    <w:rsid w:val="009642AB"/>
    <w:rsid w:val="00993D07"/>
    <w:rsid w:val="009A1317"/>
    <w:rsid w:val="009F6B2A"/>
    <w:rsid w:val="00A079F2"/>
    <w:rsid w:val="00A13E2D"/>
    <w:rsid w:val="00A56E9F"/>
    <w:rsid w:val="00A73996"/>
    <w:rsid w:val="00A756F5"/>
    <w:rsid w:val="00A802C9"/>
    <w:rsid w:val="00A9019D"/>
    <w:rsid w:val="00AC1157"/>
    <w:rsid w:val="00AC635D"/>
    <w:rsid w:val="00AE2565"/>
    <w:rsid w:val="00B23789"/>
    <w:rsid w:val="00B577E3"/>
    <w:rsid w:val="00B76224"/>
    <w:rsid w:val="00B85AE4"/>
    <w:rsid w:val="00BA6ED5"/>
    <w:rsid w:val="00BB1977"/>
    <w:rsid w:val="00BF63DF"/>
    <w:rsid w:val="00C043C3"/>
    <w:rsid w:val="00C64C5C"/>
    <w:rsid w:val="00C97685"/>
    <w:rsid w:val="00CD0204"/>
    <w:rsid w:val="00CE1895"/>
    <w:rsid w:val="00CE1A09"/>
    <w:rsid w:val="00CF72D1"/>
    <w:rsid w:val="00D13275"/>
    <w:rsid w:val="00D265AC"/>
    <w:rsid w:val="00D33DE3"/>
    <w:rsid w:val="00D5195A"/>
    <w:rsid w:val="00D70717"/>
    <w:rsid w:val="00D76918"/>
    <w:rsid w:val="00D900FC"/>
    <w:rsid w:val="00D91D63"/>
    <w:rsid w:val="00D93B96"/>
    <w:rsid w:val="00DB7591"/>
    <w:rsid w:val="00DC204D"/>
    <w:rsid w:val="00DD2432"/>
    <w:rsid w:val="00DD5D85"/>
    <w:rsid w:val="00E2153C"/>
    <w:rsid w:val="00E545BE"/>
    <w:rsid w:val="00E75BD8"/>
    <w:rsid w:val="00E93136"/>
    <w:rsid w:val="00EB00F5"/>
    <w:rsid w:val="00ED26C0"/>
    <w:rsid w:val="00EE4E9C"/>
    <w:rsid w:val="00F01E93"/>
    <w:rsid w:val="00F52BF7"/>
    <w:rsid w:val="00F66A4A"/>
    <w:rsid w:val="00FC7128"/>
    <w:rsid w:val="00FD31E4"/>
    <w:rsid w:val="01543B66"/>
    <w:rsid w:val="023A7CC3"/>
    <w:rsid w:val="02494CB3"/>
    <w:rsid w:val="02E2333C"/>
    <w:rsid w:val="03633895"/>
    <w:rsid w:val="0559090B"/>
    <w:rsid w:val="07583515"/>
    <w:rsid w:val="086A73D8"/>
    <w:rsid w:val="092D4E61"/>
    <w:rsid w:val="0BA42214"/>
    <w:rsid w:val="0BB12932"/>
    <w:rsid w:val="0C634898"/>
    <w:rsid w:val="0D7A7FCB"/>
    <w:rsid w:val="0D9957F3"/>
    <w:rsid w:val="110869A6"/>
    <w:rsid w:val="11322AFB"/>
    <w:rsid w:val="11A57288"/>
    <w:rsid w:val="11E86368"/>
    <w:rsid w:val="12B60150"/>
    <w:rsid w:val="136E0D72"/>
    <w:rsid w:val="145B55B4"/>
    <w:rsid w:val="14E70589"/>
    <w:rsid w:val="150349D1"/>
    <w:rsid w:val="15552EEB"/>
    <w:rsid w:val="1609123B"/>
    <w:rsid w:val="166E2291"/>
    <w:rsid w:val="17CC57E7"/>
    <w:rsid w:val="18340FA3"/>
    <w:rsid w:val="19F8109A"/>
    <w:rsid w:val="1AF75169"/>
    <w:rsid w:val="1BA8077B"/>
    <w:rsid w:val="1BD57D86"/>
    <w:rsid w:val="1C7B6FA8"/>
    <w:rsid w:val="1CE31D8A"/>
    <w:rsid w:val="1D2824AE"/>
    <w:rsid w:val="1D6C7CC7"/>
    <w:rsid w:val="1E844056"/>
    <w:rsid w:val="1F6109FF"/>
    <w:rsid w:val="20040B21"/>
    <w:rsid w:val="20241A0C"/>
    <w:rsid w:val="20893679"/>
    <w:rsid w:val="214E2988"/>
    <w:rsid w:val="21975CB4"/>
    <w:rsid w:val="21AE421B"/>
    <w:rsid w:val="23445848"/>
    <w:rsid w:val="249C4997"/>
    <w:rsid w:val="24E773EE"/>
    <w:rsid w:val="24EF7238"/>
    <w:rsid w:val="257265F1"/>
    <w:rsid w:val="26314EC5"/>
    <w:rsid w:val="27702C07"/>
    <w:rsid w:val="28C60444"/>
    <w:rsid w:val="28E00AFF"/>
    <w:rsid w:val="29035C99"/>
    <w:rsid w:val="2A665AC5"/>
    <w:rsid w:val="2B0A0F34"/>
    <w:rsid w:val="2BEA36AD"/>
    <w:rsid w:val="2E04664E"/>
    <w:rsid w:val="2E7E10DB"/>
    <w:rsid w:val="2EA35726"/>
    <w:rsid w:val="2F35246C"/>
    <w:rsid w:val="2F915817"/>
    <w:rsid w:val="2FD13AF1"/>
    <w:rsid w:val="300F6DC6"/>
    <w:rsid w:val="31204CAF"/>
    <w:rsid w:val="316D0294"/>
    <w:rsid w:val="327224CF"/>
    <w:rsid w:val="34B07D53"/>
    <w:rsid w:val="34D82557"/>
    <w:rsid w:val="35150345"/>
    <w:rsid w:val="35412C78"/>
    <w:rsid w:val="358C7EBE"/>
    <w:rsid w:val="35B73738"/>
    <w:rsid w:val="360F507C"/>
    <w:rsid w:val="366E5304"/>
    <w:rsid w:val="385D5AC5"/>
    <w:rsid w:val="389D4F65"/>
    <w:rsid w:val="38A24D03"/>
    <w:rsid w:val="3A666B0F"/>
    <w:rsid w:val="3ACC115C"/>
    <w:rsid w:val="3B0E6954"/>
    <w:rsid w:val="3B470299"/>
    <w:rsid w:val="3BBB1C07"/>
    <w:rsid w:val="3C973F48"/>
    <w:rsid w:val="3DBD2A6B"/>
    <w:rsid w:val="3EFB1D49"/>
    <w:rsid w:val="3EFC3CFA"/>
    <w:rsid w:val="3F1D1A84"/>
    <w:rsid w:val="400B6C9C"/>
    <w:rsid w:val="40265BE6"/>
    <w:rsid w:val="41935461"/>
    <w:rsid w:val="41D12C17"/>
    <w:rsid w:val="42C41885"/>
    <w:rsid w:val="43451878"/>
    <w:rsid w:val="43620548"/>
    <w:rsid w:val="43640A52"/>
    <w:rsid w:val="43A859AE"/>
    <w:rsid w:val="43D022CF"/>
    <w:rsid w:val="43E14AD1"/>
    <w:rsid w:val="44256C0B"/>
    <w:rsid w:val="453B23DA"/>
    <w:rsid w:val="47A756B9"/>
    <w:rsid w:val="48DF276A"/>
    <w:rsid w:val="49375B17"/>
    <w:rsid w:val="4ADF06A9"/>
    <w:rsid w:val="4AF9608A"/>
    <w:rsid w:val="4B4A5B9D"/>
    <w:rsid w:val="4BD036A7"/>
    <w:rsid w:val="4C067BA0"/>
    <w:rsid w:val="4D4D6E95"/>
    <w:rsid w:val="4D69203C"/>
    <w:rsid w:val="4E4D31A4"/>
    <w:rsid w:val="4E9167BE"/>
    <w:rsid w:val="4E9F55E5"/>
    <w:rsid w:val="4F162488"/>
    <w:rsid w:val="4FEA7698"/>
    <w:rsid w:val="505973FF"/>
    <w:rsid w:val="50D94947"/>
    <w:rsid w:val="510C511A"/>
    <w:rsid w:val="5226672D"/>
    <w:rsid w:val="523703D6"/>
    <w:rsid w:val="527E4C72"/>
    <w:rsid w:val="53280049"/>
    <w:rsid w:val="5340788C"/>
    <w:rsid w:val="542C7EDC"/>
    <w:rsid w:val="55D278B9"/>
    <w:rsid w:val="56B555E7"/>
    <w:rsid w:val="56BC3D54"/>
    <w:rsid w:val="56C56ECC"/>
    <w:rsid w:val="56F3365C"/>
    <w:rsid w:val="575663A8"/>
    <w:rsid w:val="59912697"/>
    <w:rsid w:val="59D11E48"/>
    <w:rsid w:val="5A6C6330"/>
    <w:rsid w:val="5AF563AF"/>
    <w:rsid w:val="5D1740C6"/>
    <w:rsid w:val="5D2A15F9"/>
    <w:rsid w:val="5DAE6EE6"/>
    <w:rsid w:val="5E1C7EE1"/>
    <w:rsid w:val="5EB14D85"/>
    <w:rsid w:val="5F18474D"/>
    <w:rsid w:val="5FFB6776"/>
    <w:rsid w:val="6274196A"/>
    <w:rsid w:val="62C2623F"/>
    <w:rsid w:val="62CF0638"/>
    <w:rsid w:val="63000E6C"/>
    <w:rsid w:val="638B3052"/>
    <w:rsid w:val="640663F5"/>
    <w:rsid w:val="64602D9E"/>
    <w:rsid w:val="64B27C2C"/>
    <w:rsid w:val="65F27590"/>
    <w:rsid w:val="66437140"/>
    <w:rsid w:val="66AA4C71"/>
    <w:rsid w:val="67677CF7"/>
    <w:rsid w:val="6922274C"/>
    <w:rsid w:val="6A0D6B57"/>
    <w:rsid w:val="6A5E189C"/>
    <w:rsid w:val="6B6D5B7A"/>
    <w:rsid w:val="6B95540E"/>
    <w:rsid w:val="6BFB38C7"/>
    <w:rsid w:val="6C9559CC"/>
    <w:rsid w:val="6CD3301C"/>
    <w:rsid w:val="6D6F0F96"/>
    <w:rsid w:val="6DBA6733"/>
    <w:rsid w:val="6DDC1D23"/>
    <w:rsid w:val="6E0317BB"/>
    <w:rsid w:val="6E6B56CD"/>
    <w:rsid w:val="6EF46D29"/>
    <w:rsid w:val="703E3540"/>
    <w:rsid w:val="706D1CEA"/>
    <w:rsid w:val="71384CA5"/>
    <w:rsid w:val="71906437"/>
    <w:rsid w:val="72CA2866"/>
    <w:rsid w:val="72CC6EAE"/>
    <w:rsid w:val="72FC2E3E"/>
    <w:rsid w:val="73B15DD7"/>
    <w:rsid w:val="73EE37F0"/>
    <w:rsid w:val="744A28CD"/>
    <w:rsid w:val="745D0088"/>
    <w:rsid w:val="74857584"/>
    <w:rsid w:val="74AB5E35"/>
    <w:rsid w:val="74FE36EB"/>
    <w:rsid w:val="75117954"/>
    <w:rsid w:val="75205351"/>
    <w:rsid w:val="75FC0FB2"/>
    <w:rsid w:val="767E2FBC"/>
    <w:rsid w:val="76C02D54"/>
    <w:rsid w:val="771E1AB4"/>
    <w:rsid w:val="78C7089E"/>
    <w:rsid w:val="78E06D0A"/>
    <w:rsid w:val="7A883BE6"/>
    <w:rsid w:val="7C3E6DB1"/>
    <w:rsid w:val="7C5D147B"/>
    <w:rsid w:val="7C603E8A"/>
    <w:rsid w:val="7CD523BE"/>
    <w:rsid w:val="7EC42705"/>
    <w:rsid w:val="7F1A29AF"/>
    <w:rsid w:val="7F2E5FD7"/>
    <w:rsid w:val="7F440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7"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2432"/>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DD2432"/>
    <w:pPr>
      <w:ind w:left="206" w:right="1952"/>
      <w:jc w:val="center"/>
      <w:outlineLvl w:val="0"/>
    </w:pPr>
    <w:rPr>
      <w:b/>
      <w:bCs/>
      <w:sz w:val="38"/>
      <w:szCs w:val="38"/>
    </w:rPr>
  </w:style>
  <w:style w:type="paragraph" w:styleId="2">
    <w:name w:val="heading 2"/>
    <w:basedOn w:val="a"/>
    <w:next w:val="a"/>
    <w:uiPriority w:val="1"/>
    <w:qFormat/>
    <w:rsid w:val="00DD2432"/>
    <w:pPr>
      <w:spacing w:before="44"/>
      <w:ind w:left="2769" w:right="2797"/>
      <w:jc w:val="center"/>
      <w:outlineLvl w:val="1"/>
    </w:pPr>
    <w:rPr>
      <w:b/>
      <w:bCs/>
      <w:sz w:val="29"/>
      <w:szCs w:val="29"/>
    </w:rPr>
  </w:style>
  <w:style w:type="paragraph" w:styleId="3">
    <w:name w:val="heading 3"/>
    <w:basedOn w:val="a"/>
    <w:next w:val="a"/>
    <w:uiPriority w:val="1"/>
    <w:qFormat/>
    <w:rsid w:val="00DD2432"/>
    <w:pPr>
      <w:ind w:left="2770" w:right="2797"/>
      <w:jc w:val="center"/>
      <w:outlineLvl w:val="2"/>
    </w:pPr>
    <w:rPr>
      <w:b/>
      <w:bCs/>
      <w:sz w:val="21"/>
      <w:szCs w:val="21"/>
    </w:rPr>
  </w:style>
  <w:style w:type="paragraph" w:styleId="4">
    <w:name w:val="heading 4"/>
    <w:basedOn w:val="a"/>
    <w:next w:val="a"/>
    <w:uiPriority w:val="1"/>
    <w:qFormat/>
    <w:rsid w:val="00DD2432"/>
    <w:pPr>
      <w:ind w:left="2793" w:right="2797"/>
      <w:jc w:val="center"/>
      <w:outlineLvl w:val="3"/>
    </w:pPr>
    <w:rPr>
      <w:sz w:val="21"/>
      <w:szCs w:val="21"/>
    </w:rPr>
  </w:style>
  <w:style w:type="paragraph" w:styleId="5">
    <w:name w:val="heading 5"/>
    <w:basedOn w:val="a"/>
    <w:next w:val="a"/>
    <w:uiPriority w:val="1"/>
    <w:qFormat/>
    <w:rsid w:val="00DD2432"/>
    <w:pPr>
      <w:ind w:left="600"/>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unhideWhenUsed/>
    <w:qFormat/>
    <w:rsid w:val="00DD2432"/>
    <w:pPr>
      <w:autoSpaceDE/>
      <w:autoSpaceDN/>
      <w:ind w:firstLineChars="200" w:firstLine="420"/>
      <w:jc w:val="both"/>
    </w:pPr>
    <w:rPr>
      <w:rFonts w:asciiTheme="minorHAnsi" w:eastAsiaTheme="minorEastAsia" w:hAnsiTheme="minorHAnsi" w:cstheme="minorBidi"/>
      <w:kern w:val="2"/>
      <w:sz w:val="21"/>
      <w:lang w:val="en-US" w:bidi="ar-SA"/>
    </w:rPr>
  </w:style>
  <w:style w:type="paragraph" w:styleId="a4">
    <w:name w:val="Body Text"/>
    <w:basedOn w:val="a"/>
    <w:link w:val="Char"/>
    <w:uiPriority w:val="1"/>
    <w:qFormat/>
    <w:rsid w:val="00DD2432"/>
    <w:rPr>
      <w:sz w:val="19"/>
      <w:szCs w:val="19"/>
    </w:rPr>
  </w:style>
  <w:style w:type="paragraph" w:styleId="a5">
    <w:name w:val="Plain Text"/>
    <w:basedOn w:val="a"/>
    <w:link w:val="Char0"/>
    <w:qFormat/>
    <w:rsid w:val="00DD2432"/>
    <w:pPr>
      <w:autoSpaceDE/>
      <w:autoSpaceDN/>
      <w:jc w:val="both"/>
    </w:pPr>
    <w:rPr>
      <w:rFonts w:hAnsi="Courier New" w:cstheme="minorBidi"/>
      <w:sz w:val="20"/>
      <w:szCs w:val="20"/>
      <w:lang w:val="en-US" w:bidi="ar-SA"/>
    </w:rPr>
  </w:style>
  <w:style w:type="paragraph" w:styleId="a6">
    <w:name w:val="Date"/>
    <w:basedOn w:val="a"/>
    <w:next w:val="a"/>
    <w:link w:val="Char1"/>
    <w:unhideWhenUsed/>
    <w:qFormat/>
    <w:rsid w:val="00DD2432"/>
    <w:pPr>
      <w:ind w:leftChars="2500" w:left="100"/>
    </w:pPr>
  </w:style>
  <w:style w:type="paragraph" w:styleId="a7">
    <w:name w:val="footer"/>
    <w:basedOn w:val="a"/>
    <w:link w:val="Char2"/>
    <w:uiPriority w:val="99"/>
    <w:unhideWhenUsed/>
    <w:qFormat/>
    <w:rsid w:val="00DD2432"/>
    <w:pPr>
      <w:tabs>
        <w:tab w:val="center" w:pos="4153"/>
        <w:tab w:val="right" w:pos="8306"/>
      </w:tabs>
      <w:snapToGrid w:val="0"/>
    </w:pPr>
    <w:rPr>
      <w:sz w:val="18"/>
      <w:szCs w:val="18"/>
    </w:rPr>
  </w:style>
  <w:style w:type="paragraph" w:styleId="a8">
    <w:name w:val="header"/>
    <w:basedOn w:val="a"/>
    <w:link w:val="Char3"/>
    <w:uiPriority w:val="99"/>
    <w:unhideWhenUsed/>
    <w:qFormat/>
    <w:rsid w:val="00DD2432"/>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link w:val="Char4"/>
    <w:uiPriority w:val="99"/>
    <w:unhideWhenUsed/>
    <w:qFormat/>
    <w:rsid w:val="00DD2432"/>
    <w:pPr>
      <w:spacing w:after="120"/>
      <w:ind w:firstLineChars="100" w:firstLine="420"/>
    </w:pPr>
    <w:rPr>
      <w:sz w:val="22"/>
      <w:szCs w:val="22"/>
    </w:rPr>
  </w:style>
  <w:style w:type="table" w:styleId="aa">
    <w:name w:val="Table Grid"/>
    <w:basedOn w:val="a1"/>
    <w:uiPriority w:val="39"/>
    <w:unhideWhenUsed/>
    <w:qFormat/>
    <w:rsid w:val="00DD2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DD2432"/>
    <w:rPr>
      <w:color w:val="0000FF" w:themeColor="hyperlink"/>
      <w:u w:val="single"/>
    </w:rPr>
  </w:style>
  <w:style w:type="table" w:customStyle="1" w:styleId="TableNormal">
    <w:name w:val="Table Normal"/>
    <w:uiPriority w:val="2"/>
    <w:semiHidden/>
    <w:unhideWhenUsed/>
    <w:qFormat/>
    <w:rsid w:val="00DD2432"/>
    <w:tblPr>
      <w:tblCellMar>
        <w:top w:w="0" w:type="dxa"/>
        <w:left w:w="0" w:type="dxa"/>
        <w:bottom w:w="0" w:type="dxa"/>
        <w:right w:w="0" w:type="dxa"/>
      </w:tblCellMar>
    </w:tblPr>
  </w:style>
  <w:style w:type="paragraph" w:styleId="ac">
    <w:name w:val="List Paragraph"/>
    <w:basedOn w:val="a"/>
    <w:uiPriority w:val="1"/>
    <w:qFormat/>
    <w:rsid w:val="00DD2432"/>
    <w:pPr>
      <w:ind w:left="1031" w:hanging="506"/>
    </w:pPr>
  </w:style>
  <w:style w:type="paragraph" w:customStyle="1" w:styleId="TableParagraph">
    <w:name w:val="Table Paragraph"/>
    <w:basedOn w:val="a"/>
    <w:uiPriority w:val="1"/>
    <w:qFormat/>
    <w:rsid w:val="00DD2432"/>
  </w:style>
  <w:style w:type="character" w:customStyle="1" w:styleId="Char0">
    <w:name w:val="纯文本 Char"/>
    <w:basedOn w:val="a0"/>
    <w:link w:val="a5"/>
    <w:qFormat/>
    <w:rsid w:val="00DD2432"/>
    <w:rPr>
      <w:rFonts w:ascii="宋体" w:eastAsia="宋体" w:hAnsi="Courier New"/>
      <w:sz w:val="20"/>
      <w:szCs w:val="20"/>
      <w:lang w:eastAsia="zh-CN"/>
    </w:rPr>
  </w:style>
  <w:style w:type="character" w:customStyle="1" w:styleId="Char">
    <w:name w:val="正文文本 Char"/>
    <w:basedOn w:val="a0"/>
    <w:link w:val="a4"/>
    <w:uiPriority w:val="1"/>
    <w:qFormat/>
    <w:rsid w:val="00DD2432"/>
    <w:rPr>
      <w:rFonts w:ascii="宋体" w:eastAsia="宋体" w:hAnsi="宋体" w:cs="宋体"/>
      <w:sz w:val="19"/>
      <w:szCs w:val="19"/>
      <w:lang w:val="zh-CN" w:eastAsia="zh-CN" w:bidi="zh-CN"/>
    </w:rPr>
  </w:style>
  <w:style w:type="character" w:customStyle="1" w:styleId="Char4">
    <w:name w:val="正文首行缩进 Char"/>
    <w:basedOn w:val="Char"/>
    <w:link w:val="a9"/>
    <w:uiPriority w:val="99"/>
    <w:qFormat/>
    <w:rsid w:val="00DD2432"/>
    <w:rPr>
      <w:rFonts w:ascii="宋体" w:eastAsia="宋体" w:hAnsi="宋体" w:cs="宋体"/>
      <w:sz w:val="19"/>
      <w:szCs w:val="19"/>
      <w:lang w:val="zh-CN" w:eastAsia="zh-CN" w:bidi="zh-CN"/>
    </w:rPr>
  </w:style>
  <w:style w:type="character" w:customStyle="1" w:styleId="Char1">
    <w:name w:val="日期 Char"/>
    <w:basedOn w:val="a0"/>
    <w:link w:val="a6"/>
    <w:uiPriority w:val="99"/>
    <w:semiHidden/>
    <w:qFormat/>
    <w:rsid w:val="00DD2432"/>
    <w:rPr>
      <w:rFonts w:ascii="宋体" w:eastAsia="宋体" w:hAnsi="宋体" w:cs="宋体"/>
      <w:lang w:val="zh-CN" w:eastAsia="zh-CN" w:bidi="zh-CN"/>
    </w:rPr>
  </w:style>
  <w:style w:type="paragraph" w:customStyle="1" w:styleId="Normal0">
    <w:name w:val="Normal_0"/>
    <w:qFormat/>
    <w:rsid w:val="00DD2432"/>
    <w:rPr>
      <w:rFonts w:eastAsia="Times New Roman"/>
      <w:sz w:val="24"/>
      <w:szCs w:val="24"/>
    </w:rPr>
  </w:style>
  <w:style w:type="paragraph" w:customStyle="1" w:styleId="pMsoNormal">
    <w:name w:val="p_MsoNormal"/>
    <w:basedOn w:val="Normal0"/>
    <w:qFormat/>
    <w:rsid w:val="00DD2432"/>
    <w:pPr>
      <w:spacing w:line="360" w:lineRule="auto"/>
      <w:ind w:firstLine="482"/>
      <w:jc w:val="both"/>
    </w:pPr>
    <w:rPr>
      <w:rFonts w:ascii="宋体" w:eastAsia="宋体" w:hAnsi="宋体"/>
    </w:rPr>
  </w:style>
  <w:style w:type="paragraph" w:customStyle="1" w:styleId="divWordSection1">
    <w:name w:val="div_WordSection1"/>
    <w:basedOn w:val="a"/>
    <w:qFormat/>
    <w:rsid w:val="00DD2432"/>
    <w:pPr>
      <w:widowControl/>
      <w:autoSpaceDE/>
      <w:autoSpaceDN/>
    </w:pPr>
    <w:rPr>
      <w:rFonts w:ascii="Times New Roman" w:eastAsia="Times New Roman" w:hAnsi="Times New Roman" w:cs="Times New Roman"/>
      <w:sz w:val="24"/>
      <w:szCs w:val="24"/>
      <w:lang w:val="en-US" w:bidi="ar-SA"/>
    </w:rPr>
  </w:style>
  <w:style w:type="character" w:customStyle="1" w:styleId="Char3">
    <w:name w:val="页眉 Char"/>
    <w:basedOn w:val="a0"/>
    <w:link w:val="a8"/>
    <w:uiPriority w:val="99"/>
    <w:qFormat/>
    <w:rsid w:val="00DD2432"/>
    <w:rPr>
      <w:rFonts w:ascii="宋体" w:eastAsia="宋体" w:hAnsi="宋体" w:cs="宋体"/>
      <w:sz w:val="18"/>
      <w:szCs w:val="18"/>
      <w:lang w:val="zh-CN" w:bidi="zh-CN"/>
    </w:rPr>
  </w:style>
  <w:style w:type="character" w:customStyle="1" w:styleId="Char2">
    <w:name w:val="页脚 Char"/>
    <w:basedOn w:val="a0"/>
    <w:link w:val="a7"/>
    <w:uiPriority w:val="99"/>
    <w:qFormat/>
    <w:rsid w:val="00DD2432"/>
    <w:rPr>
      <w:rFonts w:ascii="宋体" w:eastAsia="宋体" w:hAnsi="宋体" w:cs="宋体"/>
      <w:sz w:val="18"/>
      <w:szCs w:val="18"/>
      <w:lang w:val="zh-CN" w:bidi="zh-CN"/>
    </w:rPr>
  </w:style>
  <w:style w:type="paragraph" w:styleId="ad">
    <w:name w:val="Normal (Web)"/>
    <w:basedOn w:val="a"/>
    <w:uiPriority w:val="99"/>
    <w:semiHidden/>
    <w:unhideWhenUsed/>
    <w:rsid w:val="00D265AC"/>
    <w:pPr>
      <w:widowControl/>
      <w:autoSpaceDE/>
      <w:autoSpaceDN/>
      <w:spacing w:before="100" w:beforeAutospacing="1" w:after="100" w:afterAutospacing="1"/>
    </w:pPr>
    <w:rPr>
      <w:sz w:val="24"/>
      <w:szCs w:val="24"/>
      <w:lang w:val="en-US" w:bidi="ar-SA"/>
    </w:rPr>
  </w:style>
  <w:style w:type="character" w:styleId="ae">
    <w:name w:val="Strong"/>
    <w:basedOn w:val="a0"/>
    <w:uiPriority w:val="22"/>
    <w:qFormat/>
    <w:rsid w:val="00D265AC"/>
    <w:rPr>
      <w:b/>
      <w:bCs/>
    </w:rPr>
  </w:style>
  <w:style w:type="paragraph" w:styleId="HTML">
    <w:name w:val="HTML Preformatted"/>
    <w:basedOn w:val="a"/>
    <w:link w:val="HTMLChar"/>
    <w:uiPriority w:val="99"/>
    <w:semiHidden/>
    <w:unhideWhenUsed/>
    <w:rsid w:val="00D26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val="en-US" w:bidi="ar-SA"/>
    </w:rPr>
  </w:style>
  <w:style w:type="character" w:customStyle="1" w:styleId="HTMLChar">
    <w:name w:val="HTML 预设格式 Char"/>
    <w:basedOn w:val="a0"/>
    <w:link w:val="HTML"/>
    <w:uiPriority w:val="99"/>
    <w:semiHidden/>
    <w:rsid w:val="00D265A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404440">
      <w:bodyDiv w:val="1"/>
      <w:marLeft w:val="0"/>
      <w:marRight w:val="0"/>
      <w:marTop w:val="0"/>
      <w:marBottom w:val="0"/>
      <w:divBdr>
        <w:top w:val="none" w:sz="0" w:space="0" w:color="auto"/>
        <w:left w:val="none" w:sz="0" w:space="0" w:color="auto"/>
        <w:bottom w:val="none" w:sz="0" w:space="0" w:color="auto"/>
        <w:right w:val="none" w:sz="0" w:space="0" w:color="auto"/>
      </w:divBdr>
      <w:divsChild>
        <w:div w:id="1581677784">
          <w:marLeft w:val="0"/>
          <w:marRight w:val="0"/>
          <w:marTop w:val="0"/>
          <w:marBottom w:val="0"/>
          <w:divBdr>
            <w:top w:val="none" w:sz="0" w:space="0" w:color="auto"/>
            <w:left w:val="none" w:sz="0" w:space="0" w:color="auto"/>
            <w:bottom w:val="none" w:sz="0" w:space="0" w:color="auto"/>
            <w:right w:val="none" w:sz="0" w:space="0" w:color="auto"/>
          </w:divBdr>
        </w:div>
        <w:div w:id="426072716">
          <w:marLeft w:val="0"/>
          <w:marRight w:val="0"/>
          <w:marTop w:val="0"/>
          <w:marBottom w:val="0"/>
          <w:divBdr>
            <w:top w:val="none" w:sz="0" w:space="0" w:color="auto"/>
            <w:left w:val="none" w:sz="0" w:space="0" w:color="auto"/>
            <w:bottom w:val="none" w:sz="0" w:space="0" w:color="auto"/>
            <w:right w:val="none" w:sz="0" w:space="0" w:color="auto"/>
          </w:divBdr>
        </w:div>
        <w:div w:id="1221290408">
          <w:marLeft w:val="0"/>
          <w:marRight w:val="0"/>
          <w:marTop w:val="0"/>
          <w:marBottom w:val="0"/>
          <w:divBdr>
            <w:top w:val="none" w:sz="0" w:space="0" w:color="auto"/>
            <w:left w:val="none" w:sz="0" w:space="0" w:color="auto"/>
            <w:bottom w:val="none" w:sz="0" w:space="0" w:color="auto"/>
            <w:right w:val="none" w:sz="0" w:space="0" w:color="auto"/>
          </w:divBdr>
        </w:div>
        <w:div w:id="1839540497">
          <w:marLeft w:val="0"/>
          <w:marRight w:val="0"/>
          <w:marTop w:val="0"/>
          <w:marBottom w:val="0"/>
          <w:divBdr>
            <w:top w:val="none" w:sz="0" w:space="0" w:color="auto"/>
            <w:left w:val="none" w:sz="0" w:space="0" w:color="auto"/>
            <w:bottom w:val="none" w:sz="0" w:space="0" w:color="auto"/>
            <w:right w:val="none" w:sz="0" w:space="0" w:color="auto"/>
          </w:divBdr>
        </w:div>
        <w:div w:id="389620466">
          <w:marLeft w:val="0"/>
          <w:marRight w:val="0"/>
          <w:marTop w:val="0"/>
          <w:marBottom w:val="0"/>
          <w:divBdr>
            <w:top w:val="none" w:sz="0" w:space="0" w:color="auto"/>
            <w:left w:val="none" w:sz="0" w:space="0" w:color="auto"/>
            <w:bottom w:val="none" w:sz="0" w:space="0" w:color="auto"/>
            <w:right w:val="none" w:sz="0" w:space="0" w:color="auto"/>
          </w:divBdr>
        </w:div>
      </w:divsChild>
    </w:div>
    <w:div w:id="49500574">
      <w:bodyDiv w:val="1"/>
      <w:marLeft w:val="0"/>
      <w:marRight w:val="0"/>
      <w:marTop w:val="0"/>
      <w:marBottom w:val="0"/>
      <w:divBdr>
        <w:top w:val="none" w:sz="0" w:space="0" w:color="auto"/>
        <w:left w:val="none" w:sz="0" w:space="0" w:color="auto"/>
        <w:bottom w:val="none" w:sz="0" w:space="0" w:color="auto"/>
        <w:right w:val="none" w:sz="0" w:space="0" w:color="auto"/>
      </w:divBdr>
    </w:div>
    <w:div w:id="53506243">
      <w:bodyDiv w:val="1"/>
      <w:marLeft w:val="0"/>
      <w:marRight w:val="0"/>
      <w:marTop w:val="0"/>
      <w:marBottom w:val="0"/>
      <w:divBdr>
        <w:top w:val="none" w:sz="0" w:space="0" w:color="auto"/>
        <w:left w:val="none" w:sz="0" w:space="0" w:color="auto"/>
        <w:bottom w:val="none" w:sz="0" w:space="0" w:color="auto"/>
        <w:right w:val="none" w:sz="0" w:space="0" w:color="auto"/>
      </w:divBdr>
      <w:divsChild>
        <w:div w:id="447359194">
          <w:marLeft w:val="0"/>
          <w:marRight w:val="0"/>
          <w:marTop w:val="0"/>
          <w:marBottom w:val="0"/>
          <w:divBdr>
            <w:top w:val="none" w:sz="0" w:space="0" w:color="auto"/>
            <w:left w:val="none" w:sz="0" w:space="0" w:color="auto"/>
            <w:bottom w:val="none" w:sz="0" w:space="0" w:color="auto"/>
            <w:right w:val="none" w:sz="0" w:space="0" w:color="auto"/>
          </w:divBdr>
        </w:div>
        <w:div w:id="1425105776">
          <w:marLeft w:val="0"/>
          <w:marRight w:val="0"/>
          <w:marTop w:val="0"/>
          <w:marBottom w:val="0"/>
          <w:divBdr>
            <w:top w:val="none" w:sz="0" w:space="0" w:color="auto"/>
            <w:left w:val="none" w:sz="0" w:space="0" w:color="auto"/>
            <w:bottom w:val="none" w:sz="0" w:space="0" w:color="auto"/>
            <w:right w:val="none" w:sz="0" w:space="0" w:color="auto"/>
          </w:divBdr>
        </w:div>
        <w:div w:id="1448044546">
          <w:marLeft w:val="0"/>
          <w:marRight w:val="0"/>
          <w:marTop w:val="0"/>
          <w:marBottom w:val="0"/>
          <w:divBdr>
            <w:top w:val="none" w:sz="0" w:space="0" w:color="auto"/>
            <w:left w:val="none" w:sz="0" w:space="0" w:color="auto"/>
            <w:bottom w:val="none" w:sz="0" w:space="0" w:color="auto"/>
            <w:right w:val="none" w:sz="0" w:space="0" w:color="auto"/>
          </w:divBdr>
        </w:div>
        <w:div w:id="1113941845">
          <w:marLeft w:val="0"/>
          <w:marRight w:val="0"/>
          <w:marTop w:val="0"/>
          <w:marBottom w:val="0"/>
          <w:divBdr>
            <w:top w:val="none" w:sz="0" w:space="0" w:color="auto"/>
            <w:left w:val="none" w:sz="0" w:space="0" w:color="auto"/>
            <w:bottom w:val="none" w:sz="0" w:space="0" w:color="auto"/>
            <w:right w:val="none" w:sz="0" w:space="0" w:color="auto"/>
          </w:divBdr>
        </w:div>
        <w:div w:id="1285698217">
          <w:marLeft w:val="0"/>
          <w:marRight w:val="0"/>
          <w:marTop w:val="0"/>
          <w:marBottom w:val="0"/>
          <w:divBdr>
            <w:top w:val="none" w:sz="0" w:space="0" w:color="auto"/>
            <w:left w:val="none" w:sz="0" w:space="0" w:color="auto"/>
            <w:bottom w:val="none" w:sz="0" w:space="0" w:color="auto"/>
            <w:right w:val="none" w:sz="0" w:space="0" w:color="auto"/>
          </w:divBdr>
        </w:div>
        <w:div w:id="83117061">
          <w:marLeft w:val="0"/>
          <w:marRight w:val="0"/>
          <w:marTop w:val="0"/>
          <w:marBottom w:val="0"/>
          <w:divBdr>
            <w:top w:val="none" w:sz="0" w:space="0" w:color="auto"/>
            <w:left w:val="none" w:sz="0" w:space="0" w:color="auto"/>
            <w:bottom w:val="none" w:sz="0" w:space="0" w:color="auto"/>
            <w:right w:val="none" w:sz="0" w:space="0" w:color="auto"/>
          </w:divBdr>
        </w:div>
        <w:div w:id="294525100">
          <w:marLeft w:val="0"/>
          <w:marRight w:val="0"/>
          <w:marTop w:val="0"/>
          <w:marBottom w:val="0"/>
          <w:divBdr>
            <w:top w:val="none" w:sz="0" w:space="0" w:color="auto"/>
            <w:left w:val="none" w:sz="0" w:space="0" w:color="auto"/>
            <w:bottom w:val="none" w:sz="0" w:space="0" w:color="auto"/>
            <w:right w:val="none" w:sz="0" w:space="0" w:color="auto"/>
          </w:divBdr>
        </w:div>
        <w:div w:id="329647334">
          <w:marLeft w:val="0"/>
          <w:marRight w:val="0"/>
          <w:marTop w:val="0"/>
          <w:marBottom w:val="0"/>
          <w:divBdr>
            <w:top w:val="none" w:sz="0" w:space="0" w:color="auto"/>
            <w:left w:val="none" w:sz="0" w:space="0" w:color="auto"/>
            <w:bottom w:val="none" w:sz="0" w:space="0" w:color="auto"/>
            <w:right w:val="none" w:sz="0" w:space="0" w:color="auto"/>
          </w:divBdr>
        </w:div>
        <w:div w:id="116414482">
          <w:marLeft w:val="0"/>
          <w:marRight w:val="0"/>
          <w:marTop w:val="0"/>
          <w:marBottom w:val="0"/>
          <w:divBdr>
            <w:top w:val="none" w:sz="0" w:space="0" w:color="auto"/>
            <w:left w:val="none" w:sz="0" w:space="0" w:color="auto"/>
            <w:bottom w:val="none" w:sz="0" w:space="0" w:color="auto"/>
            <w:right w:val="none" w:sz="0" w:space="0" w:color="auto"/>
          </w:divBdr>
        </w:div>
        <w:div w:id="1460954716">
          <w:marLeft w:val="0"/>
          <w:marRight w:val="0"/>
          <w:marTop w:val="0"/>
          <w:marBottom w:val="0"/>
          <w:divBdr>
            <w:top w:val="none" w:sz="0" w:space="0" w:color="auto"/>
            <w:left w:val="none" w:sz="0" w:space="0" w:color="auto"/>
            <w:bottom w:val="none" w:sz="0" w:space="0" w:color="auto"/>
            <w:right w:val="none" w:sz="0" w:space="0" w:color="auto"/>
          </w:divBdr>
        </w:div>
        <w:div w:id="95056977">
          <w:marLeft w:val="0"/>
          <w:marRight w:val="0"/>
          <w:marTop w:val="0"/>
          <w:marBottom w:val="0"/>
          <w:divBdr>
            <w:top w:val="none" w:sz="0" w:space="0" w:color="auto"/>
            <w:left w:val="none" w:sz="0" w:space="0" w:color="auto"/>
            <w:bottom w:val="none" w:sz="0" w:space="0" w:color="auto"/>
            <w:right w:val="none" w:sz="0" w:space="0" w:color="auto"/>
          </w:divBdr>
        </w:div>
        <w:div w:id="1825968404">
          <w:marLeft w:val="0"/>
          <w:marRight w:val="0"/>
          <w:marTop w:val="0"/>
          <w:marBottom w:val="0"/>
          <w:divBdr>
            <w:top w:val="none" w:sz="0" w:space="0" w:color="auto"/>
            <w:left w:val="none" w:sz="0" w:space="0" w:color="auto"/>
            <w:bottom w:val="none" w:sz="0" w:space="0" w:color="auto"/>
            <w:right w:val="none" w:sz="0" w:space="0" w:color="auto"/>
          </w:divBdr>
        </w:div>
        <w:div w:id="769081858">
          <w:marLeft w:val="0"/>
          <w:marRight w:val="0"/>
          <w:marTop w:val="0"/>
          <w:marBottom w:val="0"/>
          <w:divBdr>
            <w:top w:val="none" w:sz="0" w:space="0" w:color="auto"/>
            <w:left w:val="none" w:sz="0" w:space="0" w:color="auto"/>
            <w:bottom w:val="none" w:sz="0" w:space="0" w:color="auto"/>
            <w:right w:val="none" w:sz="0" w:space="0" w:color="auto"/>
          </w:divBdr>
        </w:div>
        <w:div w:id="1686206851">
          <w:marLeft w:val="0"/>
          <w:marRight w:val="0"/>
          <w:marTop w:val="0"/>
          <w:marBottom w:val="0"/>
          <w:divBdr>
            <w:top w:val="none" w:sz="0" w:space="0" w:color="auto"/>
            <w:left w:val="none" w:sz="0" w:space="0" w:color="auto"/>
            <w:bottom w:val="none" w:sz="0" w:space="0" w:color="auto"/>
            <w:right w:val="none" w:sz="0" w:space="0" w:color="auto"/>
          </w:divBdr>
        </w:div>
        <w:div w:id="1287616626">
          <w:marLeft w:val="0"/>
          <w:marRight w:val="0"/>
          <w:marTop w:val="0"/>
          <w:marBottom w:val="0"/>
          <w:divBdr>
            <w:top w:val="none" w:sz="0" w:space="0" w:color="auto"/>
            <w:left w:val="none" w:sz="0" w:space="0" w:color="auto"/>
            <w:bottom w:val="none" w:sz="0" w:space="0" w:color="auto"/>
            <w:right w:val="none" w:sz="0" w:space="0" w:color="auto"/>
          </w:divBdr>
        </w:div>
        <w:div w:id="1474174311">
          <w:marLeft w:val="0"/>
          <w:marRight w:val="0"/>
          <w:marTop w:val="0"/>
          <w:marBottom w:val="0"/>
          <w:divBdr>
            <w:top w:val="none" w:sz="0" w:space="0" w:color="auto"/>
            <w:left w:val="none" w:sz="0" w:space="0" w:color="auto"/>
            <w:bottom w:val="none" w:sz="0" w:space="0" w:color="auto"/>
            <w:right w:val="none" w:sz="0" w:space="0" w:color="auto"/>
          </w:divBdr>
        </w:div>
        <w:div w:id="54819263">
          <w:marLeft w:val="0"/>
          <w:marRight w:val="0"/>
          <w:marTop w:val="0"/>
          <w:marBottom w:val="0"/>
          <w:divBdr>
            <w:top w:val="none" w:sz="0" w:space="0" w:color="auto"/>
            <w:left w:val="none" w:sz="0" w:space="0" w:color="auto"/>
            <w:bottom w:val="none" w:sz="0" w:space="0" w:color="auto"/>
            <w:right w:val="none" w:sz="0" w:space="0" w:color="auto"/>
          </w:divBdr>
        </w:div>
        <w:div w:id="1202551733">
          <w:marLeft w:val="0"/>
          <w:marRight w:val="0"/>
          <w:marTop w:val="0"/>
          <w:marBottom w:val="0"/>
          <w:divBdr>
            <w:top w:val="none" w:sz="0" w:space="0" w:color="auto"/>
            <w:left w:val="none" w:sz="0" w:space="0" w:color="auto"/>
            <w:bottom w:val="none" w:sz="0" w:space="0" w:color="auto"/>
            <w:right w:val="none" w:sz="0" w:space="0" w:color="auto"/>
          </w:divBdr>
        </w:div>
      </w:divsChild>
    </w:div>
    <w:div w:id="95831560">
      <w:bodyDiv w:val="1"/>
      <w:marLeft w:val="0"/>
      <w:marRight w:val="0"/>
      <w:marTop w:val="0"/>
      <w:marBottom w:val="0"/>
      <w:divBdr>
        <w:top w:val="none" w:sz="0" w:space="0" w:color="auto"/>
        <w:left w:val="none" w:sz="0" w:space="0" w:color="auto"/>
        <w:bottom w:val="none" w:sz="0" w:space="0" w:color="auto"/>
        <w:right w:val="none" w:sz="0" w:space="0" w:color="auto"/>
      </w:divBdr>
      <w:divsChild>
        <w:div w:id="1485048713">
          <w:marLeft w:val="0"/>
          <w:marRight w:val="0"/>
          <w:marTop w:val="0"/>
          <w:marBottom w:val="0"/>
          <w:divBdr>
            <w:top w:val="none" w:sz="0" w:space="0" w:color="auto"/>
            <w:left w:val="none" w:sz="0" w:space="0" w:color="auto"/>
            <w:bottom w:val="none" w:sz="0" w:space="0" w:color="auto"/>
            <w:right w:val="none" w:sz="0" w:space="0" w:color="auto"/>
          </w:divBdr>
        </w:div>
        <w:div w:id="271278615">
          <w:marLeft w:val="0"/>
          <w:marRight w:val="0"/>
          <w:marTop w:val="0"/>
          <w:marBottom w:val="0"/>
          <w:divBdr>
            <w:top w:val="none" w:sz="0" w:space="0" w:color="auto"/>
            <w:left w:val="none" w:sz="0" w:space="0" w:color="auto"/>
            <w:bottom w:val="none" w:sz="0" w:space="0" w:color="auto"/>
            <w:right w:val="none" w:sz="0" w:space="0" w:color="auto"/>
          </w:divBdr>
        </w:div>
        <w:div w:id="832910113">
          <w:marLeft w:val="0"/>
          <w:marRight w:val="0"/>
          <w:marTop w:val="0"/>
          <w:marBottom w:val="0"/>
          <w:divBdr>
            <w:top w:val="none" w:sz="0" w:space="0" w:color="auto"/>
            <w:left w:val="none" w:sz="0" w:space="0" w:color="auto"/>
            <w:bottom w:val="none" w:sz="0" w:space="0" w:color="auto"/>
            <w:right w:val="none" w:sz="0" w:space="0" w:color="auto"/>
          </w:divBdr>
        </w:div>
        <w:div w:id="260994849">
          <w:marLeft w:val="0"/>
          <w:marRight w:val="0"/>
          <w:marTop w:val="0"/>
          <w:marBottom w:val="0"/>
          <w:divBdr>
            <w:top w:val="none" w:sz="0" w:space="0" w:color="auto"/>
            <w:left w:val="none" w:sz="0" w:space="0" w:color="auto"/>
            <w:bottom w:val="none" w:sz="0" w:space="0" w:color="auto"/>
            <w:right w:val="none" w:sz="0" w:space="0" w:color="auto"/>
          </w:divBdr>
        </w:div>
        <w:div w:id="1320309409">
          <w:marLeft w:val="0"/>
          <w:marRight w:val="0"/>
          <w:marTop w:val="0"/>
          <w:marBottom w:val="0"/>
          <w:divBdr>
            <w:top w:val="none" w:sz="0" w:space="0" w:color="auto"/>
            <w:left w:val="none" w:sz="0" w:space="0" w:color="auto"/>
            <w:bottom w:val="none" w:sz="0" w:space="0" w:color="auto"/>
            <w:right w:val="none" w:sz="0" w:space="0" w:color="auto"/>
          </w:divBdr>
        </w:div>
        <w:div w:id="421879282">
          <w:marLeft w:val="0"/>
          <w:marRight w:val="0"/>
          <w:marTop w:val="0"/>
          <w:marBottom w:val="0"/>
          <w:divBdr>
            <w:top w:val="none" w:sz="0" w:space="0" w:color="auto"/>
            <w:left w:val="none" w:sz="0" w:space="0" w:color="auto"/>
            <w:bottom w:val="none" w:sz="0" w:space="0" w:color="auto"/>
            <w:right w:val="none" w:sz="0" w:space="0" w:color="auto"/>
          </w:divBdr>
        </w:div>
      </w:divsChild>
    </w:div>
    <w:div w:id="97913640">
      <w:bodyDiv w:val="1"/>
      <w:marLeft w:val="0"/>
      <w:marRight w:val="0"/>
      <w:marTop w:val="0"/>
      <w:marBottom w:val="0"/>
      <w:divBdr>
        <w:top w:val="none" w:sz="0" w:space="0" w:color="auto"/>
        <w:left w:val="none" w:sz="0" w:space="0" w:color="auto"/>
        <w:bottom w:val="none" w:sz="0" w:space="0" w:color="auto"/>
        <w:right w:val="none" w:sz="0" w:space="0" w:color="auto"/>
      </w:divBdr>
      <w:divsChild>
        <w:div w:id="1867671933">
          <w:marLeft w:val="0"/>
          <w:marRight w:val="0"/>
          <w:marTop w:val="0"/>
          <w:marBottom w:val="0"/>
          <w:divBdr>
            <w:top w:val="none" w:sz="0" w:space="0" w:color="auto"/>
            <w:left w:val="none" w:sz="0" w:space="0" w:color="auto"/>
            <w:bottom w:val="none" w:sz="0" w:space="0" w:color="auto"/>
            <w:right w:val="none" w:sz="0" w:space="0" w:color="auto"/>
          </w:divBdr>
        </w:div>
        <w:div w:id="2086950168">
          <w:marLeft w:val="0"/>
          <w:marRight w:val="0"/>
          <w:marTop w:val="0"/>
          <w:marBottom w:val="0"/>
          <w:divBdr>
            <w:top w:val="none" w:sz="0" w:space="0" w:color="auto"/>
            <w:left w:val="none" w:sz="0" w:space="0" w:color="auto"/>
            <w:bottom w:val="none" w:sz="0" w:space="0" w:color="auto"/>
            <w:right w:val="none" w:sz="0" w:space="0" w:color="auto"/>
          </w:divBdr>
        </w:div>
        <w:div w:id="727648498">
          <w:marLeft w:val="0"/>
          <w:marRight w:val="0"/>
          <w:marTop w:val="0"/>
          <w:marBottom w:val="0"/>
          <w:divBdr>
            <w:top w:val="none" w:sz="0" w:space="0" w:color="auto"/>
            <w:left w:val="none" w:sz="0" w:space="0" w:color="auto"/>
            <w:bottom w:val="none" w:sz="0" w:space="0" w:color="auto"/>
            <w:right w:val="none" w:sz="0" w:space="0" w:color="auto"/>
          </w:divBdr>
        </w:div>
        <w:div w:id="982657869">
          <w:marLeft w:val="0"/>
          <w:marRight w:val="0"/>
          <w:marTop w:val="0"/>
          <w:marBottom w:val="0"/>
          <w:divBdr>
            <w:top w:val="none" w:sz="0" w:space="0" w:color="auto"/>
            <w:left w:val="none" w:sz="0" w:space="0" w:color="auto"/>
            <w:bottom w:val="none" w:sz="0" w:space="0" w:color="auto"/>
            <w:right w:val="none" w:sz="0" w:space="0" w:color="auto"/>
          </w:divBdr>
        </w:div>
        <w:div w:id="1225992596">
          <w:marLeft w:val="0"/>
          <w:marRight w:val="0"/>
          <w:marTop w:val="0"/>
          <w:marBottom w:val="0"/>
          <w:divBdr>
            <w:top w:val="none" w:sz="0" w:space="0" w:color="auto"/>
            <w:left w:val="none" w:sz="0" w:space="0" w:color="auto"/>
            <w:bottom w:val="none" w:sz="0" w:space="0" w:color="auto"/>
            <w:right w:val="none" w:sz="0" w:space="0" w:color="auto"/>
          </w:divBdr>
        </w:div>
        <w:div w:id="584145871">
          <w:marLeft w:val="0"/>
          <w:marRight w:val="0"/>
          <w:marTop w:val="0"/>
          <w:marBottom w:val="0"/>
          <w:divBdr>
            <w:top w:val="none" w:sz="0" w:space="0" w:color="auto"/>
            <w:left w:val="none" w:sz="0" w:space="0" w:color="auto"/>
            <w:bottom w:val="none" w:sz="0" w:space="0" w:color="auto"/>
            <w:right w:val="none" w:sz="0" w:space="0" w:color="auto"/>
          </w:divBdr>
        </w:div>
        <w:div w:id="682317902">
          <w:marLeft w:val="0"/>
          <w:marRight w:val="0"/>
          <w:marTop w:val="0"/>
          <w:marBottom w:val="0"/>
          <w:divBdr>
            <w:top w:val="none" w:sz="0" w:space="0" w:color="auto"/>
            <w:left w:val="none" w:sz="0" w:space="0" w:color="auto"/>
            <w:bottom w:val="none" w:sz="0" w:space="0" w:color="auto"/>
            <w:right w:val="none" w:sz="0" w:space="0" w:color="auto"/>
          </w:divBdr>
        </w:div>
        <w:div w:id="1429233521">
          <w:marLeft w:val="0"/>
          <w:marRight w:val="0"/>
          <w:marTop w:val="0"/>
          <w:marBottom w:val="0"/>
          <w:divBdr>
            <w:top w:val="none" w:sz="0" w:space="0" w:color="auto"/>
            <w:left w:val="none" w:sz="0" w:space="0" w:color="auto"/>
            <w:bottom w:val="none" w:sz="0" w:space="0" w:color="auto"/>
            <w:right w:val="none" w:sz="0" w:space="0" w:color="auto"/>
          </w:divBdr>
        </w:div>
        <w:div w:id="383724338">
          <w:marLeft w:val="0"/>
          <w:marRight w:val="0"/>
          <w:marTop w:val="0"/>
          <w:marBottom w:val="0"/>
          <w:divBdr>
            <w:top w:val="none" w:sz="0" w:space="0" w:color="auto"/>
            <w:left w:val="none" w:sz="0" w:space="0" w:color="auto"/>
            <w:bottom w:val="none" w:sz="0" w:space="0" w:color="auto"/>
            <w:right w:val="none" w:sz="0" w:space="0" w:color="auto"/>
          </w:divBdr>
        </w:div>
        <w:div w:id="1031880310">
          <w:marLeft w:val="0"/>
          <w:marRight w:val="0"/>
          <w:marTop w:val="0"/>
          <w:marBottom w:val="0"/>
          <w:divBdr>
            <w:top w:val="none" w:sz="0" w:space="0" w:color="auto"/>
            <w:left w:val="none" w:sz="0" w:space="0" w:color="auto"/>
            <w:bottom w:val="none" w:sz="0" w:space="0" w:color="auto"/>
            <w:right w:val="none" w:sz="0" w:space="0" w:color="auto"/>
          </w:divBdr>
        </w:div>
        <w:div w:id="1132214325">
          <w:marLeft w:val="0"/>
          <w:marRight w:val="0"/>
          <w:marTop w:val="0"/>
          <w:marBottom w:val="0"/>
          <w:divBdr>
            <w:top w:val="none" w:sz="0" w:space="0" w:color="auto"/>
            <w:left w:val="none" w:sz="0" w:space="0" w:color="auto"/>
            <w:bottom w:val="none" w:sz="0" w:space="0" w:color="auto"/>
            <w:right w:val="none" w:sz="0" w:space="0" w:color="auto"/>
          </w:divBdr>
        </w:div>
        <w:div w:id="1519656891">
          <w:marLeft w:val="0"/>
          <w:marRight w:val="0"/>
          <w:marTop w:val="0"/>
          <w:marBottom w:val="0"/>
          <w:divBdr>
            <w:top w:val="none" w:sz="0" w:space="0" w:color="auto"/>
            <w:left w:val="none" w:sz="0" w:space="0" w:color="auto"/>
            <w:bottom w:val="none" w:sz="0" w:space="0" w:color="auto"/>
            <w:right w:val="none" w:sz="0" w:space="0" w:color="auto"/>
          </w:divBdr>
        </w:div>
        <w:div w:id="1632663972">
          <w:marLeft w:val="0"/>
          <w:marRight w:val="0"/>
          <w:marTop w:val="0"/>
          <w:marBottom w:val="0"/>
          <w:divBdr>
            <w:top w:val="none" w:sz="0" w:space="0" w:color="auto"/>
            <w:left w:val="none" w:sz="0" w:space="0" w:color="auto"/>
            <w:bottom w:val="none" w:sz="0" w:space="0" w:color="auto"/>
            <w:right w:val="none" w:sz="0" w:space="0" w:color="auto"/>
          </w:divBdr>
        </w:div>
        <w:div w:id="951857859">
          <w:marLeft w:val="0"/>
          <w:marRight w:val="0"/>
          <w:marTop w:val="0"/>
          <w:marBottom w:val="0"/>
          <w:divBdr>
            <w:top w:val="none" w:sz="0" w:space="0" w:color="auto"/>
            <w:left w:val="none" w:sz="0" w:space="0" w:color="auto"/>
            <w:bottom w:val="none" w:sz="0" w:space="0" w:color="auto"/>
            <w:right w:val="none" w:sz="0" w:space="0" w:color="auto"/>
          </w:divBdr>
        </w:div>
        <w:div w:id="2071464380">
          <w:marLeft w:val="0"/>
          <w:marRight w:val="0"/>
          <w:marTop w:val="0"/>
          <w:marBottom w:val="0"/>
          <w:divBdr>
            <w:top w:val="none" w:sz="0" w:space="0" w:color="auto"/>
            <w:left w:val="none" w:sz="0" w:space="0" w:color="auto"/>
            <w:bottom w:val="none" w:sz="0" w:space="0" w:color="auto"/>
            <w:right w:val="none" w:sz="0" w:space="0" w:color="auto"/>
          </w:divBdr>
        </w:div>
        <w:div w:id="2059549732">
          <w:marLeft w:val="0"/>
          <w:marRight w:val="0"/>
          <w:marTop w:val="0"/>
          <w:marBottom w:val="0"/>
          <w:divBdr>
            <w:top w:val="none" w:sz="0" w:space="0" w:color="auto"/>
            <w:left w:val="none" w:sz="0" w:space="0" w:color="auto"/>
            <w:bottom w:val="none" w:sz="0" w:space="0" w:color="auto"/>
            <w:right w:val="none" w:sz="0" w:space="0" w:color="auto"/>
          </w:divBdr>
        </w:div>
        <w:div w:id="982931408">
          <w:marLeft w:val="0"/>
          <w:marRight w:val="0"/>
          <w:marTop w:val="0"/>
          <w:marBottom w:val="0"/>
          <w:divBdr>
            <w:top w:val="none" w:sz="0" w:space="0" w:color="auto"/>
            <w:left w:val="none" w:sz="0" w:space="0" w:color="auto"/>
            <w:bottom w:val="none" w:sz="0" w:space="0" w:color="auto"/>
            <w:right w:val="none" w:sz="0" w:space="0" w:color="auto"/>
          </w:divBdr>
        </w:div>
        <w:div w:id="1564369110">
          <w:marLeft w:val="0"/>
          <w:marRight w:val="0"/>
          <w:marTop w:val="0"/>
          <w:marBottom w:val="0"/>
          <w:divBdr>
            <w:top w:val="none" w:sz="0" w:space="0" w:color="auto"/>
            <w:left w:val="none" w:sz="0" w:space="0" w:color="auto"/>
            <w:bottom w:val="none" w:sz="0" w:space="0" w:color="auto"/>
            <w:right w:val="none" w:sz="0" w:space="0" w:color="auto"/>
          </w:divBdr>
        </w:div>
        <w:div w:id="530147530">
          <w:marLeft w:val="0"/>
          <w:marRight w:val="0"/>
          <w:marTop w:val="0"/>
          <w:marBottom w:val="0"/>
          <w:divBdr>
            <w:top w:val="none" w:sz="0" w:space="0" w:color="auto"/>
            <w:left w:val="none" w:sz="0" w:space="0" w:color="auto"/>
            <w:bottom w:val="none" w:sz="0" w:space="0" w:color="auto"/>
            <w:right w:val="none" w:sz="0" w:space="0" w:color="auto"/>
          </w:divBdr>
        </w:div>
        <w:div w:id="588008081">
          <w:marLeft w:val="0"/>
          <w:marRight w:val="0"/>
          <w:marTop w:val="0"/>
          <w:marBottom w:val="0"/>
          <w:divBdr>
            <w:top w:val="none" w:sz="0" w:space="0" w:color="auto"/>
            <w:left w:val="none" w:sz="0" w:space="0" w:color="auto"/>
            <w:bottom w:val="none" w:sz="0" w:space="0" w:color="auto"/>
            <w:right w:val="none" w:sz="0" w:space="0" w:color="auto"/>
          </w:divBdr>
        </w:div>
        <w:div w:id="950238923">
          <w:marLeft w:val="0"/>
          <w:marRight w:val="0"/>
          <w:marTop w:val="0"/>
          <w:marBottom w:val="0"/>
          <w:divBdr>
            <w:top w:val="none" w:sz="0" w:space="0" w:color="auto"/>
            <w:left w:val="none" w:sz="0" w:space="0" w:color="auto"/>
            <w:bottom w:val="none" w:sz="0" w:space="0" w:color="auto"/>
            <w:right w:val="none" w:sz="0" w:space="0" w:color="auto"/>
          </w:divBdr>
        </w:div>
        <w:div w:id="1341471841">
          <w:marLeft w:val="0"/>
          <w:marRight w:val="0"/>
          <w:marTop w:val="0"/>
          <w:marBottom w:val="0"/>
          <w:divBdr>
            <w:top w:val="none" w:sz="0" w:space="0" w:color="auto"/>
            <w:left w:val="none" w:sz="0" w:space="0" w:color="auto"/>
            <w:bottom w:val="none" w:sz="0" w:space="0" w:color="auto"/>
            <w:right w:val="none" w:sz="0" w:space="0" w:color="auto"/>
          </w:divBdr>
        </w:div>
        <w:div w:id="1590311760">
          <w:marLeft w:val="0"/>
          <w:marRight w:val="0"/>
          <w:marTop w:val="0"/>
          <w:marBottom w:val="0"/>
          <w:divBdr>
            <w:top w:val="none" w:sz="0" w:space="0" w:color="auto"/>
            <w:left w:val="none" w:sz="0" w:space="0" w:color="auto"/>
            <w:bottom w:val="none" w:sz="0" w:space="0" w:color="auto"/>
            <w:right w:val="none" w:sz="0" w:space="0" w:color="auto"/>
          </w:divBdr>
        </w:div>
        <w:div w:id="1988630095">
          <w:marLeft w:val="0"/>
          <w:marRight w:val="0"/>
          <w:marTop w:val="0"/>
          <w:marBottom w:val="0"/>
          <w:divBdr>
            <w:top w:val="none" w:sz="0" w:space="0" w:color="auto"/>
            <w:left w:val="none" w:sz="0" w:space="0" w:color="auto"/>
            <w:bottom w:val="none" w:sz="0" w:space="0" w:color="auto"/>
            <w:right w:val="none" w:sz="0" w:space="0" w:color="auto"/>
          </w:divBdr>
        </w:div>
        <w:div w:id="1485655905">
          <w:marLeft w:val="0"/>
          <w:marRight w:val="0"/>
          <w:marTop w:val="0"/>
          <w:marBottom w:val="0"/>
          <w:divBdr>
            <w:top w:val="none" w:sz="0" w:space="0" w:color="auto"/>
            <w:left w:val="none" w:sz="0" w:space="0" w:color="auto"/>
            <w:bottom w:val="none" w:sz="0" w:space="0" w:color="auto"/>
            <w:right w:val="none" w:sz="0" w:space="0" w:color="auto"/>
          </w:divBdr>
        </w:div>
        <w:div w:id="1676494241">
          <w:marLeft w:val="0"/>
          <w:marRight w:val="0"/>
          <w:marTop w:val="0"/>
          <w:marBottom w:val="0"/>
          <w:divBdr>
            <w:top w:val="none" w:sz="0" w:space="0" w:color="auto"/>
            <w:left w:val="none" w:sz="0" w:space="0" w:color="auto"/>
            <w:bottom w:val="none" w:sz="0" w:space="0" w:color="auto"/>
            <w:right w:val="none" w:sz="0" w:space="0" w:color="auto"/>
          </w:divBdr>
        </w:div>
        <w:div w:id="1208028820">
          <w:marLeft w:val="0"/>
          <w:marRight w:val="0"/>
          <w:marTop w:val="0"/>
          <w:marBottom w:val="0"/>
          <w:divBdr>
            <w:top w:val="none" w:sz="0" w:space="0" w:color="auto"/>
            <w:left w:val="none" w:sz="0" w:space="0" w:color="auto"/>
            <w:bottom w:val="none" w:sz="0" w:space="0" w:color="auto"/>
            <w:right w:val="none" w:sz="0" w:space="0" w:color="auto"/>
          </w:divBdr>
        </w:div>
        <w:div w:id="1314876224">
          <w:marLeft w:val="0"/>
          <w:marRight w:val="0"/>
          <w:marTop w:val="0"/>
          <w:marBottom w:val="0"/>
          <w:divBdr>
            <w:top w:val="none" w:sz="0" w:space="0" w:color="auto"/>
            <w:left w:val="none" w:sz="0" w:space="0" w:color="auto"/>
            <w:bottom w:val="none" w:sz="0" w:space="0" w:color="auto"/>
            <w:right w:val="none" w:sz="0" w:space="0" w:color="auto"/>
          </w:divBdr>
        </w:div>
        <w:div w:id="790780089">
          <w:marLeft w:val="0"/>
          <w:marRight w:val="0"/>
          <w:marTop w:val="0"/>
          <w:marBottom w:val="0"/>
          <w:divBdr>
            <w:top w:val="none" w:sz="0" w:space="0" w:color="auto"/>
            <w:left w:val="none" w:sz="0" w:space="0" w:color="auto"/>
            <w:bottom w:val="none" w:sz="0" w:space="0" w:color="auto"/>
            <w:right w:val="none" w:sz="0" w:space="0" w:color="auto"/>
          </w:divBdr>
        </w:div>
        <w:div w:id="1673605989">
          <w:marLeft w:val="0"/>
          <w:marRight w:val="0"/>
          <w:marTop w:val="0"/>
          <w:marBottom w:val="0"/>
          <w:divBdr>
            <w:top w:val="none" w:sz="0" w:space="0" w:color="auto"/>
            <w:left w:val="none" w:sz="0" w:space="0" w:color="auto"/>
            <w:bottom w:val="none" w:sz="0" w:space="0" w:color="auto"/>
            <w:right w:val="none" w:sz="0" w:space="0" w:color="auto"/>
          </w:divBdr>
        </w:div>
        <w:div w:id="980236759">
          <w:marLeft w:val="0"/>
          <w:marRight w:val="0"/>
          <w:marTop w:val="0"/>
          <w:marBottom w:val="0"/>
          <w:divBdr>
            <w:top w:val="none" w:sz="0" w:space="0" w:color="auto"/>
            <w:left w:val="none" w:sz="0" w:space="0" w:color="auto"/>
            <w:bottom w:val="none" w:sz="0" w:space="0" w:color="auto"/>
            <w:right w:val="none" w:sz="0" w:space="0" w:color="auto"/>
          </w:divBdr>
        </w:div>
        <w:div w:id="2032291041">
          <w:marLeft w:val="0"/>
          <w:marRight w:val="0"/>
          <w:marTop w:val="0"/>
          <w:marBottom w:val="0"/>
          <w:divBdr>
            <w:top w:val="none" w:sz="0" w:space="0" w:color="auto"/>
            <w:left w:val="none" w:sz="0" w:space="0" w:color="auto"/>
            <w:bottom w:val="none" w:sz="0" w:space="0" w:color="auto"/>
            <w:right w:val="none" w:sz="0" w:space="0" w:color="auto"/>
          </w:divBdr>
        </w:div>
        <w:div w:id="1874610531">
          <w:marLeft w:val="0"/>
          <w:marRight w:val="0"/>
          <w:marTop w:val="0"/>
          <w:marBottom w:val="0"/>
          <w:divBdr>
            <w:top w:val="none" w:sz="0" w:space="0" w:color="auto"/>
            <w:left w:val="none" w:sz="0" w:space="0" w:color="auto"/>
            <w:bottom w:val="none" w:sz="0" w:space="0" w:color="auto"/>
            <w:right w:val="none" w:sz="0" w:space="0" w:color="auto"/>
          </w:divBdr>
        </w:div>
        <w:div w:id="29190260">
          <w:marLeft w:val="0"/>
          <w:marRight w:val="0"/>
          <w:marTop w:val="0"/>
          <w:marBottom w:val="0"/>
          <w:divBdr>
            <w:top w:val="none" w:sz="0" w:space="0" w:color="auto"/>
            <w:left w:val="none" w:sz="0" w:space="0" w:color="auto"/>
            <w:bottom w:val="none" w:sz="0" w:space="0" w:color="auto"/>
            <w:right w:val="none" w:sz="0" w:space="0" w:color="auto"/>
          </w:divBdr>
        </w:div>
        <w:div w:id="1522938879">
          <w:marLeft w:val="0"/>
          <w:marRight w:val="0"/>
          <w:marTop w:val="0"/>
          <w:marBottom w:val="0"/>
          <w:divBdr>
            <w:top w:val="none" w:sz="0" w:space="0" w:color="auto"/>
            <w:left w:val="none" w:sz="0" w:space="0" w:color="auto"/>
            <w:bottom w:val="none" w:sz="0" w:space="0" w:color="auto"/>
            <w:right w:val="none" w:sz="0" w:space="0" w:color="auto"/>
          </w:divBdr>
        </w:div>
        <w:div w:id="1277787171">
          <w:marLeft w:val="0"/>
          <w:marRight w:val="0"/>
          <w:marTop w:val="0"/>
          <w:marBottom w:val="0"/>
          <w:divBdr>
            <w:top w:val="none" w:sz="0" w:space="0" w:color="auto"/>
            <w:left w:val="none" w:sz="0" w:space="0" w:color="auto"/>
            <w:bottom w:val="none" w:sz="0" w:space="0" w:color="auto"/>
            <w:right w:val="none" w:sz="0" w:space="0" w:color="auto"/>
          </w:divBdr>
        </w:div>
        <w:div w:id="1743676374">
          <w:marLeft w:val="0"/>
          <w:marRight w:val="0"/>
          <w:marTop w:val="0"/>
          <w:marBottom w:val="0"/>
          <w:divBdr>
            <w:top w:val="none" w:sz="0" w:space="0" w:color="auto"/>
            <w:left w:val="none" w:sz="0" w:space="0" w:color="auto"/>
            <w:bottom w:val="none" w:sz="0" w:space="0" w:color="auto"/>
            <w:right w:val="none" w:sz="0" w:space="0" w:color="auto"/>
          </w:divBdr>
        </w:div>
        <w:div w:id="907685695">
          <w:marLeft w:val="0"/>
          <w:marRight w:val="0"/>
          <w:marTop w:val="0"/>
          <w:marBottom w:val="0"/>
          <w:divBdr>
            <w:top w:val="none" w:sz="0" w:space="0" w:color="auto"/>
            <w:left w:val="none" w:sz="0" w:space="0" w:color="auto"/>
            <w:bottom w:val="none" w:sz="0" w:space="0" w:color="auto"/>
            <w:right w:val="none" w:sz="0" w:space="0" w:color="auto"/>
          </w:divBdr>
        </w:div>
        <w:div w:id="676225463">
          <w:marLeft w:val="0"/>
          <w:marRight w:val="0"/>
          <w:marTop w:val="0"/>
          <w:marBottom w:val="0"/>
          <w:divBdr>
            <w:top w:val="none" w:sz="0" w:space="0" w:color="auto"/>
            <w:left w:val="none" w:sz="0" w:space="0" w:color="auto"/>
            <w:bottom w:val="none" w:sz="0" w:space="0" w:color="auto"/>
            <w:right w:val="none" w:sz="0" w:space="0" w:color="auto"/>
          </w:divBdr>
        </w:div>
        <w:div w:id="1089542193">
          <w:marLeft w:val="0"/>
          <w:marRight w:val="0"/>
          <w:marTop w:val="0"/>
          <w:marBottom w:val="0"/>
          <w:divBdr>
            <w:top w:val="none" w:sz="0" w:space="0" w:color="auto"/>
            <w:left w:val="none" w:sz="0" w:space="0" w:color="auto"/>
            <w:bottom w:val="none" w:sz="0" w:space="0" w:color="auto"/>
            <w:right w:val="none" w:sz="0" w:space="0" w:color="auto"/>
          </w:divBdr>
        </w:div>
        <w:div w:id="722951042">
          <w:marLeft w:val="0"/>
          <w:marRight w:val="0"/>
          <w:marTop w:val="0"/>
          <w:marBottom w:val="0"/>
          <w:divBdr>
            <w:top w:val="none" w:sz="0" w:space="0" w:color="auto"/>
            <w:left w:val="none" w:sz="0" w:space="0" w:color="auto"/>
            <w:bottom w:val="none" w:sz="0" w:space="0" w:color="auto"/>
            <w:right w:val="none" w:sz="0" w:space="0" w:color="auto"/>
          </w:divBdr>
        </w:div>
        <w:div w:id="1000546240">
          <w:marLeft w:val="0"/>
          <w:marRight w:val="0"/>
          <w:marTop w:val="0"/>
          <w:marBottom w:val="0"/>
          <w:divBdr>
            <w:top w:val="none" w:sz="0" w:space="0" w:color="auto"/>
            <w:left w:val="none" w:sz="0" w:space="0" w:color="auto"/>
            <w:bottom w:val="none" w:sz="0" w:space="0" w:color="auto"/>
            <w:right w:val="none" w:sz="0" w:space="0" w:color="auto"/>
          </w:divBdr>
        </w:div>
        <w:div w:id="162553735">
          <w:marLeft w:val="0"/>
          <w:marRight w:val="0"/>
          <w:marTop w:val="0"/>
          <w:marBottom w:val="0"/>
          <w:divBdr>
            <w:top w:val="none" w:sz="0" w:space="0" w:color="auto"/>
            <w:left w:val="none" w:sz="0" w:space="0" w:color="auto"/>
            <w:bottom w:val="none" w:sz="0" w:space="0" w:color="auto"/>
            <w:right w:val="none" w:sz="0" w:space="0" w:color="auto"/>
          </w:divBdr>
        </w:div>
        <w:div w:id="1718356784">
          <w:marLeft w:val="0"/>
          <w:marRight w:val="0"/>
          <w:marTop w:val="0"/>
          <w:marBottom w:val="0"/>
          <w:divBdr>
            <w:top w:val="none" w:sz="0" w:space="0" w:color="auto"/>
            <w:left w:val="none" w:sz="0" w:space="0" w:color="auto"/>
            <w:bottom w:val="none" w:sz="0" w:space="0" w:color="auto"/>
            <w:right w:val="none" w:sz="0" w:space="0" w:color="auto"/>
          </w:divBdr>
        </w:div>
        <w:div w:id="1171024688">
          <w:marLeft w:val="0"/>
          <w:marRight w:val="0"/>
          <w:marTop w:val="0"/>
          <w:marBottom w:val="0"/>
          <w:divBdr>
            <w:top w:val="none" w:sz="0" w:space="0" w:color="auto"/>
            <w:left w:val="none" w:sz="0" w:space="0" w:color="auto"/>
            <w:bottom w:val="none" w:sz="0" w:space="0" w:color="auto"/>
            <w:right w:val="none" w:sz="0" w:space="0" w:color="auto"/>
          </w:divBdr>
        </w:div>
        <w:div w:id="1203982459">
          <w:marLeft w:val="0"/>
          <w:marRight w:val="0"/>
          <w:marTop w:val="0"/>
          <w:marBottom w:val="0"/>
          <w:divBdr>
            <w:top w:val="none" w:sz="0" w:space="0" w:color="auto"/>
            <w:left w:val="none" w:sz="0" w:space="0" w:color="auto"/>
            <w:bottom w:val="none" w:sz="0" w:space="0" w:color="auto"/>
            <w:right w:val="none" w:sz="0" w:space="0" w:color="auto"/>
          </w:divBdr>
        </w:div>
        <w:div w:id="272979552">
          <w:marLeft w:val="0"/>
          <w:marRight w:val="0"/>
          <w:marTop w:val="0"/>
          <w:marBottom w:val="0"/>
          <w:divBdr>
            <w:top w:val="none" w:sz="0" w:space="0" w:color="auto"/>
            <w:left w:val="none" w:sz="0" w:space="0" w:color="auto"/>
            <w:bottom w:val="none" w:sz="0" w:space="0" w:color="auto"/>
            <w:right w:val="none" w:sz="0" w:space="0" w:color="auto"/>
          </w:divBdr>
        </w:div>
        <w:div w:id="1271232538">
          <w:marLeft w:val="0"/>
          <w:marRight w:val="0"/>
          <w:marTop w:val="0"/>
          <w:marBottom w:val="0"/>
          <w:divBdr>
            <w:top w:val="none" w:sz="0" w:space="0" w:color="auto"/>
            <w:left w:val="none" w:sz="0" w:space="0" w:color="auto"/>
            <w:bottom w:val="none" w:sz="0" w:space="0" w:color="auto"/>
            <w:right w:val="none" w:sz="0" w:space="0" w:color="auto"/>
          </w:divBdr>
        </w:div>
        <w:div w:id="571357702">
          <w:marLeft w:val="0"/>
          <w:marRight w:val="0"/>
          <w:marTop w:val="0"/>
          <w:marBottom w:val="0"/>
          <w:divBdr>
            <w:top w:val="none" w:sz="0" w:space="0" w:color="auto"/>
            <w:left w:val="none" w:sz="0" w:space="0" w:color="auto"/>
            <w:bottom w:val="none" w:sz="0" w:space="0" w:color="auto"/>
            <w:right w:val="none" w:sz="0" w:space="0" w:color="auto"/>
          </w:divBdr>
        </w:div>
        <w:div w:id="485705995">
          <w:marLeft w:val="0"/>
          <w:marRight w:val="0"/>
          <w:marTop w:val="0"/>
          <w:marBottom w:val="0"/>
          <w:divBdr>
            <w:top w:val="none" w:sz="0" w:space="0" w:color="auto"/>
            <w:left w:val="none" w:sz="0" w:space="0" w:color="auto"/>
            <w:bottom w:val="none" w:sz="0" w:space="0" w:color="auto"/>
            <w:right w:val="none" w:sz="0" w:space="0" w:color="auto"/>
          </w:divBdr>
        </w:div>
        <w:div w:id="1107311733">
          <w:marLeft w:val="0"/>
          <w:marRight w:val="0"/>
          <w:marTop w:val="0"/>
          <w:marBottom w:val="0"/>
          <w:divBdr>
            <w:top w:val="none" w:sz="0" w:space="0" w:color="auto"/>
            <w:left w:val="none" w:sz="0" w:space="0" w:color="auto"/>
            <w:bottom w:val="none" w:sz="0" w:space="0" w:color="auto"/>
            <w:right w:val="none" w:sz="0" w:space="0" w:color="auto"/>
          </w:divBdr>
        </w:div>
        <w:div w:id="2094204405">
          <w:marLeft w:val="0"/>
          <w:marRight w:val="0"/>
          <w:marTop w:val="0"/>
          <w:marBottom w:val="0"/>
          <w:divBdr>
            <w:top w:val="none" w:sz="0" w:space="0" w:color="auto"/>
            <w:left w:val="none" w:sz="0" w:space="0" w:color="auto"/>
            <w:bottom w:val="none" w:sz="0" w:space="0" w:color="auto"/>
            <w:right w:val="none" w:sz="0" w:space="0" w:color="auto"/>
          </w:divBdr>
        </w:div>
        <w:div w:id="357047470">
          <w:marLeft w:val="0"/>
          <w:marRight w:val="0"/>
          <w:marTop w:val="0"/>
          <w:marBottom w:val="0"/>
          <w:divBdr>
            <w:top w:val="none" w:sz="0" w:space="0" w:color="auto"/>
            <w:left w:val="none" w:sz="0" w:space="0" w:color="auto"/>
            <w:bottom w:val="none" w:sz="0" w:space="0" w:color="auto"/>
            <w:right w:val="none" w:sz="0" w:space="0" w:color="auto"/>
          </w:divBdr>
        </w:div>
        <w:div w:id="1650280994">
          <w:marLeft w:val="0"/>
          <w:marRight w:val="0"/>
          <w:marTop w:val="0"/>
          <w:marBottom w:val="0"/>
          <w:divBdr>
            <w:top w:val="none" w:sz="0" w:space="0" w:color="auto"/>
            <w:left w:val="none" w:sz="0" w:space="0" w:color="auto"/>
            <w:bottom w:val="none" w:sz="0" w:space="0" w:color="auto"/>
            <w:right w:val="none" w:sz="0" w:space="0" w:color="auto"/>
          </w:divBdr>
        </w:div>
        <w:div w:id="179242654">
          <w:marLeft w:val="0"/>
          <w:marRight w:val="0"/>
          <w:marTop w:val="0"/>
          <w:marBottom w:val="0"/>
          <w:divBdr>
            <w:top w:val="none" w:sz="0" w:space="0" w:color="auto"/>
            <w:left w:val="none" w:sz="0" w:space="0" w:color="auto"/>
            <w:bottom w:val="none" w:sz="0" w:space="0" w:color="auto"/>
            <w:right w:val="none" w:sz="0" w:space="0" w:color="auto"/>
          </w:divBdr>
        </w:div>
        <w:div w:id="1520317586">
          <w:marLeft w:val="0"/>
          <w:marRight w:val="0"/>
          <w:marTop w:val="0"/>
          <w:marBottom w:val="0"/>
          <w:divBdr>
            <w:top w:val="none" w:sz="0" w:space="0" w:color="auto"/>
            <w:left w:val="none" w:sz="0" w:space="0" w:color="auto"/>
            <w:bottom w:val="none" w:sz="0" w:space="0" w:color="auto"/>
            <w:right w:val="none" w:sz="0" w:space="0" w:color="auto"/>
          </w:divBdr>
        </w:div>
        <w:div w:id="1428388330">
          <w:marLeft w:val="0"/>
          <w:marRight w:val="0"/>
          <w:marTop w:val="0"/>
          <w:marBottom w:val="0"/>
          <w:divBdr>
            <w:top w:val="none" w:sz="0" w:space="0" w:color="auto"/>
            <w:left w:val="none" w:sz="0" w:space="0" w:color="auto"/>
            <w:bottom w:val="none" w:sz="0" w:space="0" w:color="auto"/>
            <w:right w:val="none" w:sz="0" w:space="0" w:color="auto"/>
          </w:divBdr>
        </w:div>
        <w:div w:id="691422454">
          <w:marLeft w:val="0"/>
          <w:marRight w:val="0"/>
          <w:marTop w:val="0"/>
          <w:marBottom w:val="0"/>
          <w:divBdr>
            <w:top w:val="none" w:sz="0" w:space="0" w:color="auto"/>
            <w:left w:val="none" w:sz="0" w:space="0" w:color="auto"/>
            <w:bottom w:val="none" w:sz="0" w:space="0" w:color="auto"/>
            <w:right w:val="none" w:sz="0" w:space="0" w:color="auto"/>
          </w:divBdr>
        </w:div>
        <w:div w:id="695737210">
          <w:marLeft w:val="0"/>
          <w:marRight w:val="0"/>
          <w:marTop w:val="0"/>
          <w:marBottom w:val="0"/>
          <w:divBdr>
            <w:top w:val="none" w:sz="0" w:space="0" w:color="auto"/>
            <w:left w:val="none" w:sz="0" w:space="0" w:color="auto"/>
            <w:bottom w:val="none" w:sz="0" w:space="0" w:color="auto"/>
            <w:right w:val="none" w:sz="0" w:space="0" w:color="auto"/>
          </w:divBdr>
        </w:div>
        <w:div w:id="801390801">
          <w:marLeft w:val="0"/>
          <w:marRight w:val="0"/>
          <w:marTop w:val="0"/>
          <w:marBottom w:val="0"/>
          <w:divBdr>
            <w:top w:val="none" w:sz="0" w:space="0" w:color="auto"/>
            <w:left w:val="none" w:sz="0" w:space="0" w:color="auto"/>
            <w:bottom w:val="none" w:sz="0" w:space="0" w:color="auto"/>
            <w:right w:val="none" w:sz="0" w:space="0" w:color="auto"/>
          </w:divBdr>
        </w:div>
        <w:div w:id="694622982">
          <w:marLeft w:val="0"/>
          <w:marRight w:val="0"/>
          <w:marTop w:val="0"/>
          <w:marBottom w:val="0"/>
          <w:divBdr>
            <w:top w:val="none" w:sz="0" w:space="0" w:color="auto"/>
            <w:left w:val="none" w:sz="0" w:space="0" w:color="auto"/>
            <w:bottom w:val="none" w:sz="0" w:space="0" w:color="auto"/>
            <w:right w:val="none" w:sz="0" w:space="0" w:color="auto"/>
          </w:divBdr>
        </w:div>
        <w:div w:id="1387217236">
          <w:marLeft w:val="0"/>
          <w:marRight w:val="0"/>
          <w:marTop w:val="0"/>
          <w:marBottom w:val="0"/>
          <w:divBdr>
            <w:top w:val="none" w:sz="0" w:space="0" w:color="auto"/>
            <w:left w:val="none" w:sz="0" w:space="0" w:color="auto"/>
            <w:bottom w:val="none" w:sz="0" w:space="0" w:color="auto"/>
            <w:right w:val="none" w:sz="0" w:space="0" w:color="auto"/>
          </w:divBdr>
        </w:div>
        <w:div w:id="1319069211">
          <w:marLeft w:val="0"/>
          <w:marRight w:val="0"/>
          <w:marTop w:val="0"/>
          <w:marBottom w:val="0"/>
          <w:divBdr>
            <w:top w:val="none" w:sz="0" w:space="0" w:color="auto"/>
            <w:left w:val="none" w:sz="0" w:space="0" w:color="auto"/>
            <w:bottom w:val="none" w:sz="0" w:space="0" w:color="auto"/>
            <w:right w:val="none" w:sz="0" w:space="0" w:color="auto"/>
          </w:divBdr>
        </w:div>
        <w:div w:id="1257515253">
          <w:marLeft w:val="0"/>
          <w:marRight w:val="0"/>
          <w:marTop w:val="0"/>
          <w:marBottom w:val="0"/>
          <w:divBdr>
            <w:top w:val="none" w:sz="0" w:space="0" w:color="auto"/>
            <w:left w:val="none" w:sz="0" w:space="0" w:color="auto"/>
            <w:bottom w:val="none" w:sz="0" w:space="0" w:color="auto"/>
            <w:right w:val="none" w:sz="0" w:space="0" w:color="auto"/>
          </w:divBdr>
        </w:div>
        <w:div w:id="1209419669">
          <w:marLeft w:val="0"/>
          <w:marRight w:val="0"/>
          <w:marTop w:val="0"/>
          <w:marBottom w:val="0"/>
          <w:divBdr>
            <w:top w:val="none" w:sz="0" w:space="0" w:color="auto"/>
            <w:left w:val="none" w:sz="0" w:space="0" w:color="auto"/>
            <w:bottom w:val="none" w:sz="0" w:space="0" w:color="auto"/>
            <w:right w:val="none" w:sz="0" w:space="0" w:color="auto"/>
          </w:divBdr>
        </w:div>
        <w:div w:id="829716529">
          <w:marLeft w:val="0"/>
          <w:marRight w:val="0"/>
          <w:marTop w:val="0"/>
          <w:marBottom w:val="0"/>
          <w:divBdr>
            <w:top w:val="none" w:sz="0" w:space="0" w:color="auto"/>
            <w:left w:val="none" w:sz="0" w:space="0" w:color="auto"/>
            <w:bottom w:val="none" w:sz="0" w:space="0" w:color="auto"/>
            <w:right w:val="none" w:sz="0" w:space="0" w:color="auto"/>
          </w:divBdr>
        </w:div>
        <w:div w:id="369843531">
          <w:marLeft w:val="0"/>
          <w:marRight w:val="0"/>
          <w:marTop w:val="0"/>
          <w:marBottom w:val="0"/>
          <w:divBdr>
            <w:top w:val="none" w:sz="0" w:space="0" w:color="auto"/>
            <w:left w:val="none" w:sz="0" w:space="0" w:color="auto"/>
            <w:bottom w:val="none" w:sz="0" w:space="0" w:color="auto"/>
            <w:right w:val="none" w:sz="0" w:space="0" w:color="auto"/>
          </w:divBdr>
        </w:div>
        <w:div w:id="494957861">
          <w:marLeft w:val="0"/>
          <w:marRight w:val="0"/>
          <w:marTop w:val="0"/>
          <w:marBottom w:val="0"/>
          <w:divBdr>
            <w:top w:val="none" w:sz="0" w:space="0" w:color="auto"/>
            <w:left w:val="none" w:sz="0" w:space="0" w:color="auto"/>
            <w:bottom w:val="none" w:sz="0" w:space="0" w:color="auto"/>
            <w:right w:val="none" w:sz="0" w:space="0" w:color="auto"/>
          </w:divBdr>
        </w:div>
        <w:div w:id="1208834943">
          <w:marLeft w:val="0"/>
          <w:marRight w:val="0"/>
          <w:marTop w:val="0"/>
          <w:marBottom w:val="0"/>
          <w:divBdr>
            <w:top w:val="none" w:sz="0" w:space="0" w:color="auto"/>
            <w:left w:val="none" w:sz="0" w:space="0" w:color="auto"/>
            <w:bottom w:val="none" w:sz="0" w:space="0" w:color="auto"/>
            <w:right w:val="none" w:sz="0" w:space="0" w:color="auto"/>
          </w:divBdr>
        </w:div>
        <w:div w:id="1240821331">
          <w:marLeft w:val="0"/>
          <w:marRight w:val="0"/>
          <w:marTop w:val="0"/>
          <w:marBottom w:val="0"/>
          <w:divBdr>
            <w:top w:val="none" w:sz="0" w:space="0" w:color="auto"/>
            <w:left w:val="none" w:sz="0" w:space="0" w:color="auto"/>
            <w:bottom w:val="none" w:sz="0" w:space="0" w:color="auto"/>
            <w:right w:val="none" w:sz="0" w:space="0" w:color="auto"/>
          </w:divBdr>
        </w:div>
        <w:div w:id="348025872">
          <w:marLeft w:val="0"/>
          <w:marRight w:val="0"/>
          <w:marTop w:val="0"/>
          <w:marBottom w:val="0"/>
          <w:divBdr>
            <w:top w:val="none" w:sz="0" w:space="0" w:color="auto"/>
            <w:left w:val="none" w:sz="0" w:space="0" w:color="auto"/>
            <w:bottom w:val="none" w:sz="0" w:space="0" w:color="auto"/>
            <w:right w:val="none" w:sz="0" w:space="0" w:color="auto"/>
          </w:divBdr>
        </w:div>
        <w:div w:id="811558843">
          <w:marLeft w:val="0"/>
          <w:marRight w:val="0"/>
          <w:marTop w:val="0"/>
          <w:marBottom w:val="0"/>
          <w:divBdr>
            <w:top w:val="none" w:sz="0" w:space="0" w:color="auto"/>
            <w:left w:val="none" w:sz="0" w:space="0" w:color="auto"/>
            <w:bottom w:val="none" w:sz="0" w:space="0" w:color="auto"/>
            <w:right w:val="none" w:sz="0" w:space="0" w:color="auto"/>
          </w:divBdr>
        </w:div>
        <w:div w:id="528572296">
          <w:marLeft w:val="0"/>
          <w:marRight w:val="0"/>
          <w:marTop w:val="0"/>
          <w:marBottom w:val="0"/>
          <w:divBdr>
            <w:top w:val="none" w:sz="0" w:space="0" w:color="auto"/>
            <w:left w:val="none" w:sz="0" w:space="0" w:color="auto"/>
            <w:bottom w:val="none" w:sz="0" w:space="0" w:color="auto"/>
            <w:right w:val="none" w:sz="0" w:space="0" w:color="auto"/>
          </w:divBdr>
        </w:div>
        <w:div w:id="268852403">
          <w:marLeft w:val="0"/>
          <w:marRight w:val="0"/>
          <w:marTop w:val="0"/>
          <w:marBottom w:val="0"/>
          <w:divBdr>
            <w:top w:val="none" w:sz="0" w:space="0" w:color="auto"/>
            <w:left w:val="none" w:sz="0" w:space="0" w:color="auto"/>
            <w:bottom w:val="none" w:sz="0" w:space="0" w:color="auto"/>
            <w:right w:val="none" w:sz="0" w:space="0" w:color="auto"/>
          </w:divBdr>
        </w:div>
        <w:div w:id="1849521610">
          <w:marLeft w:val="0"/>
          <w:marRight w:val="0"/>
          <w:marTop w:val="0"/>
          <w:marBottom w:val="0"/>
          <w:divBdr>
            <w:top w:val="none" w:sz="0" w:space="0" w:color="auto"/>
            <w:left w:val="none" w:sz="0" w:space="0" w:color="auto"/>
            <w:bottom w:val="none" w:sz="0" w:space="0" w:color="auto"/>
            <w:right w:val="none" w:sz="0" w:space="0" w:color="auto"/>
          </w:divBdr>
        </w:div>
      </w:divsChild>
    </w:div>
    <w:div w:id="131563460">
      <w:bodyDiv w:val="1"/>
      <w:marLeft w:val="0"/>
      <w:marRight w:val="0"/>
      <w:marTop w:val="0"/>
      <w:marBottom w:val="0"/>
      <w:divBdr>
        <w:top w:val="none" w:sz="0" w:space="0" w:color="auto"/>
        <w:left w:val="none" w:sz="0" w:space="0" w:color="auto"/>
        <w:bottom w:val="none" w:sz="0" w:space="0" w:color="auto"/>
        <w:right w:val="none" w:sz="0" w:space="0" w:color="auto"/>
      </w:divBdr>
      <w:divsChild>
        <w:div w:id="212739557">
          <w:marLeft w:val="0"/>
          <w:marRight w:val="0"/>
          <w:marTop w:val="0"/>
          <w:marBottom w:val="0"/>
          <w:divBdr>
            <w:top w:val="none" w:sz="0" w:space="0" w:color="auto"/>
            <w:left w:val="none" w:sz="0" w:space="0" w:color="auto"/>
            <w:bottom w:val="none" w:sz="0" w:space="0" w:color="auto"/>
            <w:right w:val="none" w:sz="0" w:space="0" w:color="auto"/>
          </w:divBdr>
        </w:div>
        <w:div w:id="1390571214">
          <w:marLeft w:val="0"/>
          <w:marRight w:val="0"/>
          <w:marTop w:val="0"/>
          <w:marBottom w:val="0"/>
          <w:divBdr>
            <w:top w:val="none" w:sz="0" w:space="0" w:color="auto"/>
            <w:left w:val="none" w:sz="0" w:space="0" w:color="auto"/>
            <w:bottom w:val="none" w:sz="0" w:space="0" w:color="auto"/>
            <w:right w:val="none" w:sz="0" w:space="0" w:color="auto"/>
          </w:divBdr>
        </w:div>
        <w:div w:id="2111003593">
          <w:marLeft w:val="0"/>
          <w:marRight w:val="0"/>
          <w:marTop w:val="0"/>
          <w:marBottom w:val="0"/>
          <w:divBdr>
            <w:top w:val="none" w:sz="0" w:space="0" w:color="auto"/>
            <w:left w:val="none" w:sz="0" w:space="0" w:color="auto"/>
            <w:bottom w:val="none" w:sz="0" w:space="0" w:color="auto"/>
            <w:right w:val="none" w:sz="0" w:space="0" w:color="auto"/>
          </w:divBdr>
        </w:div>
        <w:div w:id="1109394778">
          <w:marLeft w:val="0"/>
          <w:marRight w:val="0"/>
          <w:marTop w:val="0"/>
          <w:marBottom w:val="0"/>
          <w:divBdr>
            <w:top w:val="none" w:sz="0" w:space="0" w:color="auto"/>
            <w:left w:val="none" w:sz="0" w:space="0" w:color="auto"/>
            <w:bottom w:val="none" w:sz="0" w:space="0" w:color="auto"/>
            <w:right w:val="none" w:sz="0" w:space="0" w:color="auto"/>
          </w:divBdr>
        </w:div>
        <w:div w:id="1295595010">
          <w:marLeft w:val="0"/>
          <w:marRight w:val="0"/>
          <w:marTop w:val="0"/>
          <w:marBottom w:val="0"/>
          <w:divBdr>
            <w:top w:val="none" w:sz="0" w:space="0" w:color="auto"/>
            <w:left w:val="none" w:sz="0" w:space="0" w:color="auto"/>
            <w:bottom w:val="none" w:sz="0" w:space="0" w:color="auto"/>
            <w:right w:val="none" w:sz="0" w:space="0" w:color="auto"/>
          </w:divBdr>
        </w:div>
        <w:div w:id="212624882">
          <w:marLeft w:val="0"/>
          <w:marRight w:val="0"/>
          <w:marTop w:val="0"/>
          <w:marBottom w:val="0"/>
          <w:divBdr>
            <w:top w:val="none" w:sz="0" w:space="0" w:color="auto"/>
            <w:left w:val="none" w:sz="0" w:space="0" w:color="auto"/>
            <w:bottom w:val="none" w:sz="0" w:space="0" w:color="auto"/>
            <w:right w:val="none" w:sz="0" w:space="0" w:color="auto"/>
          </w:divBdr>
        </w:div>
        <w:div w:id="533620536">
          <w:marLeft w:val="0"/>
          <w:marRight w:val="0"/>
          <w:marTop w:val="0"/>
          <w:marBottom w:val="0"/>
          <w:divBdr>
            <w:top w:val="none" w:sz="0" w:space="0" w:color="auto"/>
            <w:left w:val="none" w:sz="0" w:space="0" w:color="auto"/>
            <w:bottom w:val="none" w:sz="0" w:space="0" w:color="auto"/>
            <w:right w:val="none" w:sz="0" w:space="0" w:color="auto"/>
          </w:divBdr>
        </w:div>
        <w:div w:id="2137138328">
          <w:marLeft w:val="0"/>
          <w:marRight w:val="0"/>
          <w:marTop w:val="0"/>
          <w:marBottom w:val="0"/>
          <w:divBdr>
            <w:top w:val="none" w:sz="0" w:space="0" w:color="auto"/>
            <w:left w:val="none" w:sz="0" w:space="0" w:color="auto"/>
            <w:bottom w:val="none" w:sz="0" w:space="0" w:color="auto"/>
            <w:right w:val="none" w:sz="0" w:space="0" w:color="auto"/>
          </w:divBdr>
        </w:div>
      </w:divsChild>
    </w:div>
    <w:div w:id="133303766">
      <w:bodyDiv w:val="1"/>
      <w:marLeft w:val="0"/>
      <w:marRight w:val="0"/>
      <w:marTop w:val="0"/>
      <w:marBottom w:val="0"/>
      <w:divBdr>
        <w:top w:val="none" w:sz="0" w:space="0" w:color="auto"/>
        <w:left w:val="none" w:sz="0" w:space="0" w:color="auto"/>
        <w:bottom w:val="none" w:sz="0" w:space="0" w:color="auto"/>
        <w:right w:val="none" w:sz="0" w:space="0" w:color="auto"/>
      </w:divBdr>
      <w:divsChild>
        <w:div w:id="1231815262">
          <w:marLeft w:val="0"/>
          <w:marRight w:val="0"/>
          <w:marTop w:val="0"/>
          <w:marBottom w:val="0"/>
          <w:divBdr>
            <w:top w:val="none" w:sz="0" w:space="0" w:color="auto"/>
            <w:left w:val="none" w:sz="0" w:space="0" w:color="auto"/>
            <w:bottom w:val="none" w:sz="0" w:space="0" w:color="auto"/>
            <w:right w:val="none" w:sz="0" w:space="0" w:color="auto"/>
          </w:divBdr>
        </w:div>
      </w:divsChild>
    </w:div>
    <w:div w:id="140077521">
      <w:bodyDiv w:val="1"/>
      <w:marLeft w:val="0"/>
      <w:marRight w:val="0"/>
      <w:marTop w:val="0"/>
      <w:marBottom w:val="0"/>
      <w:divBdr>
        <w:top w:val="none" w:sz="0" w:space="0" w:color="auto"/>
        <w:left w:val="none" w:sz="0" w:space="0" w:color="auto"/>
        <w:bottom w:val="none" w:sz="0" w:space="0" w:color="auto"/>
        <w:right w:val="none" w:sz="0" w:space="0" w:color="auto"/>
      </w:divBdr>
      <w:divsChild>
        <w:div w:id="1892033338">
          <w:marLeft w:val="0"/>
          <w:marRight w:val="0"/>
          <w:marTop w:val="0"/>
          <w:marBottom w:val="0"/>
          <w:divBdr>
            <w:top w:val="none" w:sz="0" w:space="0" w:color="auto"/>
            <w:left w:val="none" w:sz="0" w:space="0" w:color="auto"/>
            <w:bottom w:val="none" w:sz="0" w:space="0" w:color="auto"/>
            <w:right w:val="none" w:sz="0" w:space="0" w:color="auto"/>
          </w:divBdr>
        </w:div>
        <w:div w:id="1937249784">
          <w:marLeft w:val="0"/>
          <w:marRight w:val="0"/>
          <w:marTop w:val="0"/>
          <w:marBottom w:val="0"/>
          <w:divBdr>
            <w:top w:val="none" w:sz="0" w:space="0" w:color="auto"/>
            <w:left w:val="none" w:sz="0" w:space="0" w:color="auto"/>
            <w:bottom w:val="none" w:sz="0" w:space="0" w:color="auto"/>
            <w:right w:val="none" w:sz="0" w:space="0" w:color="auto"/>
          </w:divBdr>
        </w:div>
        <w:div w:id="1805073450">
          <w:marLeft w:val="0"/>
          <w:marRight w:val="0"/>
          <w:marTop w:val="0"/>
          <w:marBottom w:val="0"/>
          <w:divBdr>
            <w:top w:val="none" w:sz="0" w:space="0" w:color="auto"/>
            <w:left w:val="none" w:sz="0" w:space="0" w:color="auto"/>
            <w:bottom w:val="none" w:sz="0" w:space="0" w:color="auto"/>
            <w:right w:val="none" w:sz="0" w:space="0" w:color="auto"/>
          </w:divBdr>
        </w:div>
        <w:div w:id="573197664">
          <w:marLeft w:val="0"/>
          <w:marRight w:val="0"/>
          <w:marTop w:val="0"/>
          <w:marBottom w:val="0"/>
          <w:divBdr>
            <w:top w:val="none" w:sz="0" w:space="0" w:color="auto"/>
            <w:left w:val="none" w:sz="0" w:space="0" w:color="auto"/>
            <w:bottom w:val="none" w:sz="0" w:space="0" w:color="auto"/>
            <w:right w:val="none" w:sz="0" w:space="0" w:color="auto"/>
          </w:divBdr>
        </w:div>
        <w:div w:id="210463399">
          <w:marLeft w:val="0"/>
          <w:marRight w:val="0"/>
          <w:marTop w:val="0"/>
          <w:marBottom w:val="0"/>
          <w:divBdr>
            <w:top w:val="none" w:sz="0" w:space="0" w:color="auto"/>
            <w:left w:val="none" w:sz="0" w:space="0" w:color="auto"/>
            <w:bottom w:val="none" w:sz="0" w:space="0" w:color="auto"/>
            <w:right w:val="none" w:sz="0" w:space="0" w:color="auto"/>
          </w:divBdr>
        </w:div>
        <w:div w:id="795686869">
          <w:marLeft w:val="0"/>
          <w:marRight w:val="0"/>
          <w:marTop w:val="0"/>
          <w:marBottom w:val="0"/>
          <w:divBdr>
            <w:top w:val="none" w:sz="0" w:space="0" w:color="auto"/>
            <w:left w:val="none" w:sz="0" w:space="0" w:color="auto"/>
            <w:bottom w:val="none" w:sz="0" w:space="0" w:color="auto"/>
            <w:right w:val="none" w:sz="0" w:space="0" w:color="auto"/>
          </w:divBdr>
        </w:div>
        <w:div w:id="2143839819">
          <w:marLeft w:val="0"/>
          <w:marRight w:val="0"/>
          <w:marTop w:val="0"/>
          <w:marBottom w:val="0"/>
          <w:divBdr>
            <w:top w:val="none" w:sz="0" w:space="0" w:color="auto"/>
            <w:left w:val="none" w:sz="0" w:space="0" w:color="auto"/>
            <w:bottom w:val="none" w:sz="0" w:space="0" w:color="auto"/>
            <w:right w:val="none" w:sz="0" w:space="0" w:color="auto"/>
          </w:divBdr>
        </w:div>
        <w:div w:id="1775396980">
          <w:marLeft w:val="0"/>
          <w:marRight w:val="0"/>
          <w:marTop w:val="0"/>
          <w:marBottom w:val="0"/>
          <w:divBdr>
            <w:top w:val="none" w:sz="0" w:space="0" w:color="auto"/>
            <w:left w:val="none" w:sz="0" w:space="0" w:color="auto"/>
            <w:bottom w:val="none" w:sz="0" w:space="0" w:color="auto"/>
            <w:right w:val="none" w:sz="0" w:space="0" w:color="auto"/>
          </w:divBdr>
        </w:div>
        <w:div w:id="1547179587">
          <w:marLeft w:val="0"/>
          <w:marRight w:val="0"/>
          <w:marTop w:val="0"/>
          <w:marBottom w:val="0"/>
          <w:divBdr>
            <w:top w:val="none" w:sz="0" w:space="0" w:color="auto"/>
            <w:left w:val="none" w:sz="0" w:space="0" w:color="auto"/>
            <w:bottom w:val="none" w:sz="0" w:space="0" w:color="auto"/>
            <w:right w:val="none" w:sz="0" w:space="0" w:color="auto"/>
          </w:divBdr>
        </w:div>
        <w:div w:id="395470909">
          <w:marLeft w:val="0"/>
          <w:marRight w:val="0"/>
          <w:marTop w:val="0"/>
          <w:marBottom w:val="0"/>
          <w:divBdr>
            <w:top w:val="none" w:sz="0" w:space="0" w:color="auto"/>
            <w:left w:val="none" w:sz="0" w:space="0" w:color="auto"/>
            <w:bottom w:val="none" w:sz="0" w:space="0" w:color="auto"/>
            <w:right w:val="none" w:sz="0" w:space="0" w:color="auto"/>
          </w:divBdr>
        </w:div>
        <w:div w:id="251739824">
          <w:marLeft w:val="0"/>
          <w:marRight w:val="0"/>
          <w:marTop w:val="0"/>
          <w:marBottom w:val="0"/>
          <w:divBdr>
            <w:top w:val="none" w:sz="0" w:space="0" w:color="auto"/>
            <w:left w:val="none" w:sz="0" w:space="0" w:color="auto"/>
            <w:bottom w:val="none" w:sz="0" w:space="0" w:color="auto"/>
            <w:right w:val="none" w:sz="0" w:space="0" w:color="auto"/>
          </w:divBdr>
        </w:div>
      </w:divsChild>
    </w:div>
    <w:div w:id="145829956">
      <w:bodyDiv w:val="1"/>
      <w:marLeft w:val="0"/>
      <w:marRight w:val="0"/>
      <w:marTop w:val="0"/>
      <w:marBottom w:val="0"/>
      <w:divBdr>
        <w:top w:val="none" w:sz="0" w:space="0" w:color="auto"/>
        <w:left w:val="none" w:sz="0" w:space="0" w:color="auto"/>
        <w:bottom w:val="none" w:sz="0" w:space="0" w:color="auto"/>
        <w:right w:val="none" w:sz="0" w:space="0" w:color="auto"/>
      </w:divBdr>
      <w:divsChild>
        <w:div w:id="1260138844">
          <w:marLeft w:val="0"/>
          <w:marRight w:val="0"/>
          <w:marTop w:val="0"/>
          <w:marBottom w:val="0"/>
          <w:divBdr>
            <w:top w:val="none" w:sz="0" w:space="0" w:color="auto"/>
            <w:left w:val="none" w:sz="0" w:space="0" w:color="auto"/>
            <w:bottom w:val="none" w:sz="0" w:space="0" w:color="auto"/>
            <w:right w:val="none" w:sz="0" w:space="0" w:color="auto"/>
          </w:divBdr>
        </w:div>
      </w:divsChild>
    </w:div>
    <w:div w:id="154418699">
      <w:bodyDiv w:val="1"/>
      <w:marLeft w:val="0"/>
      <w:marRight w:val="0"/>
      <w:marTop w:val="0"/>
      <w:marBottom w:val="0"/>
      <w:divBdr>
        <w:top w:val="none" w:sz="0" w:space="0" w:color="auto"/>
        <w:left w:val="none" w:sz="0" w:space="0" w:color="auto"/>
        <w:bottom w:val="none" w:sz="0" w:space="0" w:color="auto"/>
        <w:right w:val="none" w:sz="0" w:space="0" w:color="auto"/>
      </w:divBdr>
      <w:divsChild>
        <w:div w:id="1441416527">
          <w:marLeft w:val="0"/>
          <w:marRight w:val="0"/>
          <w:marTop w:val="0"/>
          <w:marBottom w:val="0"/>
          <w:divBdr>
            <w:top w:val="none" w:sz="0" w:space="0" w:color="auto"/>
            <w:left w:val="none" w:sz="0" w:space="0" w:color="auto"/>
            <w:bottom w:val="none" w:sz="0" w:space="0" w:color="auto"/>
            <w:right w:val="none" w:sz="0" w:space="0" w:color="auto"/>
          </w:divBdr>
        </w:div>
        <w:div w:id="142283817">
          <w:marLeft w:val="0"/>
          <w:marRight w:val="0"/>
          <w:marTop w:val="0"/>
          <w:marBottom w:val="0"/>
          <w:divBdr>
            <w:top w:val="none" w:sz="0" w:space="0" w:color="auto"/>
            <w:left w:val="none" w:sz="0" w:space="0" w:color="auto"/>
            <w:bottom w:val="none" w:sz="0" w:space="0" w:color="auto"/>
            <w:right w:val="none" w:sz="0" w:space="0" w:color="auto"/>
          </w:divBdr>
        </w:div>
        <w:div w:id="84739278">
          <w:marLeft w:val="0"/>
          <w:marRight w:val="0"/>
          <w:marTop w:val="0"/>
          <w:marBottom w:val="0"/>
          <w:divBdr>
            <w:top w:val="none" w:sz="0" w:space="0" w:color="auto"/>
            <w:left w:val="none" w:sz="0" w:space="0" w:color="auto"/>
            <w:bottom w:val="none" w:sz="0" w:space="0" w:color="auto"/>
            <w:right w:val="none" w:sz="0" w:space="0" w:color="auto"/>
          </w:divBdr>
        </w:div>
        <w:div w:id="1325624017">
          <w:marLeft w:val="0"/>
          <w:marRight w:val="0"/>
          <w:marTop w:val="0"/>
          <w:marBottom w:val="0"/>
          <w:divBdr>
            <w:top w:val="none" w:sz="0" w:space="0" w:color="auto"/>
            <w:left w:val="none" w:sz="0" w:space="0" w:color="auto"/>
            <w:bottom w:val="none" w:sz="0" w:space="0" w:color="auto"/>
            <w:right w:val="none" w:sz="0" w:space="0" w:color="auto"/>
          </w:divBdr>
        </w:div>
        <w:div w:id="39282482">
          <w:marLeft w:val="0"/>
          <w:marRight w:val="0"/>
          <w:marTop w:val="0"/>
          <w:marBottom w:val="0"/>
          <w:divBdr>
            <w:top w:val="none" w:sz="0" w:space="0" w:color="auto"/>
            <w:left w:val="none" w:sz="0" w:space="0" w:color="auto"/>
            <w:bottom w:val="none" w:sz="0" w:space="0" w:color="auto"/>
            <w:right w:val="none" w:sz="0" w:space="0" w:color="auto"/>
          </w:divBdr>
        </w:div>
        <w:div w:id="534124998">
          <w:marLeft w:val="0"/>
          <w:marRight w:val="0"/>
          <w:marTop w:val="0"/>
          <w:marBottom w:val="0"/>
          <w:divBdr>
            <w:top w:val="none" w:sz="0" w:space="0" w:color="auto"/>
            <w:left w:val="none" w:sz="0" w:space="0" w:color="auto"/>
            <w:bottom w:val="none" w:sz="0" w:space="0" w:color="auto"/>
            <w:right w:val="none" w:sz="0" w:space="0" w:color="auto"/>
          </w:divBdr>
        </w:div>
        <w:div w:id="1334721783">
          <w:marLeft w:val="0"/>
          <w:marRight w:val="0"/>
          <w:marTop w:val="0"/>
          <w:marBottom w:val="0"/>
          <w:divBdr>
            <w:top w:val="none" w:sz="0" w:space="0" w:color="auto"/>
            <w:left w:val="none" w:sz="0" w:space="0" w:color="auto"/>
            <w:bottom w:val="none" w:sz="0" w:space="0" w:color="auto"/>
            <w:right w:val="none" w:sz="0" w:space="0" w:color="auto"/>
          </w:divBdr>
        </w:div>
        <w:div w:id="1459759951">
          <w:marLeft w:val="0"/>
          <w:marRight w:val="0"/>
          <w:marTop w:val="0"/>
          <w:marBottom w:val="0"/>
          <w:divBdr>
            <w:top w:val="none" w:sz="0" w:space="0" w:color="auto"/>
            <w:left w:val="none" w:sz="0" w:space="0" w:color="auto"/>
            <w:bottom w:val="none" w:sz="0" w:space="0" w:color="auto"/>
            <w:right w:val="none" w:sz="0" w:space="0" w:color="auto"/>
          </w:divBdr>
        </w:div>
        <w:div w:id="137888263">
          <w:marLeft w:val="0"/>
          <w:marRight w:val="0"/>
          <w:marTop w:val="0"/>
          <w:marBottom w:val="0"/>
          <w:divBdr>
            <w:top w:val="none" w:sz="0" w:space="0" w:color="auto"/>
            <w:left w:val="none" w:sz="0" w:space="0" w:color="auto"/>
            <w:bottom w:val="none" w:sz="0" w:space="0" w:color="auto"/>
            <w:right w:val="none" w:sz="0" w:space="0" w:color="auto"/>
          </w:divBdr>
        </w:div>
        <w:div w:id="1468939044">
          <w:marLeft w:val="0"/>
          <w:marRight w:val="0"/>
          <w:marTop w:val="0"/>
          <w:marBottom w:val="0"/>
          <w:divBdr>
            <w:top w:val="none" w:sz="0" w:space="0" w:color="auto"/>
            <w:left w:val="none" w:sz="0" w:space="0" w:color="auto"/>
            <w:bottom w:val="none" w:sz="0" w:space="0" w:color="auto"/>
            <w:right w:val="none" w:sz="0" w:space="0" w:color="auto"/>
          </w:divBdr>
        </w:div>
        <w:div w:id="1963270048">
          <w:marLeft w:val="0"/>
          <w:marRight w:val="0"/>
          <w:marTop w:val="0"/>
          <w:marBottom w:val="0"/>
          <w:divBdr>
            <w:top w:val="none" w:sz="0" w:space="0" w:color="auto"/>
            <w:left w:val="none" w:sz="0" w:space="0" w:color="auto"/>
            <w:bottom w:val="none" w:sz="0" w:space="0" w:color="auto"/>
            <w:right w:val="none" w:sz="0" w:space="0" w:color="auto"/>
          </w:divBdr>
        </w:div>
      </w:divsChild>
    </w:div>
    <w:div w:id="206064775">
      <w:bodyDiv w:val="1"/>
      <w:marLeft w:val="0"/>
      <w:marRight w:val="0"/>
      <w:marTop w:val="0"/>
      <w:marBottom w:val="0"/>
      <w:divBdr>
        <w:top w:val="none" w:sz="0" w:space="0" w:color="auto"/>
        <w:left w:val="none" w:sz="0" w:space="0" w:color="auto"/>
        <w:bottom w:val="none" w:sz="0" w:space="0" w:color="auto"/>
        <w:right w:val="none" w:sz="0" w:space="0" w:color="auto"/>
      </w:divBdr>
      <w:divsChild>
        <w:div w:id="124204265">
          <w:marLeft w:val="0"/>
          <w:marRight w:val="0"/>
          <w:marTop w:val="0"/>
          <w:marBottom w:val="0"/>
          <w:divBdr>
            <w:top w:val="none" w:sz="0" w:space="0" w:color="auto"/>
            <w:left w:val="none" w:sz="0" w:space="0" w:color="auto"/>
            <w:bottom w:val="none" w:sz="0" w:space="0" w:color="auto"/>
            <w:right w:val="none" w:sz="0" w:space="0" w:color="auto"/>
          </w:divBdr>
        </w:div>
        <w:div w:id="1731268675">
          <w:marLeft w:val="0"/>
          <w:marRight w:val="0"/>
          <w:marTop w:val="0"/>
          <w:marBottom w:val="0"/>
          <w:divBdr>
            <w:top w:val="none" w:sz="0" w:space="0" w:color="auto"/>
            <w:left w:val="none" w:sz="0" w:space="0" w:color="auto"/>
            <w:bottom w:val="none" w:sz="0" w:space="0" w:color="auto"/>
            <w:right w:val="none" w:sz="0" w:space="0" w:color="auto"/>
          </w:divBdr>
        </w:div>
        <w:div w:id="1942299815">
          <w:marLeft w:val="0"/>
          <w:marRight w:val="0"/>
          <w:marTop w:val="0"/>
          <w:marBottom w:val="0"/>
          <w:divBdr>
            <w:top w:val="none" w:sz="0" w:space="0" w:color="auto"/>
            <w:left w:val="none" w:sz="0" w:space="0" w:color="auto"/>
            <w:bottom w:val="none" w:sz="0" w:space="0" w:color="auto"/>
            <w:right w:val="none" w:sz="0" w:space="0" w:color="auto"/>
          </w:divBdr>
        </w:div>
        <w:div w:id="1000892604">
          <w:marLeft w:val="0"/>
          <w:marRight w:val="0"/>
          <w:marTop w:val="0"/>
          <w:marBottom w:val="0"/>
          <w:divBdr>
            <w:top w:val="none" w:sz="0" w:space="0" w:color="auto"/>
            <w:left w:val="none" w:sz="0" w:space="0" w:color="auto"/>
            <w:bottom w:val="none" w:sz="0" w:space="0" w:color="auto"/>
            <w:right w:val="none" w:sz="0" w:space="0" w:color="auto"/>
          </w:divBdr>
        </w:div>
        <w:div w:id="493035417">
          <w:marLeft w:val="0"/>
          <w:marRight w:val="0"/>
          <w:marTop w:val="0"/>
          <w:marBottom w:val="0"/>
          <w:divBdr>
            <w:top w:val="none" w:sz="0" w:space="0" w:color="auto"/>
            <w:left w:val="none" w:sz="0" w:space="0" w:color="auto"/>
            <w:bottom w:val="none" w:sz="0" w:space="0" w:color="auto"/>
            <w:right w:val="none" w:sz="0" w:space="0" w:color="auto"/>
          </w:divBdr>
        </w:div>
      </w:divsChild>
    </w:div>
    <w:div w:id="208881885">
      <w:bodyDiv w:val="1"/>
      <w:marLeft w:val="0"/>
      <w:marRight w:val="0"/>
      <w:marTop w:val="0"/>
      <w:marBottom w:val="0"/>
      <w:divBdr>
        <w:top w:val="none" w:sz="0" w:space="0" w:color="auto"/>
        <w:left w:val="none" w:sz="0" w:space="0" w:color="auto"/>
        <w:bottom w:val="none" w:sz="0" w:space="0" w:color="auto"/>
        <w:right w:val="none" w:sz="0" w:space="0" w:color="auto"/>
      </w:divBdr>
      <w:divsChild>
        <w:div w:id="1877037479">
          <w:marLeft w:val="0"/>
          <w:marRight w:val="0"/>
          <w:marTop w:val="0"/>
          <w:marBottom w:val="0"/>
          <w:divBdr>
            <w:top w:val="none" w:sz="0" w:space="0" w:color="auto"/>
            <w:left w:val="none" w:sz="0" w:space="0" w:color="auto"/>
            <w:bottom w:val="none" w:sz="0" w:space="0" w:color="auto"/>
            <w:right w:val="none" w:sz="0" w:space="0" w:color="auto"/>
          </w:divBdr>
        </w:div>
        <w:div w:id="529535041">
          <w:marLeft w:val="0"/>
          <w:marRight w:val="0"/>
          <w:marTop w:val="0"/>
          <w:marBottom w:val="0"/>
          <w:divBdr>
            <w:top w:val="none" w:sz="0" w:space="0" w:color="auto"/>
            <w:left w:val="none" w:sz="0" w:space="0" w:color="auto"/>
            <w:bottom w:val="none" w:sz="0" w:space="0" w:color="auto"/>
            <w:right w:val="none" w:sz="0" w:space="0" w:color="auto"/>
          </w:divBdr>
        </w:div>
      </w:divsChild>
    </w:div>
    <w:div w:id="224608669">
      <w:bodyDiv w:val="1"/>
      <w:marLeft w:val="0"/>
      <w:marRight w:val="0"/>
      <w:marTop w:val="0"/>
      <w:marBottom w:val="0"/>
      <w:divBdr>
        <w:top w:val="none" w:sz="0" w:space="0" w:color="auto"/>
        <w:left w:val="none" w:sz="0" w:space="0" w:color="auto"/>
        <w:bottom w:val="none" w:sz="0" w:space="0" w:color="auto"/>
        <w:right w:val="none" w:sz="0" w:space="0" w:color="auto"/>
      </w:divBdr>
      <w:divsChild>
        <w:div w:id="1383749491">
          <w:marLeft w:val="0"/>
          <w:marRight w:val="0"/>
          <w:marTop w:val="0"/>
          <w:marBottom w:val="0"/>
          <w:divBdr>
            <w:top w:val="none" w:sz="0" w:space="0" w:color="auto"/>
            <w:left w:val="none" w:sz="0" w:space="0" w:color="auto"/>
            <w:bottom w:val="none" w:sz="0" w:space="0" w:color="auto"/>
            <w:right w:val="none" w:sz="0" w:space="0" w:color="auto"/>
          </w:divBdr>
        </w:div>
      </w:divsChild>
    </w:div>
    <w:div w:id="257491972">
      <w:bodyDiv w:val="1"/>
      <w:marLeft w:val="0"/>
      <w:marRight w:val="0"/>
      <w:marTop w:val="0"/>
      <w:marBottom w:val="0"/>
      <w:divBdr>
        <w:top w:val="none" w:sz="0" w:space="0" w:color="auto"/>
        <w:left w:val="none" w:sz="0" w:space="0" w:color="auto"/>
        <w:bottom w:val="none" w:sz="0" w:space="0" w:color="auto"/>
        <w:right w:val="none" w:sz="0" w:space="0" w:color="auto"/>
      </w:divBdr>
      <w:divsChild>
        <w:div w:id="1174370548">
          <w:marLeft w:val="0"/>
          <w:marRight w:val="0"/>
          <w:marTop w:val="0"/>
          <w:marBottom w:val="0"/>
          <w:divBdr>
            <w:top w:val="none" w:sz="0" w:space="0" w:color="auto"/>
            <w:left w:val="none" w:sz="0" w:space="0" w:color="auto"/>
            <w:bottom w:val="none" w:sz="0" w:space="0" w:color="auto"/>
            <w:right w:val="none" w:sz="0" w:space="0" w:color="auto"/>
          </w:divBdr>
        </w:div>
        <w:div w:id="1118572472">
          <w:marLeft w:val="0"/>
          <w:marRight w:val="0"/>
          <w:marTop w:val="0"/>
          <w:marBottom w:val="0"/>
          <w:divBdr>
            <w:top w:val="none" w:sz="0" w:space="0" w:color="auto"/>
            <w:left w:val="none" w:sz="0" w:space="0" w:color="auto"/>
            <w:bottom w:val="none" w:sz="0" w:space="0" w:color="auto"/>
            <w:right w:val="none" w:sz="0" w:space="0" w:color="auto"/>
          </w:divBdr>
        </w:div>
        <w:div w:id="391082511">
          <w:marLeft w:val="0"/>
          <w:marRight w:val="0"/>
          <w:marTop w:val="0"/>
          <w:marBottom w:val="0"/>
          <w:divBdr>
            <w:top w:val="none" w:sz="0" w:space="0" w:color="auto"/>
            <w:left w:val="none" w:sz="0" w:space="0" w:color="auto"/>
            <w:bottom w:val="none" w:sz="0" w:space="0" w:color="auto"/>
            <w:right w:val="none" w:sz="0" w:space="0" w:color="auto"/>
          </w:divBdr>
        </w:div>
        <w:div w:id="1568681877">
          <w:marLeft w:val="0"/>
          <w:marRight w:val="0"/>
          <w:marTop w:val="0"/>
          <w:marBottom w:val="0"/>
          <w:divBdr>
            <w:top w:val="none" w:sz="0" w:space="0" w:color="auto"/>
            <w:left w:val="none" w:sz="0" w:space="0" w:color="auto"/>
            <w:bottom w:val="none" w:sz="0" w:space="0" w:color="auto"/>
            <w:right w:val="none" w:sz="0" w:space="0" w:color="auto"/>
          </w:divBdr>
        </w:div>
        <w:div w:id="2062823711">
          <w:marLeft w:val="0"/>
          <w:marRight w:val="0"/>
          <w:marTop w:val="0"/>
          <w:marBottom w:val="0"/>
          <w:divBdr>
            <w:top w:val="none" w:sz="0" w:space="0" w:color="auto"/>
            <w:left w:val="none" w:sz="0" w:space="0" w:color="auto"/>
            <w:bottom w:val="none" w:sz="0" w:space="0" w:color="auto"/>
            <w:right w:val="none" w:sz="0" w:space="0" w:color="auto"/>
          </w:divBdr>
        </w:div>
        <w:div w:id="233205108">
          <w:marLeft w:val="0"/>
          <w:marRight w:val="0"/>
          <w:marTop w:val="0"/>
          <w:marBottom w:val="0"/>
          <w:divBdr>
            <w:top w:val="none" w:sz="0" w:space="0" w:color="auto"/>
            <w:left w:val="none" w:sz="0" w:space="0" w:color="auto"/>
            <w:bottom w:val="none" w:sz="0" w:space="0" w:color="auto"/>
            <w:right w:val="none" w:sz="0" w:space="0" w:color="auto"/>
          </w:divBdr>
        </w:div>
        <w:div w:id="655885385">
          <w:marLeft w:val="0"/>
          <w:marRight w:val="0"/>
          <w:marTop w:val="0"/>
          <w:marBottom w:val="0"/>
          <w:divBdr>
            <w:top w:val="none" w:sz="0" w:space="0" w:color="auto"/>
            <w:left w:val="none" w:sz="0" w:space="0" w:color="auto"/>
            <w:bottom w:val="none" w:sz="0" w:space="0" w:color="auto"/>
            <w:right w:val="none" w:sz="0" w:space="0" w:color="auto"/>
          </w:divBdr>
        </w:div>
        <w:div w:id="1846478797">
          <w:marLeft w:val="0"/>
          <w:marRight w:val="0"/>
          <w:marTop w:val="0"/>
          <w:marBottom w:val="0"/>
          <w:divBdr>
            <w:top w:val="none" w:sz="0" w:space="0" w:color="auto"/>
            <w:left w:val="none" w:sz="0" w:space="0" w:color="auto"/>
            <w:bottom w:val="none" w:sz="0" w:space="0" w:color="auto"/>
            <w:right w:val="none" w:sz="0" w:space="0" w:color="auto"/>
          </w:divBdr>
        </w:div>
        <w:div w:id="1512988057">
          <w:marLeft w:val="0"/>
          <w:marRight w:val="0"/>
          <w:marTop w:val="0"/>
          <w:marBottom w:val="0"/>
          <w:divBdr>
            <w:top w:val="none" w:sz="0" w:space="0" w:color="auto"/>
            <w:left w:val="none" w:sz="0" w:space="0" w:color="auto"/>
            <w:bottom w:val="none" w:sz="0" w:space="0" w:color="auto"/>
            <w:right w:val="none" w:sz="0" w:space="0" w:color="auto"/>
          </w:divBdr>
        </w:div>
        <w:div w:id="1818304553">
          <w:marLeft w:val="0"/>
          <w:marRight w:val="0"/>
          <w:marTop w:val="0"/>
          <w:marBottom w:val="0"/>
          <w:divBdr>
            <w:top w:val="none" w:sz="0" w:space="0" w:color="auto"/>
            <w:left w:val="none" w:sz="0" w:space="0" w:color="auto"/>
            <w:bottom w:val="none" w:sz="0" w:space="0" w:color="auto"/>
            <w:right w:val="none" w:sz="0" w:space="0" w:color="auto"/>
          </w:divBdr>
        </w:div>
        <w:div w:id="1190950720">
          <w:marLeft w:val="0"/>
          <w:marRight w:val="0"/>
          <w:marTop w:val="0"/>
          <w:marBottom w:val="0"/>
          <w:divBdr>
            <w:top w:val="none" w:sz="0" w:space="0" w:color="auto"/>
            <w:left w:val="none" w:sz="0" w:space="0" w:color="auto"/>
            <w:bottom w:val="none" w:sz="0" w:space="0" w:color="auto"/>
            <w:right w:val="none" w:sz="0" w:space="0" w:color="auto"/>
          </w:divBdr>
        </w:div>
        <w:div w:id="203641065">
          <w:marLeft w:val="0"/>
          <w:marRight w:val="0"/>
          <w:marTop w:val="0"/>
          <w:marBottom w:val="0"/>
          <w:divBdr>
            <w:top w:val="none" w:sz="0" w:space="0" w:color="auto"/>
            <w:left w:val="none" w:sz="0" w:space="0" w:color="auto"/>
            <w:bottom w:val="none" w:sz="0" w:space="0" w:color="auto"/>
            <w:right w:val="none" w:sz="0" w:space="0" w:color="auto"/>
          </w:divBdr>
        </w:div>
        <w:div w:id="450784286">
          <w:marLeft w:val="0"/>
          <w:marRight w:val="0"/>
          <w:marTop w:val="0"/>
          <w:marBottom w:val="0"/>
          <w:divBdr>
            <w:top w:val="none" w:sz="0" w:space="0" w:color="auto"/>
            <w:left w:val="none" w:sz="0" w:space="0" w:color="auto"/>
            <w:bottom w:val="none" w:sz="0" w:space="0" w:color="auto"/>
            <w:right w:val="none" w:sz="0" w:space="0" w:color="auto"/>
          </w:divBdr>
        </w:div>
        <w:div w:id="1494376105">
          <w:marLeft w:val="0"/>
          <w:marRight w:val="0"/>
          <w:marTop w:val="0"/>
          <w:marBottom w:val="0"/>
          <w:divBdr>
            <w:top w:val="none" w:sz="0" w:space="0" w:color="auto"/>
            <w:left w:val="none" w:sz="0" w:space="0" w:color="auto"/>
            <w:bottom w:val="none" w:sz="0" w:space="0" w:color="auto"/>
            <w:right w:val="none" w:sz="0" w:space="0" w:color="auto"/>
          </w:divBdr>
        </w:div>
        <w:div w:id="642586522">
          <w:marLeft w:val="0"/>
          <w:marRight w:val="0"/>
          <w:marTop w:val="0"/>
          <w:marBottom w:val="0"/>
          <w:divBdr>
            <w:top w:val="none" w:sz="0" w:space="0" w:color="auto"/>
            <w:left w:val="none" w:sz="0" w:space="0" w:color="auto"/>
            <w:bottom w:val="none" w:sz="0" w:space="0" w:color="auto"/>
            <w:right w:val="none" w:sz="0" w:space="0" w:color="auto"/>
          </w:divBdr>
        </w:div>
        <w:div w:id="2036882205">
          <w:marLeft w:val="0"/>
          <w:marRight w:val="0"/>
          <w:marTop w:val="0"/>
          <w:marBottom w:val="0"/>
          <w:divBdr>
            <w:top w:val="none" w:sz="0" w:space="0" w:color="auto"/>
            <w:left w:val="none" w:sz="0" w:space="0" w:color="auto"/>
            <w:bottom w:val="none" w:sz="0" w:space="0" w:color="auto"/>
            <w:right w:val="none" w:sz="0" w:space="0" w:color="auto"/>
          </w:divBdr>
        </w:div>
        <w:div w:id="296180863">
          <w:marLeft w:val="0"/>
          <w:marRight w:val="0"/>
          <w:marTop w:val="0"/>
          <w:marBottom w:val="0"/>
          <w:divBdr>
            <w:top w:val="none" w:sz="0" w:space="0" w:color="auto"/>
            <w:left w:val="none" w:sz="0" w:space="0" w:color="auto"/>
            <w:bottom w:val="none" w:sz="0" w:space="0" w:color="auto"/>
            <w:right w:val="none" w:sz="0" w:space="0" w:color="auto"/>
          </w:divBdr>
        </w:div>
        <w:div w:id="466552237">
          <w:marLeft w:val="0"/>
          <w:marRight w:val="0"/>
          <w:marTop w:val="0"/>
          <w:marBottom w:val="0"/>
          <w:divBdr>
            <w:top w:val="none" w:sz="0" w:space="0" w:color="auto"/>
            <w:left w:val="none" w:sz="0" w:space="0" w:color="auto"/>
            <w:bottom w:val="none" w:sz="0" w:space="0" w:color="auto"/>
            <w:right w:val="none" w:sz="0" w:space="0" w:color="auto"/>
          </w:divBdr>
        </w:div>
        <w:div w:id="952829157">
          <w:marLeft w:val="0"/>
          <w:marRight w:val="0"/>
          <w:marTop w:val="0"/>
          <w:marBottom w:val="0"/>
          <w:divBdr>
            <w:top w:val="none" w:sz="0" w:space="0" w:color="auto"/>
            <w:left w:val="none" w:sz="0" w:space="0" w:color="auto"/>
            <w:bottom w:val="none" w:sz="0" w:space="0" w:color="auto"/>
            <w:right w:val="none" w:sz="0" w:space="0" w:color="auto"/>
          </w:divBdr>
        </w:div>
        <w:div w:id="1520923799">
          <w:marLeft w:val="0"/>
          <w:marRight w:val="0"/>
          <w:marTop w:val="0"/>
          <w:marBottom w:val="0"/>
          <w:divBdr>
            <w:top w:val="none" w:sz="0" w:space="0" w:color="auto"/>
            <w:left w:val="none" w:sz="0" w:space="0" w:color="auto"/>
            <w:bottom w:val="none" w:sz="0" w:space="0" w:color="auto"/>
            <w:right w:val="none" w:sz="0" w:space="0" w:color="auto"/>
          </w:divBdr>
        </w:div>
        <w:div w:id="2113043742">
          <w:marLeft w:val="0"/>
          <w:marRight w:val="0"/>
          <w:marTop w:val="0"/>
          <w:marBottom w:val="0"/>
          <w:divBdr>
            <w:top w:val="none" w:sz="0" w:space="0" w:color="auto"/>
            <w:left w:val="none" w:sz="0" w:space="0" w:color="auto"/>
            <w:bottom w:val="none" w:sz="0" w:space="0" w:color="auto"/>
            <w:right w:val="none" w:sz="0" w:space="0" w:color="auto"/>
          </w:divBdr>
        </w:div>
        <w:div w:id="575745757">
          <w:marLeft w:val="0"/>
          <w:marRight w:val="0"/>
          <w:marTop w:val="0"/>
          <w:marBottom w:val="0"/>
          <w:divBdr>
            <w:top w:val="none" w:sz="0" w:space="0" w:color="auto"/>
            <w:left w:val="none" w:sz="0" w:space="0" w:color="auto"/>
            <w:bottom w:val="none" w:sz="0" w:space="0" w:color="auto"/>
            <w:right w:val="none" w:sz="0" w:space="0" w:color="auto"/>
          </w:divBdr>
        </w:div>
        <w:div w:id="2101828085">
          <w:marLeft w:val="0"/>
          <w:marRight w:val="0"/>
          <w:marTop w:val="0"/>
          <w:marBottom w:val="0"/>
          <w:divBdr>
            <w:top w:val="none" w:sz="0" w:space="0" w:color="auto"/>
            <w:left w:val="none" w:sz="0" w:space="0" w:color="auto"/>
            <w:bottom w:val="none" w:sz="0" w:space="0" w:color="auto"/>
            <w:right w:val="none" w:sz="0" w:space="0" w:color="auto"/>
          </w:divBdr>
        </w:div>
        <w:div w:id="594674568">
          <w:marLeft w:val="0"/>
          <w:marRight w:val="0"/>
          <w:marTop w:val="0"/>
          <w:marBottom w:val="0"/>
          <w:divBdr>
            <w:top w:val="none" w:sz="0" w:space="0" w:color="auto"/>
            <w:left w:val="none" w:sz="0" w:space="0" w:color="auto"/>
            <w:bottom w:val="none" w:sz="0" w:space="0" w:color="auto"/>
            <w:right w:val="none" w:sz="0" w:space="0" w:color="auto"/>
          </w:divBdr>
        </w:div>
        <w:div w:id="2100516634">
          <w:marLeft w:val="0"/>
          <w:marRight w:val="0"/>
          <w:marTop w:val="0"/>
          <w:marBottom w:val="0"/>
          <w:divBdr>
            <w:top w:val="none" w:sz="0" w:space="0" w:color="auto"/>
            <w:left w:val="none" w:sz="0" w:space="0" w:color="auto"/>
            <w:bottom w:val="none" w:sz="0" w:space="0" w:color="auto"/>
            <w:right w:val="none" w:sz="0" w:space="0" w:color="auto"/>
          </w:divBdr>
        </w:div>
        <w:div w:id="616378482">
          <w:marLeft w:val="0"/>
          <w:marRight w:val="0"/>
          <w:marTop w:val="0"/>
          <w:marBottom w:val="0"/>
          <w:divBdr>
            <w:top w:val="none" w:sz="0" w:space="0" w:color="auto"/>
            <w:left w:val="none" w:sz="0" w:space="0" w:color="auto"/>
            <w:bottom w:val="none" w:sz="0" w:space="0" w:color="auto"/>
            <w:right w:val="none" w:sz="0" w:space="0" w:color="auto"/>
          </w:divBdr>
        </w:div>
        <w:div w:id="741172443">
          <w:marLeft w:val="0"/>
          <w:marRight w:val="0"/>
          <w:marTop w:val="0"/>
          <w:marBottom w:val="0"/>
          <w:divBdr>
            <w:top w:val="none" w:sz="0" w:space="0" w:color="auto"/>
            <w:left w:val="none" w:sz="0" w:space="0" w:color="auto"/>
            <w:bottom w:val="none" w:sz="0" w:space="0" w:color="auto"/>
            <w:right w:val="none" w:sz="0" w:space="0" w:color="auto"/>
          </w:divBdr>
        </w:div>
        <w:div w:id="1491562379">
          <w:marLeft w:val="0"/>
          <w:marRight w:val="0"/>
          <w:marTop w:val="0"/>
          <w:marBottom w:val="0"/>
          <w:divBdr>
            <w:top w:val="none" w:sz="0" w:space="0" w:color="auto"/>
            <w:left w:val="none" w:sz="0" w:space="0" w:color="auto"/>
            <w:bottom w:val="none" w:sz="0" w:space="0" w:color="auto"/>
            <w:right w:val="none" w:sz="0" w:space="0" w:color="auto"/>
          </w:divBdr>
        </w:div>
        <w:div w:id="1652323225">
          <w:marLeft w:val="0"/>
          <w:marRight w:val="0"/>
          <w:marTop w:val="0"/>
          <w:marBottom w:val="0"/>
          <w:divBdr>
            <w:top w:val="none" w:sz="0" w:space="0" w:color="auto"/>
            <w:left w:val="none" w:sz="0" w:space="0" w:color="auto"/>
            <w:bottom w:val="none" w:sz="0" w:space="0" w:color="auto"/>
            <w:right w:val="none" w:sz="0" w:space="0" w:color="auto"/>
          </w:divBdr>
        </w:div>
        <w:div w:id="1823932453">
          <w:marLeft w:val="0"/>
          <w:marRight w:val="0"/>
          <w:marTop w:val="0"/>
          <w:marBottom w:val="0"/>
          <w:divBdr>
            <w:top w:val="none" w:sz="0" w:space="0" w:color="auto"/>
            <w:left w:val="none" w:sz="0" w:space="0" w:color="auto"/>
            <w:bottom w:val="none" w:sz="0" w:space="0" w:color="auto"/>
            <w:right w:val="none" w:sz="0" w:space="0" w:color="auto"/>
          </w:divBdr>
        </w:div>
        <w:div w:id="469250943">
          <w:marLeft w:val="0"/>
          <w:marRight w:val="0"/>
          <w:marTop w:val="0"/>
          <w:marBottom w:val="0"/>
          <w:divBdr>
            <w:top w:val="none" w:sz="0" w:space="0" w:color="auto"/>
            <w:left w:val="none" w:sz="0" w:space="0" w:color="auto"/>
            <w:bottom w:val="none" w:sz="0" w:space="0" w:color="auto"/>
            <w:right w:val="none" w:sz="0" w:space="0" w:color="auto"/>
          </w:divBdr>
        </w:div>
        <w:div w:id="407730736">
          <w:marLeft w:val="0"/>
          <w:marRight w:val="0"/>
          <w:marTop w:val="0"/>
          <w:marBottom w:val="0"/>
          <w:divBdr>
            <w:top w:val="none" w:sz="0" w:space="0" w:color="auto"/>
            <w:left w:val="none" w:sz="0" w:space="0" w:color="auto"/>
            <w:bottom w:val="none" w:sz="0" w:space="0" w:color="auto"/>
            <w:right w:val="none" w:sz="0" w:space="0" w:color="auto"/>
          </w:divBdr>
        </w:div>
        <w:div w:id="1079905122">
          <w:marLeft w:val="0"/>
          <w:marRight w:val="0"/>
          <w:marTop w:val="0"/>
          <w:marBottom w:val="0"/>
          <w:divBdr>
            <w:top w:val="none" w:sz="0" w:space="0" w:color="auto"/>
            <w:left w:val="none" w:sz="0" w:space="0" w:color="auto"/>
            <w:bottom w:val="none" w:sz="0" w:space="0" w:color="auto"/>
            <w:right w:val="none" w:sz="0" w:space="0" w:color="auto"/>
          </w:divBdr>
        </w:div>
        <w:div w:id="1156993512">
          <w:marLeft w:val="0"/>
          <w:marRight w:val="0"/>
          <w:marTop w:val="0"/>
          <w:marBottom w:val="0"/>
          <w:divBdr>
            <w:top w:val="none" w:sz="0" w:space="0" w:color="auto"/>
            <w:left w:val="none" w:sz="0" w:space="0" w:color="auto"/>
            <w:bottom w:val="none" w:sz="0" w:space="0" w:color="auto"/>
            <w:right w:val="none" w:sz="0" w:space="0" w:color="auto"/>
          </w:divBdr>
        </w:div>
        <w:div w:id="1262303511">
          <w:marLeft w:val="0"/>
          <w:marRight w:val="0"/>
          <w:marTop w:val="0"/>
          <w:marBottom w:val="0"/>
          <w:divBdr>
            <w:top w:val="none" w:sz="0" w:space="0" w:color="auto"/>
            <w:left w:val="none" w:sz="0" w:space="0" w:color="auto"/>
            <w:bottom w:val="none" w:sz="0" w:space="0" w:color="auto"/>
            <w:right w:val="none" w:sz="0" w:space="0" w:color="auto"/>
          </w:divBdr>
        </w:div>
      </w:divsChild>
    </w:div>
    <w:div w:id="285744405">
      <w:bodyDiv w:val="1"/>
      <w:marLeft w:val="0"/>
      <w:marRight w:val="0"/>
      <w:marTop w:val="0"/>
      <w:marBottom w:val="0"/>
      <w:divBdr>
        <w:top w:val="none" w:sz="0" w:space="0" w:color="auto"/>
        <w:left w:val="none" w:sz="0" w:space="0" w:color="auto"/>
        <w:bottom w:val="none" w:sz="0" w:space="0" w:color="auto"/>
        <w:right w:val="none" w:sz="0" w:space="0" w:color="auto"/>
      </w:divBdr>
      <w:divsChild>
        <w:div w:id="602497007">
          <w:marLeft w:val="0"/>
          <w:marRight w:val="0"/>
          <w:marTop w:val="0"/>
          <w:marBottom w:val="0"/>
          <w:divBdr>
            <w:top w:val="none" w:sz="0" w:space="0" w:color="auto"/>
            <w:left w:val="none" w:sz="0" w:space="0" w:color="auto"/>
            <w:bottom w:val="none" w:sz="0" w:space="0" w:color="auto"/>
            <w:right w:val="none" w:sz="0" w:space="0" w:color="auto"/>
          </w:divBdr>
        </w:div>
        <w:div w:id="25565443">
          <w:marLeft w:val="0"/>
          <w:marRight w:val="0"/>
          <w:marTop w:val="0"/>
          <w:marBottom w:val="0"/>
          <w:divBdr>
            <w:top w:val="none" w:sz="0" w:space="0" w:color="auto"/>
            <w:left w:val="none" w:sz="0" w:space="0" w:color="auto"/>
            <w:bottom w:val="none" w:sz="0" w:space="0" w:color="auto"/>
            <w:right w:val="none" w:sz="0" w:space="0" w:color="auto"/>
          </w:divBdr>
        </w:div>
        <w:div w:id="289477776">
          <w:marLeft w:val="0"/>
          <w:marRight w:val="0"/>
          <w:marTop w:val="0"/>
          <w:marBottom w:val="0"/>
          <w:divBdr>
            <w:top w:val="none" w:sz="0" w:space="0" w:color="auto"/>
            <w:left w:val="none" w:sz="0" w:space="0" w:color="auto"/>
            <w:bottom w:val="none" w:sz="0" w:space="0" w:color="auto"/>
            <w:right w:val="none" w:sz="0" w:space="0" w:color="auto"/>
          </w:divBdr>
        </w:div>
        <w:div w:id="1578321788">
          <w:marLeft w:val="0"/>
          <w:marRight w:val="0"/>
          <w:marTop w:val="0"/>
          <w:marBottom w:val="0"/>
          <w:divBdr>
            <w:top w:val="none" w:sz="0" w:space="0" w:color="auto"/>
            <w:left w:val="none" w:sz="0" w:space="0" w:color="auto"/>
            <w:bottom w:val="none" w:sz="0" w:space="0" w:color="auto"/>
            <w:right w:val="none" w:sz="0" w:space="0" w:color="auto"/>
          </w:divBdr>
        </w:div>
        <w:div w:id="31200066">
          <w:marLeft w:val="0"/>
          <w:marRight w:val="0"/>
          <w:marTop w:val="0"/>
          <w:marBottom w:val="0"/>
          <w:divBdr>
            <w:top w:val="none" w:sz="0" w:space="0" w:color="auto"/>
            <w:left w:val="none" w:sz="0" w:space="0" w:color="auto"/>
            <w:bottom w:val="none" w:sz="0" w:space="0" w:color="auto"/>
            <w:right w:val="none" w:sz="0" w:space="0" w:color="auto"/>
          </w:divBdr>
        </w:div>
        <w:div w:id="1681083966">
          <w:marLeft w:val="0"/>
          <w:marRight w:val="0"/>
          <w:marTop w:val="0"/>
          <w:marBottom w:val="0"/>
          <w:divBdr>
            <w:top w:val="none" w:sz="0" w:space="0" w:color="auto"/>
            <w:left w:val="none" w:sz="0" w:space="0" w:color="auto"/>
            <w:bottom w:val="none" w:sz="0" w:space="0" w:color="auto"/>
            <w:right w:val="none" w:sz="0" w:space="0" w:color="auto"/>
          </w:divBdr>
        </w:div>
        <w:div w:id="1130829494">
          <w:marLeft w:val="0"/>
          <w:marRight w:val="0"/>
          <w:marTop w:val="0"/>
          <w:marBottom w:val="0"/>
          <w:divBdr>
            <w:top w:val="none" w:sz="0" w:space="0" w:color="auto"/>
            <w:left w:val="none" w:sz="0" w:space="0" w:color="auto"/>
            <w:bottom w:val="none" w:sz="0" w:space="0" w:color="auto"/>
            <w:right w:val="none" w:sz="0" w:space="0" w:color="auto"/>
          </w:divBdr>
        </w:div>
        <w:div w:id="1321733267">
          <w:marLeft w:val="0"/>
          <w:marRight w:val="0"/>
          <w:marTop w:val="0"/>
          <w:marBottom w:val="0"/>
          <w:divBdr>
            <w:top w:val="none" w:sz="0" w:space="0" w:color="auto"/>
            <w:left w:val="none" w:sz="0" w:space="0" w:color="auto"/>
            <w:bottom w:val="none" w:sz="0" w:space="0" w:color="auto"/>
            <w:right w:val="none" w:sz="0" w:space="0" w:color="auto"/>
          </w:divBdr>
        </w:div>
        <w:div w:id="1860510615">
          <w:marLeft w:val="0"/>
          <w:marRight w:val="0"/>
          <w:marTop w:val="0"/>
          <w:marBottom w:val="0"/>
          <w:divBdr>
            <w:top w:val="none" w:sz="0" w:space="0" w:color="auto"/>
            <w:left w:val="none" w:sz="0" w:space="0" w:color="auto"/>
            <w:bottom w:val="none" w:sz="0" w:space="0" w:color="auto"/>
            <w:right w:val="none" w:sz="0" w:space="0" w:color="auto"/>
          </w:divBdr>
        </w:div>
        <w:div w:id="1967738362">
          <w:marLeft w:val="0"/>
          <w:marRight w:val="0"/>
          <w:marTop w:val="0"/>
          <w:marBottom w:val="0"/>
          <w:divBdr>
            <w:top w:val="none" w:sz="0" w:space="0" w:color="auto"/>
            <w:left w:val="none" w:sz="0" w:space="0" w:color="auto"/>
            <w:bottom w:val="none" w:sz="0" w:space="0" w:color="auto"/>
            <w:right w:val="none" w:sz="0" w:space="0" w:color="auto"/>
          </w:divBdr>
        </w:div>
        <w:div w:id="207496302">
          <w:marLeft w:val="0"/>
          <w:marRight w:val="0"/>
          <w:marTop w:val="0"/>
          <w:marBottom w:val="0"/>
          <w:divBdr>
            <w:top w:val="none" w:sz="0" w:space="0" w:color="auto"/>
            <w:left w:val="none" w:sz="0" w:space="0" w:color="auto"/>
            <w:bottom w:val="none" w:sz="0" w:space="0" w:color="auto"/>
            <w:right w:val="none" w:sz="0" w:space="0" w:color="auto"/>
          </w:divBdr>
        </w:div>
      </w:divsChild>
    </w:div>
    <w:div w:id="330446824">
      <w:bodyDiv w:val="1"/>
      <w:marLeft w:val="0"/>
      <w:marRight w:val="0"/>
      <w:marTop w:val="0"/>
      <w:marBottom w:val="0"/>
      <w:divBdr>
        <w:top w:val="none" w:sz="0" w:space="0" w:color="auto"/>
        <w:left w:val="none" w:sz="0" w:space="0" w:color="auto"/>
        <w:bottom w:val="none" w:sz="0" w:space="0" w:color="auto"/>
        <w:right w:val="none" w:sz="0" w:space="0" w:color="auto"/>
      </w:divBdr>
      <w:divsChild>
        <w:div w:id="728380630">
          <w:marLeft w:val="0"/>
          <w:marRight w:val="0"/>
          <w:marTop w:val="0"/>
          <w:marBottom w:val="0"/>
          <w:divBdr>
            <w:top w:val="none" w:sz="0" w:space="0" w:color="auto"/>
            <w:left w:val="none" w:sz="0" w:space="0" w:color="auto"/>
            <w:bottom w:val="none" w:sz="0" w:space="0" w:color="auto"/>
            <w:right w:val="none" w:sz="0" w:space="0" w:color="auto"/>
          </w:divBdr>
        </w:div>
      </w:divsChild>
    </w:div>
    <w:div w:id="346061388">
      <w:bodyDiv w:val="1"/>
      <w:marLeft w:val="0"/>
      <w:marRight w:val="0"/>
      <w:marTop w:val="0"/>
      <w:marBottom w:val="0"/>
      <w:divBdr>
        <w:top w:val="none" w:sz="0" w:space="0" w:color="auto"/>
        <w:left w:val="none" w:sz="0" w:space="0" w:color="auto"/>
        <w:bottom w:val="none" w:sz="0" w:space="0" w:color="auto"/>
        <w:right w:val="none" w:sz="0" w:space="0" w:color="auto"/>
      </w:divBdr>
    </w:div>
    <w:div w:id="388067320">
      <w:bodyDiv w:val="1"/>
      <w:marLeft w:val="0"/>
      <w:marRight w:val="0"/>
      <w:marTop w:val="0"/>
      <w:marBottom w:val="0"/>
      <w:divBdr>
        <w:top w:val="none" w:sz="0" w:space="0" w:color="auto"/>
        <w:left w:val="none" w:sz="0" w:space="0" w:color="auto"/>
        <w:bottom w:val="none" w:sz="0" w:space="0" w:color="auto"/>
        <w:right w:val="none" w:sz="0" w:space="0" w:color="auto"/>
      </w:divBdr>
      <w:divsChild>
        <w:div w:id="51779690">
          <w:marLeft w:val="0"/>
          <w:marRight w:val="0"/>
          <w:marTop w:val="0"/>
          <w:marBottom w:val="0"/>
          <w:divBdr>
            <w:top w:val="none" w:sz="0" w:space="0" w:color="auto"/>
            <w:left w:val="none" w:sz="0" w:space="0" w:color="auto"/>
            <w:bottom w:val="none" w:sz="0" w:space="0" w:color="auto"/>
            <w:right w:val="none" w:sz="0" w:space="0" w:color="auto"/>
          </w:divBdr>
        </w:div>
        <w:div w:id="931625604">
          <w:marLeft w:val="0"/>
          <w:marRight w:val="0"/>
          <w:marTop w:val="0"/>
          <w:marBottom w:val="0"/>
          <w:divBdr>
            <w:top w:val="none" w:sz="0" w:space="0" w:color="auto"/>
            <w:left w:val="none" w:sz="0" w:space="0" w:color="auto"/>
            <w:bottom w:val="none" w:sz="0" w:space="0" w:color="auto"/>
            <w:right w:val="none" w:sz="0" w:space="0" w:color="auto"/>
          </w:divBdr>
        </w:div>
        <w:div w:id="1090347395">
          <w:marLeft w:val="0"/>
          <w:marRight w:val="0"/>
          <w:marTop w:val="0"/>
          <w:marBottom w:val="0"/>
          <w:divBdr>
            <w:top w:val="none" w:sz="0" w:space="0" w:color="auto"/>
            <w:left w:val="none" w:sz="0" w:space="0" w:color="auto"/>
            <w:bottom w:val="none" w:sz="0" w:space="0" w:color="auto"/>
            <w:right w:val="none" w:sz="0" w:space="0" w:color="auto"/>
          </w:divBdr>
        </w:div>
        <w:div w:id="38094337">
          <w:marLeft w:val="0"/>
          <w:marRight w:val="0"/>
          <w:marTop w:val="0"/>
          <w:marBottom w:val="0"/>
          <w:divBdr>
            <w:top w:val="none" w:sz="0" w:space="0" w:color="auto"/>
            <w:left w:val="none" w:sz="0" w:space="0" w:color="auto"/>
            <w:bottom w:val="none" w:sz="0" w:space="0" w:color="auto"/>
            <w:right w:val="none" w:sz="0" w:space="0" w:color="auto"/>
          </w:divBdr>
        </w:div>
        <w:div w:id="859510536">
          <w:marLeft w:val="0"/>
          <w:marRight w:val="0"/>
          <w:marTop w:val="0"/>
          <w:marBottom w:val="0"/>
          <w:divBdr>
            <w:top w:val="none" w:sz="0" w:space="0" w:color="auto"/>
            <w:left w:val="none" w:sz="0" w:space="0" w:color="auto"/>
            <w:bottom w:val="none" w:sz="0" w:space="0" w:color="auto"/>
            <w:right w:val="none" w:sz="0" w:space="0" w:color="auto"/>
          </w:divBdr>
        </w:div>
        <w:div w:id="172958863">
          <w:marLeft w:val="0"/>
          <w:marRight w:val="0"/>
          <w:marTop w:val="0"/>
          <w:marBottom w:val="0"/>
          <w:divBdr>
            <w:top w:val="none" w:sz="0" w:space="0" w:color="auto"/>
            <w:left w:val="none" w:sz="0" w:space="0" w:color="auto"/>
            <w:bottom w:val="none" w:sz="0" w:space="0" w:color="auto"/>
            <w:right w:val="none" w:sz="0" w:space="0" w:color="auto"/>
          </w:divBdr>
        </w:div>
        <w:div w:id="496766570">
          <w:marLeft w:val="0"/>
          <w:marRight w:val="0"/>
          <w:marTop w:val="0"/>
          <w:marBottom w:val="0"/>
          <w:divBdr>
            <w:top w:val="none" w:sz="0" w:space="0" w:color="auto"/>
            <w:left w:val="none" w:sz="0" w:space="0" w:color="auto"/>
            <w:bottom w:val="none" w:sz="0" w:space="0" w:color="auto"/>
            <w:right w:val="none" w:sz="0" w:space="0" w:color="auto"/>
          </w:divBdr>
        </w:div>
        <w:div w:id="116798525">
          <w:marLeft w:val="0"/>
          <w:marRight w:val="0"/>
          <w:marTop w:val="0"/>
          <w:marBottom w:val="0"/>
          <w:divBdr>
            <w:top w:val="none" w:sz="0" w:space="0" w:color="auto"/>
            <w:left w:val="none" w:sz="0" w:space="0" w:color="auto"/>
            <w:bottom w:val="none" w:sz="0" w:space="0" w:color="auto"/>
            <w:right w:val="none" w:sz="0" w:space="0" w:color="auto"/>
          </w:divBdr>
        </w:div>
        <w:div w:id="478765242">
          <w:marLeft w:val="0"/>
          <w:marRight w:val="0"/>
          <w:marTop w:val="0"/>
          <w:marBottom w:val="0"/>
          <w:divBdr>
            <w:top w:val="none" w:sz="0" w:space="0" w:color="auto"/>
            <w:left w:val="none" w:sz="0" w:space="0" w:color="auto"/>
            <w:bottom w:val="none" w:sz="0" w:space="0" w:color="auto"/>
            <w:right w:val="none" w:sz="0" w:space="0" w:color="auto"/>
          </w:divBdr>
        </w:div>
        <w:div w:id="1380857828">
          <w:marLeft w:val="0"/>
          <w:marRight w:val="0"/>
          <w:marTop w:val="0"/>
          <w:marBottom w:val="0"/>
          <w:divBdr>
            <w:top w:val="none" w:sz="0" w:space="0" w:color="auto"/>
            <w:left w:val="none" w:sz="0" w:space="0" w:color="auto"/>
            <w:bottom w:val="none" w:sz="0" w:space="0" w:color="auto"/>
            <w:right w:val="none" w:sz="0" w:space="0" w:color="auto"/>
          </w:divBdr>
        </w:div>
        <w:div w:id="898324506">
          <w:marLeft w:val="0"/>
          <w:marRight w:val="0"/>
          <w:marTop w:val="0"/>
          <w:marBottom w:val="0"/>
          <w:divBdr>
            <w:top w:val="none" w:sz="0" w:space="0" w:color="auto"/>
            <w:left w:val="none" w:sz="0" w:space="0" w:color="auto"/>
            <w:bottom w:val="none" w:sz="0" w:space="0" w:color="auto"/>
            <w:right w:val="none" w:sz="0" w:space="0" w:color="auto"/>
          </w:divBdr>
        </w:div>
        <w:div w:id="145441555">
          <w:marLeft w:val="0"/>
          <w:marRight w:val="0"/>
          <w:marTop w:val="0"/>
          <w:marBottom w:val="0"/>
          <w:divBdr>
            <w:top w:val="none" w:sz="0" w:space="0" w:color="auto"/>
            <w:left w:val="none" w:sz="0" w:space="0" w:color="auto"/>
            <w:bottom w:val="none" w:sz="0" w:space="0" w:color="auto"/>
            <w:right w:val="none" w:sz="0" w:space="0" w:color="auto"/>
          </w:divBdr>
        </w:div>
        <w:div w:id="1294099324">
          <w:marLeft w:val="0"/>
          <w:marRight w:val="0"/>
          <w:marTop w:val="0"/>
          <w:marBottom w:val="0"/>
          <w:divBdr>
            <w:top w:val="none" w:sz="0" w:space="0" w:color="auto"/>
            <w:left w:val="none" w:sz="0" w:space="0" w:color="auto"/>
            <w:bottom w:val="none" w:sz="0" w:space="0" w:color="auto"/>
            <w:right w:val="none" w:sz="0" w:space="0" w:color="auto"/>
          </w:divBdr>
        </w:div>
      </w:divsChild>
    </w:div>
    <w:div w:id="396125405">
      <w:bodyDiv w:val="1"/>
      <w:marLeft w:val="0"/>
      <w:marRight w:val="0"/>
      <w:marTop w:val="0"/>
      <w:marBottom w:val="0"/>
      <w:divBdr>
        <w:top w:val="none" w:sz="0" w:space="0" w:color="auto"/>
        <w:left w:val="none" w:sz="0" w:space="0" w:color="auto"/>
        <w:bottom w:val="none" w:sz="0" w:space="0" w:color="auto"/>
        <w:right w:val="none" w:sz="0" w:space="0" w:color="auto"/>
      </w:divBdr>
      <w:divsChild>
        <w:div w:id="331373075">
          <w:marLeft w:val="0"/>
          <w:marRight w:val="0"/>
          <w:marTop w:val="0"/>
          <w:marBottom w:val="0"/>
          <w:divBdr>
            <w:top w:val="none" w:sz="0" w:space="0" w:color="auto"/>
            <w:left w:val="none" w:sz="0" w:space="0" w:color="auto"/>
            <w:bottom w:val="none" w:sz="0" w:space="0" w:color="auto"/>
            <w:right w:val="none" w:sz="0" w:space="0" w:color="auto"/>
          </w:divBdr>
        </w:div>
        <w:div w:id="738864887">
          <w:marLeft w:val="0"/>
          <w:marRight w:val="0"/>
          <w:marTop w:val="0"/>
          <w:marBottom w:val="0"/>
          <w:divBdr>
            <w:top w:val="none" w:sz="0" w:space="0" w:color="auto"/>
            <w:left w:val="none" w:sz="0" w:space="0" w:color="auto"/>
            <w:bottom w:val="none" w:sz="0" w:space="0" w:color="auto"/>
            <w:right w:val="none" w:sz="0" w:space="0" w:color="auto"/>
          </w:divBdr>
        </w:div>
      </w:divsChild>
    </w:div>
    <w:div w:id="408314790">
      <w:bodyDiv w:val="1"/>
      <w:marLeft w:val="0"/>
      <w:marRight w:val="0"/>
      <w:marTop w:val="0"/>
      <w:marBottom w:val="0"/>
      <w:divBdr>
        <w:top w:val="none" w:sz="0" w:space="0" w:color="auto"/>
        <w:left w:val="none" w:sz="0" w:space="0" w:color="auto"/>
        <w:bottom w:val="none" w:sz="0" w:space="0" w:color="auto"/>
        <w:right w:val="none" w:sz="0" w:space="0" w:color="auto"/>
      </w:divBdr>
      <w:divsChild>
        <w:div w:id="2041512024">
          <w:marLeft w:val="0"/>
          <w:marRight w:val="0"/>
          <w:marTop w:val="0"/>
          <w:marBottom w:val="0"/>
          <w:divBdr>
            <w:top w:val="none" w:sz="0" w:space="0" w:color="auto"/>
            <w:left w:val="none" w:sz="0" w:space="0" w:color="auto"/>
            <w:bottom w:val="none" w:sz="0" w:space="0" w:color="auto"/>
            <w:right w:val="none" w:sz="0" w:space="0" w:color="auto"/>
          </w:divBdr>
        </w:div>
      </w:divsChild>
    </w:div>
    <w:div w:id="430442910">
      <w:bodyDiv w:val="1"/>
      <w:marLeft w:val="0"/>
      <w:marRight w:val="0"/>
      <w:marTop w:val="0"/>
      <w:marBottom w:val="0"/>
      <w:divBdr>
        <w:top w:val="none" w:sz="0" w:space="0" w:color="auto"/>
        <w:left w:val="none" w:sz="0" w:space="0" w:color="auto"/>
        <w:bottom w:val="none" w:sz="0" w:space="0" w:color="auto"/>
        <w:right w:val="none" w:sz="0" w:space="0" w:color="auto"/>
      </w:divBdr>
      <w:divsChild>
        <w:div w:id="127280994">
          <w:marLeft w:val="0"/>
          <w:marRight w:val="0"/>
          <w:marTop w:val="0"/>
          <w:marBottom w:val="0"/>
          <w:divBdr>
            <w:top w:val="none" w:sz="0" w:space="0" w:color="auto"/>
            <w:left w:val="none" w:sz="0" w:space="0" w:color="auto"/>
            <w:bottom w:val="none" w:sz="0" w:space="0" w:color="auto"/>
            <w:right w:val="none" w:sz="0" w:space="0" w:color="auto"/>
          </w:divBdr>
        </w:div>
        <w:div w:id="2116320096">
          <w:marLeft w:val="0"/>
          <w:marRight w:val="0"/>
          <w:marTop w:val="0"/>
          <w:marBottom w:val="0"/>
          <w:divBdr>
            <w:top w:val="none" w:sz="0" w:space="0" w:color="auto"/>
            <w:left w:val="none" w:sz="0" w:space="0" w:color="auto"/>
            <w:bottom w:val="none" w:sz="0" w:space="0" w:color="auto"/>
            <w:right w:val="none" w:sz="0" w:space="0" w:color="auto"/>
          </w:divBdr>
        </w:div>
        <w:div w:id="837035269">
          <w:marLeft w:val="0"/>
          <w:marRight w:val="0"/>
          <w:marTop w:val="0"/>
          <w:marBottom w:val="0"/>
          <w:divBdr>
            <w:top w:val="none" w:sz="0" w:space="0" w:color="auto"/>
            <w:left w:val="none" w:sz="0" w:space="0" w:color="auto"/>
            <w:bottom w:val="none" w:sz="0" w:space="0" w:color="auto"/>
            <w:right w:val="none" w:sz="0" w:space="0" w:color="auto"/>
          </w:divBdr>
        </w:div>
        <w:div w:id="1309439657">
          <w:marLeft w:val="0"/>
          <w:marRight w:val="0"/>
          <w:marTop w:val="0"/>
          <w:marBottom w:val="0"/>
          <w:divBdr>
            <w:top w:val="none" w:sz="0" w:space="0" w:color="auto"/>
            <w:left w:val="none" w:sz="0" w:space="0" w:color="auto"/>
            <w:bottom w:val="none" w:sz="0" w:space="0" w:color="auto"/>
            <w:right w:val="none" w:sz="0" w:space="0" w:color="auto"/>
          </w:divBdr>
        </w:div>
        <w:div w:id="1319000824">
          <w:marLeft w:val="0"/>
          <w:marRight w:val="0"/>
          <w:marTop w:val="0"/>
          <w:marBottom w:val="0"/>
          <w:divBdr>
            <w:top w:val="none" w:sz="0" w:space="0" w:color="auto"/>
            <w:left w:val="none" w:sz="0" w:space="0" w:color="auto"/>
            <w:bottom w:val="none" w:sz="0" w:space="0" w:color="auto"/>
            <w:right w:val="none" w:sz="0" w:space="0" w:color="auto"/>
          </w:divBdr>
        </w:div>
        <w:div w:id="2070689203">
          <w:marLeft w:val="0"/>
          <w:marRight w:val="0"/>
          <w:marTop w:val="0"/>
          <w:marBottom w:val="0"/>
          <w:divBdr>
            <w:top w:val="none" w:sz="0" w:space="0" w:color="auto"/>
            <w:left w:val="none" w:sz="0" w:space="0" w:color="auto"/>
            <w:bottom w:val="none" w:sz="0" w:space="0" w:color="auto"/>
            <w:right w:val="none" w:sz="0" w:space="0" w:color="auto"/>
          </w:divBdr>
        </w:div>
        <w:div w:id="503400824">
          <w:marLeft w:val="0"/>
          <w:marRight w:val="0"/>
          <w:marTop w:val="0"/>
          <w:marBottom w:val="0"/>
          <w:divBdr>
            <w:top w:val="none" w:sz="0" w:space="0" w:color="auto"/>
            <w:left w:val="none" w:sz="0" w:space="0" w:color="auto"/>
            <w:bottom w:val="none" w:sz="0" w:space="0" w:color="auto"/>
            <w:right w:val="none" w:sz="0" w:space="0" w:color="auto"/>
          </w:divBdr>
        </w:div>
        <w:div w:id="242571856">
          <w:marLeft w:val="0"/>
          <w:marRight w:val="0"/>
          <w:marTop w:val="0"/>
          <w:marBottom w:val="0"/>
          <w:divBdr>
            <w:top w:val="none" w:sz="0" w:space="0" w:color="auto"/>
            <w:left w:val="none" w:sz="0" w:space="0" w:color="auto"/>
            <w:bottom w:val="none" w:sz="0" w:space="0" w:color="auto"/>
            <w:right w:val="none" w:sz="0" w:space="0" w:color="auto"/>
          </w:divBdr>
        </w:div>
        <w:div w:id="1307274442">
          <w:marLeft w:val="0"/>
          <w:marRight w:val="0"/>
          <w:marTop w:val="0"/>
          <w:marBottom w:val="0"/>
          <w:divBdr>
            <w:top w:val="none" w:sz="0" w:space="0" w:color="auto"/>
            <w:left w:val="none" w:sz="0" w:space="0" w:color="auto"/>
            <w:bottom w:val="none" w:sz="0" w:space="0" w:color="auto"/>
            <w:right w:val="none" w:sz="0" w:space="0" w:color="auto"/>
          </w:divBdr>
        </w:div>
        <w:div w:id="954604225">
          <w:marLeft w:val="0"/>
          <w:marRight w:val="0"/>
          <w:marTop w:val="0"/>
          <w:marBottom w:val="0"/>
          <w:divBdr>
            <w:top w:val="none" w:sz="0" w:space="0" w:color="auto"/>
            <w:left w:val="none" w:sz="0" w:space="0" w:color="auto"/>
            <w:bottom w:val="none" w:sz="0" w:space="0" w:color="auto"/>
            <w:right w:val="none" w:sz="0" w:space="0" w:color="auto"/>
          </w:divBdr>
        </w:div>
        <w:div w:id="1787582281">
          <w:marLeft w:val="0"/>
          <w:marRight w:val="0"/>
          <w:marTop w:val="0"/>
          <w:marBottom w:val="0"/>
          <w:divBdr>
            <w:top w:val="none" w:sz="0" w:space="0" w:color="auto"/>
            <w:left w:val="none" w:sz="0" w:space="0" w:color="auto"/>
            <w:bottom w:val="none" w:sz="0" w:space="0" w:color="auto"/>
            <w:right w:val="none" w:sz="0" w:space="0" w:color="auto"/>
          </w:divBdr>
        </w:div>
        <w:div w:id="686369002">
          <w:marLeft w:val="0"/>
          <w:marRight w:val="0"/>
          <w:marTop w:val="0"/>
          <w:marBottom w:val="0"/>
          <w:divBdr>
            <w:top w:val="none" w:sz="0" w:space="0" w:color="auto"/>
            <w:left w:val="none" w:sz="0" w:space="0" w:color="auto"/>
            <w:bottom w:val="none" w:sz="0" w:space="0" w:color="auto"/>
            <w:right w:val="none" w:sz="0" w:space="0" w:color="auto"/>
          </w:divBdr>
        </w:div>
        <w:div w:id="803961612">
          <w:marLeft w:val="0"/>
          <w:marRight w:val="0"/>
          <w:marTop w:val="0"/>
          <w:marBottom w:val="0"/>
          <w:divBdr>
            <w:top w:val="none" w:sz="0" w:space="0" w:color="auto"/>
            <w:left w:val="none" w:sz="0" w:space="0" w:color="auto"/>
            <w:bottom w:val="none" w:sz="0" w:space="0" w:color="auto"/>
            <w:right w:val="none" w:sz="0" w:space="0" w:color="auto"/>
          </w:divBdr>
        </w:div>
        <w:div w:id="581842514">
          <w:marLeft w:val="0"/>
          <w:marRight w:val="0"/>
          <w:marTop w:val="0"/>
          <w:marBottom w:val="0"/>
          <w:divBdr>
            <w:top w:val="none" w:sz="0" w:space="0" w:color="auto"/>
            <w:left w:val="none" w:sz="0" w:space="0" w:color="auto"/>
            <w:bottom w:val="none" w:sz="0" w:space="0" w:color="auto"/>
            <w:right w:val="none" w:sz="0" w:space="0" w:color="auto"/>
          </w:divBdr>
        </w:div>
        <w:div w:id="89083370">
          <w:marLeft w:val="0"/>
          <w:marRight w:val="0"/>
          <w:marTop w:val="0"/>
          <w:marBottom w:val="0"/>
          <w:divBdr>
            <w:top w:val="none" w:sz="0" w:space="0" w:color="auto"/>
            <w:left w:val="none" w:sz="0" w:space="0" w:color="auto"/>
            <w:bottom w:val="none" w:sz="0" w:space="0" w:color="auto"/>
            <w:right w:val="none" w:sz="0" w:space="0" w:color="auto"/>
          </w:divBdr>
        </w:div>
        <w:div w:id="561599016">
          <w:marLeft w:val="0"/>
          <w:marRight w:val="0"/>
          <w:marTop w:val="0"/>
          <w:marBottom w:val="0"/>
          <w:divBdr>
            <w:top w:val="none" w:sz="0" w:space="0" w:color="auto"/>
            <w:left w:val="none" w:sz="0" w:space="0" w:color="auto"/>
            <w:bottom w:val="none" w:sz="0" w:space="0" w:color="auto"/>
            <w:right w:val="none" w:sz="0" w:space="0" w:color="auto"/>
          </w:divBdr>
        </w:div>
        <w:div w:id="1905602845">
          <w:marLeft w:val="0"/>
          <w:marRight w:val="0"/>
          <w:marTop w:val="0"/>
          <w:marBottom w:val="0"/>
          <w:divBdr>
            <w:top w:val="none" w:sz="0" w:space="0" w:color="auto"/>
            <w:left w:val="none" w:sz="0" w:space="0" w:color="auto"/>
            <w:bottom w:val="none" w:sz="0" w:space="0" w:color="auto"/>
            <w:right w:val="none" w:sz="0" w:space="0" w:color="auto"/>
          </w:divBdr>
        </w:div>
        <w:div w:id="690453720">
          <w:marLeft w:val="0"/>
          <w:marRight w:val="0"/>
          <w:marTop w:val="0"/>
          <w:marBottom w:val="0"/>
          <w:divBdr>
            <w:top w:val="none" w:sz="0" w:space="0" w:color="auto"/>
            <w:left w:val="none" w:sz="0" w:space="0" w:color="auto"/>
            <w:bottom w:val="none" w:sz="0" w:space="0" w:color="auto"/>
            <w:right w:val="none" w:sz="0" w:space="0" w:color="auto"/>
          </w:divBdr>
        </w:div>
        <w:div w:id="711030153">
          <w:marLeft w:val="0"/>
          <w:marRight w:val="0"/>
          <w:marTop w:val="0"/>
          <w:marBottom w:val="0"/>
          <w:divBdr>
            <w:top w:val="none" w:sz="0" w:space="0" w:color="auto"/>
            <w:left w:val="none" w:sz="0" w:space="0" w:color="auto"/>
            <w:bottom w:val="none" w:sz="0" w:space="0" w:color="auto"/>
            <w:right w:val="none" w:sz="0" w:space="0" w:color="auto"/>
          </w:divBdr>
        </w:div>
        <w:div w:id="559369813">
          <w:marLeft w:val="0"/>
          <w:marRight w:val="0"/>
          <w:marTop w:val="0"/>
          <w:marBottom w:val="0"/>
          <w:divBdr>
            <w:top w:val="none" w:sz="0" w:space="0" w:color="auto"/>
            <w:left w:val="none" w:sz="0" w:space="0" w:color="auto"/>
            <w:bottom w:val="none" w:sz="0" w:space="0" w:color="auto"/>
            <w:right w:val="none" w:sz="0" w:space="0" w:color="auto"/>
          </w:divBdr>
        </w:div>
        <w:div w:id="922102151">
          <w:marLeft w:val="0"/>
          <w:marRight w:val="0"/>
          <w:marTop w:val="0"/>
          <w:marBottom w:val="0"/>
          <w:divBdr>
            <w:top w:val="none" w:sz="0" w:space="0" w:color="auto"/>
            <w:left w:val="none" w:sz="0" w:space="0" w:color="auto"/>
            <w:bottom w:val="none" w:sz="0" w:space="0" w:color="auto"/>
            <w:right w:val="none" w:sz="0" w:space="0" w:color="auto"/>
          </w:divBdr>
        </w:div>
        <w:div w:id="590503518">
          <w:marLeft w:val="0"/>
          <w:marRight w:val="0"/>
          <w:marTop w:val="0"/>
          <w:marBottom w:val="0"/>
          <w:divBdr>
            <w:top w:val="none" w:sz="0" w:space="0" w:color="auto"/>
            <w:left w:val="none" w:sz="0" w:space="0" w:color="auto"/>
            <w:bottom w:val="none" w:sz="0" w:space="0" w:color="auto"/>
            <w:right w:val="none" w:sz="0" w:space="0" w:color="auto"/>
          </w:divBdr>
        </w:div>
        <w:div w:id="1778524867">
          <w:marLeft w:val="0"/>
          <w:marRight w:val="0"/>
          <w:marTop w:val="0"/>
          <w:marBottom w:val="0"/>
          <w:divBdr>
            <w:top w:val="none" w:sz="0" w:space="0" w:color="auto"/>
            <w:left w:val="none" w:sz="0" w:space="0" w:color="auto"/>
            <w:bottom w:val="none" w:sz="0" w:space="0" w:color="auto"/>
            <w:right w:val="none" w:sz="0" w:space="0" w:color="auto"/>
          </w:divBdr>
        </w:div>
        <w:div w:id="774205667">
          <w:marLeft w:val="0"/>
          <w:marRight w:val="0"/>
          <w:marTop w:val="0"/>
          <w:marBottom w:val="0"/>
          <w:divBdr>
            <w:top w:val="none" w:sz="0" w:space="0" w:color="auto"/>
            <w:left w:val="none" w:sz="0" w:space="0" w:color="auto"/>
            <w:bottom w:val="none" w:sz="0" w:space="0" w:color="auto"/>
            <w:right w:val="none" w:sz="0" w:space="0" w:color="auto"/>
          </w:divBdr>
        </w:div>
        <w:div w:id="1900702689">
          <w:marLeft w:val="0"/>
          <w:marRight w:val="0"/>
          <w:marTop w:val="0"/>
          <w:marBottom w:val="0"/>
          <w:divBdr>
            <w:top w:val="none" w:sz="0" w:space="0" w:color="auto"/>
            <w:left w:val="none" w:sz="0" w:space="0" w:color="auto"/>
            <w:bottom w:val="none" w:sz="0" w:space="0" w:color="auto"/>
            <w:right w:val="none" w:sz="0" w:space="0" w:color="auto"/>
          </w:divBdr>
        </w:div>
        <w:div w:id="1324892527">
          <w:marLeft w:val="0"/>
          <w:marRight w:val="0"/>
          <w:marTop w:val="0"/>
          <w:marBottom w:val="0"/>
          <w:divBdr>
            <w:top w:val="none" w:sz="0" w:space="0" w:color="auto"/>
            <w:left w:val="none" w:sz="0" w:space="0" w:color="auto"/>
            <w:bottom w:val="none" w:sz="0" w:space="0" w:color="auto"/>
            <w:right w:val="none" w:sz="0" w:space="0" w:color="auto"/>
          </w:divBdr>
        </w:div>
        <w:div w:id="1648433927">
          <w:marLeft w:val="0"/>
          <w:marRight w:val="0"/>
          <w:marTop w:val="0"/>
          <w:marBottom w:val="0"/>
          <w:divBdr>
            <w:top w:val="none" w:sz="0" w:space="0" w:color="auto"/>
            <w:left w:val="none" w:sz="0" w:space="0" w:color="auto"/>
            <w:bottom w:val="none" w:sz="0" w:space="0" w:color="auto"/>
            <w:right w:val="none" w:sz="0" w:space="0" w:color="auto"/>
          </w:divBdr>
        </w:div>
        <w:div w:id="2047098883">
          <w:marLeft w:val="0"/>
          <w:marRight w:val="0"/>
          <w:marTop w:val="0"/>
          <w:marBottom w:val="0"/>
          <w:divBdr>
            <w:top w:val="none" w:sz="0" w:space="0" w:color="auto"/>
            <w:left w:val="none" w:sz="0" w:space="0" w:color="auto"/>
            <w:bottom w:val="none" w:sz="0" w:space="0" w:color="auto"/>
            <w:right w:val="none" w:sz="0" w:space="0" w:color="auto"/>
          </w:divBdr>
        </w:div>
        <w:div w:id="1586765710">
          <w:marLeft w:val="0"/>
          <w:marRight w:val="0"/>
          <w:marTop w:val="0"/>
          <w:marBottom w:val="0"/>
          <w:divBdr>
            <w:top w:val="none" w:sz="0" w:space="0" w:color="auto"/>
            <w:left w:val="none" w:sz="0" w:space="0" w:color="auto"/>
            <w:bottom w:val="none" w:sz="0" w:space="0" w:color="auto"/>
            <w:right w:val="none" w:sz="0" w:space="0" w:color="auto"/>
          </w:divBdr>
        </w:div>
        <w:div w:id="265776013">
          <w:marLeft w:val="0"/>
          <w:marRight w:val="0"/>
          <w:marTop w:val="0"/>
          <w:marBottom w:val="0"/>
          <w:divBdr>
            <w:top w:val="none" w:sz="0" w:space="0" w:color="auto"/>
            <w:left w:val="none" w:sz="0" w:space="0" w:color="auto"/>
            <w:bottom w:val="none" w:sz="0" w:space="0" w:color="auto"/>
            <w:right w:val="none" w:sz="0" w:space="0" w:color="auto"/>
          </w:divBdr>
        </w:div>
      </w:divsChild>
    </w:div>
    <w:div w:id="431438992">
      <w:bodyDiv w:val="1"/>
      <w:marLeft w:val="0"/>
      <w:marRight w:val="0"/>
      <w:marTop w:val="0"/>
      <w:marBottom w:val="0"/>
      <w:divBdr>
        <w:top w:val="none" w:sz="0" w:space="0" w:color="auto"/>
        <w:left w:val="none" w:sz="0" w:space="0" w:color="auto"/>
        <w:bottom w:val="none" w:sz="0" w:space="0" w:color="auto"/>
        <w:right w:val="none" w:sz="0" w:space="0" w:color="auto"/>
      </w:divBdr>
      <w:divsChild>
        <w:div w:id="1121921792">
          <w:marLeft w:val="0"/>
          <w:marRight w:val="0"/>
          <w:marTop w:val="0"/>
          <w:marBottom w:val="0"/>
          <w:divBdr>
            <w:top w:val="none" w:sz="0" w:space="0" w:color="auto"/>
            <w:left w:val="none" w:sz="0" w:space="0" w:color="auto"/>
            <w:bottom w:val="none" w:sz="0" w:space="0" w:color="auto"/>
            <w:right w:val="none" w:sz="0" w:space="0" w:color="auto"/>
          </w:divBdr>
        </w:div>
        <w:div w:id="569384914">
          <w:marLeft w:val="0"/>
          <w:marRight w:val="0"/>
          <w:marTop w:val="0"/>
          <w:marBottom w:val="0"/>
          <w:divBdr>
            <w:top w:val="none" w:sz="0" w:space="0" w:color="auto"/>
            <w:left w:val="none" w:sz="0" w:space="0" w:color="auto"/>
            <w:bottom w:val="none" w:sz="0" w:space="0" w:color="auto"/>
            <w:right w:val="none" w:sz="0" w:space="0" w:color="auto"/>
          </w:divBdr>
        </w:div>
      </w:divsChild>
    </w:div>
    <w:div w:id="437724119">
      <w:bodyDiv w:val="1"/>
      <w:marLeft w:val="0"/>
      <w:marRight w:val="0"/>
      <w:marTop w:val="0"/>
      <w:marBottom w:val="0"/>
      <w:divBdr>
        <w:top w:val="none" w:sz="0" w:space="0" w:color="auto"/>
        <w:left w:val="none" w:sz="0" w:space="0" w:color="auto"/>
        <w:bottom w:val="none" w:sz="0" w:space="0" w:color="auto"/>
        <w:right w:val="none" w:sz="0" w:space="0" w:color="auto"/>
      </w:divBdr>
      <w:divsChild>
        <w:div w:id="1469470814">
          <w:marLeft w:val="0"/>
          <w:marRight w:val="0"/>
          <w:marTop w:val="0"/>
          <w:marBottom w:val="0"/>
          <w:divBdr>
            <w:top w:val="none" w:sz="0" w:space="0" w:color="auto"/>
            <w:left w:val="none" w:sz="0" w:space="0" w:color="auto"/>
            <w:bottom w:val="none" w:sz="0" w:space="0" w:color="auto"/>
            <w:right w:val="none" w:sz="0" w:space="0" w:color="auto"/>
          </w:divBdr>
        </w:div>
        <w:div w:id="709650585">
          <w:marLeft w:val="0"/>
          <w:marRight w:val="0"/>
          <w:marTop w:val="0"/>
          <w:marBottom w:val="0"/>
          <w:divBdr>
            <w:top w:val="none" w:sz="0" w:space="0" w:color="auto"/>
            <w:left w:val="none" w:sz="0" w:space="0" w:color="auto"/>
            <w:bottom w:val="none" w:sz="0" w:space="0" w:color="auto"/>
            <w:right w:val="none" w:sz="0" w:space="0" w:color="auto"/>
          </w:divBdr>
        </w:div>
        <w:div w:id="1633555931">
          <w:marLeft w:val="0"/>
          <w:marRight w:val="0"/>
          <w:marTop w:val="0"/>
          <w:marBottom w:val="0"/>
          <w:divBdr>
            <w:top w:val="none" w:sz="0" w:space="0" w:color="auto"/>
            <w:left w:val="none" w:sz="0" w:space="0" w:color="auto"/>
            <w:bottom w:val="none" w:sz="0" w:space="0" w:color="auto"/>
            <w:right w:val="none" w:sz="0" w:space="0" w:color="auto"/>
          </w:divBdr>
        </w:div>
      </w:divsChild>
    </w:div>
    <w:div w:id="457844730">
      <w:bodyDiv w:val="1"/>
      <w:marLeft w:val="0"/>
      <w:marRight w:val="0"/>
      <w:marTop w:val="0"/>
      <w:marBottom w:val="0"/>
      <w:divBdr>
        <w:top w:val="none" w:sz="0" w:space="0" w:color="auto"/>
        <w:left w:val="none" w:sz="0" w:space="0" w:color="auto"/>
        <w:bottom w:val="none" w:sz="0" w:space="0" w:color="auto"/>
        <w:right w:val="none" w:sz="0" w:space="0" w:color="auto"/>
      </w:divBdr>
      <w:divsChild>
        <w:div w:id="1923563898">
          <w:marLeft w:val="0"/>
          <w:marRight w:val="0"/>
          <w:marTop w:val="0"/>
          <w:marBottom w:val="0"/>
          <w:divBdr>
            <w:top w:val="none" w:sz="0" w:space="0" w:color="auto"/>
            <w:left w:val="none" w:sz="0" w:space="0" w:color="auto"/>
            <w:bottom w:val="none" w:sz="0" w:space="0" w:color="auto"/>
            <w:right w:val="none" w:sz="0" w:space="0" w:color="auto"/>
          </w:divBdr>
        </w:div>
      </w:divsChild>
    </w:div>
    <w:div w:id="569459450">
      <w:bodyDiv w:val="1"/>
      <w:marLeft w:val="0"/>
      <w:marRight w:val="0"/>
      <w:marTop w:val="0"/>
      <w:marBottom w:val="0"/>
      <w:divBdr>
        <w:top w:val="none" w:sz="0" w:space="0" w:color="auto"/>
        <w:left w:val="none" w:sz="0" w:space="0" w:color="auto"/>
        <w:bottom w:val="none" w:sz="0" w:space="0" w:color="auto"/>
        <w:right w:val="none" w:sz="0" w:space="0" w:color="auto"/>
      </w:divBdr>
      <w:divsChild>
        <w:div w:id="496698714">
          <w:marLeft w:val="0"/>
          <w:marRight w:val="0"/>
          <w:marTop w:val="0"/>
          <w:marBottom w:val="0"/>
          <w:divBdr>
            <w:top w:val="none" w:sz="0" w:space="0" w:color="auto"/>
            <w:left w:val="none" w:sz="0" w:space="0" w:color="auto"/>
            <w:bottom w:val="none" w:sz="0" w:space="0" w:color="auto"/>
            <w:right w:val="none" w:sz="0" w:space="0" w:color="auto"/>
          </w:divBdr>
        </w:div>
      </w:divsChild>
    </w:div>
    <w:div w:id="571888728">
      <w:bodyDiv w:val="1"/>
      <w:marLeft w:val="0"/>
      <w:marRight w:val="0"/>
      <w:marTop w:val="0"/>
      <w:marBottom w:val="0"/>
      <w:divBdr>
        <w:top w:val="none" w:sz="0" w:space="0" w:color="auto"/>
        <w:left w:val="none" w:sz="0" w:space="0" w:color="auto"/>
        <w:bottom w:val="none" w:sz="0" w:space="0" w:color="auto"/>
        <w:right w:val="none" w:sz="0" w:space="0" w:color="auto"/>
      </w:divBdr>
      <w:divsChild>
        <w:div w:id="978147163">
          <w:marLeft w:val="0"/>
          <w:marRight w:val="0"/>
          <w:marTop w:val="0"/>
          <w:marBottom w:val="0"/>
          <w:divBdr>
            <w:top w:val="none" w:sz="0" w:space="0" w:color="auto"/>
            <w:left w:val="none" w:sz="0" w:space="0" w:color="auto"/>
            <w:bottom w:val="none" w:sz="0" w:space="0" w:color="auto"/>
            <w:right w:val="none" w:sz="0" w:space="0" w:color="auto"/>
          </w:divBdr>
        </w:div>
        <w:div w:id="1642539987">
          <w:marLeft w:val="0"/>
          <w:marRight w:val="0"/>
          <w:marTop w:val="0"/>
          <w:marBottom w:val="0"/>
          <w:divBdr>
            <w:top w:val="none" w:sz="0" w:space="0" w:color="auto"/>
            <w:left w:val="none" w:sz="0" w:space="0" w:color="auto"/>
            <w:bottom w:val="none" w:sz="0" w:space="0" w:color="auto"/>
            <w:right w:val="none" w:sz="0" w:space="0" w:color="auto"/>
          </w:divBdr>
        </w:div>
      </w:divsChild>
    </w:div>
    <w:div w:id="619143831">
      <w:bodyDiv w:val="1"/>
      <w:marLeft w:val="0"/>
      <w:marRight w:val="0"/>
      <w:marTop w:val="0"/>
      <w:marBottom w:val="0"/>
      <w:divBdr>
        <w:top w:val="none" w:sz="0" w:space="0" w:color="auto"/>
        <w:left w:val="none" w:sz="0" w:space="0" w:color="auto"/>
        <w:bottom w:val="none" w:sz="0" w:space="0" w:color="auto"/>
        <w:right w:val="none" w:sz="0" w:space="0" w:color="auto"/>
      </w:divBdr>
      <w:divsChild>
        <w:div w:id="518546185">
          <w:marLeft w:val="0"/>
          <w:marRight w:val="0"/>
          <w:marTop w:val="0"/>
          <w:marBottom w:val="0"/>
          <w:divBdr>
            <w:top w:val="none" w:sz="0" w:space="0" w:color="auto"/>
            <w:left w:val="none" w:sz="0" w:space="0" w:color="auto"/>
            <w:bottom w:val="none" w:sz="0" w:space="0" w:color="auto"/>
            <w:right w:val="none" w:sz="0" w:space="0" w:color="auto"/>
          </w:divBdr>
        </w:div>
        <w:div w:id="90779817">
          <w:marLeft w:val="0"/>
          <w:marRight w:val="0"/>
          <w:marTop w:val="0"/>
          <w:marBottom w:val="0"/>
          <w:divBdr>
            <w:top w:val="none" w:sz="0" w:space="0" w:color="auto"/>
            <w:left w:val="none" w:sz="0" w:space="0" w:color="auto"/>
            <w:bottom w:val="none" w:sz="0" w:space="0" w:color="auto"/>
            <w:right w:val="none" w:sz="0" w:space="0" w:color="auto"/>
          </w:divBdr>
        </w:div>
      </w:divsChild>
    </w:div>
    <w:div w:id="625821531">
      <w:bodyDiv w:val="1"/>
      <w:marLeft w:val="0"/>
      <w:marRight w:val="0"/>
      <w:marTop w:val="0"/>
      <w:marBottom w:val="0"/>
      <w:divBdr>
        <w:top w:val="none" w:sz="0" w:space="0" w:color="auto"/>
        <w:left w:val="none" w:sz="0" w:space="0" w:color="auto"/>
        <w:bottom w:val="none" w:sz="0" w:space="0" w:color="auto"/>
        <w:right w:val="none" w:sz="0" w:space="0" w:color="auto"/>
      </w:divBdr>
      <w:divsChild>
        <w:div w:id="804348338">
          <w:marLeft w:val="0"/>
          <w:marRight w:val="0"/>
          <w:marTop w:val="0"/>
          <w:marBottom w:val="0"/>
          <w:divBdr>
            <w:top w:val="none" w:sz="0" w:space="0" w:color="auto"/>
            <w:left w:val="none" w:sz="0" w:space="0" w:color="auto"/>
            <w:bottom w:val="none" w:sz="0" w:space="0" w:color="auto"/>
            <w:right w:val="none" w:sz="0" w:space="0" w:color="auto"/>
          </w:divBdr>
        </w:div>
        <w:div w:id="448160325">
          <w:marLeft w:val="0"/>
          <w:marRight w:val="0"/>
          <w:marTop w:val="0"/>
          <w:marBottom w:val="0"/>
          <w:divBdr>
            <w:top w:val="none" w:sz="0" w:space="0" w:color="auto"/>
            <w:left w:val="none" w:sz="0" w:space="0" w:color="auto"/>
            <w:bottom w:val="none" w:sz="0" w:space="0" w:color="auto"/>
            <w:right w:val="none" w:sz="0" w:space="0" w:color="auto"/>
          </w:divBdr>
        </w:div>
        <w:div w:id="511381481">
          <w:marLeft w:val="0"/>
          <w:marRight w:val="0"/>
          <w:marTop w:val="0"/>
          <w:marBottom w:val="0"/>
          <w:divBdr>
            <w:top w:val="none" w:sz="0" w:space="0" w:color="auto"/>
            <w:left w:val="none" w:sz="0" w:space="0" w:color="auto"/>
            <w:bottom w:val="none" w:sz="0" w:space="0" w:color="auto"/>
            <w:right w:val="none" w:sz="0" w:space="0" w:color="auto"/>
          </w:divBdr>
        </w:div>
        <w:div w:id="1790783894">
          <w:marLeft w:val="0"/>
          <w:marRight w:val="0"/>
          <w:marTop w:val="0"/>
          <w:marBottom w:val="0"/>
          <w:divBdr>
            <w:top w:val="none" w:sz="0" w:space="0" w:color="auto"/>
            <w:left w:val="none" w:sz="0" w:space="0" w:color="auto"/>
            <w:bottom w:val="none" w:sz="0" w:space="0" w:color="auto"/>
            <w:right w:val="none" w:sz="0" w:space="0" w:color="auto"/>
          </w:divBdr>
        </w:div>
        <w:div w:id="1495800008">
          <w:marLeft w:val="0"/>
          <w:marRight w:val="0"/>
          <w:marTop w:val="0"/>
          <w:marBottom w:val="0"/>
          <w:divBdr>
            <w:top w:val="none" w:sz="0" w:space="0" w:color="auto"/>
            <w:left w:val="none" w:sz="0" w:space="0" w:color="auto"/>
            <w:bottom w:val="none" w:sz="0" w:space="0" w:color="auto"/>
            <w:right w:val="none" w:sz="0" w:space="0" w:color="auto"/>
          </w:divBdr>
        </w:div>
        <w:div w:id="1370496594">
          <w:marLeft w:val="0"/>
          <w:marRight w:val="0"/>
          <w:marTop w:val="0"/>
          <w:marBottom w:val="0"/>
          <w:divBdr>
            <w:top w:val="none" w:sz="0" w:space="0" w:color="auto"/>
            <w:left w:val="none" w:sz="0" w:space="0" w:color="auto"/>
            <w:bottom w:val="none" w:sz="0" w:space="0" w:color="auto"/>
            <w:right w:val="none" w:sz="0" w:space="0" w:color="auto"/>
          </w:divBdr>
        </w:div>
        <w:div w:id="801653247">
          <w:marLeft w:val="0"/>
          <w:marRight w:val="0"/>
          <w:marTop w:val="0"/>
          <w:marBottom w:val="0"/>
          <w:divBdr>
            <w:top w:val="none" w:sz="0" w:space="0" w:color="auto"/>
            <w:left w:val="none" w:sz="0" w:space="0" w:color="auto"/>
            <w:bottom w:val="none" w:sz="0" w:space="0" w:color="auto"/>
            <w:right w:val="none" w:sz="0" w:space="0" w:color="auto"/>
          </w:divBdr>
        </w:div>
        <w:div w:id="1682976832">
          <w:marLeft w:val="0"/>
          <w:marRight w:val="0"/>
          <w:marTop w:val="0"/>
          <w:marBottom w:val="0"/>
          <w:divBdr>
            <w:top w:val="none" w:sz="0" w:space="0" w:color="auto"/>
            <w:left w:val="none" w:sz="0" w:space="0" w:color="auto"/>
            <w:bottom w:val="none" w:sz="0" w:space="0" w:color="auto"/>
            <w:right w:val="none" w:sz="0" w:space="0" w:color="auto"/>
          </w:divBdr>
        </w:div>
        <w:div w:id="521357580">
          <w:marLeft w:val="0"/>
          <w:marRight w:val="0"/>
          <w:marTop w:val="0"/>
          <w:marBottom w:val="0"/>
          <w:divBdr>
            <w:top w:val="none" w:sz="0" w:space="0" w:color="auto"/>
            <w:left w:val="none" w:sz="0" w:space="0" w:color="auto"/>
            <w:bottom w:val="none" w:sz="0" w:space="0" w:color="auto"/>
            <w:right w:val="none" w:sz="0" w:space="0" w:color="auto"/>
          </w:divBdr>
        </w:div>
        <w:div w:id="2041391910">
          <w:marLeft w:val="0"/>
          <w:marRight w:val="0"/>
          <w:marTop w:val="0"/>
          <w:marBottom w:val="0"/>
          <w:divBdr>
            <w:top w:val="none" w:sz="0" w:space="0" w:color="auto"/>
            <w:left w:val="none" w:sz="0" w:space="0" w:color="auto"/>
            <w:bottom w:val="none" w:sz="0" w:space="0" w:color="auto"/>
            <w:right w:val="none" w:sz="0" w:space="0" w:color="auto"/>
          </w:divBdr>
        </w:div>
        <w:div w:id="1601599616">
          <w:marLeft w:val="0"/>
          <w:marRight w:val="0"/>
          <w:marTop w:val="0"/>
          <w:marBottom w:val="0"/>
          <w:divBdr>
            <w:top w:val="none" w:sz="0" w:space="0" w:color="auto"/>
            <w:left w:val="none" w:sz="0" w:space="0" w:color="auto"/>
            <w:bottom w:val="none" w:sz="0" w:space="0" w:color="auto"/>
            <w:right w:val="none" w:sz="0" w:space="0" w:color="auto"/>
          </w:divBdr>
        </w:div>
        <w:div w:id="1948811160">
          <w:marLeft w:val="0"/>
          <w:marRight w:val="0"/>
          <w:marTop w:val="0"/>
          <w:marBottom w:val="0"/>
          <w:divBdr>
            <w:top w:val="none" w:sz="0" w:space="0" w:color="auto"/>
            <w:left w:val="none" w:sz="0" w:space="0" w:color="auto"/>
            <w:bottom w:val="none" w:sz="0" w:space="0" w:color="auto"/>
            <w:right w:val="none" w:sz="0" w:space="0" w:color="auto"/>
          </w:divBdr>
        </w:div>
        <w:div w:id="556621946">
          <w:marLeft w:val="0"/>
          <w:marRight w:val="0"/>
          <w:marTop w:val="0"/>
          <w:marBottom w:val="0"/>
          <w:divBdr>
            <w:top w:val="none" w:sz="0" w:space="0" w:color="auto"/>
            <w:left w:val="none" w:sz="0" w:space="0" w:color="auto"/>
            <w:bottom w:val="none" w:sz="0" w:space="0" w:color="auto"/>
            <w:right w:val="none" w:sz="0" w:space="0" w:color="auto"/>
          </w:divBdr>
        </w:div>
        <w:div w:id="1548026263">
          <w:marLeft w:val="0"/>
          <w:marRight w:val="0"/>
          <w:marTop w:val="0"/>
          <w:marBottom w:val="0"/>
          <w:divBdr>
            <w:top w:val="none" w:sz="0" w:space="0" w:color="auto"/>
            <w:left w:val="none" w:sz="0" w:space="0" w:color="auto"/>
            <w:bottom w:val="none" w:sz="0" w:space="0" w:color="auto"/>
            <w:right w:val="none" w:sz="0" w:space="0" w:color="auto"/>
          </w:divBdr>
        </w:div>
        <w:div w:id="191191007">
          <w:marLeft w:val="0"/>
          <w:marRight w:val="0"/>
          <w:marTop w:val="0"/>
          <w:marBottom w:val="0"/>
          <w:divBdr>
            <w:top w:val="none" w:sz="0" w:space="0" w:color="auto"/>
            <w:left w:val="none" w:sz="0" w:space="0" w:color="auto"/>
            <w:bottom w:val="none" w:sz="0" w:space="0" w:color="auto"/>
            <w:right w:val="none" w:sz="0" w:space="0" w:color="auto"/>
          </w:divBdr>
        </w:div>
        <w:div w:id="866869303">
          <w:marLeft w:val="0"/>
          <w:marRight w:val="0"/>
          <w:marTop w:val="0"/>
          <w:marBottom w:val="0"/>
          <w:divBdr>
            <w:top w:val="none" w:sz="0" w:space="0" w:color="auto"/>
            <w:left w:val="none" w:sz="0" w:space="0" w:color="auto"/>
            <w:bottom w:val="none" w:sz="0" w:space="0" w:color="auto"/>
            <w:right w:val="none" w:sz="0" w:space="0" w:color="auto"/>
          </w:divBdr>
        </w:div>
        <w:div w:id="1138838311">
          <w:marLeft w:val="0"/>
          <w:marRight w:val="0"/>
          <w:marTop w:val="0"/>
          <w:marBottom w:val="0"/>
          <w:divBdr>
            <w:top w:val="none" w:sz="0" w:space="0" w:color="auto"/>
            <w:left w:val="none" w:sz="0" w:space="0" w:color="auto"/>
            <w:bottom w:val="none" w:sz="0" w:space="0" w:color="auto"/>
            <w:right w:val="none" w:sz="0" w:space="0" w:color="auto"/>
          </w:divBdr>
        </w:div>
        <w:div w:id="1178929840">
          <w:marLeft w:val="0"/>
          <w:marRight w:val="0"/>
          <w:marTop w:val="0"/>
          <w:marBottom w:val="0"/>
          <w:divBdr>
            <w:top w:val="none" w:sz="0" w:space="0" w:color="auto"/>
            <w:left w:val="none" w:sz="0" w:space="0" w:color="auto"/>
            <w:bottom w:val="none" w:sz="0" w:space="0" w:color="auto"/>
            <w:right w:val="none" w:sz="0" w:space="0" w:color="auto"/>
          </w:divBdr>
        </w:div>
        <w:div w:id="109013072">
          <w:marLeft w:val="0"/>
          <w:marRight w:val="0"/>
          <w:marTop w:val="0"/>
          <w:marBottom w:val="0"/>
          <w:divBdr>
            <w:top w:val="none" w:sz="0" w:space="0" w:color="auto"/>
            <w:left w:val="none" w:sz="0" w:space="0" w:color="auto"/>
            <w:bottom w:val="none" w:sz="0" w:space="0" w:color="auto"/>
            <w:right w:val="none" w:sz="0" w:space="0" w:color="auto"/>
          </w:divBdr>
        </w:div>
        <w:div w:id="1518159304">
          <w:marLeft w:val="0"/>
          <w:marRight w:val="0"/>
          <w:marTop w:val="0"/>
          <w:marBottom w:val="0"/>
          <w:divBdr>
            <w:top w:val="none" w:sz="0" w:space="0" w:color="auto"/>
            <w:left w:val="none" w:sz="0" w:space="0" w:color="auto"/>
            <w:bottom w:val="none" w:sz="0" w:space="0" w:color="auto"/>
            <w:right w:val="none" w:sz="0" w:space="0" w:color="auto"/>
          </w:divBdr>
        </w:div>
        <w:div w:id="639775058">
          <w:marLeft w:val="0"/>
          <w:marRight w:val="0"/>
          <w:marTop w:val="0"/>
          <w:marBottom w:val="0"/>
          <w:divBdr>
            <w:top w:val="none" w:sz="0" w:space="0" w:color="auto"/>
            <w:left w:val="none" w:sz="0" w:space="0" w:color="auto"/>
            <w:bottom w:val="none" w:sz="0" w:space="0" w:color="auto"/>
            <w:right w:val="none" w:sz="0" w:space="0" w:color="auto"/>
          </w:divBdr>
        </w:div>
        <w:div w:id="815996649">
          <w:marLeft w:val="0"/>
          <w:marRight w:val="0"/>
          <w:marTop w:val="0"/>
          <w:marBottom w:val="0"/>
          <w:divBdr>
            <w:top w:val="none" w:sz="0" w:space="0" w:color="auto"/>
            <w:left w:val="none" w:sz="0" w:space="0" w:color="auto"/>
            <w:bottom w:val="none" w:sz="0" w:space="0" w:color="auto"/>
            <w:right w:val="none" w:sz="0" w:space="0" w:color="auto"/>
          </w:divBdr>
        </w:div>
      </w:divsChild>
    </w:div>
    <w:div w:id="629365222">
      <w:bodyDiv w:val="1"/>
      <w:marLeft w:val="0"/>
      <w:marRight w:val="0"/>
      <w:marTop w:val="0"/>
      <w:marBottom w:val="0"/>
      <w:divBdr>
        <w:top w:val="none" w:sz="0" w:space="0" w:color="auto"/>
        <w:left w:val="none" w:sz="0" w:space="0" w:color="auto"/>
        <w:bottom w:val="none" w:sz="0" w:space="0" w:color="auto"/>
        <w:right w:val="none" w:sz="0" w:space="0" w:color="auto"/>
      </w:divBdr>
      <w:divsChild>
        <w:div w:id="2135560047">
          <w:marLeft w:val="0"/>
          <w:marRight w:val="0"/>
          <w:marTop w:val="0"/>
          <w:marBottom w:val="0"/>
          <w:divBdr>
            <w:top w:val="none" w:sz="0" w:space="0" w:color="auto"/>
            <w:left w:val="none" w:sz="0" w:space="0" w:color="auto"/>
            <w:bottom w:val="none" w:sz="0" w:space="0" w:color="auto"/>
            <w:right w:val="none" w:sz="0" w:space="0" w:color="auto"/>
          </w:divBdr>
        </w:div>
        <w:div w:id="384329483">
          <w:marLeft w:val="0"/>
          <w:marRight w:val="0"/>
          <w:marTop w:val="0"/>
          <w:marBottom w:val="0"/>
          <w:divBdr>
            <w:top w:val="none" w:sz="0" w:space="0" w:color="auto"/>
            <w:left w:val="none" w:sz="0" w:space="0" w:color="auto"/>
            <w:bottom w:val="none" w:sz="0" w:space="0" w:color="auto"/>
            <w:right w:val="none" w:sz="0" w:space="0" w:color="auto"/>
          </w:divBdr>
        </w:div>
        <w:div w:id="845437305">
          <w:marLeft w:val="0"/>
          <w:marRight w:val="0"/>
          <w:marTop w:val="0"/>
          <w:marBottom w:val="0"/>
          <w:divBdr>
            <w:top w:val="none" w:sz="0" w:space="0" w:color="auto"/>
            <w:left w:val="none" w:sz="0" w:space="0" w:color="auto"/>
            <w:bottom w:val="none" w:sz="0" w:space="0" w:color="auto"/>
            <w:right w:val="none" w:sz="0" w:space="0" w:color="auto"/>
          </w:divBdr>
        </w:div>
        <w:div w:id="149256452">
          <w:marLeft w:val="0"/>
          <w:marRight w:val="0"/>
          <w:marTop w:val="0"/>
          <w:marBottom w:val="0"/>
          <w:divBdr>
            <w:top w:val="none" w:sz="0" w:space="0" w:color="auto"/>
            <w:left w:val="none" w:sz="0" w:space="0" w:color="auto"/>
            <w:bottom w:val="none" w:sz="0" w:space="0" w:color="auto"/>
            <w:right w:val="none" w:sz="0" w:space="0" w:color="auto"/>
          </w:divBdr>
        </w:div>
        <w:div w:id="1150252688">
          <w:marLeft w:val="0"/>
          <w:marRight w:val="0"/>
          <w:marTop w:val="0"/>
          <w:marBottom w:val="0"/>
          <w:divBdr>
            <w:top w:val="none" w:sz="0" w:space="0" w:color="auto"/>
            <w:left w:val="none" w:sz="0" w:space="0" w:color="auto"/>
            <w:bottom w:val="none" w:sz="0" w:space="0" w:color="auto"/>
            <w:right w:val="none" w:sz="0" w:space="0" w:color="auto"/>
          </w:divBdr>
        </w:div>
        <w:div w:id="565144517">
          <w:marLeft w:val="0"/>
          <w:marRight w:val="0"/>
          <w:marTop w:val="0"/>
          <w:marBottom w:val="0"/>
          <w:divBdr>
            <w:top w:val="none" w:sz="0" w:space="0" w:color="auto"/>
            <w:left w:val="none" w:sz="0" w:space="0" w:color="auto"/>
            <w:bottom w:val="none" w:sz="0" w:space="0" w:color="auto"/>
            <w:right w:val="none" w:sz="0" w:space="0" w:color="auto"/>
          </w:divBdr>
        </w:div>
      </w:divsChild>
    </w:div>
    <w:div w:id="673193927">
      <w:bodyDiv w:val="1"/>
      <w:marLeft w:val="0"/>
      <w:marRight w:val="0"/>
      <w:marTop w:val="0"/>
      <w:marBottom w:val="0"/>
      <w:divBdr>
        <w:top w:val="none" w:sz="0" w:space="0" w:color="auto"/>
        <w:left w:val="none" w:sz="0" w:space="0" w:color="auto"/>
        <w:bottom w:val="none" w:sz="0" w:space="0" w:color="auto"/>
        <w:right w:val="none" w:sz="0" w:space="0" w:color="auto"/>
      </w:divBdr>
      <w:divsChild>
        <w:div w:id="1794447917">
          <w:marLeft w:val="0"/>
          <w:marRight w:val="0"/>
          <w:marTop w:val="0"/>
          <w:marBottom w:val="0"/>
          <w:divBdr>
            <w:top w:val="none" w:sz="0" w:space="0" w:color="auto"/>
            <w:left w:val="none" w:sz="0" w:space="0" w:color="auto"/>
            <w:bottom w:val="none" w:sz="0" w:space="0" w:color="auto"/>
            <w:right w:val="none" w:sz="0" w:space="0" w:color="auto"/>
          </w:divBdr>
        </w:div>
      </w:divsChild>
    </w:div>
    <w:div w:id="678696655">
      <w:bodyDiv w:val="1"/>
      <w:marLeft w:val="0"/>
      <w:marRight w:val="0"/>
      <w:marTop w:val="0"/>
      <w:marBottom w:val="0"/>
      <w:divBdr>
        <w:top w:val="none" w:sz="0" w:space="0" w:color="auto"/>
        <w:left w:val="none" w:sz="0" w:space="0" w:color="auto"/>
        <w:bottom w:val="none" w:sz="0" w:space="0" w:color="auto"/>
        <w:right w:val="none" w:sz="0" w:space="0" w:color="auto"/>
      </w:divBdr>
      <w:divsChild>
        <w:div w:id="711998392">
          <w:marLeft w:val="0"/>
          <w:marRight w:val="0"/>
          <w:marTop w:val="0"/>
          <w:marBottom w:val="0"/>
          <w:divBdr>
            <w:top w:val="none" w:sz="0" w:space="0" w:color="auto"/>
            <w:left w:val="none" w:sz="0" w:space="0" w:color="auto"/>
            <w:bottom w:val="none" w:sz="0" w:space="0" w:color="auto"/>
            <w:right w:val="none" w:sz="0" w:space="0" w:color="auto"/>
          </w:divBdr>
        </w:div>
      </w:divsChild>
    </w:div>
    <w:div w:id="686905596">
      <w:bodyDiv w:val="1"/>
      <w:marLeft w:val="0"/>
      <w:marRight w:val="0"/>
      <w:marTop w:val="0"/>
      <w:marBottom w:val="0"/>
      <w:divBdr>
        <w:top w:val="none" w:sz="0" w:space="0" w:color="auto"/>
        <w:left w:val="none" w:sz="0" w:space="0" w:color="auto"/>
        <w:bottom w:val="none" w:sz="0" w:space="0" w:color="auto"/>
        <w:right w:val="none" w:sz="0" w:space="0" w:color="auto"/>
      </w:divBdr>
      <w:divsChild>
        <w:div w:id="1399595097">
          <w:marLeft w:val="0"/>
          <w:marRight w:val="0"/>
          <w:marTop w:val="0"/>
          <w:marBottom w:val="0"/>
          <w:divBdr>
            <w:top w:val="none" w:sz="0" w:space="0" w:color="auto"/>
            <w:left w:val="none" w:sz="0" w:space="0" w:color="auto"/>
            <w:bottom w:val="none" w:sz="0" w:space="0" w:color="auto"/>
            <w:right w:val="none" w:sz="0" w:space="0" w:color="auto"/>
          </w:divBdr>
        </w:div>
      </w:divsChild>
    </w:div>
    <w:div w:id="696780196">
      <w:bodyDiv w:val="1"/>
      <w:marLeft w:val="0"/>
      <w:marRight w:val="0"/>
      <w:marTop w:val="0"/>
      <w:marBottom w:val="0"/>
      <w:divBdr>
        <w:top w:val="none" w:sz="0" w:space="0" w:color="auto"/>
        <w:left w:val="none" w:sz="0" w:space="0" w:color="auto"/>
        <w:bottom w:val="none" w:sz="0" w:space="0" w:color="auto"/>
        <w:right w:val="none" w:sz="0" w:space="0" w:color="auto"/>
      </w:divBdr>
      <w:divsChild>
        <w:div w:id="553732851">
          <w:marLeft w:val="0"/>
          <w:marRight w:val="0"/>
          <w:marTop w:val="0"/>
          <w:marBottom w:val="0"/>
          <w:divBdr>
            <w:top w:val="none" w:sz="0" w:space="0" w:color="auto"/>
            <w:left w:val="none" w:sz="0" w:space="0" w:color="auto"/>
            <w:bottom w:val="none" w:sz="0" w:space="0" w:color="auto"/>
            <w:right w:val="none" w:sz="0" w:space="0" w:color="auto"/>
          </w:divBdr>
        </w:div>
      </w:divsChild>
    </w:div>
    <w:div w:id="724454725">
      <w:bodyDiv w:val="1"/>
      <w:marLeft w:val="0"/>
      <w:marRight w:val="0"/>
      <w:marTop w:val="0"/>
      <w:marBottom w:val="0"/>
      <w:divBdr>
        <w:top w:val="none" w:sz="0" w:space="0" w:color="auto"/>
        <w:left w:val="none" w:sz="0" w:space="0" w:color="auto"/>
        <w:bottom w:val="none" w:sz="0" w:space="0" w:color="auto"/>
        <w:right w:val="none" w:sz="0" w:space="0" w:color="auto"/>
      </w:divBdr>
      <w:divsChild>
        <w:div w:id="1933276304">
          <w:marLeft w:val="0"/>
          <w:marRight w:val="0"/>
          <w:marTop w:val="0"/>
          <w:marBottom w:val="0"/>
          <w:divBdr>
            <w:top w:val="none" w:sz="0" w:space="0" w:color="auto"/>
            <w:left w:val="none" w:sz="0" w:space="0" w:color="auto"/>
            <w:bottom w:val="none" w:sz="0" w:space="0" w:color="auto"/>
            <w:right w:val="none" w:sz="0" w:space="0" w:color="auto"/>
          </w:divBdr>
        </w:div>
        <w:div w:id="1533227480">
          <w:marLeft w:val="0"/>
          <w:marRight w:val="0"/>
          <w:marTop w:val="0"/>
          <w:marBottom w:val="0"/>
          <w:divBdr>
            <w:top w:val="none" w:sz="0" w:space="0" w:color="auto"/>
            <w:left w:val="none" w:sz="0" w:space="0" w:color="auto"/>
            <w:bottom w:val="none" w:sz="0" w:space="0" w:color="auto"/>
            <w:right w:val="none" w:sz="0" w:space="0" w:color="auto"/>
          </w:divBdr>
        </w:div>
        <w:div w:id="975187300">
          <w:marLeft w:val="0"/>
          <w:marRight w:val="0"/>
          <w:marTop w:val="0"/>
          <w:marBottom w:val="0"/>
          <w:divBdr>
            <w:top w:val="none" w:sz="0" w:space="0" w:color="auto"/>
            <w:left w:val="none" w:sz="0" w:space="0" w:color="auto"/>
            <w:bottom w:val="none" w:sz="0" w:space="0" w:color="auto"/>
            <w:right w:val="none" w:sz="0" w:space="0" w:color="auto"/>
          </w:divBdr>
        </w:div>
        <w:div w:id="1530990150">
          <w:marLeft w:val="0"/>
          <w:marRight w:val="0"/>
          <w:marTop w:val="0"/>
          <w:marBottom w:val="0"/>
          <w:divBdr>
            <w:top w:val="none" w:sz="0" w:space="0" w:color="auto"/>
            <w:left w:val="none" w:sz="0" w:space="0" w:color="auto"/>
            <w:bottom w:val="none" w:sz="0" w:space="0" w:color="auto"/>
            <w:right w:val="none" w:sz="0" w:space="0" w:color="auto"/>
          </w:divBdr>
        </w:div>
        <w:div w:id="415245910">
          <w:marLeft w:val="0"/>
          <w:marRight w:val="0"/>
          <w:marTop w:val="0"/>
          <w:marBottom w:val="0"/>
          <w:divBdr>
            <w:top w:val="none" w:sz="0" w:space="0" w:color="auto"/>
            <w:left w:val="none" w:sz="0" w:space="0" w:color="auto"/>
            <w:bottom w:val="none" w:sz="0" w:space="0" w:color="auto"/>
            <w:right w:val="none" w:sz="0" w:space="0" w:color="auto"/>
          </w:divBdr>
        </w:div>
        <w:div w:id="1177571357">
          <w:marLeft w:val="0"/>
          <w:marRight w:val="0"/>
          <w:marTop w:val="0"/>
          <w:marBottom w:val="0"/>
          <w:divBdr>
            <w:top w:val="none" w:sz="0" w:space="0" w:color="auto"/>
            <w:left w:val="none" w:sz="0" w:space="0" w:color="auto"/>
            <w:bottom w:val="none" w:sz="0" w:space="0" w:color="auto"/>
            <w:right w:val="none" w:sz="0" w:space="0" w:color="auto"/>
          </w:divBdr>
        </w:div>
        <w:div w:id="218178510">
          <w:marLeft w:val="0"/>
          <w:marRight w:val="0"/>
          <w:marTop w:val="0"/>
          <w:marBottom w:val="0"/>
          <w:divBdr>
            <w:top w:val="none" w:sz="0" w:space="0" w:color="auto"/>
            <w:left w:val="none" w:sz="0" w:space="0" w:color="auto"/>
            <w:bottom w:val="none" w:sz="0" w:space="0" w:color="auto"/>
            <w:right w:val="none" w:sz="0" w:space="0" w:color="auto"/>
          </w:divBdr>
        </w:div>
        <w:div w:id="820773942">
          <w:marLeft w:val="0"/>
          <w:marRight w:val="0"/>
          <w:marTop w:val="0"/>
          <w:marBottom w:val="0"/>
          <w:divBdr>
            <w:top w:val="none" w:sz="0" w:space="0" w:color="auto"/>
            <w:left w:val="none" w:sz="0" w:space="0" w:color="auto"/>
            <w:bottom w:val="none" w:sz="0" w:space="0" w:color="auto"/>
            <w:right w:val="none" w:sz="0" w:space="0" w:color="auto"/>
          </w:divBdr>
        </w:div>
        <w:div w:id="146821691">
          <w:marLeft w:val="0"/>
          <w:marRight w:val="0"/>
          <w:marTop w:val="0"/>
          <w:marBottom w:val="0"/>
          <w:divBdr>
            <w:top w:val="none" w:sz="0" w:space="0" w:color="auto"/>
            <w:left w:val="none" w:sz="0" w:space="0" w:color="auto"/>
            <w:bottom w:val="none" w:sz="0" w:space="0" w:color="auto"/>
            <w:right w:val="none" w:sz="0" w:space="0" w:color="auto"/>
          </w:divBdr>
        </w:div>
        <w:div w:id="829250721">
          <w:marLeft w:val="0"/>
          <w:marRight w:val="0"/>
          <w:marTop w:val="0"/>
          <w:marBottom w:val="0"/>
          <w:divBdr>
            <w:top w:val="none" w:sz="0" w:space="0" w:color="auto"/>
            <w:left w:val="none" w:sz="0" w:space="0" w:color="auto"/>
            <w:bottom w:val="none" w:sz="0" w:space="0" w:color="auto"/>
            <w:right w:val="none" w:sz="0" w:space="0" w:color="auto"/>
          </w:divBdr>
        </w:div>
        <w:div w:id="912203485">
          <w:marLeft w:val="0"/>
          <w:marRight w:val="0"/>
          <w:marTop w:val="0"/>
          <w:marBottom w:val="0"/>
          <w:divBdr>
            <w:top w:val="none" w:sz="0" w:space="0" w:color="auto"/>
            <w:left w:val="none" w:sz="0" w:space="0" w:color="auto"/>
            <w:bottom w:val="none" w:sz="0" w:space="0" w:color="auto"/>
            <w:right w:val="none" w:sz="0" w:space="0" w:color="auto"/>
          </w:divBdr>
        </w:div>
        <w:div w:id="381251844">
          <w:marLeft w:val="0"/>
          <w:marRight w:val="0"/>
          <w:marTop w:val="0"/>
          <w:marBottom w:val="0"/>
          <w:divBdr>
            <w:top w:val="none" w:sz="0" w:space="0" w:color="auto"/>
            <w:left w:val="none" w:sz="0" w:space="0" w:color="auto"/>
            <w:bottom w:val="none" w:sz="0" w:space="0" w:color="auto"/>
            <w:right w:val="none" w:sz="0" w:space="0" w:color="auto"/>
          </w:divBdr>
        </w:div>
        <w:div w:id="1371608699">
          <w:marLeft w:val="0"/>
          <w:marRight w:val="0"/>
          <w:marTop w:val="0"/>
          <w:marBottom w:val="0"/>
          <w:divBdr>
            <w:top w:val="none" w:sz="0" w:space="0" w:color="auto"/>
            <w:left w:val="none" w:sz="0" w:space="0" w:color="auto"/>
            <w:bottom w:val="none" w:sz="0" w:space="0" w:color="auto"/>
            <w:right w:val="none" w:sz="0" w:space="0" w:color="auto"/>
          </w:divBdr>
        </w:div>
        <w:div w:id="164517850">
          <w:marLeft w:val="0"/>
          <w:marRight w:val="0"/>
          <w:marTop w:val="0"/>
          <w:marBottom w:val="0"/>
          <w:divBdr>
            <w:top w:val="none" w:sz="0" w:space="0" w:color="auto"/>
            <w:left w:val="none" w:sz="0" w:space="0" w:color="auto"/>
            <w:bottom w:val="none" w:sz="0" w:space="0" w:color="auto"/>
            <w:right w:val="none" w:sz="0" w:space="0" w:color="auto"/>
          </w:divBdr>
        </w:div>
        <w:div w:id="1848472486">
          <w:marLeft w:val="0"/>
          <w:marRight w:val="0"/>
          <w:marTop w:val="0"/>
          <w:marBottom w:val="0"/>
          <w:divBdr>
            <w:top w:val="none" w:sz="0" w:space="0" w:color="auto"/>
            <w:left w:val="none" w:sz="0" w:space="0" w:color="auto"/>
            <w:bottom w:val="none" w:sz="0" w:space="0" w:color="auto"/>
            <w:right w:val="none" w:sz="0" w:space="0" w:color="auto"/>
          </w:divBdr>
        </w:div>
        <w:div w:id="1314260890">
          <w:marLeft w:val="0"/>
          <w:marRight w:val="0"/>
          <w:marTop w:val="0"/>
          <w:marBottom w:val="0"/>
          <w:divBdr>
            <w:top w:val="none" w:sz="0" w:space="0" w:color="auto"/>
            <w:left w:val="none" w:sz="0" w:space="0" w:color="auto"/>
            <w:bottom w:val="none" w:sz="0" w:space="0" w:color="auto"/>
            <w:right w:val="none" w:sz="0" w:space="0" w:color="auto"/>
          </w:divBdr>
        </w:div>
        <w:div w:id="765227111">
          <w:marLeft w:val="0"/>
          <w:marRight w:val="0"/>
          <w:marTop w:val="0"/>
          <w:marBottom w:val="0"/>
          <w:divBdr>
            <w:top w:val="none" w:sz="0" w:space="0" w:color="auto"/>
            <w:left w:val="none" w:sz="0" w:space="0" w:color="auto"/>
            <w:bottom w:val="none" w:sz="0" w:space="0" w:color="auto"/>
            <w:right w:val="none" w:sz="0" w:space="0" w:color="auto"/>
          </w:divBdr>
        </w:div>
        <w:div w:id="1382248473">
          <w:marLeft w:val="0"/>
          <w:marRight w:val="0"/>
          <w:marTop w:val="0"/>
          <w:marBottom w:val="0"/>
          <w:divBdr>
            <w:top w:val="none" w:sz="0" w:space="0" w:color="auto"/>
            <w:left w:val="none" w:sz="0" w:space="0" w:color="auto"/>
            <w:bottom w:val="none" w:sz="0" w:space="0" w:color="auto"/>
            <w:right w:val="none" w:sz="0" w:space="0" w:color="auto"/>
          </w:divBdr>
        </w:div>
        <w:div w:id="704329059">
          <w:marLeft w:val="0"/>
          <w:marRight w:val="0"/>
          <w:marTop w:val="0"/>
          <w:marBottom w:val="0"/>
          <w:divBdr>
            <w:top w:val="none" w:sz="0" w:space="0" w:color="auto"/>
            <w:left w:val="none" w:sz="0" w:space="0" w:color="auto"/>
            <w:bottom w:val="none" w:sz="0" w:space="0" w:color="auto"/>
            <w:right w:val="none" w:sz="0" w:space="0" w:color="auto"/>
          </w:divBdr>
        </w:div>
        <w:div w:id="911161750">
          <w:marLeft w:val="0"/>
          <w:marRight w:val="0"/>
          <w:marTop w:val="0"/>
          <w:marBottom w:val="0"/>
          <w:divBdr>
            <w:top w:val="none" w:sz="0" w:space="0" w:color="auto"/>
            <w:left w:val="none" w:sz="0" w:space="0" w:color="auto"/>
            <w:bottom w:val="none" w:sz="0" w:space="0" w:color="auto"/>
            <w:right w:val="none" w:sz="0" w:space="0" w:color="auto"/>
          </w:divBdr>
        </w:div>
        <w:div w:id="1242065043">
          <w:marLeft w:val="0"/>
          <w:marRight w:val="0"/>
          <w:marTop w:val="0"/>
          <w:marBottom w:val="0"/>
          <w:divBdr>
            <w:top w:val="none" w:sz="0" w:space="0" w:color="auto"/>
            <w:left w:val="none" w:sz="0" w:space="0" w:color="auto"/>
            <w:bottom w:val="none" w:sz="0" w:space="0" w:color="auto"/>
            <w:right w:val="none" w:sz="0" w:space="0" w:color="auto"/>
          </w:divBdr>
        </w:div>
        <w:div w:id="1815558594">
          <w:marLeft w:val="0"/>
          <w:marRight w:val="0"/>
          <w:marTop w:val="0"/>
          <w:marBottom w:val="0"/>
          <w:divBdr>
            <w:top w:val="none" w:sz="0" w:space="0" w:color="auto"/>
            <w:left w:val="none" w:sz="0" w:space="0" w:color="auto"/>
            <w:bottom w:val="none" w:sz="0" w:space="0" w:color="auto"/>
            <w:right w:val="none" w:sz="0" w:space="0" w:color="auto"/>
          </w:divBdr>
        </w:div>
        <w:div w:id="1756974392">
          <w:marLeft w:val="0"/>
          <w:marRight w:val="0"/>
          <w:marTop w:val="0"/>
          <w:marBottom w:val="0"/>
          <w:divBdr>
            <w:top w:val="none" w:sz="0" w:space="0" w:color="auto"/>
            <w:left w:val="none" w:sz="0" w:space="0" w:color="auto"/>
            <w:bottom w:val="none" w:sz="0" w:space="0" w:color="auto"/>
            <w:right w:val="none" w:sz="0" w:space="0" w:color="auto"/>
          </w:divBdr>
        </w:div>
        <w:div w:id="21366591">
          <w:marLeft w:val="0"/>
          <w:marRight w:val="0"/>
          <w:marTop w:val="0"/>
          <w:marBottom w:val="0"/>
          <w:divBdr>
            <w:top w:val="none" w:sz="0" w:space="0" w:color="auto"/>
            <w:left w:val="none" w:sz="0" w:space="0" w:color="auto"/>
            <w:bottom w:val="none" w:sz="0" w:space="0" w:color="auto"/>
            <w:right w:val="none" w:sz="0" w:space="0" w:color="auto"/>
          </w:divBdr>
        </w:div>
        <w:div w:id="144251175">
          <w:marLeft w:val="0"/>
          <w:marRight w:val="0"/>
          <w:marTop w:val="0"/>
          <w:marBottom w:val="0"/>
          <w:divBdr>
            <w:top w:val="none" w:sz="0" w:space="0" w:color="auto"/>
            <w:left w:val="none" w:sz="0" w:space="0" w:color="auto"/>
            <w:bottom w:val="none" w:sz="0" w:space="0" w:color="auto"/>
            <w:right w:val="none" w:sz="0" w:space="0" w:color="auto"/>
          </w:divBdr>
        </w:div>
        <w:div w:id="2101019541">
          <w:marLeft w:val="0"/>
          <w:marRight w:val="0"/>
          <w:marTop w:val="0"/>
          <w:marBottom w:val="0"/>
          <w:divBdr>
            <w:top w:val="none" w:sz="0" w:space="0" w:color="auto"/>
            <w:left w:val="none" w:sz="0" w:space="0" w:color="auto"/>
            <w:bottom w:val="none" w:sz="0" w:space="0" w:color="auto"/>
            <w:right w:val="none" w:sz="0" w:space="0" w:color="auto"/>
          </w:divBdr>
        </w:div>
        <w:div w:id="1991211961">
          <w:marLeft w:val="0"/>
          <w:marRight w:val="0"/>
          <w:marTop w:val="0"/>
          <w:marBottom w:val="0"/>
          <w:divBdr>
            <w:top w:val="none" w:sz="0" w:space="0" w:color="auto"/>
            <w:left w:val="none" w:sz="0" w:space="0" w:color="auto"/>
            <w:bottom w:val="none" w:sz="0" w:space="0" w:color="auto"/>
            <w:right w:val="none" w:sz="0" w:space="0" w:color="auto"/>
          </w:divBdr>
        </w:div>
        <w:div w:id="439184938">
          <w:marLeft w:val="0"/>
          <w:marRight w:val="0"/>
          <w:marTop w:val="0"/>
          <w:marBottom w:val="0"/>
          <w:divBdr>
            <w:top w:val="none" w:sz="0" w:space="0" w:color="auto"/>
            <w:left w:val="none" w:sz="0" w:space="0" w:color="auto"/>
            <w:bottom w:val="none" w:sz="0" w:space="0" w:color="auto"/>
            <w:right w:val="none" w:sz="0" w:space="0" w:color="auto"/>
          </w:divBdr>
        </w:div>
        <w:div w:id="1956909644">
          <w:marLeft w:val="0"/>
          <w:marRight w:val="0"/>
          <w:marTop w:val="0"/>
          <w:marBottom w:val="0"/>
          <w:divBdr>
            <w:top w:val="none" w:sz="0" w:space="0" w:color="auto"/>
            <w:left w:val="none" w:sz="0" w:space="0" w:color="auto"/>
            <w:bottom w:val="none" w:sz="0" w:space="0" w:color="auto"/>
            <w:right w:val="none" w:sz="0" w:space="0" w:color="auto"/>
          </w:divBdr>
        </w:div>
        <w:div w:id="2066947435">
          <w:marLeft w:val="0"/>
          <w:marRight w:val="0"/>
          <w:marTop w:val="0"/>
          <w:marBottom w:val="0"/>
          <w:divBdr>
            <w:top w:val="none" w:sz="0" w:space="0" w:color="auto"/>
            <w:left w:val="none" w:sz="0" w:space="0" w:color="auto"/>
            <w:bottom w:val="none" w:sz="0" w:space="0" w:color="auto"/>
            <w:right w:val="none" w:sz="0" w:space="0" w:color="auto"/>
          </w:divBdr>
        </w:div>
        <w:div w:id="615524814">
          <w:marLeft w:val="0"/>
          <w:marRight w:val="0"/>
          <w:marTop w:val="0"/>
          <w:marBottom w:val="0"/>
          <w:divBdr>
            <w:top w:val="none" w:sz="0" w:space="0" w:color="auto"/>
            <w:left w:val="none" w:sz="0" w:space="0" w:color="auto"/>
            <w:bottom w:val="none" w:sz="0" w:space="0" w:color="auto"/>
            <w:right w:val="none" w:sz="0" w:space="0" w:color="auto"/>
          </w:divBdr>
        </w:div>
        <w:div w:id="1466049459">
          <w:marLeft w:val="0"/>
          <w:marRight w:val="0"/>
          <w:marTop w:val="0"/>
          <w:marBottom w:val="0"/>
          <w:divBdr>
            <w:top w:val="none" w:sz="0" w:space="0" w:color="auto"/>
            <w:left w:val="none" w:sz="0" w:space="0" w:color="auto"/>
            <w:bottom w:val="none" w:sz="0" w:space="0" w:color="auto"/>
            <w:right w:val="none" w:sz="0" w:space="0" w:color="auto"/>
          </w:divBdr>
        </w:div>
        <w:div w:id="756097913">
          <w:marLeft w:val="0"/>
          <w:marRight w:val="0"/>
          <w:marTop w:val="0"/>
          <w:marBottom w:val="0"/>
          <w:divBdr>
            <w:top w:val="none" w:sz="0" w:space="0" w:color="auto"/>
            <w:left w:val="none" w:sz="0" w:space="0" w:color="auto"/>
            <w:bottom w:val="none" w:sz="0" w:space="0" w:color="auto"/>
            <w:right w:val="none" w:sz="0" w:space="0" w:color="auto"/>
          </w:divBdr>
        </w:div>
        <w:div w:id="1860464183">
          <w:marLeft w:val="0"/>
          <w:marRight w:val="0"/>
          <w:marTop w:val="0"/>
          <w:marBottom w:val="0"/>
          <w:divBdr>
            <w:top w:val="none" w:sz="0" w:space="0" w:color="auto"/>
            <w:left w:val="none" w:sz="0" w:space="0" w:color="auto"/>
            <w:bottom w:val="none" w:sz="0" w:space="0" w:color="auto"/>
            <w:right w:val="none" w:sz="0" w:space="0" w:color="auto"/>
          </w:divBdr>
        </w:div>
        <w:div w:id="1745489976">
          <w:marLeft w:val="0"/>
          <w:marRight w:val="0"/>
          <w:marTop w:val="0"/>
          <w:marBottom w:val="0"/>
          <w:divBdr>
            <w:top w:val="none" w:sz="0" w:space="0" w:color="auto"/>
            <w:left w:val="none" w:sz="0" w:space="0" w:color="auto"/>
            <w:bottom w:val="none" w:sz="0" w:space="0" w:color="auto"/>
            <w:right w:val="none" w:sz="0" w:space="0" w:color="auto"/>
          </w:divBdr>
        </w:div>
        <w:div w:id="1166281771">
          <w:marLeft w:val="0"/>
          <w:marRight w:val="0"/>
          <w:marTop w:val="0"/>
          <w:marBottom w:val="0"/>
          <w:divBdr>
            <w:top w:val="none" w:sz="0" w:space="0" w:color="auto"/>
            <w:left w:val="none" w:sz="0" w:space="0" w:color="auto"/>
            <w:bottom w:val="none" w:sz="0" w:space="0" w:color="auto"/>
            <w:right w:val="none" w:sz="0" w:space="0" w:color="auto"/>
          </w:divBdr>
        </w:div>
        <w:div w:id="1558397102">
          <w:marLeft w:val="0"/>
          <w:marRight w:val="0"/>
          <w:marTop w:val="0"/>
          <w:marBottom w:val="0"/>
          <w:divBdr>
            <w:top w:val="none" w:sz="0" w:space="0" w:color="auto"/>
            <w:left w:val="none" w:sz="0" w:space="0" w:color="auto"/>
            <w:bottom w:val="none" w:sz="0" w:space="0" w:color="auto"/>
            <w:right w:val="none" w:sz="0" w:space="0" w:color="auto"/>
          </w:divBdr>
        </w:div>
        <w:div w:id="2122601122">
          <w:marLeft w:val="0"/>
          <w:marRight w:val="0"/>
          <w:marTop w:val="0"/>
          <w:marBottom w:val="0"/>
          <w:divBdr>
            <w:top w:val="none" w:sz="0" w:space="0" w:color="auto"/>
            <w:left w:val="none" w:sz="0" w:space="0" w:color="auto"/>
            <w:bottom w:val="none" w:sz="0" w:space="0" w:color="auto"/>
            <w:right w:val="none" w:sz="0" w:space="0" w:color="auto"/>
          </w:divBdr>
        </w:div>
        <w:div w:id="1057313733">
          <w:marLeft w:val="0"/>
          <w:marRight w:val="0"/>
          <w:marTop w:val="0"/>
          <w:marBottom w:val="0"/>
          <w:divBdr>
            <w:top w:val="none" w:sz="0" w:space="0" w:color="auto"/>
            <w:left w:val="none" w:sz="0" w:space="0" w:color="auto"/>
            <w:bottom w:val="none" w:sz="0" w:space="0" w:color="auto"/>
            <w:right w:val="none" w:sz="0" w:space="0" w:color="auto"/>
          </w:divBdr>
        </w:div>
        <w:div w:id="1109084746">
          <w:marLeft w:val="0"/>
          <w:marRight w:val="0"/>
          <w:marTop w:val="0"/>
          <w:marBottom w:val="0"/>
          <w:divBdr>
            <w:top w:val="none" w:sz="0" w:space="0" w:color="auto"/>
            <w:left w:val="none" w:sz="0" w:space="0" w:color="auto"/>
            <w:bottom w:val="none" w:sz="0" w:space="0" w:color="auto"/>
            <w:right w:val="none" w:sz="0" w:space="0" w:color="auto"/>
          </w:divBdr>
        </w:div>
        <w:div w:id="416950486">
          <w:marLeft w:val="0"/>
          <w:marRight w:val="0"/>
          <w:marTop w:val="0"/>
          <w:marBottom w:val="0"/>
          <w:divBdr>
            <w:top w:val="none" w:sz="0" w:space="0" w:color="auto"/>
            <w:left w:val="none" w:sz="0" w:space="0" w:color="auto"/>
            <w:bottom w:val="none" w:sz="0" w:space="0" w:color="auto"/>
            <w:right w:val="none" w:sz="0" w:space="0" w:color="auto"/>
          </w:divBdr>
        </w:div>
        <w:div w:id="511603874">
          <w:marLeft w:val="0"/>
          <w:marRight w:val="0"/>
          <w:marTop w:val="0"/>
          <w:marBottom w:val="0"/>
          <w:divBdr>
            <w:top w:val="none" w:sz="0" w:space="0" w:color="auto"/>
            <w:left w:val="none" w:sz="0" w:space="0" w:color="auto"/>
            <w:bottom w:val="none" w:sz="0" w:space="0" w:color="auto"/>
            <w:right w:val="none" w:sz="0" w:space="0" w:color="auto"/>
          </w:divBdr>
        </w:div>
        <w:div w:id="111175019">
          <w:marLeft w:val="0"/>
          <w:marRight w:val="0"/>
          <w:marTop w:val="0"/>
          <w:marBottom w:val="0"/>
          <w:divBdr>
            <w:top w:val="none" w:sz="0" w:space="0" w:color="auto"/>
            <w:left w:val="none" w:sz="0" w:space="0" w:color="auto"/>
            <w:bottom w:val="none" w:sz="0" w:space="0" w:color="auto"/>
            <w:right w:val="none" w:sz="0" w:space="0" w:color="auto"/>
          </w:divBdr>
        </w:div>
        <w:div w:id="1433358053">
          <w:marLeft w:val="0"/>
          <w:marRight w:val="0"/>
          <w:marTop w:val="0"/>
          <w:marBottom w:val="0"/>
          <w:divBdr>
            <w:top w:val="none" w:sz="0" w:space="0" w:color="auto"/>
            <w:left w:val="none" w:sz="0" w:space="0" w:color="auto"/>
            <w:bottom w:val="none" w:sz="0" w:space="0" w:color="auto"/>
            <w:right w:val="none" w:sz="0" w:space="0" w:color="auto"/>
          </w:divBdr>
        </w:div>
        <w:div w:id="917982608">
          <w:marLeft w:val="0"/>
          <w:marRight w:val="0"/>
          <w:marTop w:val="0"/>
          <w:marBottom w:val="0"/>
          <w:divBdr>
            <w:top w:val="none" w:sz="0" w:space="0" w:color="auto"/>
            <w:left w:val="none" w:sz="0" w:space="0" w:color="auto"/>
            <w:bottom w:val="none" w:sz="0" w:space="0" w:color="auto"/>
            <w:right w:val="none" w:sz="0" w:space="0" w:color="auto"/>
          </w:divBdr>
        </w:div>
        <w:div w:id="901721036">
          <w:marLeft w:val="0"/>
          <w:marRight w:val="0"/>
          <w:marTop w:val="0"/>
          <w:marBottom w:val="0"/>
          <w:divBdr>
            <w:top w:val="none" w:sz="0" w:space="0" w:color="auto"/>
            <w:left w:val="none" w:sz="0" w:space="0" w:color="auto"/>
            <w:bottom w:val="none" w:sz="0" w:space="0" w:color="auto"/>
            <w:right w:val="none" w:sz="0" w:space="0" w:color="auto"/>
          </w:divBdr>
        </w:div>
        <w:div w:id="1311322324">
          <w:marLeft w:val="0"/>
          <w:marRight w:val="0"/>
          <w:marTop w:val="0"/>
          <w:marBottom w:val="0"/>
          <w:divBdr>
            <w:top w:val="none" w:sz="0" w:space="0" w:color="auto"/>
            <w:left w:val="none" w:sz="0" w:space="0" w:color="auto"/>
            <w:bottom w:val="none" w:sz="0" w:space="0" w:color="auto"/>
            <w:right w:val="none" w:sz="0" w:space="0" w:color="auto"/>
          </w:divBdr>
        </w:div>
        <w:div w:id="1548376058">
          <w:marLeft w:val="0"/>
          <w:marRight w:val="0"/>
          <w:marTop w:val="0"/>
          <w:marBottom w:val="0"/>
          <w:divBdr>
            <w:top w:val="none" w:sz="0" w:space="0" w:color="auto"/>
            <w:left w:val="none" w:sz="0" w:space="0" w:color="auto"/>
            <w:bottom w:val="none" w:sz="0" w:space="0" w:color="auto"/>
            <w:right w:val="none" w:sz="0" w:space="0" w:color="auto"/>
          </w:divBdr>
        </w:div>
        <w:div w:id="583613060">
          <w:marLeft w:val="0"/>
          <w:marRight w:val="0"/>
          <w:marTop w:val="0"/>
          <w:marBottom w:val="0"/>
          <w:divBdr>
            <w:top w:val="none" w:sz="0" w:space="0" w:color="auto"/>
            <w:left w:val="none" w:sz="0" w:space="0" w:color="auto"/>
            <w:bottom w:val="none" w:sz="0" w:space="0" w:color="auto"/>
            <w:right w:val="none" w:sz="0" w:space="0" w:color="auto"/>
          </w:divBdr>
        </w:div>
        <w:div w:id="1659265924">
          <w:marLeft w:val="0"/>
          <w:marRight w:val="0"/>
          <w:marTop w:val="0"/>
          <w:marBottom w:val="0"/>
          <w:divBdr>
            <w:top w:val="none" w:sz="0" w:space="0" w:color="auto"/>
            <w:left w:val="none" w:sz="0" w:space="0" w:color="auto"/>
            <w:bottom w:val="none" w:sz="0" w:space="0" w:color="auto"/>
            <w:right w:val="none" w:sz="0" w:space="0" w:color="auto"/>
          </w:divBdr>
        </w:div>
        <w:div w:id="1513644739">
          <w:marLeft w:val="0"/>
          <w:marRight w:val="0"/>
          <w:marTop w:val="0"/>
          <w:marBottom w:val="0"/>
          <w:divBdr>
            <w:top w:val="none" w:sz="0" w:space="0" w:color="auto"/>
            <w:left w:val="none" w:sz="0" w:space="0" w:color="auto"/>
            <w:bottom w:val="none" w:sz="0" w:space="0" w:color="auto"/>
            <w:right w:val="none" w:sz="0" w:space="0" w:color="auto"/>
          </w:divBdr>
        </w:div>
        <w:div w:id="1899627188">
          <w:marLeft w:val="0"/>
          <w:marRight w:val="0"/>
          <w:marTop w:val="0"/>
          <w:marBottom w:val="0"/>
          <w:divBdr>
            <w:top w:val="none" w:sz="0" w:space="0" w:color="auto"/>
            <w:left w:val="none" w:sz="0" w:space="0" w:color="auto"/>
            <w:bottom w:val="none" w:sz="0" w:space="0" w:color="auto"/>
            <w:right w:val="none" w:sz="0" w:space="0" w:color="auto"/>
          </w:divBdr>
        </w:div>
        <w:div w:id="747843184">
          <w:marLeft w:val="0"/>
          <w:marRight w:val="0"/>
          <w:marTop w:val="0"/>
          <w:marBottom w:val="0"/>
          <w:divBdr>
            <w:top w:val="none" w:sz="0" w:space="0" w:color="auto"/>
            <w:left w:val="none" w:sz="0" w:space="0" w:color="auto"/>
            <w:bottom w:val="none" w:sz="0" w:space="0" w:color="auto"/>
            <w:right w:val="none" w:sz="0" w:space="0" w:color="auto"/>
          </w:divBdr>
        </w:div>
        <w:div w:id="607547452">
          <w:marLeft w:val="0"/>
          <w:marRight w:val="0"/>
          <w:marTop w:val="0"/>
          <w:marBottom w:val="0"/>
          <w:divBdr>
            <w:top w:val="none" w:sz="0" w:space="0" w:color="auto"/>
            <w:left w:val="none" w:sz="0" w:space="0" w:color="auto"/>
            <w:bottom w:val="none" w:sz="0" w:space="0" w:color="auto"/>
            <w:right w:val="none" w:sz="0" w:space="0" w:color="auto"/>
          </w:divBdr>
        </w:div>
        <w:div w:id="1688216708">
          <w:marLeft w:val="0"/>
          <w:marRight w:val="0"/>
          <w:marTop w:val="0"/>
          <w:marBottom w:val="0"/>
          <w:divBdr>
            <w:top w:val="none" w:sz="0" w:space="0" w:color="auto"/>
            <w:left w:val="none" w:sz="0" w:space="0" w:color="auto"/>
            <w:bottom w:val="none" w:sz="0" w:space="0" w:color="auto"/>
            <w:right w:val="none" w:sz="0" w:space="0" w:color="auto"/>
          </w:divBdr>
        </w:div>
        <w:div w:id="1685084280">
          <w:marLeft w:val="0"/>
          <w:marRight w:val="0"/>
          <w:marTop w:val="0"/>
          <w:marBottom w:val="0"/>
          <w:divBdr>
            <w:top w:val="none" w:sz="0" w:space="0" w:color="auto"/>
            <w:left w:val="none" w:sz="0" w:space="0" w:color="auto"/>
            <w:bottom w:val="none" w:sz="0" w:space="0" w:color="auto"/>
            <w:right w:val="none" w:sz="0" w:space="0" w:color="auto"/>
          </w:divBdr>
        </w:div>
        <w:div w:id="516620494">
          <w:marLeft w:val="0"/>
          <w:marRight w:val="0"/>
          <w:marTop w:val="0"/>
          <w:marBottom w:val="0"/>
          <w:divBdr>
            <w:top w:val="none" w:sz="0" w:space="0" w:color="auto"/>
            <w:left w:val="none" w:sz="0" w:space="0" w:color="auto"/>
            <w:bottom w:val="none" w:sz="0" w:space="0" w:color="auto"/>
            <w:right w:val="none" w:sz="0" w:space="0" w:color="auto"/>
          </w:divBdr>
        </w:div>
        <w:div w:id="1930969732">
          <w:marLeft w:val="0"/>
          <w:marRight w:val="0"/>
          <w:marTop w:val="0"/>
          <w:marBottom w:val="0"/>
          <w:divBdr>
            <w:top w:val="none" w:sz="0" w:space="0" w:color="auto"/>
            <w:left w:val="none" w:sz="0" w:space="0" w:color="auto"/>
            <w:bottom w:val="none" w:sz="0" w:space="0" w:color="auto"/>
            <w:right w:val="none" w:sz="0" w:space="0" w:color="auto"/>
          </w:divBdr>
        </w:div>
        <w:div w:id="1570461916">
          <w:marLeft w:val="0"/>
          <w:marRight w:val="0"/>
          <w:marTop w:val="0"/>
          <w:marBottom w:val="0"/>
          <w:divBdr>
            <w:top w:val="none" w:sz="0" w:space="0" w:color="auto"/>
            <w:left w:val="none" w:sz="0" w:space="0" w:color="auto"/>
            <w:bottom w:val="none" w:sz="0" w:space="0" w:color="auto"/>
            <w:right w:val="none" w:sz="0" w:space="0" w:color="auto"/>
          </w:divBdr>
        </w:div>
        <w:div w:id="620115247">
          <w:marLeft w:val="0"/>
          <w:marRight w:val="0"/>
          <w:marTop w:val="0"/>
          <w:marBottom w:val="0"/>
          <w:divBdr>
            <w:top w:val="none" w:sz="0" w:space="0" w:color="auto"/>
            <w:left w:val="none" w:sz="0" w:space="0" w:color="auto"/>
            <w:bottom w:val="none" w:sz="0" w:space="0" w:color="auto"/>
            <w:right w:val="none" w:sz="0" w:space="0" w:color="auto"/>
          </w:divBdr>
        </w:div>
        <w:div w:id="1718504601">
          <w:marLeft w:val="0"/>
          <w:marRight w:val="0"/>
          <w:marTop w:val="0"/>
          <w:marBottom w:val="0"/>
          <w:divBdr>
            <w:top w:val="none" w:sz="0" w:space="0" w:color="auto"/>
            <w:left w:val="none" w:sz="0" w:space="0" w:color="auto"/>
            <w:bottom w:val="none" w:sz="0" w:space="0" w:color="auto"/>
            <w:right w:val="none" w:sz="0" w:space="0" w:color="auto"/>
          </w:divBdr>
        </w:div>
        <w:div w:id="652565695">
          <w:marLeft w:val="0"/>
          <w:marRight w:val="0"/>
          <w:marTop w:val="0"/>
          <w:marBottom w:val="0"/>
          <w:divBdr>
            <w:top w:val="none" w:sz="0" w:space="0" w:color="auto"/>
            <w:left w:val="none" w:sz="0" w:space="0" w:color="auto"/>
            <w:bottom w:val="none" w:sz="0" w:space="0" w:color="auto"/>
            <w:right w:val="none" w:sz="0" w:space="0" w:color="auto"/>
          </w:divBdr>
        </w:div>
        <w:div w:id="940406819">
          <w:marLeft w:val="0"/>
          <w:marRight w:val="0"/>
          <w:marTop w:val="0"/>
          <w:marBottom w:val="0"/>
          <w:divBdr>
            <w:top w:val="none" w:sz="0" w:space="0" w:color="auto"/>
            <w:left w:val="none" w:sz="0" w:space="0" w:color="auto"/>
            <w:bottom w:val="none" w:sz="0" w:space="0" w:color="auto"/>
            <w:right w:val="none" w:sz="0" w:space="0" w:color="auto"/>
          </w:divBdr>
        </w:div>
        <w:div w:id="259143319">
          <w:marLeft w:val="0"/>
          <w:marRight w:val="0"/>
          <w:marTop w:val="0"/>
          <w:marBottom w:val="0"/>
          <w:divBdr>
            <w:top w:val="none" w:sz="0" w:space="0" w:color="auto"/>
            <w:left w:val="none" w:sz="0" w:space="0" w:color="auto"/>
            <w:bottom w:val="none" w:sz="0" w:space="0" w:color="auto"/>
            <w:right w:val="none" w:sz="0" w:space="0" w:color="auto"/>
          </w:divBdr>
        </w:div>
        <w:div w:id="1437749789">
          <w:marLeft w:val="0"/>
          <w:marRight w:val="0"/>
          <w:marTop w:val="0"/>
          <w:marBottom w:val="0"/>
          <w:divBdr>
            <w:top w:val="none" w:sz="0" w:space="0" w:color="auto"/>
            <w:left w:val="none" w:sz="0" w:space="0" w:color="auto"/>
            <w:bottom w:val="none" w:sz="0" w:space="0" w:color="auto"/>
            <w:right w:val="none" w:sz="0" w:space="0" w:color="auto"/>
          </w:divBdr>
        </w:div>
        <w:div w:id="871259579">
          <w:marLeft w:val="0"/>
          <w:marRight w:val="0"/>
          <w:marTop w:val="0"/>
          <w:marBottom w:val="0"/>
          <w:divBdr>
            <w:top w:val="none" w:sz="0" w:space="0" w:color="auto"/>
            <w:left w:val="none" w:sz="0" w:space="0" w:color="auto"/>
            <w:bottom w:val="none" w:sz="0" w:space="0" w:color="auto"/>
            <w:right w:val="none" w:sz="0" w:space="0" w:color="auto"/>
          </w:divBdr>
        </w:div>
        <w:div w:id="31927542">
          <w:marLeft w:val="0"/>
          <w:marRight w:val="0"/>
          <w:marTop w:val="0"/>
          <w:marBottom w:val="0"/>
          <w:divBdr>
            <w:top w:val="none" w:sz="0" w:space="0" w:color="auto"/>
            <w:left w:val="none" w:sz="0" w:space="0" w:color="auto"/>
            <w:bottom w:val="none" w:sz="0" w:space="0" w:color="auto"/>
            <w:right w:val="none" w:sz="0" w:space="0" w:color="auto"/>
          </w:divBdr>
        </w:div>
        <w:div w:id="2071608336">
          <w:marLeft w:val="0"/>
          <w:marRight w:val="0"/>
          <w:marTop w:val="0"/>
          <w:marBottom w:val="0"/>
          <w:divBdr>
            <w:top w:val="none" w:sz="0" w:space="0" w:color="auto"/>
            <w:left w:val="none" w:sz="0" w:space="0" w:color="auto"/>
            <w:bottom w:val="none" w:sz="0" w:space="0" w:color="auto"/>
            <w:right w:val="none" w:sz="0" w:space="0" w:color="auto"/>
          </w:divBdr>
        </w:div>
        <w:div w:id="1018239522">
          <w:marLeft w:val="0"/>
          <w:marRight w:val="0"/>
          <w:marTop w:val="0"/>
          <w:marBottom w:val="0"/>
          <w:divBdr>
            <w:top w:val="none" w:sz="0" w:space="0" w:color="auto"/>
            <w:left w:val="none" w:sz="0" w:space="0" w:color="auto"/>
            <w:bottom w:val="none" w:sz="0" w:space="0" w:color="auto"/>
            <w:right w:val="none" w:sz="0" w:space="0" w:color="auto"/>
          </w:divBdr>
        </w:div>
        <w:div w:id="446505966">
          <w:marLeft w:val="0"/>
          <w:marRight w:val="0"/>
          <w:marTop w:val="0"/>
          <w:marBottom w:val="0"/>
          <w:divBdr>
            <w:top w:val="none" w:sz="0" w:space="0" w:color="auto"/>
            <w:left w:val="none" w:sz="0" w:space="0" w:color="auto"/>
            <w:bottom w:val="none" w:sz="0" w:space="0" w:color="auto"/>
            <w:right w:val="none" w:sz="0" w:space="0" w:color="auto"/>
          </w:divBdr>
        </w:div>
        <w:div w:id="1670056939">
          <w:marLeft w:val="0"/>
          <w:marRight w:val="0"/>
          <w:marTop w:val="0"/>
          <w:marBottom w:val="0"/>
          <w:divBdr>
            <w:top w:val="none" w:sz="0" w:space="0" w:color="auto"/>
            <w:left w:val="none" w:sz="0" w:space="0" w:color="auto"/>
            <w:bottom w:val="none" w:sz="0" w:space="0" w:color="auto"/>
            <w:right w:val="none" w:sz="0" w:space="0" w:color="auto"/>
          </w:divBdr>
        </w:div>
        <w:div w:id="1040125550">
          <w:marLeft w:val="0"/>
          <w:marRight w:val="0"/>
          <w:marTop w:val="0"/>
          <w:marBottom w:val="0"/>
          <w:divBdr>
            <w:top w:val="none" w:sz="0" w:space="0" w:color="auto"/>
            <w:left w:val="none" w:sz="0" w:space="0" w:color="auto"/>
            <w:bottom w:val="none" w:sz="0" w:space="0" w:color="auto"/>
            <w:right w:val="none" w:sz="0" w:space="0" w:color="auto"/>
          </w:divBdr>
        </w:div>
        <w:div w:id="658196080">
          <w:marLeft w:val="0"/>
          <w:marRight w:val="0"/>
          <w:marTop w:val="0"/>
          <w:marBottom w:val="0"/>
          <w:divBdr>
            <w:top w:val="none" w:sz="0" w:space="0" w:color="auto"/>
            <w:left w:val="none" w:sz="0" w:space="0" w:color="auto"/>
            <w:bottom w:val="none" w:sz="0" w:space="0" w:color="auto"/>
            <w:right w:val="none" w:sz="0" w:space="0" w:color="auto"/>
          </w:divBdr>
        </w:div>
        <w:div w:id="1206212528">
          <w:marLeft w:val="0"/>
          <w:marRight w:val="0"/>
          <w:marTop w:val="0"/>
          <w:marBottom w:val="0"/>
          <w:divBdr>
            <w:top w:val="none" w:sz="0" w:space="0" w:color="auto"/>
            <w:left w:val="none" w:sz="0" w:space="0" w:color="auto"/>
            <w:bottom w:val="none" w:sz="0" w:space="0" w:color="auto"/>
            <w:right w:val="none" w:sz="0" w:space="0" w:color="auto"/>
          </w:divBdr>
        </w:div>
        <w:div w:id="311833507">
          <w:marLeft w:val="0"/>
          <w:marRight w:val="0"/>
          <w:marTop w:val="0"/>
          <w:marBottom w:val="0"/>
          <w:divBdr>
            <w:top w:val="none" w:sz="0" w:space="0" w:color="auto"/>
            <w:left w:val="none" w:sz="0" w:space="0" w:color="auto"/>
            <w:bottom w:val="none" w:sz="0" w:space="0" w:color="auto"/>
            <w:right w:val="none" w:sz="0" w:space="0" w:color="auto"/>
          </w:divBdr>
        </w:div>
        <w:div w:id="288782297">
          <w:marLeft w:val="0"/>
          <w:marRight w:val="0"/>
          <w:marTop w:val="0"/>
          <w:marBottom w:val="0"/>
          <w:divBdr>
            <w:top w:val="none" w:sz="0" w:space="0" w:color="auto"/>
            <w:left w:val="none" w:sz="0" w:space="0" w:color="auto"/>
            <w:bottom w:val="none" w:sz="0" w:space="0" w:color="auto"/>
            <w:right w:val="none" w:sz="0" w:space="0" w:color="auto"/>
          </w:divBdr>
        </w:div>
        <w:div w:id="1994025472">
          <w:marLeft w:val="0"/>
          <w:marRight w:val="0"/>
          <w:marTop w:val="0"/>
          <w:marBottom w:val="0"/>
          <w:divBdr>
            <w:top w:val="none" w:sz="0" w:space="0" w:color="auto"/>
            <w:left w:val="none" w:sz="0" w:space="0" w:color="auto"/>
            <w:bottom w:val="none" w:sz="0" w:space="0" w:color="auto"/>
            <w:right w:val="none" w:sz="0" w:space="0" w:color="auto"/>
          </w:divBdr>
        </w:div>
        <w:div w:id="389812642">
          <w:marLeft w:val="0"/>
          <w:marRight w:val="0"/>
          <w:marTop w:val="0"/>
          <w:marBottom w:val="0"/>
          <w:divBdr>
            <w:top w:val="none" w:sz="0" w:space="0" w:color="auto"/>
            <w:left w:val="none" w:sz="0" w:space="0" w:color="auto"/>
            <w:bottom w:val="none" w:sz="0" w:space="0" w:color="auto"/>
            <w:right w:val="none" w:sz="0" w:space="0" w:color="auto"/>
          </w:divBdr>
        </w:div>
        <w:div w:id="108355849">
          <w:marLeft w:val="0"/>
          <w:marRight w:val="0"/>
          <w:marTop w:val="0"/>
          <w:marBottom w:val="0"/>
          <w:divBdr>
            <w:top w:val="none" w:sz="0" w:space="0" w:color="auto"/>
            <w:left w:val="none" w:sz="0" w:space="0" w:color="auto"/>
            <w:bottom w:val="none" w:sz="0" w:space="0" w:color="auto"/>
            <w:right w:val="none" w:sz="0" w:space="0" w:color="auto"/>
          </w:divBdr>
        </w:div>
        <w:div w:id="678313085">
          <w:marLeft w:val="0"/>
          <w:marRight w:val="0"/>
          <w:marTop w:val="0"/>
          <w:marBottom w:val="0"/>
          <w:divBdr>
            <w:top w:val="none" w:sz="0" w:space="0" w:color="auto"/>
            <w:left w:val="none" w:sz="0" w:space="0" w:color="auto"/>
            <w:bottom w:val="none" w:sz="0" w:space="0" w:color="auto"/>
            <w:right w:val="none" w:sz="0" w:space="0" w:color="auto"/>
          </w:divBdr>
        </w:div>
        <w:div w:id="354232041">
          <w:marLeft w:val="0"/>
          <w:marRight w:val="0"/>
          <w:marTop w:val="0"/>
          <w:marBottom w:val="0"/>
          <w:divBdr>
            <w:top w:val="none" w:sz="0" w:space="0" w:color="auto"/>
            <w:left w:val="none" w:sz="0" w:space="0" w:color="auto"/>
            <w:bottom w:val="none" w:sz="0" w:space="0" w:color="auto"/>
            <w:right w:val="none" w:sz="0" w:space="0" w:color="auto"/>
          </w:divBdr>
        </w:div>
        <w:div w:id="1574311895">
          <w:marLeft w:val="0"/>
          <w:marRight w:val="0"/>
          <w:marTop w:val="0"/>
          <w:marBottom w:val="0"/>
          <w:divBdr>
            <w:top w:val="none" w:sz="0" w:space="0" w:color="auto"/>
            <w:left w:val="none" w:sz="0" w:space="0" w:color="auto"/>
            <w:bottom w:val="none" w:sz="0" w:space="0" w:color="auto"/>
            <w:right w:val="none" w:sz="0" w:space="0" w:color="auto"/>
          </w:divBdr>
        </w:div>
        <w:div w:id="708190311">
          <w:marLeft w:val="0"/>
          <w:marRight w:val="0"/>
          <w:marTop w:val="0"/>
          <w:marBottom w:val="0"/>
          <w:divBdr>
            <w:top w:val="none" w:sz="0" w:space="0" w:color="auto"/>
            <w:left w:val="none" w:sz="0" w:space="0" w:color="auto"/>
            <w:bottom w:val="none" w:sz="0" w:space="0" w:color="auto"/>
            <w:right w:val="none" w:sz="0" w:space="0" w:color="auto"/>
          </w:divBdr>
        </w:div>
        <w:div w:id="809325819">
          <w:marLeft w:val="0"/>
          <w:marRight w:val="0"/>
          <w:marTop w:val="0"/>
          <w:marBottom w:val="0"/>
          <w:divBdr>
            <w:top w:val="none" w:sz="0" w:space="0" w:color="auto"/>
            <w:left w:val="none" w:sz="0" w:space="0" w:color="auto"/>
            <w:bottom w:val="none" w:sz="0" w:space="0" w:color="auto"/>
            <w:right w:val="none" w:sz="0" w:space="0" w:color="auto"/>
          </w:divBdr>
        </w:div>
        <w:div w:id="1408503059">
          <w:marLeft w:val="0"/>
          <w:marRight w:val="0"/>
          <w:marTop w:val="0"/>
          <w:marBottom w:val="0"/>
          <w:divBdr>
            <w:top w:val="none" w:sz="0" w:space="0" w:color="auto"/>
            <w:left w:val="none" w:sz="0" w:space="0" w:color="auto"/>
            <w:bottom w:val="none" w:sz="0" w:space="0" w:color="auto"/>
            <w:right w:val="none" w:sz="0" w:space="0" w:color="auto"/>
          </w:divBdr>
        </w:div>
        <w:div w:id="427628313">
          <w:marLeft w:val="0"/>
          <w:marRight w:val="0"/>
          <w:marTop w:val="0"/>
          <w:marBottom w:val="0"/>
          <w:divBdr>
            <w:top w:val="none" w:sz="0" w:space="0" w:color="auto"/>
            <w:left w:val="none" w:sz="0" w:space="0" w:color="auto"/>
            <w:bottom w:val="none" w:sz="0" w:space="0" w:color="auto"/>
            <w:right w:val="none" w:sz="0" w:space="0" w:color="auto"/>
          </w:divBdr>
        </w:div>
        <w:div w:id="752553883">
          <w:marLeft w:val="0"/>
          <w:marRight w:val="0"/>
          <w:marTop w:val="0"/>
          <w:marBottom w:val="0"/>
          <w:divBdr>
            <w:top w:val="none" w:sz="0" w:space="0" w:color="auto"/>
            <w:left w:val="none" w:sz="0" w:space="0" w:color="auto"/>
            <w:bottom w:val="none" w:sz="0" w:space="0" w:color="auto"/>
            <w:right w:val="none" w:sz="0" w:space="0" w:color="auto"/>
          </w:divBdr>
        </w:div>
        <w:div w:id="887375551">
          <w:marLeft w:val="0"/>
          <w:marRight w:val="0"/>
          <w:marTop w:val="0"/>
          <w:marBottom w:val="0"/>
          <w:divBdr>
            <w:top w:val="none" w:sz="0" w:space="0" w:color="auto"/>
            <w:left w:val="none" w:sz="0" w:space="0" w:color="auto"/>
            <w:bottom w:val="none" w:sz="0" w:space="0" w:color="auto"/>
            <w:right w:val="none" w:sz="0" w:space="0" w:color="auto"/>
          </w:divBdr>
        </w:div>
        <w:div w:id="469131784">
          <w:marLeft w:val="0"/>
          <w:marRight w:val="0"/>
          <w:marTop w:val="0"/>
          <w:marBottom w:val="0"/>
          <w:divBdr>
            <w:top w:val="none" w:sz="0" w:space="0" w:color="auto"/>
            <w:left w:val="none" w:sz="0" w:space="0" w:color="auto"/>
            <w:bottom w:val="none" w:sz="0" w:space="0" w:color="auto"/>
            <w:right w:val="none" w:sz="0" w:space="0" w:color="auto"/>
          </w:divBdr>
        </w:div>
        <w:div w:id="1740522442">
          <w:marLeft w:val="0"/>
          <w:marRight w:val="0"/>
          <w:marTop w:val="0"/>
          <w:marBottom w:val="0"/>
          <w:divBdr>
            <w:top w:val="none" w:sz="0" w:space="0" w:color="auto"/>
            <w:left w:val="none" w:sz="0" w:space="0" w:color="auto"/>
            <w:bottom w:val="none" w:sz="0" w:space="0" w:color="auto"/>
            <w:right w:val="none" w:sz="0" w:space="0" w:color="auto"/>
          </w:divBdr>
        </w:div>
        <w:div w:id="898515920">
          <w:marLeft w:val="0"/>
          <w:marRight w:val="0"/>
          <w:marTop w:val="0"/>
          <w:marBottom w:val="0"/>
          <w:divBdr>
            <w:top w:val="none" w:sz="0" w:space="0" w:color="auto"/>
            <w:left w:val="none" w:sz="0" w:space="0" w:color="auto"/>
            <w:bottom w:val="none" w:sz="0" w:space="0" w:color="auto"/>
            <w:right w:val="none" w:sz="0" w:space="0" w:color="auto"/>
          </w:divBdr>
        </w:div>
        <w:div w:id="251663035">
          <w:marLeft w:val="0"/>
          <w:marRight w:val="0"/>
          <w:marTop w:val="0"/>
          <w:marBottom w:val="0"/>
          <w:divBdr>
            <w:top w:val="none" w:sz="0" w:space="0" w:color="auto"/>
            <w:left w:val="none" w:sz="0" w:space="0" w:color="auto"/>
            <w:bottom w:val="none" w:sz="0" w:space="0" w:color="auto"/>
            <w:right w:val="none" w:sz="0" w:space="0" w:color="auto"/>
          </w:divBdr>
        </w:div>
        <w:div w:id="303391309">
          <w:marLeft w:val="0"/>
          <w:marRight w:val="0"/>
          <w:marTop w:val="0"/>
          <w:marBottom w:val="0"/>
          <w:divBdr>
            <w:top w:val="none" w:sz="0" w:space="0" w:color="auto"/>
            <w:left w:val="none" w:sz="0" w:space="0" w:color="auto"/>
            <w:bottom w:val="none" w:sz="0" w:space="0" w:color="auto"/>
            <w:right w:val="none" w:sz="0" w:space="0" w:color="auto"/>
          </w:divBdr>
        </w:div>
        <w:div w:id="1392116248">
          <w:marLeft w:val="0"/>
          <w:marRight w:val="0"/>
          <w:marTop w:val="0"/>
          <w:marBottom w:val="0"/>
          <w:divBdr>
            <w:top w:val="none" w:sz="0" w:space="0" w:color="auto"/>
            <w:left w:val="none" w:sz="0" w:space="0" w:color="auto"/>
            <w:bottom w:val="none" w:sz="0" w:space="0" w:color="auto"/>
            <w:right w:val="none" w:sz="0" w:space="0" w:color="auto"/>
          </w:divBdr>
        </w:div>
        <w:div w:id="1847406813">
          <w:marLeft w:val="0"/>
          <w:marRight w:val="0"/>
          <w:marTop w:val="0"/>
          <w:marBottom w:val="0"/>
          <w:divBdr>
            <w:top w:val="none" w:sz="0" w:space="0" w:color="auto"/>
            <w:left w:val="none" w:sz="0" w:space="0" w:color="auto"/>
            <w:bottom w:val="none" w:sz="0" w:space="0" w:color="auto"/>
            <w:right w:val="none" w:sz="0" w:space="0" w:color="auto"/>
          </w:divBdr>
        </w:div>
        <w:div w:id="544487839">
          <w:marLeft w:val="0"/>
          <w:marRight w:val="0"/>
          <w:marTop w:val="0"/>
          <w:marBottom w:val="0"/>
          <w:divBdr>
            <w:top w:val="none" w:sz="0" w:space="0" w:color="auto"/>
            <w:left w:val="none" w:sz="0" w:space="0" w:color="auto"/>
            <w:bottom w:val="none" w:sz="0" w:space="0" w:color="auto"/>
            <w:right w:val="none" w:sz="0" w:space="0" w:color="auto"/>
          </w:divBdr>
        </w:div>
        <w:div w:id="438137900">
          <w:marLeft w:val="0"/>
          <w:marRight w:val="0"/>
          <w:marTop w:val="0"/>
          <w:marBottom w:val="0"/>
          <w:divBdr>
            <w:top w:val="none" w:sz="0" w:space="0" w:color="auto"/>
            <w:left w:val="none" w:sz="0" w:space="0" w:color="auto"/>
            <w:bottom w:val="none" w:sz="0" w:space="0" w:color="auto"/>
            <w:right w:val="none" w:sz="0" w:space="0" w:color="auto"/>
          </w:divBdr>
        </w:div>
        <w:div w:id="2009090020">
          <w:marLeft w:val="0"/>
          <w:marRight w:val="0"/>
          <w:marTop w:val="0"/>
          <w:marBottom w:val="0"/>
          <w:divBdr>
            <w:top w:val="none" w:sz="0" w:space="0" w:color="auto"/>
            <w:left w:val="none" w:sz="0" w:space="0" w:color="auto"/>
            <w:bottom w:val="none" w:sz="0" w:space="0" w:color="auto"/>
            <w:right w:val="none" w:sz="0" w:space="0" w:color="auto"/>
          </w:divBdr>
        </w:div>
        <w:div w:id="552623033">
          <w:marLeft w:val="0"/>
          <w:marRight w:val="0"/>
          <w:marTop w:val="0"/>
          <w:marBottom w:val="0"/>
          <w:divBdr>
            <w:top w:val="none" w:sz="0" w:space="0" w:color="auto"/>
            <w:left w:val="none" w:sz="0" w:space="0" w:color="auto"/>
            <w:bottom w:val="none" w:sz="0" w:space="0" w:color="auto"/>
            <w:right w:val="none" w:sz="0" w:space="0" w:color="auto"/>
          </w:divBdr>
        </w:div>
        <w:div w:id="1780903872">
          <w:marLeft w:val="0"/>
          <w:marRight w:val="0"/>
          <w:marTop w:val="0"/>
          <w:marBottom w:val="0"/>
          <w:divBdr>
            <w:top w:val="none" w:sz="0" w:space="0" w:color="auto"/>
            <w:left w:val="none" w:sz="0" w:space="0" w:color="auto"/>
            <w:bottom w:val="none" w:sz="0" w:space="0" w:color="auto"/>
            <w:right w:val="none" w:sz="0" w:space="0" w:color="auto"/>
          </w:divBdr>
        </w:div>
        <w:div w:id="1015230104">
          <w:marLeft w:val="0"/>
          <w:marRight w:val="0"/>
          <w:marTop w:val="0"/>
          <w:marBottom w:val="0"/>
          <w:divBdr>
            <w:top w:val="none" w:sz="0" w:space="0" w:color="auto"/>
            <w:left w:val="none" w:sz="0" w:space="0" w:color="auto"/>
            <w:bottom w:val="none" w:sz="0" w:space="0" w:color="auto"/>
            <w:right w:val="none" w:sz="0" w:space="0" w:color="auto"/>
          </w:divBdr>
        </w:div>
        <w:div w:id="44261773">
          <w:marLeft w:val="0"/>
          <w:marRight w:val="0"/>
          <w:marTop w:val="0"/>
          <w:marBottom w:val="0"/>
          <w:divBdr>
            <w:top w:val="none" w:sz="0" w:space="0" w:color="auto"/>
            <w:left w:val="none" w:sz="0" w:space="0" w:color="auto"/>
            <w:bottom w:val="none" w:sz="0" w:space="0" w:color="auto"/>
            <w:right w:val="none" w:sz="0" w:space="0" w:color="auto"/>
          </w:divBdr>
        </w:div>
        <w:div w:id="139688566">
          <w:marLeft w:val="0"/>
          <w:marRight w:val="0"/>
          <w:marTop w:val="0"/>
          <w:marBottom w:val="0"/>
          <w:divBdr>
            <w:top w:val="none" w:sz="0" w:space="0" w:color="auto"/>
            <w:left w:val="none" w:sz="0" w:space="0" w:color="auto"/>
            <w:bottom w:val="none" w:sz="0" w:space="0" w:color="auto"/>
            <w:right w:val="none" w:sz="0" w:space="0" w:color="auto"/>
          </w:divBdr>
        </w:div>
        <w:div w:id="784468362">
          <w:marLeft w:val="0"/>
          <w:marRight w:val="0"/>
          <w:marTop w:val="0"/>
          <w:marBottom w:val="0"/>
          <w:divBdr>
            <w:top w:val="none" w:sz="0" w:space="0" w:color="auto"/>
            <w:left w:val="none" w:sz="0" w:space="0" w:color="auto"/>
            <w:bottom w:val="none" w:sz="0" w:space="0" w:color="auto"/>
            <w:right w:val="none" w:sz="0" w:space="0" w:color="auto"/>
          </w:divBdr>
        </w:div>
        <w:div w:id="30495720">
          <w:marLeft w:val="0"/>
          <w:marRight w:val="0"/>
          <w:marTop w:val="0"/>
          <w:marBottom w:val="0"/>
          <w:divBdr>
            <w:top w:val="none" w:sz="0" w:space="0" w:color="auto"/>
            <w:left w:val="none" w:sz="0" w:space="0" w:color="auto"/>
            <w:bottom w:val="none" w:sz="0" w:space="0" w:color="auto"/>
            <w:right w:val="none" w:sz="0" w:space="0" w:color="auto"/>
          </w:divBdr>
        </w:div>
        <w:div w:id="133450794">
          <w:marLeft w:val="0"/>
          <w:marRight w:val="0"/>
          <w:marTop w:val="0"/>
          <w:marBottom w:val="0"/>
          <w:divBdr>
            <w:top w:val="none" w:sz="0" w:space="0" w:color="auto"/>
            <w:left w:val="none" w:sz="0" w:space="0" w:color="auto"/>
            <w:bottom w:val="none" w:sz="0" w:space="0" w:color="auto"/>
            <w:right w:val="none" w:sz="0" w:space="0" w:color="auto"/>
          </w:divBdr>
        </w:div>
        <w:div w:id="407848108">
          <w:marLeft w:val="0"/>
          <w:marRight w:val="0"/>
          <w:marTop w:val="0"/>
          <w:marBottom w:val="0"/>
          <w:divBdr>
            <w:top w:val="none" w:sz="0" w:space="0" w:color="auto"/>
            <w:left w:val="none" w:sz="0" w:space="0" w:color="auto"/>
            <w:bottom w:val="none" w:sz="0" w:space="0" w:color="auto"/>
            <w:right w:val="none" w:sz="0" w:space="0" w:color="auto"/>
          </w:divBdr>
        </w:div>
        <w:div w:id="101340949">
          <w:marLeft w:val="0"/>
          <w:marRight w:val="0"/>
          <w:marTop w:val="0"/>
          <w:marBottom w:val="0"/>
          <w:divBdr>
            <w:top w:val="none" w:sz="0" w:space="0" w:color="auto"/>
            <w:left w:val="none" w:sz="0" w:space="0" w:color="auto"/>
            <w:bottom w:val="none" w:sz="0" w:space="0" w:color="auto"/>
            <w:right w:val="none" w:sz="0" w:space="0" w:color="auto"/>
          </w:divBdr>
        </w:div>
        <w:div w:id="1369798779">
          <w:marLeft w:val="0"/>
          <w:marRight w:val="0"/>
          <w:marTop w:val="0"/>
          <w:marBottom w:val="0"/>
          <w:divBdr>
            <w:top w:val="none" w:sz="0" w:space="0" w:color="auto"/>
            <w:left w:val="none" w:sz="0" w:space="0" w:color="auto"/>
            <w:bottom w:val="none" w:sz="0" w:space="0" w:color="auto"/>
            <w:right w:val="none" w:sz="0" w:space="0" w:color="auto"/>
          </w:divBdr>
        </w:div>
        <w:div w:id="1044326118">
          <w:marLeft w:val="0"/>
          <w:marRight w:val="0"/>
          <w:marTop w:val="0"/>
          <w:marBottom w:val="0"/>
          <w:divBdr>
            <w:top w:val="none" w:sz="0" w:space="0" w:color="auto"/>
            <w:left w:val="none" w:sz="0" w:space="0" w:color="auto"/>
            <w:bottom w:val="none" w:sz="0" w:space="0" w:color="auto"/>
            <w:right w:val="none" w:sz="0" w:space="0" w:color="auto"/>
          </w:divBdr>
        </w:div>
        <w:div w:id="1543707609">
          <w:marLeft w:val="0"/>
          <w:marRight w:val="0"/>
          <w:marTop w:val="0"/>
          <w:marBottom w:val="0"/>
          <w:divBdr>
            <w:top w:val="none" w:sz="0" w:space="0" w:color="auto"/>
            <w:left w:val="none" w:sz="0" w:space="0" w:color="auto"/>
            <w:bottom w:val="none" w:sz="0" w:space="0" w:color="auto"/>
            <w:right w:val="none" w:sz="0" w:space="0" w:color="auto"/>
          </w:divBdr>
        </w:div>
        <w:div w:id="1372413825">
          <w:marLeft w:val="0"/>
          <w:marRight w:val="0"/>
          <w:marTop w:val="0"/>
          <w:marBottom w:val="0"/>
          <w:divBdr>
            <w:top w:val="none" w:sz="0" w:space="0" w:color="auto"/>
            <w:left w:val="none" w:sz="0" w:space="0" w:color="auto"/>
            <w:bottom w:val="none" w:sz="0" w:space="0" w:color="auto"/>
            <w:right w:val="none" w:sz="0" w:space="0" w:color="auto"/>
          </w:divBdr>
        </w:div>
        <w:div w:id="24448406">
          <w:marLeft w:val="0"/>
          <w:marRight w:val="0"/>
          <w:marTop w:val="0"/>
          <w:marBottom w:val="0"/>
          <w:divBdr>
            <w:top w:val="none" w:sz="0" w:space="0" w:color="auto"/>
            <w:left w:val="none" w:sz="0" w:space="0" w:color="auto"/>
            <w:bottom w:val="none" w:sz="0" w:space="0" w:color="auto"/>
            <w:right w:val="none" w:sz="0" w:space="0" w:color="auto"/>
          </w:divBdr>
        </w:div>
        <w:div w:id="1331248527">
          <w:marLeft w:val="0"/>
          <w:marRight w:val="0"/>
          <w:marTop w:val="0"/>
          <w:marBottom w:val="0"/>
          <w:divBdr>
            <w:top w:val="none" w:sz="0" w:space="0" w:color="auto"/>
            <w:left w:val="none" w:sz="0" w:space="0" w:color="auto"/>
            <w:bottom w:val="none" w:sz="0" w:space="0" w:color="auto"/>
            <w:right w:val="none" w:sz="0" w:space="0" w:color="auto"/>
          </w:divBdr>
        </w:div>
        <w:div w:id="578321785">
          <w:marLeft w:val="0"/>
          <w:marRight w:val="0"/>
          <w:marTop w:val="0"/>
          <w:marBottom w:val="0"/>
          <w:divBdr>
            <w:top w:val="none" w:sz="0" w:space="0" w:color="auto"/>
            <w:left w:val="none" w:sz="0" w:space="0" w:color="auto"/>
            <w:bottom w:val="none" w:sz="0" w:space="0" w:color="auto"/>
            <w:right w:val="none" w:sz="0" w:space="0" w:color="auto"/>
          </w:divBdr>
        </w:div>
        <w:div w:id="938871766">
          <w:marLeft w:val="0"/>
          <w:marRight w:val="0"/>
          <w:marTop w:val="0"/>
          <w:marBottom w:val="0"/>
          <w:divBdr>
            <w:top w:val="none" w:sz="0" w:space="0" w:color="auto"/>
            <w:left w:val="none" w:sz="0" w:space="0" w:color="auto"/>
            <w:bottom w:val="none" w:sz="0" w:space="0" w:color="auto"/>
            <w:right w:val="none" w:sz="0" w:space="0" w:color="auto"/>
          </w:divBdr>
        </w:div>
        <w:div w:id="390661823">
          <w:marLeft w:val="0"/>
          <w:marRight w:val="0"/>
          <w:marTop w:val="0"/>
          <w:marBottom w:val="0"/>
          <w:divBdr>
            <w:top w:val="none" w:sz="0" w:space="0" w:color="auto"/>
            <w:left w:val="none" w:sz="0" w:space="0" w:color="auto"/>
            <w:bottom w:val="none" w:sz="0" w:space="0" w:color="auto"/>
            <w:right w:val="none" w:sz="0" w:space="0" w:color="auto"/>
          </w:divBdr>
        </w:div>
        <w:div w:id="1601332014">
          <w:marLeft w:val="0"/>
          <w:marRight w:val="0"/>
          <w:marTop w:val="0"/>
          <w:marBottom w:val="0"/>
          <w:divBdr>
            <w:top w:val="none" w:sz="0" w:space="0" w:color="auto"/>
            <w:left w:val="none" w:sz="0" w:space="0" w:color="auto"/>
            <w:bottom w:val="none" w:sz="0" w:space="0" w:color="auto"/>
            <w:right w:val="none" w:sz="0" w:space="0" w:color="auto"/>
          </w:divBdr>
        </w:div>
        <w:div w:id="219752754">
          <w:marLeft w:val="0"/>
          <w:marRight w:val="0"/>
          <w:marTop w:val="0"/>
          <w:marBottom w:val="0"/>
          <w:divBdr>
            <w:top w:val="none" w:sz="0" w:space="0" w:color="auto"/>
            <w:left w:val="none" w:sz="0" w:space="0" w:color="auto"/>
            <w:bottom w:val="none" w:sz="0" w:space="0" w:color="auto"/>
            <w:right w:val="none" w:sz="0" w:space="0" w:color="auto"/>
          </w:divBdr>
        </w:div>
        <w:div w:id="2120030987">
          <w:marLeft w:val="0"/>
          <w:marRight w:val="0"/>
          <w:marTop w:val="0"/>
          <w:marBottom w:val="0"/>
          <w:divBdr>
            <w:top w:val="none" w:sz="0" w:space="0" w:color="auto"/>
            <w:left w:val="none" w:sz="0" w:space="0" w:color="auto"/>
            <w:bottom w:val="none" w:sz="0" w:space="0" w:color="auto"/>
            <w:right w:val="none" w:sz="0" w:space="0" w:color="auto"/>
          </w:divBdr>
        </w:div>
        <w:div w:id="308748029">
          <w:marLeft w:val="0"/>
          <w:marRight w:val="0"/>
          <w:marTop w:val="0"/>
          <w:marBottom w:val="0"/>
          <w:divBdr>
            <w:top w:val="none" w:sz="0" w:space="0" w:color="auto"/>
            <w:left w:val="none" w:sz="0" w:space="0" w:color="auto"/>
            <w:bottom w:val="none" w:sz="0" w:space="0" w:color="auto"/>
            <w:right w:val="none" w:sz="0" w:space="0" w:color="auto"/>
          </w:divBdr>
        </w:div>
      </w:divsChild>
    </w:div>
    <w:div w:id="737702790">
      <w:bodyDiv w:val="1"/>
      <w:marLeft w:val="0"/>
      <w:marRight w:val="0"/>
      <w:marTop w:val="0"/>
      <w:marBottom w:val="0"/>
      <w:divBdr>
        <w:top w:val="none" w:sz="0" w:space="0" w:color="auto"/>
        <w:left w:val="none" w:sz="0" w:space="0" w:color="auto"/>
        <w:bottom w:val="none" w:sz="0" w:space="0" w:color="auto"/>
        <w:right w:val="none" w:sz="0" w:space="0" w:color="auto"/>
      </w:divBdr>
      <w:divsChild>
        <w:div w:id="2039963437">
          <w:marLeft w:val="0"/>
          <w:marRight w:val="0"/>
          <w:marTop w:val="0"/>
          <w:marBottom w:val="0"/>
          <w:divBdr>
            <w:top w:val="none" w:sz="0" w:space="0" w:color="auto"/>
            <w:left w:val="none" w:sz="0" w:space="0" w:color="auto"/>
            <w:bottom w:val="none" w:sz="0" w:space="0" w:color="auto"/>
            <w:right w:val="none" w:sz="0" w:space="0" w:color="auto"/>
          </w:divBdr>
        </w:div>
        <w:div w:id="1898931095">
          <w:marLeft w:val="0"/>
          <w:marRight w:val="0"/>
          <w:marTop w:val="0"/>
          <w:marBottom w:val="0"/>
          <w:divBdr>
            <w:top w:val="none" w:sz="0" w:space="0" w:color="auto"/>
            <w:left w:val="none" w:sz="0" w:space="0" w:color="auto"/>
            <w:bottom w:val="none" w:sz="0" w:space="0" w:color="auto"/>
            <w:right w:val="none" w:sz="0" w:space="0" w:color="auto"/>
          </w:divBdr>
        </w:div>
        <w:div w:id="796988634">
          <w:marLeft w:val="0"/>
          <w:marRight w:val="0"/>
          <w:marTop w:val="0"/>
          <w:marBottom w:val="0"/>
          <w:divBdr>
            <w:top w:val="none" w:sz="0" w:space="0" w:color="auto"/>
            <w:left w:val="none" w:sz="0" w:space="0" w:color="auto"/>
            <w:bottom w:val="none" w:sz="0" w:space="0" w:color="auto"/>
            <w:right w:val="none" w:sz="0" w:space="0" w:color="auto"/>
          </w:divBdr>
        </w:div>
        <w:div w:id="267003701">
          <w:marLeft w:val="0"/>
          <w:marRight w:val="0"/>
          <w:marTop w:val="0"/>
          <w:marBottom w:val="0"/>
          <w:divBdr>
            <w:top w:val="none" w:sz="0" w:space="0" w:color="auto"/>
            <w:left w:val="none" w:sz="0" w:space="0" w:color="auto"/>
            <w:bottom w:val="none" w:sz="0" w:space="0" w:color="auto"/>
            <w:right w:val="none" w:sz="0" w:space="0" w:color="auto"/>
          </w:divBdr>
        </w:div>
        <w:div w:id="655652572">
          <w:marLeft w:val="0"/>
          <w:marRight w:val="0"/>
          <w:marTop w:val="0"/>
          <w:marBottom w:val="0"/>
          <w:divBdr>
            <w:top w:val="none" w:sz="0" w:space="0" w:color="auto"/>
            <w:left w:val="none" w:sz="0" w:space="0" w:color="auto"/>
            <w:bottom w:val="none" w:sz="0" w:space="0" w:color="auto"/>
            <w:right w:val="none" w:sz="0" w:space="0" w:color="auto"/>
          </w:divBdr>
        </w:div>
        <w:div w:id="178011102">
          <w:marLeft w:val="0"/>
          <w:marRight w:val="0"/>
          <w:marTop w:val="0"/>
          <w:marBottom w:val="0"/>
          <w:divBdr>
            <w:top w:val="none" w:sz="0" w:space="0" w:color="auto"/>
            <w:left w:val="none" w:sz="0" w:space="0" w:color="auto"/>
            <w:bottom w:val="none" w:sz="0" w:space="0" w:color="auto"/>
            <w:right w:val="none" w:sz="0" w:space="0" w:color="auto"/>
          </w:divBdr>
        </w:div>
        <w:div w:id="1191380808">
          <w:marLeft w:val="0"/>
          <w:marRight w:val="0"/>
          <w:marTop w:val="0"/>
          <w:marBottom w:val="0"/>
          <w:divBdr>
            <w:top w:val="none" w:sz="0" w:space="0" w:color="auto"/>
            <w:left w:val="none" w:sz="0" w:space="0" w:color="auto"/>
            <w:bottom w:val="none" w:sz="0" w:space="0" w:color="auto"/>
            <w:right w:val="none" w:sz="0" w:space="0" w:color="auto"/>
          </w:divBdr>
        </w:div>
        <w:div w:id="1670596716">
          <w:marLeft w:val="0"/>
          <w:marRight w:val="0"/>
          <w:marTop w:val="0"/>
          <w:marBottom w:val="0"/>
          <w:divBdr>
            <w:top w:val="none" w:sz="0" w:space="0" w:color="auto"/>
            <w:left w:val="none" w:sz="0" w:space="0" w:color="auto"/>
            <w:bottom w:val="none" w:sz="0" w:space="0" w:color="auto"/>
            <w:right w:val="none" w:sz="0" w:space="0" w:color="auto"/>
          </w:divBdr>
        </w:div>
        <w:div w:id="87507639">
          <w:marLeft w:val="0"/>
          <w:marRight w:val="0"/>
          <w:marTop w:val="0"/>
          <w:marBottom w:val="0"/>
          <w:divBdr>
            <w:top w:val="none" w:sz="0" w:space="0" w:color="auto"/>
            <w:left w:val="none" w:sz="0" w:space="0" w:color="auto"/>
            <w:bottom w:val="none" w:sz="0" w:space="0" w:color="auto"/>
            <w:right w:val="none" w:sz="0" w:space="0" w:color="auto"/>
          </w:divBdr>
        </w:div>
        <w:div w:id="156966355">
          <w:marLeft w:val="0"/>
          <w:marRight w:val="0"/>
          <w:marTop w:val="0"/>
          <w:marBottom w:val="0"/>
          <w:divBdr>
            <w:top w:val="none" w:sz="0" w:space="0" w:color="auto"/>
            <w:left w:val="none" w:sz="0" w:space="0" w:color="auto"/>
            <w:bottom w:val="none" w:sz="0" w:space="0" w:color="auto"/>
            <w:right w:val="none" w:sz="0" w:space="0" w:color="auto"/>
          </w:divBdr>
        </w:div>
        <w:div w:id="1033723557">
          <w:marLeft w:val="0"/>
          <w:marRight w:val="0"/>
          <w:marTop w:val="0"/>
          <w:marBottom w:val="0"/>
          <w:divBdr>
            <w:top w:val="none" w:sz="0" w:space="0" w:color="auto"/>
            <w:left w:val="none" w:sz="0" w:space="0" w:color="auto"/>
            <w:bottom w:val="none" w:sz="0" w:space="0" w:color="auto"/>
            <w:right w:val="none" w:sz="0" w:space="0" w:color="auto"/>
          </w:divBdr>
        </w:div>
        <w:div w:id="2114746095">
          <w:marLeft w:val="0"/>
          <w:marRight w:val="0"/>
          <w:marTop w:val="0"/>
          <w:marBottom w:val="0"/>
          <w:divBdr>
            <w:top w:val="none" w:sz="0" w:space="0" w:color="auto"/>
            <w:left w:val="none" w:sz="0" w:space="0" w:color="auto"/>
            <w:bottom w:val="none" w:sz="0" w:space="0" w:color="auto"/>
            <w:right w:val="none" w:sz="0" w:space="0" w:color="auto"/>
          </w:divBdr>
        </w:div>
        <w:div w:id="1690907449">
          <w:marLeft w:val="0"/>
          <w:marRight w:val="0"/>
          <w:marTop w:val="0"/>
          <w:marBottom w:val="0"/>
          <w:divBdr>
            <w:top w:val="none" w:sz="0" w:space="0" w:color="auto"/>
            <w:left w:val="none" w:sz="0" w:space="0" w:color="auto"/>
            <w:bottom w:val="none" w:sz="0" w:space="0" w:color="auto"/>
            <w:right w:val="none" w:sz="0" w:space="0" w:color="auto"/>
          </w:divBdr>
        </w:div>
        <w:div w:id="950287315">
          <w:marLeft w:val="0"/>
          <w:marRight w:val="0"/>
          <w:marTop w:val="0"/>
          <w:marBottom w:val="0"/>
          <w:divBdr>
            <w:top w:val="none" w:sz="0" w:space="0" w:color="auto"/>
            <w:left w:val="none" w:sz="0" w:space="0" w:color="auto"/>
            <w:bottom w:val="none" w:sz="0" w:space="0" w:color="auto"/>
            <w:right w:val="none" w:sz="0" w:space="0" w:color="auto"/>
          </w:divBdr>
        </w:div>
        <w:div w:id="436292893">
          <w:marLeft w:val="0"/>
          <w:marRight w:val="0"/>
          <w:marTop w:val="0"/>
          <w:marBottom w:val="0"/>
          <w:divBdr>
            <w:top w:val="none" w:sz="0" w:space="0" w:color="auto"/>
            <w:left w:val="none" w:sz="0" w:space="0" w:color="auto"/>
            <w:bottom w:val="none" w:sz="0" w:space="0" w:color="auto"/>
            <w:right w:val="none" w:sz="0" w:space="0" w:color="auto"/>
          </w:divBdr>
        </w:div>
        <w:div w:id="1823035954">
          <w:marLeft w:val="0"/>
          <w:marRight w:val="0"/>
          <w:marTop w:val="0"/>
          <w:marBottom w:val="0"/>
          <w:divBdr>
            <w:top w:val="none" w:sz="0" w:space="0" w:color="auto"/>
            <w:left w:val="none" w:sz="0" w:space="0" w:color="auto"/>
            <w:bottom w:val="none" w:sz="0" w:space="0" w:color="auto"/>
            <w:right w:val="none" w:sz="0" w:space="0" w:color="auto"/>
          </w:divBdr>
        </w:div>
        <w:div w:id="1925457125">
          <w:marLeft w:val="0"/>
          <w:marRight w:val="0"/>
          <w:marTop w:val="0"/>
          <w:marBottom w:val="0"/>
          <w:divBdr>
            <w:top w:val="none" w:sz="0" w:space="0" w:color="auto"/>
            <w:left w:val="none" w:sz="0" w:space="0" w:color="auto"/>
            <w:bottom w:val="none" w:sz="0" w:space="0" w:color="auto"/>
            <w:right w:val="none" w:sz="0" w:space="0" w:color="auto"/>
          </w:divBdr>
        </w:div>
        <w:div w:id="1840848683">
          <w:marLeft w:val="0"/>
          <w:marRight w:val="0"/>
          <w:marTop w:val="0"/>
          <w:marBottom w:val="0"/>
          <w:divBdr>
            <w:top w:val="none" w:sz="0" w:space="0" w:color="auto"/>
            <w:left w:val="none" w:sz="0" w:space="0" w:color="auto"/>
            <w:bottom w:val="none" w:sz="0" w:space="0" w:color="auto"/>
            <w:right w:val="none" w:sz="0" w:space="0" w:color="auto"/>
          </w:divBdr>
        </w:div>
        <w:div w:id="1215119325">
          <w:marLeft w:val="0"/>
          <w:marRight w:val="0"/>
          <w:marTop w:val="0"/>
          <w:marBottom w:val="0"/>
          <w:divBdr>
            <w:top w:val="none" w:sz="0" w:space="0" w:color="auto"/>
            <w:left w:val="none" w:sz="0" w:space="0" w:color="auto"/>
            <w:bottom w:val="none" w:sz="0" w:space="0" w:color="auto"/>
            <w:right w:val="none" w:sz="0" w:space="0" w:color="auto"/>
          </w:divBdr>
        </w:div>
        <w:div w:id="198592295">
          <w:marLeft w:val="0"/>
          <w:marRight w:val="0"/>
          <w:marTop w:val="0"/>
          <w:marBottom w:val="0"/>
          <w:divBdr>
            <w:top w:val="none" w:sz="0" w:space="0" w:color="auto"/>
            <w:left w:val="none" w:sz="0" w:space="0" w:color="auto"/>
            <w:bottom w:val="none" w:sz="0" w:space="0" w:color="auto"/>
            <w:right w:val="none" w:sz="0" w:space="0" w:color="auto"/>
          </w:divBdr>
        </w:div>
        <w:div w:id="874075155">
          <w:marLeft w:val="0"/>
          <w:marRight w:val="0"/>
          <w:marTop w:val="0"/>
          <w:marBottom w:val="0"/>
          <w:divBdr>
            <w:top w:val="none" w:sz="0" w:space="0" w:color="auto"/>
            <w:left w:val="none" w:sz="0" w:space="0" w:color="auto"/>
            <w:bottom w:val="none" w:sz="0" w:space="0" w:color="auto"/>
            <w:right w:val="none" w:sz="0" w:space="0" w:color="auto"/>
          </w:divBdr>
        </w:div>
        <w:div w:id="2127965391">
          <w:marLeft w:val="0"/>
          <w:marRight w:val="0"/>
          <w:marTop w:val="0"/>
          <w:marBottom w:val="0"/>
          <w:divBdr>
            <w:top w:val="none" w:sz="0" w:space="0" w:color="auto"/>
            <w:left w:val="none" w:sz="0" w:space="0" w:color="auto"/>
            <w:bottom w:val="none" w:sz="0" w:space="0" w:color="auto"/>
            <w:right w:val="none" w:sz="0" w:space="0" w:color="auto"/>
          </w:divBdr>
        </w:div>
        <w:div w:id="505442305">
          <w:marLeft w:val="0"/>
          <w:marRight w:val="0"/>
          <w:marTop w:val="0"/>
          <w:marBottom w:val="0"/>
          <w:divBdr>
            <w:top w:val="none" w:sz="0" w:space="0" w:color="auto"/>
            <w:left w:val="none" w:sz="0" w:space="0" w:color="auto"/>
            <w:bottom w:val="none" w:sz="0" w:space="0" w:color="auto"/>
            <w:right w:val="none" w:sz="0" w:space="0" w:color="auto"/>
          </w:divBdr>
        </w:div>
        <w:div w:id="106432552">
          <w:marLeft w:val="0"/>
          <w:marRight w:val="0"/>
          <w:marTop w:val="0"/>
          <w:marBottom w:val="0"/>
          <w:divBdr>
            <w:top w:val="none" w:sz="0" w:space="0" w:color="auto"/>
            <w:left w:val="none" w:sz="0" w:space="0" w:color="auto"/>
            <w:bottom w:val="none" w:sz="0" w:space="0" w:color="auto"/>
            <w:right w:val="none" w:sz="0" w:space="0" w:color="auto"/>
          </w:divBdr>
        </w:div>
        <w:div w:id="2044816713">
          <w:marLeft w:val="0"/>
          <w:marRight w:val="0"/>
          <w:marTop w:val="0"/>
          <w:marBottom w:val="0"/>
          <w:divBdr>
            <w:top w:val="none" w:sz="0" w:space="0" w:color="auto"/>
            <w:left w:val="none" w:sz="0" w:space="0" w:color="auto"/>
            <w:bottom w:val="none" w:sz="0" w:space="0" w:color="auto"/>
            <w:right w:val="none" w:sz="0" w:space="0" w:color="auto"/>
          </w:divBdr>
        </w:div>
        <w:div w:id="911891326">
          <w:marLeft w:val="0"/>
          <w:marRight w:val="0"/>
          <w:marTop w:val="0"/>
          <w:marBottom w:val="0"/>
          <w:divBdr>
            <w:top w:val="none" w:sz="0" w:space="0" w:color="auto"/>
            <w:left w:val="none" w:sz="0" w:space="0" w:color="auto"/>
            <w:bottom w:val="none" w:sz="0" w:space="0" w:color="auto"/>
            <w:right w:val="none" w:sz="0" w:space="0" w:color="auto"/>
          </w:divBdr>
        </w:div>
        <w:div w:id="638656751">
          <w:marLeft w:val="0"/>
          <w:marRight w:val="0"/>
          <w:marTop w:val="0"/>
          <w:marBottom w:val="0"/>
          <w:divBdr>
            <w:top w:val="none" w:sz="0" w:space="0" w:color="auto"/>
            <w:left w:val="none" w:sz="0" w:space="0" w:color="auto"/>
            <w:bottom w:val="none" w:sz="0" w:space="0" w:color="auto"/>
            <w:right w:val="none" w:sz="0" w:space="0" w:color="auto"/>
          </w:divBdr>
        </w:div>
        <w:div w:id="221714289">
          <w:marLeft w:val="0"/>
          <w:marRight w:val="0"/>
          <w:marTop w:val="0"/>
          <w:marBottom w:val="0"/>
          <w:divBdr>
            <w:top w:val="none" w:sz="0" w:space="0" w:color="auto"/>
            <w:left w:val="none" w:sz="0" w:space="0" w:color="auto"/>
            <w:bottom w:val="none" w:sz="0" w:space="0" w:color="auto"/>
            <w:right w:val="none" w:sz="0" w:space="0" w:color="auto"/>
          </w:divBdr>
        </w:div>
        <w:div w:id="1521161869">
          <w:marLeft w:val="0"/>
          <w:marRight w:val="0"/>
          <w:marTop w:val="0"/>
          <w:marBottom w:val="0"/>
          <w:divBdr>
            <w:top w:val="none" w:sz="0" w:space="0" w:color="auto"/>
            <w:left w:val="none" w:sz="0" w:space="0" w:color="auto"/>
            <w:bottom w:val="none" w:sz="0" w:space="0" w:color="auto"/>
            <w:right w:val="none" w:sz="0" w:space="0" w:color="auto"/>
          </w:divBdr>
        </w:div>
      </w:divsChild>
    </w:div>
    <w:div w:id="756562215">
      <w:bodyDiv w:val="1"/>
      <w:marLeft w:val="0"/>
      <w:marRight w:val="0"/>
      <w:marTop w:val="0"/>
      <w:marBottom w:val="0"/>
      <w:divBdr>
        <w:top w:val="none" w:sz="0" w:space="0" w:color="auto"/>
        <w:left w:val="none" w:sz="0" w:space="0" w:color="auto"/>
        <w:bottom w:val="none" w:sz="0" w:space="0" w:color="auto"/>
        <w:right w:val="none" w:sz="0" w:space="0" w:color="auto"/>
      </w:divBdr>
      <w:divsChild>
        <w:div w:id="704646024">
          <w:marLeft w:val="0"/>
          <w:marRight w:val="0"/>
          <w:marTop w:val="0"/>
          <w:marBottom w:val="0"/>
          <w:divBdr>
            <w:top w:val="none" w:sz="0" w:space="0" w:color="auto"/>
            <w:left w:val="none" w:sz="0" w:space="0" w:color="auto"/>
            <w:bottom w:val="none" w:sz="0" w:space="0" w:color="auto"/>
            <w:right w:val="none" w:sz="0" w:space="0" w:color="auto"/>
          </w:divBdr>
        </w:div>
        <w:div w:id="1795633095">
          <w:marLeft w:val="0"/>
          <w:marRight w:val="0"/>
          <w:marTop w:val="0"/>
          <w:marBottom w:val="0"/>
          <w:divBdr>
            <w:top w:val="none" w:sz="0" w:space="0" w:color="auto"/>
            <w:left w:val="none" w:sz="0" w:space="0" w:color="auto"/>
            <w:bottom w:val="none" w:sz="0" w:space="0" w:color="auto"/>
            <w:right w:val="none" w:sz="0" w:space="0" w:color="auto"/>
          </w:divBdr>
        </w:div>
      </w:divsChild>
    </w:div>
    <w:div w:id="759302696">
      <w:bodyDiv w:val="1"/>
      <w:marLeft w:val="0"/>
      <w:marRight w:val="0"/>
      <w:marTop w:val="0"/>
      <w:marBottom w:val="0"/>
      <w:divBdr>
        <w:top w:val="none" w:sz="0" w:space="0" w:color="auto"/>
        <w:left w:val="none" w:sz="0" w:space="0" w:color="auto"/>
        <w:bottom w:val="none" w:sz="0" w:space="0" w:color="auto"/>
        <w:right w:val="none" w:sz="0" w:space="0" w:color="auto"/>
      </w:divBdr>
      <w:divsChild>
        <w:div w:id="1092433947">
          <w:marLeft w:val="0"/>
          <w:marRight w:val="0"/>
          <w:marTop w:val="0"/>
          <w:marBottom w:val="0"/>
          <w:divBdr>
            <w:top w:val="none" w:sz="0" w:space="0" w:color="auto"/>
            <w:left w:val="none" w:sz="0" w:space="0" w:color="auto"/>
            <w:bottom w:val="none" w:sz="0" w:space="0" w:color="auto"/>
            <w:right w:val="none" w:sz="0" w:space="0" w:color="auto"/>
          </w:divBdr>
        </w:div>
        <w:div w:id="89738737">
          <w:marLeft w:val="0"/>
          <w:marRight w:val="0"/>
          <w:marTop w:val="0"/>
          <w:marBottom w:val="0"/>
          <w:divBdr>
            <w:top w:val="none" w:sz="0" w:space="0" w:color="auto"/>
            <w:left w:val="none" w:sz="0" w:space="0" w:color="auto"/>
            <w:bottom w:val="none" w:sz="0" w:space="0" w:color="auto"/>
            <w:right w:val="none" w:sz="0" w:space="0" w:color="auto"/>
          </w:divBdr>
        </w:div>
        <w:div w:id="970282051">
          <w:marLeft w:val="0"/>
          <w:marRight w:val="0"/>
          <w:marTop w:val="0"/>
          <w:marBottom w:val="0"/>
          <w:divBdr>
            <w:top w:val="none" w:sz="0" w:space="0" w:color="auto"/>
            <w:left w:val="none" w:sz="0" w:space="0" w:color="auto"/>
            <w:bottom w:val="none" w:sz="0" w:space="0" w:color="auto"/>
            <w:right w:val="none" w:sz="0" w:space="0" w:color="auto"/>
          </w:divBdr>
        </w:div>
        <w:div w:id="1063482487">
          <w:marLeft w:val="0"/>
          <w:marRight w:val="0"/>
          <w:marTop w:val="0"/>
          <w:marBottom w:val="0"/>
          <w:divBdr>
            <w:top w:val="none" w:sz="0" w:space="0" w:color="auto"/>
            <w:left w:val="none" w:sz="0" w:space="0" w:color="auto"/>
            <w:bottom w:val="none" w:sz="0" w:space="0" w:color="auto"/>
            <w:right w:val="none" w:sz="0" w:space="0" w:color="auto"/>
          </w:divBdr>
        </w:div>
        <w:div w:id="709187289">
          <w:marLeft w:val="0"/>
          <w:marRight w:val="0"/>
          <w:marTop w:val="0"/>
          <w:marBottom w:val="0"/>
          <w:divBdr>
            <w:top w:val="none" w:sz="0" w:space="0" w:color="auto"/>
            <w:left w:val="none" w:sz="0" w:space="0" w:color="auto"/>
            <w:bottom w:val="none" w:sz="0" w:space="0" w:color="auto"/>
            <w:right w:val="none" w:sz="0" w:space="0" w:color="auto"/>
          </w:divBdr>
        </w:div>
        <w:div w:id="2008092975">
          <w:marLeft w:val="0"/>
          <w:marRight w:val="0"/>
          <w:marTop w:val="0"/>
          <w:marBottom w:val="0"/>
          <w:divBdr>
            <w:top w:val="none" w:sz="0" w:space="0" w:color="auto"/>
            <w:left w:val="none" w:sz="0" w:space="0" w:color="auto"/>
            <w:bottom w:val="none" w:sz="0" w:space="0" w:color="auto"/>
            <w:right w:val="none" w:sz="0" w:space="0" w:color="auto"/>
          </w:divBdr>
        </w:div>
        <w:div w:id="1368720952">
          <w:marLeft w:val="0"/>
          <w:marRight w:val="0"/>
          <w:marTop w:val="0"/>
          <w:marBottom w:val="0"/>
          <w:divBdr>
            <w:top w:val="none" w:sz="0" w:space="0" w:color="auto"/>
            <w:left w:val="none" w:sz="0" w:space="0" w:color="auto"/>
            <w:bottom w:val="none" w:sz="0" w:space="0" w:color="auto"/>
            <w:right w:val="none" w:sz="0" w:space="0" w:color="auto"/>
          </w:divBdr>
        </w:div>
        <w:div w:id="433137329">
          <w:marLeft w:val="0"/>
          <w:marRight w:val="0"/>
          <w:marTop w:val="0"/>
          <w:marBottom w:val="0"/>
          <w:divBdr>
            <w:top w:val="none" w:sz="0" w:space="0" w:color="auto"/>
            <w:left w:val="none" w:sz="0" w:space="0" w:color="auto"/>
            <w:bottom w:val="none" w:sz="0" w:space="0" w:color="auto"/>
            <w:right w:val="none" w:sz="0" w:space="0" w:color="auto"/>
          </w:divBdr>
        </w:div>
      </w:divsChild>
    </w:div>
    <w:div w:id="773669661">
      <w:bodyDiv w:val="1"/>
      <w:marLeft w:val="0"/>
      <w:marRight w:val="0"/>
      <w:marTop w:val="0"/>
      <w:marBottom w:val="0"/>
      <w:divBdr>
        <w:top w:val="none" w:sz="0" w:space="0" w:color="auto"/>
        <w:left w:val="none" w:sz="0" w:space="0" w:color="auto"/>
        <w:bottom w:val="none" w:sz="0" w:space="0" w:color="auto"/>
        <w:right w:val="none" w:sz="0" w:space="0" w:color="auto"/>
      </w:divBdr>
      <w:divsChild>
        <w:div w:id="343242421">
          <w:marLeft w:val="0"/>
          <w:marRight w:val="0"/>
          <w:marTop w:val="0"/>
          <w:marBottom w:val="0"/>
          <w:divBdr>
            <w:top w:val="none" w:sz="0" w:space="0" w:color="auto"/>
            <w:left w:val="none" w:sz="0" w:space="0" w:color="auto"/>
            <w:bottom w:val="none" w:sz="0" w:space="0" w:color="auto"/>
            <w:right w:val="none" w:sz="0" w:space="0" w:color="auto"/>
          </w:divBdr>
        </w:div>
        <w:div w:id="971058618">
          <w:marLeft w:val="0"/>
          <w:marRight w:val="0"/>
          <w:marTop w:val="0"/>
          <w:marBottom w:val="0"/>
          <w:divBdr>
            <w:top w:val="none" w:sz="0" w:space="0" w:color="auto"/>
            <w:left w:val="none" w:sz="0" w:space="0" w:color="auto"/>
            <w:bottom w:val="none" w:sz="0" w:space="0" w:color="auto"/>
            <w:right w:val="none" w:sz="0" w:space="0" w:color="auto"/>
          </w:divBdr>
        </w:div>
        <w:div w:id="1099986170">
          <w:marLeft w:val="0"/>
          <w:marRight w:val="0"/>
          <w:marTop w:val="0"/>
          <w:marBottom w:val="0"/>
          <w:divBdr>
            <w:top w:val="none" w:sz="0" w:space="0" w:color="auto"/>
            <w:left w:val="none" w:sz="0" w:space="0" w:color="auto"/>
            <w:bottom w:val="none" w:sz="0" w:space="0" w:color="auto"/>
            <w:right w:val="none" w:sz="0" w:space="0" w:color="auto"/>
          </w:divBdr>
        </w:div>
        <w:div w:id="1024096286">
          <w:marLeft w:val="0"/>
          <w:marRight w:val="0"/>
          <w:marTop w:val="0"/>
          <w:marBottom w:val="0"/>
          <w:divBdr>
            <w:top w:val="none" w:sz="0" w:space="0" w:color="auto"/>
            <w:left w:val="none" w:sz="0" w:space="0" w:color="auto"/>
            <w:bottom w:val="none" w:sz="0" w:space="0" w:color="auto"/>
            <w:right w:val="none" w:sz="0" w:space="0" w:color="auto"/>
          </w:divBdr>
        </w:div>
        <w:div w:id="1434783708">
          <w:marLeft w:val="0"/>
          <w:marRight w:val="0"/>
          <w:marTop w:val="0"/>
          <w:marBottom w:val="0"/>
          <w:divBdr>
            <w:top w:val="none" w:sz="0" w:space="0" w:color="auto"/>
            <w:left w:val="none" w:sz="0" w:space="0" w:color="auto"/>
            <w:bottom w:val="none" w:sz="0" w:space="0" w:color="auto"/>
            <w:right w:val="none" w:sz="0" w:space="0" w:color="auto"/>
          </w:divBdr>
        </w:div>
        <w:div w:id="2014841461">
          <w:marLeft w:val="0"/>
          <w:marRight w:val="0"/>
          <w:marTop w:val="0"/>
          <w:marBottom w:val="0"/>
          <w:divBdr>
            <w:top w:val="none" w:sz="0" w:space="0" w:color="auto"/>
            <w:left w:val="none" w:sz="0" w:space="0" w:color="auto"/>
            <w:bottom w:val="none" w:sz="0" w:space="0" w:color="auto"/>
            <w:right w:val="none" w:sz="0" w:space="0" w:color="auto"/>
          </w:divBdr>
        </w:div>
        <w:div w:id="767164469">
          <w:marLeft w:val="0"/>
          <w:marRight w:val="0"/>
          <w:marTop w:val="0"/>
          <w:marBottom w:val="0"/>
          <w:divBdr>
            <w:top w:val="none" w:sz="0" w:space="0" w:color="auto"/>
            <w:left w:val="none" w:sz="0" w:space="0" w:color="auto"/>
            <w:bottom w:val="none" w:sz="0" w:space="0" w:color="auto"/>
            <w:right w:val="none" w:sz="0" w:space="0" w:color="auto"/>
          </w:divBdr>
        </w:div>
      </w:divsChild>
    </w:div>
    <w:div w:id="793328804">
      <w:bodyDiv w:val="1"/>
      <w:marLeft w:val="0"/>
      <w:marRight w:val="0"/>
      <w:marTop w:val="0"/>
      <w:marBottom w:val="0"/>
      <w:divBdr>
        <w:top w:val="none" w:sz="0" w:space="0" w:color="auto"/>
        <w:left w:val="none" w:sz="0" w:space="0" w:color="auto"/>
        <w:bottom w:val="none" w:sz="0" w:space="0" w:color="auto"/>
        <w:right w:val="none" w:sz="0" w:space="0" w:color="auto"/>
      </w:divBdr>
      <w:divsChild>
        <w:div w:id="594172407">
          <w:marLeft w:val="0"/>
          <w:marRight w:val="0"/>
          <w:marTop w:val="0"/>
          <w:marBottom w:val="0"/>
          <w:divBdr>
            <w:top w:val="none" w:sz="0" w:space="0" w:color="auto"/>
            <w:left w:val="none" w:sz="0" w:space="0" w:color="auto"/>
            <w:bottom w:val="none" w:sz="0" w:space="0" w:color="auto"/>
            <w:right w:val="none" w:sz="0" w:space="0" w:color="auto"/>
          </w:divBdr>
        </w:div>
        <w:div w:id="1996030370">
          <w:marLeft w:val="0"/>
          <w:marRight w:val="0"/>
          <w:marTop w:val="0"/>
          <w:marBottom w:val="0"/>
          <w:divBdr>
            <w:top w:val="none" w:sz="0" w:space="0" w:color="auto"/>
            <w:left w:val="none" w:sz="0" w:space="0" w:color="auto"/>
            <w:bottom w:val="none" w:sz="0" w:space="0" w:color="auto"/>
            <w:right w:val="none" w:sz="0" w:space="0" w:color="auto"/>
          </w:divBdr>
        </w:div>
        <w:div w:id="540245262">
          <w:marLeft w:val="0"/>
          <w:marRight w:val="0"/>
          <w:marTop w:val="0"/>
          <w:marBottom w:val="0"/>
          <w:divBdr>
            <w:top w:val="none" w:sz="0" w:space="0" w:color="auto"/>
            <w:left w:val="none" w:sz="0" w:space="0" w:color="auto"/>
            <w:bottom w:val="none" w:sz="0" w:space="0" w:color="auto"/>
            <w:right w:val="none" w:sz="0" w:space="0" w:color="auto"/>
          </w:divBdr>
        </w:div>
      </w:divsChild>
    </w:div>
    <w:div w:id="795635676">
      <w:bodyDiv w:val="1"/>
      <w:marLeft w:val="0"/>
      <w:marRight w:val="0"/>
      <w:marTop w:val="0"/>
      <w:marBottom w:val="0"/>
      <w:divBdr>
        <w:top w:val="none" w:sz="0" w:space="0" w:color="auto"/>
        <w:left w:val="none" w:sz="0" w:space="0" w:color="auto"/>
        <w:bottom w:val="none" w:sz="0" w:space="0" w:color="auto"/>
        <w:right w:val="none" w:sz="0" w:space="0" w:color="auto"/>
      </w:divBdr>
      <w:divsChild>
        <w:div w:id="1806047655">
          <w:marLeft w:val="0"/>
          <w:marRight w:val="0"/>
          <w:marTop w:val="0"/>
          <w:marBottom w:val="0"/>
          <w:divBdr>
            <w:top w:val="none" w:sz="0" w:space="0" w:color="auto"/>
            <w:left w:val="none" w:sz="0" w:space="0" w:color="auto"/>
            <w:bottom w:val="none" w:sz="0" w:space="0" w:color="auto"/>
            <w:right w:val="none" w:sz="0" w:space="0" w:color="auto"/>
          </w:divBdr>
        </w:div>
      </w:divsChild>
    </w:div>
    <w:div w:id="799885936">
      <w:bodyDiv w:val="1"/>
      <w:marLeft w:val="0"/>
      <w:marRight w:val="0"/>
      <w:marTop w:val="0"/>
      <w:marBottom w:val="0"/>
      <w:divBdr>
        <w:top w:val="none" w:sz="0" w:space="0" w:color="auto"/>
        <w:left w:val="none" w:sz="0" w:space="0" w:color="auto"/>
        <w:bottom w:val="none" w:sz="0" w:space="0" w:color="auto"/>
        <w:right w:val="none" w:sz="0" w:space="0" w:color="auto"/>
      </w:divBdr>
      <w:divsChild>
        <w:div w:id="1448819242">
          <w:marLeft w:val="0"/>
          <w:marRight w:val="0"/>
          <w:marTop w:val="0"/>
          <w:marBottom w:val="0"/>
          <w:divBdr>
            <w:top w:val="none" w:sz="0" w:space="0" w:color="auto"/>
            <w:left w:val="none" w:sz="0" w:space="0" w:color="auto"/>
            <w:bottom w:val="none" w:sz="0" w:space="0" w:color="auto"/>
            <w:right w:val="none" w:sz="0" w:space="0" w:color="auto"/>
          </w:divBdr>
        </w:div>
        <w:div w:id="1976448736">
          <w:marLeft w:val="0"/>
          <w:marRight w:val="0"/>
          <w:marTop w:val="0"/>
          <w:marBottom w:val="0"/>
          <w:divBdr>
            <w:top w:val="none" w:sz="0" w:space="0" w:color="auto"/>
            <w:left w:val="none" w:sz="0" w:space="0" w:color="auto"/>
            <w:bottom w:val="none" w:sz="0" w:space="0" w:color="auto"/>
            <w:right w:val="none" w:sz="0" w:space="0" w:color="auto"/>
          </w:divBdr>
        </w:div>
        <w:div w:id="1185485571">
          <w:marLeft w:val="0"/>
          <w:marRight w:val="0"/>
          <w:marTop w:val="0"/>
          <w:marBottom w:val="0"/>
          <w:divBdr>
            <w:top w:val="none" w:sz="0" w:space="0" w:color="auto"/>
            <w:left w:val="none" w:sz="0" w:space="0" w:color="auto"/>
            <w:bottom w:val="none" w:sz="0" w:space="0" w:color="auto"/>
            <w:right w:val="none" w:sz="0" w:space="0" w:color="auto"/>
          </w:divBdr>
        </w:div>
        <w:div w:id="1493793816">
          <w:marLeft w:val="0"/>
          <w:marRight w:val="0"/>
          <w:marTop w:val="0"/>
          <w:marBottom w:val="0"/>
          <w:divBdr>
            <w:top w:val="none" w:sz="0" w:space="0" w:color="auto"/>
            <w:left w:val="none" w:sz="0" w:space="0" w:color="auto"/>
            <w:bottom w:val="none" w:sz="0" w:space="0" w:color="auto"/>
            <w:right w:val="none" w:sz="0" w:space="0" w:color="auto"/>
          </w:divBdr>
        </w:div>
        <w:div w:id="1626350211">
          <w:marLeft w:val="0"/>
          <w:marRight w:val="0"/>
          <w:marTop w:val="0"/>
          <w:marBottom w:val="0"/>
          <w:divBdr>
            <w:top w:val="none" w:sz="0" w:space="0" w:color="auto"/>
            <w:left w:val="none" w:sz="0" w:space="0" w:color="auto"/>
            <w:bottom w:val="none" w:sz="0" w:space="0" w:color="auto"/>
            <w:right w:val="none" w:sz="0" w:space="0" w:color="auto"/>
          </w:divBdr>
        </w:div>
        <w:div w:id="228656277">
          <w:marLeft w:val="0"/>
          <w:marRight w:val="0"/>
          <w:marTop w:val="0"/>
          <w:marBottom w:val="0"/>
          <w:divBdr>
            <w:top w:val="none" w:sz="0" w:space="0" w:color="auto"/>
            <w:left w:val="none" w:sz="0" w:space="0" w:color="auto"/>
            <w:bottom w:val="none" w:sz="0" w:space="0" w:color="auto"/>
            <w:right w:val="none" w:sz="0" w:space="0" w:color="auto"/>
          </w:divBdr>
        </w:div>
        <w:div w:id="1430471386">
          <w:marLeft w:val="0"/>
          <w:marRight w:val="0"/>
          <w:marTop w:val="0"/>
          <w:marBottom w:val="0"/>
          <w:divBdr>
            <w:top w:val="none" w:sz="0" w:space="0" w:color="auto"/>
            <w:left w:val="none" w:sz="0" w:space="0" w:color="auto"/>
            <w:bottom w:val="none" w:sz="0" w:space="0" w:color="auto"/>
            <w:right w:val="none" w:sz="0" w:space="0" w:color="auto"/>
          </w:divBdr>
        </w:div>
        <w:div w:id="1231618654">
          <w:marLeft w:val="0"/>
          <w:marRight w:val="0"/>
          <w:marTop w:val="0"/>
          <w:marBottom w:val="0"/>
          <w:divBdr>
            <w:top w:val="none" w:sz="0" w:space="0" w:color="auto"/>
            <w:left w:val="none" w:sz="0" w:space="0" w:color="auto"/>
            <w:bottom w:val="none" w:sz="0" w:space="0" w:color="auto"/>
            <w:right w:val="none" w:sz="0" w:space="0" w:color="auto"/>
          </w:divBdr>
        </w:div>
        <w:div w:id="1209954936">
          <w:marLeft w:val="0"/>
          <w:marRight w:val="0"/>
          <w:marTop w:val="0"/>
          <w:marBottom w:val="0"/>
          <w:divBdr>
            <w:top w:val="none" w:sz="0" w:space="0" w:color="auto"/>
            <w:left w:val="none" w:sz="0" w:space="0" w:color="auto"/>
            <w:bottom w:val="none" w:sz="0" w:space="0" w:color="auto"/>
            <w:right w:val="none" w:sz="0" w:space="0" w:color="auto"/>
          </w:divBdr>
        </w:div>
        <w:div w:id="473378858">
          <w:marLeft w:val="0"/>
          <w:marRight w:val="0"/>
          <w:marTop w:val="0"/>
          <w:marBottom w:val="0"/>
          <w:divBdr>
            <w:top w:val="none" w:sz="0" w:space="0" w:color="auto"/>
            <w:left w:val="none" w:sz="0" w:space="0" w:color="auto"/>
            <w:bottom w:val="none" w:sz="0" w:space="0" w:color="auto"/>
            <w:right w:val="none" w:sz="0" w:space="0" w:color="auto"/>
          </w:divBdr>
        </w:div>
        <w:div w:id="1510827595">
          <w:marLeft w:val="0"/>
          <w:marRight w:val="0"/>
          <w:marTop w:val="0"/>
          <w:marBottom w:val="0"/>
          <w:divBdr>
            <w:top w:val="none" w:sz="0" w:space="0" w:color="auto"/>
            <w:left w:val="none" w:sz="0" w:space="0" w:color="auto"/>
            <w:bottom w:val="none" w:sz="0" w:space="0" w:color="auto"/>
            <w:right w:val="none" w:sz="0" w:space="0" w:color="auto"/>
          </w:divBdr>
        </w:div>
        <w:div w:id="1717046192">
          <w:marLeft w:val="0"/>
          <w:marRight w:val="0"/>
          <w:marTop w:val="0"/>
          <w:marBottom w:val="0"/>
          <w:divBdr>
            <w:top w:val="none" w:sz="0" w:space="0" w:color="auto"/>
            <w:left w:val="none" w:sz="0" w:space="0" w:color="auto"/>
            <w:bottom w:val="none" w:sz="0" w:space="0" w:color="auto"/>
            <w:right w:val="none" w:sz="0" w:space="0" w:color="auto"/>
          </w:divBdr>
        </w:div>
        <w:div w:id="2044206556">
          <w:marLeft w:val="0"/>
          <w:marRight w:val="0"/>
          <w:marTop w:val="0"/>
          <w:marBottom w:val="0"/>
          <w:divBdr>
            <w:top w:val="none" w:sz="0" w:space="0" w:color="auto"/>
            <w:left w:val="none" w:sz="0" w:space="0" w:color="auto"/>
            <w:bottom w:val="none" w:sz="0" w:space="0" w:color="auto"/>
            <w:right w:val="none" w:sz="0" w:space="0" w:color="auto"/>
          </w:divBdr>
        </w:div>
        <w:div w:id="128132141">
          <w:marLeft w:val="0"/>
          <w:marRight w:val="0"/>
          <w:marTop w:val="0"/>
          <w:marBottom w:val="0"/>
          <w:divBdr>
            <w:top w:val="none" w:sz="0" w:space="0" w:color="auto"/>
            <w:left w:val="none" w:sz="0" w:space="0" w:color="auto"/>
            <w:bottom w:val="none" w:sz="0" w:space="0" w:color="auto"/>
            <w:right w:val="none" w:sz="0" w:space="0" w:color="auto"/>
          </w:divBdr>
        </w:div>
        <w:div w:id="1921400104">
          <w:marLeft w:val="0"/>
          <w:marRight w:val="0"/>
          <w:marTop w:val="0"/>
          <w:marBottom w:val="0"/>
          <w:divBdr>
            <w:top w:val="none" w:sz="0" w:space="0" w:color="auto"/>
            <w:left w:val="none" w:sz="0" w:space="0" w:color="auto"/>
            <w:bottom w:val="none" w:sz="0" w:space="0" w:color="auto"/>
            <w:right w:val="none" w:sz="0" w:space="0" w:color="auto"/>
          </w:divBdr>
        </w:div>
        <w:div w:id="1125537670">
          <w:marLeft w:val="0"/>
          <w:marRight w:val="0"/>
          <w:marTop w:val="0"/>
          <w:marBottom w:val="0"/>
          <w:divBdr>
            <w:top w:val="none" w:sz="0" w:space="0" w:color="auto"/>
            <w:left w:val="none" w:sz="0" w:space="0" w:color="auto"/>
            <w:bottom w:val="none" w:sz="0" w:space="0" w:color="auto"/>
            <w:right w:val="none" w:sz="0" w:space="0" w:color="auto"/>
          </w:divBdr>
        </w:div>
        <w:div w:id="1133445698">
          <w:marLeft w:val="0"/>
          <w:marRight w:val="0"/>
          <w:marTop w:val="0"/>
          <w:marBottom w:val="0"/>
          <w:divBdr>
            <w:top w:val="none" w:sz="0" w:space="0" w:color="auto"/>
            <w:left w:val="none" w:sz="0" w:space="0" w:color="auto"/>
            <w:bottom w:val="none" w:sz="0" w:space="0" w:color="auto"/>
            <w:right w:val="none" w:sz="0" w:space="0" w:color="auto"/>
          </w:divBdr>
        </w:div>
        <w:div w:id="795215889">
          <w:marLeft w:val="0"/>
          <w:marRight w:val="0"/>
          <w:marTop w:val="0"/>
          <w:marBottom w:val="0"/>
          <w:divBdr>
            <w:top w:val="none" w:sz="0" w:space="0" w:color="auto"/>
            <w:left w:val="none" w:sz="0" w:space="0" w:color="auto"/>
            <w:bottom w:val="none" w:sz="0" w:space="0" w:color="auto"/>
            <w:right w:val="none" w:sz="0" w:space="0" w:color="auto"/>
          </w:divBdr>
        </w:div>
        <w:div w:id="209269527">
          <w:marLeft w:val="0"/>
          <w:marRight w:val="0"/>
          <w:marTop w:val="0"/>
          <w:marBottom w:val="0"/>
          <w:divBdr>
            <w:top w:val="none" w:sz="0" w:space="0" w:color="auto"/>
            <w:left w:val="none" w:sz="0" w:space="0" w:color="auto"/>
            <w:bottom w:val="none" w:sz="0" w:space="0" w:color="auto"/>
            <w:right w:val="none" w:sz="0" w:space="0" w:color="auto"/>
          </w:divBdr>
        </w:div>
        <w:div w:id="433136755">
          <w:marLeft w:val="0"/>
          <w:marRight w:val="0"/>
          <w:marTop w:val="0"/>
          <w:marBottom w:val="0"/>
          <w:divBdr>
            <w:top w:val="none" w:sz="0" w:space="0" w:color="auto"/>
            <w:left w:val="none" w:sz="0" w:space="0" w:color="auto"/>
            <w:bottom w:val="none" w:sz="0" w:space="0" w:color="auto"/>
            <w:right w:val="none" w:sz="0" w:space="0" w:color="auto"/>
          </w:divBdr>
        </w:div>
        <w:div w:id="1910262686">
          <w:marLeft w:val="0"/>
          <w:marRight w:val="0"/>
          <w:marTop w:val="0"/>
          <w:marBottom w:val="0"/>
          <w:divBdr>
            <w:top w:val="none" w:sz="0" w:space="0" w:color="auto"/>
            <w:left w:val="none" w:sz="0" w:space="0" w:color="auto"/>
            <w:bottom w:val="none" w:sz="0" w:space="0" w:color="auto"/>
            <w:right w:val="none" w:sz="0" w:space="0" w:color="auto"/>
          </w:divBdr>
        </w:div>
        <w:div w:id="274748490">
          <w:marLeft w:val="0"/>
          <w:marRight w:val="0"/>
          <w:marTop w:val="0"/>
          <w:marBottom w:val="0"/>
          <w:divBdr>
            <w:top w:val="none" w:sz="0" w:space="0" w:color="auto"/>
            <w:left w:val="none" w:sz="0" w:space="0" w:color="auto"/>
            <w:bottom w:val="none" w:sz="0" w:space="0" w:color="auto"/>
            <w:right w:val="none" w:sz="0" w:space="0" w:color="auto"/>
          </w:divBdr>
        </w:div>
        <w:div w:id="1179808667">
          <w:marLeft w:val="0"/>
          <w:marRight w:val="0"/>
          <w:marTop w:val="0"/>
          <w:marBottom w:val="0"/>
          <w:divBdr>
            <w:top w:val="none" w:sz="0" w:space="0" w:color="auto"/>
            <w:left w:val="none" w:sz="0" w:space="0" w:color="auto"/>
            <w:bottom w:val="none" w:sz="0" w:space="0" w:color="auto"/>
            <w:right w:val="none" w:sz="0" w:space="0" w:color="auto"/>
          </w:divBdr>
        </w:div>
        <w:div w:id="693502021">
          <w:marLeft w:val="0"/>
          <w:marRight w:val="0"/>
          <w:marTop w:val="0"/>
          <w:marBottom w:val="0"/>
          <w:divBdr>
            <w:top w:val="none" w:sz="0" w:space="0" w:color="auto"/>
            <w:left w:val="none" w:sz="0" w:space="0" w:color="auto"/>
            <w:bottom w:val="none" w:sz="0" w:space="0" w:color="auto"/>
            <w:right w:val="none" w:sz="0" w:space="0" w:color="auto"/>
          </w:divBdr>
        </w:div>
        <w:div w:id="1305157380">
          <w:marLeft w:val="0"/>
          <w:marRight w:val="0"/>
          <w:marTop w:val="0"/>
          <w:marBottom w:val="0"/>
          <w:divBdr>
            <w:top w:val="none" w:sz="0" w:space="0" w:color="auto"/>
            <w:left w:val="none" w:sz="0" w:space="0" w:color="auto"/>
            <w:bottom w:val="none" w:sz="0" w:space="0" w:color="auto"/>
            <w:right w:val="none" w:sz="0" w:space="0" w:color="auto"/>
          </w:divBdr>
        </w:div>
        <w:div w:id="1917205507">
          <w:marLeft w:val="0"/>
          <w:marRight w:val="0"/>
          <w:marTop w:val="0"/>
          <w:marBottom w:val="0"/>
          <w:divBdr>
            <w:top w:val="none" w:sz="0" w:space="0" w:color="auto"/>
            <w:left w:val="none" w:sz="0" w:space="0" w:color="auto"/>
            <w:bottom w:val="none" w:sz="0" w:space="0" w:color="auto"/>
            <w:right w:val="none" w:sz="0" w:space="0" w:color="auto"/>
          </w:divBdr>
        </w:div>
        <w:div w:id="1195122065">
          <w:marLeft w:val="0"/>
          <w:marRight w:val="0"/>
          <w:marTop w:val="0"/>
          <w:marBottom w:val="0"/>
          <w:divBdr>
            <w:top w:val="none" w:sz="0" w:space="0" w:color="auto"/>
            <w:left w:val="none" w:sz="0" w:space="0" w:color="auto"/>
            <w:bottom w:val="none" w:sz="0" w:space="0" w:color="auto"/>
            <w:right w:val="none" w:sz="0" w:space="0" w:color="auto"/>
          </w:divBdr>
        </w:div>
        <w:div w:id="1481997997">
          <w:marLeft w:val="0"/>
          <w:marRight w:val="0"/>
          <w:marTop w:val="0"/>
          <w:marBottom w:val="0"/>
          <w:divBdr>
            <w:top w:val="none" w:sz="0" w:space="0" w:color="auto"/>
            <w:left w:val="none" w:sz="0" w:space="0" w:color="auto"/>
            <w:bottom w:val="none" w:sz="0" w:space="0" w:color="auto"/>
            <w:right w:val="none" w:sz="0" w:space="0" w:color="auto"/>
          </w:divBdr>
        </w:div>
        <w:div w:id="1766346265">
          <w:marLeft w:val="0"/>
          <w:marRight w:val="0"/>
          <w:marTop w:val="0"/>
          <w:marBottom w:val="0"/>
          <w:divBdr>
            <w:top w:val="none" w:sz="0" w:space="0" w:color="auto"/>
            <w:left w:val="none" w:sz="0" w:space="0" w:color="auto"/>
            <w:bottom w:val="none" w:sz="0" w:space="0" w:color="auto"/>
            <w:right w:val="none" w:sz="0" w:space="0" w:color="auto"/>
          </w:divBdr>
        </w:div>
        <w:div w:id="699091600">
          <w:marLeft w:val="0"/>
          <w:marRight w:val="0"/>
          <w:marTop w:val="0"/>
          <w:marBottom w:val="0"/>
          <w:divBdr>
            <w:top w:val="none" w:sz="0" w:space="0" w:color="auto"/>
            <w:left w:val="none" w:sz="0" w:space="0" w:color="auto"/>
            <w:bottom w:val="none" w:sz="0" w:space="0" w:color="auto"/>
            <w:right w:val="none" w:sz="0" w:space="0" w:color="auto"/>
          </w:divBdr>
        </w:div>
        <w:div w:id="196695984">
          <w:marLeft w:val="0"/>
          <w:marRight w:val="0"/>
          <w:marTop w:val="0"/>
          <w:marBottom w:val="0"/>
          <w:divBdr>
            <w:top w:val="none" w:sz="0" w:space="0" w:color="auto"/>
            <w:left w:val="none" w:sz="0" w:space="0" w:color="auto"/>
            <w:bottom w:val="none" w:sz="0" w:space="0" w:color="auto"/>
            <w:right w:val="none" w:sz="0" w:space="0" w:color="auto"/>
          </w:divBdr>
        </w:div>
        <w:div w:id="449859657">
          <w:marLeft w:val="0"/>
          <w:marRight w:val="0"/>
          <w:marTop w:val="0"/>
          <w:marBottom w:val="0"/>
          <w:divBdr>
            <w:top w:val="none" w:sz="0" w:space="0" w:color="auto"/>
            <w:left w:val="none" w:sz="0" w:space="0" w:color="auto"/>
            <w:bottom w:val="none" w:sz="0" w:space="0" w:color="auto"/>
            <w:right w:val="none" w:sz="0" w:space="0" w:color="auto"/>
          </w:divBdr>
        </w:div>
        <w:div w:id="506680347">
          <w:marLeft w:val="0"/>
          <w:marRight w:val="0"/>
          <w:marTop w:val="0"/>
          <w:marBottom w:val="0"/>
          <w:divBdr>
            <w:top w:val="none" w:sz="0" w:space="0" w:color="auto"/>
            <w:left w:val="none" w:sz="0" w:space="0" w:color="auto"/>
            <w:bottom w:val="none" w:sz="0" w:space="0" w:color="auto"/>
            <w:right w:val="none" w:sz="0" w:space="0" w:color="auto"/>
          </w:divBdr>
        </w:div>
        <w:div w:id="590162048">
          <w:marLeft w:val="0"/>
          <w:marRight w:val="0"/>
          <w:marTop w:val="0"/>
          <w:marBottom w:val="0"/>
          <w:divBdr>
            <w:top w:val="none" w:sz="0" w:space="0" w:color="auto"/>
            <w:left w:val="none" w:sz="0" w:space="0" w:color="auto"/>
            <w:bottom w:val="none" w:sz="0" w:space="0" w:color="auto"/>
            <w:right w:val="none" w:sz="0" w:space="0" w:color="auto"/>
          </w:divBdr>
        </w:div>
        <w:div w:id="1488017577">
          <w:marLeft w:val="0"/>
          <w:marRight w:val="0"/>
          <w:marTop w:val="0"/>
          <w:marBottom w:val="0"/>
          <w:divBdr>
            <w:top w:val="none" w:sz="0" w:space="0" w:color="auto"/>
            <w:left w:val="none" w:sz="0" w:space="0" w:color="auto"/>
            <w:bottom w:val="none" w:sz="0" w:space="0" w:color="auto"/>
            <w:right w:val="none" w:sz="0" w:space="0" w:color="auto"/>
          </w:divBdr>
        </w:div>
        <w:div w:id="1731683708">
          <w:marLeft w:val="0"/>
          <w:marRight w:val="0"/>
          <w:marTop w:val="0"/>
          <w:marBottom w:val="0"/>
          <w:divBdr>
            <w:top w:val="none" w:sz="0" w:space="0" w:color="auto"/>
            <w:left w:val="none" w:sz="0" w:space="0" w:color="auto"/>
            <w:bottom w:val="none" w:sz="0" w:space="0" w:color="auto"/>
            <w:right w:val="none" w:sz="0" w:space="0" w:color="auto"/>
          </w:divBdr>
        </w:div>
        <w:div w:id="1765222200">
          <w:marLeft w:val="0"/>
          <w:marRight w:val="0"/>
          <w:marTop w:val="0"/>
          <w:marBottom w:val="0"/>
          <w:divBdr>
            <w:top w:val="none" w:sz="0" w:space="0" w:color="auto"/>
            <w:left w:val="none" w:sz="0" w:space="0" w:color="auto"/>
            <w:bottom w:val="none" w:sz="0" w:space="0" w:color="auto"/>
            <w:right w:val="none" w:sz="0" w:space="0" w:color="auto"/>
          </w:divBdr>
        </w:div>
        <w:div w:id="721903885">
          <w:marLeft w:val="0"/>
          <w:marRight w:val="0"/>
          <w:marTop w:val="0"/>
          <w:marBottom w:val="0"/>
          <w:divBdr>
            <w:top w:val="none" w:sz="0" w:space="0" w:color="auto"/>
            <w:left w:val="none" w:sz="0" w:space="0" w:color="auto"/>
            <w:bottom w:val="none" w:sz="0" w:space="0" w:color="auto"/>
            <w:right w:val="none" w:sz="0" w:space="0" w:color="auto"/>
          </w:divBdr>
        </w:div>
        <w:div w:id="1535194700">
          <w:marLeft w:val="0"/>
          <w:marRight w:val="0"/>
          <w:marTop w:val="0"/>
          <w:marBottom w:val="0"/>
          <w:divBdr>
            <w:top w:val="none" w:sz="0" w:space="0" w:color="auto"/>
            <w:left w:val="none" w:sz="0" w:space="0" w:color="auto"/>
            <w:bottom w:val="none" w:sz="0" w:space="0" w:color="auto"/>
            <w:right w:val="none" w:sz="0" w:space="0" w:color="auto"/>
          </w:divBdr>
        </w:div>
        <w:div w:id="518278277">
          <w:marLeft w:val="0"/>
          <w:marRight w:val="0"/>
          <w:marTop w:val="0"/>
          <w:marBottom w:val="0"/>
          <w:divBdr>
            <w:top w:val="none" w:sz="0" w:space="0" w:color="auto"/>
            <w:left w:val="none" w:sz="0" w:space="0" w:color="auto"/>
            <w:bottom w:val="none" w:sz="0" w:space="0" w:color="auto"/>
            <w:right w:val="none" w:sz="0" w:space="0" w:color="auto"/>
          </w:divBdr>
        </w:div>
        <w:div w:id="450560476">
          <w:marLeft w:val="0"/>
          <w:marRight w:val="0"/>
          <w:marTop w:val="0"/>
          <w:marBottom w:val="0"/>
          <w:divBdr>
            <w:top w:val="none" w:sz="0" w:space="0" w:color="auto"/>
            <w:left w:val="none" w:sz="0" w:space="0" w:color="auto"/>
            <w:bottom w:val="none" w:sz="0" w:space="0" w:color="auto"/>
            <w:right w:val="none" w:sz="0" w:space="0" w:color="auto"/>
          </w:divBdr>
        </w:div>
        <w:div w:id="1592424540">
          <w:marLeft w:val="0"/>
          <w:marRight w:val="0"/>
          <w:marTop w:val="0"/>
          <w:marBottom w:val="0"/>
          <w:divBdr>
            <w:top w:val="none" w:sz="0" w:space="0" w:color="auto"/>
            <w:left w:val="none" w:sz="0" w:space="0" w:color="auto"/>
            <w:bottom w:val="none" w:sz="0" w:space="0" w:color="auto"/>
            <w:right w:val="none" w:sz="0" w:space="0" w:color="auto"/>
          </w:divBdr>
        </w:div>
        <w:div w:id="543325191">
          <w:marLeft w:val="0"/>
          <w:marRight w:val="0"/>
          <w:marTop w:val="0"/>
          <w:marBottom w:val="0"/>
          <w:divBdr>
            <w:top w:val="none" w:sz="0" w:space="0" w:color="auto"/>
            <w:left w:val="none" w:sz="0" w:space="0" w:color="auto"/>
            <w:bottom w:val="none" w:sz="0" w:space="0" w:color="auto"/>
            <w:right w:val="none" w:sz="0" w:space="0" w:color="auto"/>
          </w:divBdr>
        </w:div>
        <w:div w:id="1352344059">
          <w:marLeft w:val="0"/>
          <w:marRight w:val="0"/>
          <w:marTop w:val="0"/>
          <w:marBottom w:val="0"/>
          <w:divBdr>
            <w:top w:val="none" w:sz="0" w:space="0" w:color="auto"/>
            <w:left w:val="none" w:sz="0" w:space="0" w:color="auto"/>
            <w:bottom w:val="none" w:sz="0" w:space="0" w:color="auto"/>
            <w:right w:val="none" w:sz="0" w:space="0" w:color="auto"/>
          </w:divBdr>
        </w:div>
        <w:div w:id="921332059">
          <w:marLeft w:val="0"/>
          <w:marRight w:val="0"/>
          <w:marTop w:val="0"/>
          <w:marBottom w:val="0"/>
          <w:divBdr>
            <w:top w:val="none" w:sz="0" w:space="0" w:color="auto"/>
            <w:left w:val="none" w:sz="0" w:space="0" w:color="auto"/>
            <w:bottom w:val="none" w:sz="0" w:space="0" w:color="auto"/>
            <w:right w:val="none" w:sz="0" w:space="0" w:color="auto"/>
          </w:divBdr>
        </w:div>
        <w:div w:id="2082172631">
          <w:marLeft w:val="0"/>
          <w:marRight w:val="0"/>
          <w:marTop w:val="0"/>
          <w:marBottom w:val="0"/>
          <w:divBdr>
            <w:top w:val="none" w:sz="0" w:space="0" w:color="auto"/>
            <w:left w:val="none" w:sz="0" w:space="0" w:color="auto"/>
            <w:bottom w:val="none" w:sz="0" w:space="0" w:color="auto"/>
            <w:right w:val="none" w:sz="0" w:space="0" w:color="auto"/>
          </w:divBdr>
        </w:div>
        <w:div w:id="1642539375">
          <w:marLeft w:val="0"/>
          <w:marRight w:val="0"/>
          <w:marTop w:val="0"/>
          <w:marBottom w:val="0"/>
          <w:divBdr>
            <w:top w:val="none" w:sz="0" w:space="0" w:color="auto"/>
            <w:left w:val="none" w:sz="0" w:space="0" w:color="auto"/>
            <w:bottom w:val="none" w:sz="0" w:space="0" w:color="auto"/>
            <w:right w:val="none" w:sz="0" w:space="0" w:color="auto"/>
          </w:divBdr>
        </w:div>
        <w:div w:id="652221900">
          <w:marLeft w:val="0"/>
          <w:marRight w:val="0"/>
          <w:marTop w:val="0"/>
          <w:marBottom w:val="0"/>
          <w:divBdr>
            <w:top w:val="none" w:sz="0" w:space="0" w:color="auto"/>
            <w:left w:val="none" w:sz="0" w:space="0" w:color="auto"/>
            <w:bottom w:val="none" w:sz="0" w:space="0" w:color="auto"/>
            <w:right w:val="none" w:sz="0" w:space="0" w:color="auto"/>
          </w:divBdr>
        </w:div>
        <w:div w:id="779842149">
          <w:marLeft w:val="0"/>
          <w:marRight w:val="0"/>
          <w:marTop w:val="0"/>
          <w:marBottom w:val="0"/>
          <w:divBdr>
            <w:top w:val="none" w:sz="0" w:space="0" w:color="auto"/>
            <w:left w:val="none" w:sz="0" w:space="0" w:color="auto"/>
            <w:bottom w:val="none" w:sz="0" w:space="0" w:color="auto"/>
            <w:right w:val="none" w:sz="0" w:space="0" w:color="auto"/>
          </w:divBdr>
        </w:div>
        <w:div w:id="998389446">
          <w:marLeft w:val="0"/>
          <w:marRight w:val="0"/>
          <w:marTop w:val="0"/>
          <w:marBottom w:val="0"/>
          <w:divBdr>
            <w:top w:val="none" w:sz="0" w:space="0" w:color="auto"/>
            <w:left w:val="none" w:sz="0" w:space="0" w:color="auto"/>
            <w:bottom w:val="none" w:sz="0" w:space="0" w:color="auto"/>
            <w:right w:val="none" w:sz="0" w:space="0" w:color="auto"/>
          </w:divBdr>
        </w:div>
        <w:div w:id="1356495357">
          <w:marLeft w:val="0"/>
          <w:marRight w:val="0"/>
          <w:marTop w:val="0"/>
          <w:marBottom w:val="0"/>
          <w:divBdr>
            <w:top w:val="none" w:sz="0" w:space="0" w:color="auto"/>
            <w:left w:val="none" w:sz="0" w:space="0" w:color="auto"/>
            <w:bottom w:val="none" w:sz="0" w:space="0" w:color="auto"/>
            <w:right w:val="none" w:sz="0" w:space="0" w:color="auto"/>
          </w:divBdr>
        </w:div>
        <w:div w:id="16857302">
          <w:marLeft w:val="0"/>
          <w:marRight w:val="0"/>
          <w:marTop w:val="0"/>
          <w:marBottom w:val="0"/>
          <w:divBdr>
            <w:top w:val="none" w:sz="0" w:space="0" w:color="auto"/>
            <w:left w:val="none" w:sz="0" w:space="0" w:color="auto"/>
            <w:bottom w:val="none" w:sz="0" w:space="0" w:color="auto"/>
            <w:right w:val="none" w:sz="0" w:space="0" w:color="auto"/>
          </w:divBdr>
        </w:div>
        <w:div w:id="292518444">
          <w:marLeft w:val="0"/>
          <w:marRight w:val="0"/>
          <w:marTop w:val="0"/>
          <w:marBottom w:val="0"/>
          <w:divBdr>
            <w:top w:val="none" w:sz="0" w:space="0" w:color="auto"/>
            <w:left w:val="none" w:sz="0" w:space="0" w:color="auto"/>
            <w:bottom w:val="none" w:sz="0" w:space="0" w:color="auto"/>
            <w:right w:val="none" w:sz="0" w:space="0" w:color="auto"/>
          </w:divBdr>
        </w:div>
        <w:div w:id="246041740">
          <w:marLeft w:val="0"/>
          <w:marRight w:val="0"/>
          <w:marTop w:val="0"/>
          <w:marBottom w:val="0"/>
          <w:divBdr>
            <w:top w:val="none" w:sz="0" w:space="0" w:color="auto"/>
            <w:left w:val="none" w:sz="0" w:space="0" w:color="auto"/>
            <w:bottom w:val="none" w:sz="0" w:space="0" w:color="auto"/>
            <w:right w:val="none" w:sz="0" w:space="0" w:color="auto"/>
          </w:divBdr>
        </w:div>
        <w:div w:id="1009021378">
          <w:marLeft w:val="0"/>
          <w:marRight w:val="0"/>
          <w:marTop w:val="0"/>
          <w:marBottom w:val="0"/>
          <w:divBdr>
            <w:top w:val="none" w:sz="0" w:space="0" w:color="auto"/>
            <w:left w:val="none" w:sz="0" w:space="0" w:color="auto"/>
            <w:bottom w:val="none" w:sz="0" w:space="0" w:color="auto"/>
            <w:right w:val="none" w:sz="0" w:space="0" w:color="auto"/>
          </w:divBdr>
        </w:div>
        <w:div w:id="1247768261">
          <w:marLeft w:val="0"/>
          <w:marRight w:val="0"/>
          <w:marTop w:val="0"/>
          <w:marBottom w:val="0"/>
          <w:divBdr>
            <w:top w:val="none" w:sz="0" w:space="0" w:color="auto"/>
            <w:left w:val="none" w:sz="0" w:space="0" w:color="auto"/>
            <w:bottom w:val="none" w:sz="0" w:space="0" w:color="auto"/>
            <w:right w:val="none" w:sz="0" w:space="0" w:color="auto"/>
          </w:divBdr>
        </w:div>
        <w:div w:id="513037342">
          <w:marLeft w:val="0"/>
          <w:marRight w:val="0"/>
          <w:marTop w:val="0"/>
          <w:marBottom w:val="0"/>
          <w:divBdr>
            <w:top w:val="none" w:sz="0" w:space="0" w:color="auto"/>
            <w:left w:val="none" w:sz="0" w:space="0" w:color="auto"/>
            <w:bottom w:val="none" w:sz="0" w:space="0" w:color="auto"/>
            <w:right w:val="none" w:sz="0" w:space="0" w:color="auto"/>
          </w:divBdr>
        </w:div>
        <w:div w:id="812454063">
          <w:marLeft w:val="0"/>
          <w:marRight w:val="0"/>
          <w:marTop w:val="0"/>
          <w:marBottom w:val="0"/>
          <w:divBdr>
            <w:top w:val="none" w:sz="0" w:space="0" w:color="auto"/>
            <w:left w:val="none" w:sz="0" w:space="0" w:color="auto"/>
            <w:bottom w:val="none" w:sz="0" w:space="0" w:color="auto"/>
            <w:right w:val="none" w:sz="0" w:space="0" w:color="auto"/>
          </w:divBdr>
        </w:div>
        <w:div w:id="690954723">
          <w:marLeft w:val="0"/>
          <w:marRight w:val="0"/>
          <w:marTop w:val="0"/>
          <w:marBottom w:val="0"/>
          <w:divBdr>
            <w:top w:val="none" w:sz="0" w:space="0" w:color="auto"/>
            <w:left w:val="none" w:sz="0" w:space="0" w:color="auto"/>
            <w:bottom w:val="none" w:sz="0" w:space="0" w:color="auto"/>
            <w:right w:val="none" w:sz="0" w:space="0" w:color="auto"/>
          </w:divBdr>
        </w:div>
        <w:div w:id="302925350">
          <w:marLeft w:val="0"/>
          <w:marRight w:val="0"/>
          <w:marTop w:val="0"/>
          <w:marBottom w:val="0"/>
          <w:divBdr>
            <w:top w:val="none" w:sz="0" w:space="0" w:color="auto"/>
            <w:left w:val="none" w:sz="0" w:space="0" w:color="auto"/>
            <w:bottom w:val="none" w:sz="0" w:space="0" w:color="auto"/>
            <w:right w:val="none" w:sz="0" w:space="0" w:color="auto"/>
          </w:divBdr>
        </w:div>
        <w:div w:id="725447494">
          <w:marLeft w:val="0"/>
          <w:marRight w:val="0"/>
          <w:marTop w:val="0"/>
          <w:marBottom w:val="0"/>
          <w:divBdr>
            <w:top w:val="none" w:sz="0" w:space="0" w:color="auto"/>
            <w:left w:val="none" w:sz="0" w:space="0" w:color="auto"/>
            <w:bottom w:val="none" w:sz="0" w:space="0" w:color="auto"/>
            <w:right w:val="none" w:sz="0" w:space="0" w:color="auto"/>
          </w:divBdr>
        </w:div>
        <w:div w:id="1646617605">
          <w:marLeft w:val="0"/>
          <w:marRight w:val="0"/>
          <w:marTop w:val="0"/>
          <w:marBottom w:val="0"/>
          <w:divBdr>
            <w:top w:val="none" w:sz="0" w:space="0" w:color="auto"/>
            <w:left w:val="none" w:sz="0" w:space="0" w:color="auto"/>
            <w:bottom w:val="none" w:sz="0" w:space="0" w:color="auto"/>
            <w:right w:val="none" w:sz="0" w:space="0" w:color="auto"/>
          </w:divBdr>
        </w:div>
        <w:div w:id="1115252992">
          <w:marLeft w:val="0"/>
          <w:marRight w:val="0"/>
          <w:marTop w:val="0"/>
          <w:marBottom w:val="0"/>
          <w:divBdr>
            <w:top w:val="none" w:sz="0" w:space="0" w:color="auto"/>
            <w:left w:val="none" w:sz="0" w:space="0" w:color="auto"/>
            <w:bottom w:val="none" w:sz="0" w:space="0" w:color="auto"/>
            <w:right w:val="none" w:sz="0" w:space="0" w:color="auto"/>
          </w:divBdr>
        </w:div>
        <w:div w:id="1536697472">
          <w:marLeft w:val="0"/>
          <w:marRight w:val="0"/>
          <w:marTop w:val="0"/>
          <w:marBottom w:val="0"/>
          <w:divBdr>
            <w:top w:val="none" w:sz="0" w:space="0" w:color="auto"/>
            <w:left w:val="none" w:sz="0" w:space="0" w:color="auto"/>
            <w:bottom w:val="none" w:sz="0" w:space="0" w:color="auto"/>
            <w:right w:val="none" w:sz="0" w:space="0" w:color="auto"/>
          </w:divBdr>
        </w:div>
        <w:div w:id="1691754918">
          <w:marLeft w:val="0"/>
          <w:marRight w:val="0"/>
          <w:marTop w:val="0"/>
          <w:marBottom w:val="0"/>
          <w:divBdr>
            <w:top w:val="none" w:sz="0" w:space="0" w:color="auto"/>
            <w:left w:val="none" w:sz="0" w:space="0" w:color="auto"/>
            <w:bottom w:val="none" w:sz="0" w:space="0" w:color="auto"/>
            <w:right w:val="none" w:sz="0" w:space="0" w:color="auto"/>
          </w:divBdr>
        </w:div>
        <w:div w:id="1876578023">
          <w:marLeft w:val="0"/>
          <w:marRight w:val="0"/>
          <w:marTop w:val="0"/>
          <w:marBottom w:val="0"/>
          <w:divBdr>
            <w:top w:val="none" w:sz="0" w:space="0" w:color="auto"/>
            <w:left w:val="none" w:sz="0" w:space="0" w:color="auto"/>
            <w:bottom w:val="none" w:sz="0" w:space="0" w:color="auto"/>
            <w:right w:val="none" w:sz="0" w:space="0" w:color="auto"/>
          </w:divBdr>
        </w:div>
        <w:div w:id="293370120">
          <w:marLeft w:val="0"/>
          <w:marRight w:val="0"/>
          <w:marTop w:val="0"/>
          <w:marBottom w:val="0"/>
          <w:divBdr>
            <w:top w:val="none" w:sz="0" w:space="0" w:color="auto"/>
            <w:left w:val="none" w:sz="0" w:space="0" w:color="auto"/>
            <w:bottom w:val="none" w:sz="0" w:space="0" w:color="auto"/>
            <w:right w:val="none" w:sz="0" w:space="0" w:color="auto"/>
          </w:divBdr>
        </w:div>
        <w:div w:id="1647855850">
          <w:marLeft w:val="0"/>
          <w:marRight w:val="0"/>
          <w:marTop w:val="0"/>
          <w:marBottom w:val="0"/>
          <w:divBdr>
            <w:top w:val="none" w:sz="0" w:space="0" w:color="auto"/>
            <w:left w:val="none" w:sz="0" w:space="0" w:color="auto"/>
            <w:bottom w:val="none" w:sz="0" w:space="0" w:color="auto"/>
            <w:right w:val="none" w:sz="0" w:space="0" w:color="auto"/>
          </w:divBdr>
        </w:div>
        <w:div w:id="1464732704">
          <w:marLeft w:val="0"/>
          <w:marRight w:val="0"/>
          <w:marTop w:val="0"/>
          <w:marBottom w:val="0"/>
          <w:divBdr>
            <w:top w:val="none" w:sz="0" w:space="0" w:color="auto"/>
            <w:left w:val="none" w:sz="0" w:space="0" w:color="auto"/>
            <w:bottom w:val="none" w:sz="0" w:space="0" w:color="auto"/>
            <w:right w:val="none" w:sz="0" w:space="0" w:color="auto"/>
          </w:divBdr>
        </w:div>
        <w:div w:id="789084702">
          <w:marLeft w:val="0"/>
          <w:marRight w:val="0"/>
          <w:marTop w:val="0"/>
          <w:marBottom w:val="0"/>
          <w:divBdr>
            <w:top w:val="none" w:sz="0" w:space="0" w:color="auto"/>
            <w:left w:val="none" w:sz="0" w:space="0" w:color="auto"/>
            <w:bottom w:val="none" w:sz="0" w:space="0" w:color="auto"/>
            <w:right w:val="none" w:sz="0" w:space="0" w:color="auto"/>
          </w:divBdr>
        </w:div>
        <w:div w:id="1898777714">
          <w:marLeft w:val="0"/>
          <w:marRight w:val="0"/>
          <w:marTop w:val="0"/>
          <w:marBottom w:val="0"/>
          <w:divBdr>
            <w:top w:val="none" w:sz="0" w:space="0" w:color="auto"/>
            <w:left w:val="none" w:sz="0" w:space="0" w:color="auto"/>
            <w:bottom w:val="none" w:sz="0" w:space="0" w:color="auto"/>
            <w:right w:val="none" w:sz="0" w:space="0" w:color="auto"/>
          </w:divBdr>
        </w:div>
        <w:div w:id="141191535">
          <w:marLeft w:val="0"/>
          <w:marRight w:val="0"/>
          <w:marTop w:val="0"/>
          <w:marBottom w:val="0"/>
          <w:divBdr>
            <w:top w:val="none" w:sz="0" w:space="0" w:color="auto"/>
            <w:left w:val="none" w:sz="0" w:space="0" w:color="auto"/>
            <w:bottom w:val="none" w:sz="0" w:space="0" w:color="auto"/>
            <w:right w:val="none" w:sz="0" w:space="0" w:color="auto"/>
          </w:divBdr>
        </w:div>
        <w:div w:id="1840657730">
          <w:marLeft w:val="0"/>
          <w:marRight w:val="0"/>
          <w:marTop w:val="0"/>
          <w:marBottom w:val="0"/>
          <w:divBdr>
            <w:top w:val="none" w:sz="0" w:space="0" w:color="auto"/>
            <w:left w:val="none" w:sz="0" w:space="0" w:color="auto"/>
            <w:bottom w:val="none" w:sz="0" w:space="0" w:color="auto"/>
            <w:right w:val="none" w:sz="0" w:space="0" w:color="auto"/>
          </w:divBdr>
        </w:div>
        <w:div w:id="987903204">
          <w:marLeft w:val="0"/>
          <w:marRight w:val="0"/>
          <w:marTop w:val="0"/>
          <w:marBottom w:val="0"/>
          <w:divBdr>
            <w:top w:val="none" w:sz="0" w:space="0" w:color="auto"/>
            <w:left w:val="none" w:sz="0" w:space="0" w:color="auto"/>
            <w:bottom w:val="none" w:sz="0" w:space="0" w:color="auto"/>
            <w:right w:val="none" w:sz="0" w:space="0" w:color="auto"/>
          </w:divBdr>
        </w:div>
        <w:div w:id="941258916">
          <w:marLeft w:val="0"/>
          <w:marRight w:val="0"/>
          <w:marTop w:val="0"/>
          <w:marBottom w:val="0"/>
          <w:divBdr>
            <w:top w:val="none" w:sz="0" w:space="0" w:color="auto"/>
            <w:left w:val="none" w:sz="0" w:space="0" w:color="auto"/>
            <w:bottom w:val="none" w:sz="0" w:space="0" w:color="auto"/>
            <w:right w:val="none" w:sz="0" w:space="0" w:color="auto"/>
          </w:divBdr>
        </w:div>
        <w:div w:id="1228494614">
          <w:marLeft w:val="0"/>
          <w:marRight w:val="0"/>
          <w:marTop w:val="0"/>
          <w:marBottom w:val="0"/>
          <w:divBdr>
            <w:top w:val="none" w:sz="0" w:space="0" w:color="auto"/>
            <w:left w:val="none" w:sz="0" w:space="0" w:color="auto"/>
            <w:bottom w:val="none" w:sz="0" w:space="0" w:color="auto"/>
            <w:right w:val="none" w:sz="0" w:space="0" w:color="auto"/>
          </w:divBdr>
        </w:div>
        <w:div w:id="393312870">
          <w:marLeft w:val="0"/>
          <w:marRight w:val="0"/>
          <w:marTop w:val="0"/>
          <w:marBottom w:val="0"/>
          <w:divBdr>
            <w:top w:val="none" w:sz="0" w:space="0" w:color="auto"/>
            <w:left w:val="none" w:sz="0" w:space="0" w:color="auto"/>
            <w:bottom w:val="none" w:sz="0" w:space="0" w:color="auto"/>
            <w:right w:val="none" w:sz="0" w:space="0" w:color="auto"/>
          </w:divBdr>
        </w:div>
        <w:div w:id="1407921903">
          <w:marLeft w:val="0"/>
          <w:marRight w:val="0"/>
          <w:marTop w:val="0"/>
          <w:marBottom w:val="0"/>
          <w:divBdr>
            <w:top w:val="none" w:sz="0" w:space="0" w:color="auto"/>
            <w:left w:val="none" w:sz="0" w:space="0" w:color="auto"/>
            <w:bottom w:val="none" w:sz="0" w:space="0" w:color="auto"/>
            <w:right w:val="none" w:sz="0" w:space="0" w:color="auto"/>
          </w:divBdr>
        </w:div>
        <w:div w:id="751122422">
          <w:marLeft w:val="0"/>
          <w:marRight w:val="0"/>
          <w:marTop w:val="0"/>
          <w:marBottom w:val="0"/>
          <w:divBdr>
            <w:top w:val="none" w:sz="0" w:space="0" w:color="auto"/>
            <w:left w:val="none" w:sz="0" w:space="0" w:color="auto"/>
            <w:bottom w:val="none" w:sz="0" w:space="0" w:color="auto"/>
            <w:right w:val="none" w:sz="0" w:space="0" w:color="auto"/>
          </w:divBdr>
        </w:div>
        <w:div w:id="2069373408">
          <w:marLeft w:val="0"/>
          <w:marRight w:val="0"/>
          <w:marTop w:val="0"/>
          <w:marBottom w:val="0"/>
          <w:divBdr>
            <w:top w:val="none" w:sz="0" w:space="0" w:color="auto"/>
            <w:left w:val="none" w:sz="0" w:space="0" w:color="auto"/>
            <w:bottom w:val="none" w:sz="0" w:space="0" w:color="auto"/>
            <w:right w:val="none" w:sz="0" w:space="0" w:color="auto"/>
          </w:divBdr>
        </w:div>
        <w:div w:id="791704467">
          <w:marLeft w:val="0"/>
          <w:marRight w:val="0"/>
          <w:marTop w:val="0"/>
          <w:marBottom w:val="0"/>
          <w:divBdr>
            <w:top w:val="none" w:sz="0" w:space="0" w:color="auto"/>
            <w:left w:val="none" w:sz="0" w:space="0" w:color="auto"/>
            <w:bottom w:val="none" w:sz="0" w:space="0" w:color="auto"/>
            <w:right w:val="none" w:sz="0" w:space="0" w:color="auto"/>
          </w:divBdr>
        </w:div>
        <w:div w:id="179051890">
          <w:marLeft w:val="0"/>
          <w:marRight w:val="0"/>
          <w:marTop w:val="0"/>
          <w:marBottom w:val="0"/>
          <w:divBdr>
            <w:top w:val="none" w:sz="0" w:space="0" w:color="auto"/>
            <w:left w:val="none" w:sz="0" w:space="0" w:color="auto"/>
            <w:bottom w:val="none" w:sz="0" w:space="0" w:color="auto"/>
            <w:right w:val="none" w:sz="0" w:space="0" w:color="auto"/>
          </w:divBdr>
        </w:div>
        <w:div w:id="535042955">
          <w:marLeft w:val="0"/>
          <w:marRight w:val="0"/>
          <w:marTop w:val="0"/>
          <w:marBottom w:val="0"/>
          <w:divBdr>
            <w:top w:val="none" w:sz="0" w:space="0" w:color="auto"/>
            <w:left w:val="none" w:sz="0" w:space="0" w:color="auto"/>
            <w:bottom w:val="none" w:sz="0" w:space="0" w:color="auto"/>
            <w:right w:val="none" w:sz="0" w:space="0" w:color="auto"/>
          </w:divBdr>
        </w:div>
        <w:div w:id="881676413">
          <w:marLeft w:val="0"/>
          <w:marRight w:val="0"/>
          <w:marTop w:val="0"/>
          <w:marBottom w:val="0"/>
          <w:divBdr>
            <w:top w:val="none" w:sz="0" w:space="0" w:color="auto"/>
            <w:left w:val="none" w:sz="0" w:space="0" w:color="auto"/>
            <w:bottom w:val="none" w:sz="0" w:space="0" w:color="auto"/>
            <w:right w:val="none" w:sz="0" w:space="0" w:color="auto"/>
          </w:divBdr>
        </w:div>
        <w:div w:id="1648589936">
          <w:marLeft w:val="0"/>
          <w:marRight w:val="0"/>
          <w:marTop w:val="0"/>
          <w:marBottom w:val="0"/>
          <w:divBdr>
            <w:top w:val="none" w:sz="0" w:space="0" w:color="auto"/>
            <w:left w:val="none" w:sz="0" w:space="0" w:color="auto"/>
            <w:bottom w:val="none" w:sz="0" w:space="0" w:color="auto"/>
            <w:right w:val="none" w:sz="0" w:space="0" w:color="auto"/>
          </w:divBdr>
        </w:div>
        <w:div w:id="168764849">
          <w:marLeft w:val="0"/>
          <w:marRight w:val="0"/>
          <w:marTop w:val="0"/>
          <w:marBottom w:val="0"/>
          <w:divBdr>
            <w:top w:val="none" w:sz="0" w:space="0" w:color="auto"/>
            <w:left w:val="none" w:sz="0" w:space="0" w:color="auto"/>
            <w:bottom w:val="none" w:sz="0" w:space="0" w:color="auto"/>
            <w:right w:val="none" w:sz="0" w:space="0" w:color="auto"/>
          </w:divBdr>
        </w:div>
        <w:div w:id="390736505">
          <w:marLeft w:val="0"/>
          <w:marRight w:val="0"/>
          <w:marTop w:val="0"/>
          <w:marBottom w:val="0"/>
          <w:divBdr>
            <w:top w:val="none" w:sz="0" w:space="0" w:color="auto"/>
            <w:left w:val="none" w:sz="0" w:space="0" w:color="auto"/>
            <w:bottom w:val="none" w:sz="0" w:space="0" w:color="auto"/>
            <w:right w:val="none" w:sz="0" w:space="0" w:color="auto"/>
          </w:divBdr>
        </w:div>
        <w:div w:id="144712129">
          <w:marLeft w:val="0"/>
          <w:marRight w:val="0"/>
          <w:marTop w:val="0"/>
          <w:marBottom w:val="0"/>
          <w:divBdr>
            <w:top w:val="none" w:sz="0" w:space="0" w:color="auto"/>
            <w:left w:val="none" w:sz="0" w:space="0" w:color="auto"/>
            <w:bottom w:val="none" w:sz="0" w:space="0" w:color="auto"/>
            <w:right w:val="none" w:sz="0" w:space="0" w:color="auto"/>
          </w:divBdr>
        </w:div>
        <w:div w:id="32318017">
          <w:marLeft w:val="0"/>
          <w:marRight w:val="0"/>
          <w:marTop w:val="0"/>
          <w:marBottom w:val="0"/>
          <w:divBdr>
            <w:top w:val="none" w:sz="0" w:space="0" w:color="auto"/>
            <w:left w:val="none" w:sz="0" w:space="0" w:color="auto"/>
            <w:bottom w:val="none" w:sz="0" w:space="0" w:color="auto"/>
            <w:right w:val="none" w:sz="0" w:space="0" w:color="auto"/>
          </w:divBdr>
        </w:div>
        <w:div w:id="862088774">
          <w:marLeft w:val="0"/>
          <w:marRight w:val="0"/>
          <w:marTop w:val="0"/>
          <w:marBottom w:val="0"/>
          <w:divBdr>
            <w:top w:val="none" w:sz="0" w:space="0" w:color="auto"/>
            <w:left w:val="none" w:sz="0" w:space="0" w:color="auto"/>
            <w:bottom w:val="none" w:sz="0" w:space="0" w:color="auto"/>
            <w:right w:val="none" w:sz="0" w:space="0" w:color="auto"/>
          </w:divBdr>
        </w:div>
        <w:div w:id="697851959">
          <w:marLeft w:val="0"/>
          <w:marRight w:val="0"/>
          <w:marTop w:val="0"/>
          <w:marBottom w:val="0"/>
          <w:divBdr>
            <w:top w:val="none" w:sz="0" w:space="0" w:color="auto"/>
            <w:left w:val="none" w:sz="0" w:space="0" w:color="auto"/>
            <w:bottom w:val="none" w:sz="0" w:space="0" w:color="auto"/>
            <w:right w:val="none" w:sz="0" w:space="0" w:color="auto"/>
          </w:divBdr>
        </w:div>
        <w:div w:id="1025837042">
          <w:marLeft w:val="0"/>
          <w:marRight w:val="0"/>
          <w:marTop w:val="0"/>
          <w:marBottom w:val="0"/>
          <w:divBdr>
            <w:top w:val="none" w:sz="0" w:space="0" w:color="auto"/>
            <w:left w:val="none" w:sz="0" w:space="0" w:color="auto"/>
            <w:bottom w:val="none" w:sz="0" w:space="0" w:color="auto"/>
            <w:right w:val="none" w:sz="0" w:space="0" w:color="auto"/>
          </w:divBdr>
        </w:div>
        <w:div w:id="1439837025">
          <w:marLeft w:val="0"/>
          <w:marRight w:val="0"/>
          <w:marTop w:val="0"/>
          <w:marBottom w:val="0"/>
          <w:divBdr>
            <w:top w:val="none" w:sz="0" w:space="0" w:color="auto"/>
            <w:left w:val="none" w:sz="0" w:space="0" w:color="auto"/>
            <w:bottom w:val="none" w:sz="0" w:space="0" w:color="auto"/>
            <w:right w:val="none" w:sz="0" w:space="0" w:color="auto"/>
          </w:divBdr>
        </w:div>
        <w:div w:id="948388883">
          <w:marLeft w:val="0"/>
          <w:marRight w:val="0"/>
          <w:marTop w:val="0"/>
          <w:marBottom w:val="0"/>
          <w:divBdr>
            <w:top w:val="none" w:sz="0" w:space="0" w:color="auto"/>
            <w:left w:val="none" w:sz="0" w:space="0" w:color="auto"/>
            <w:bottom w:val="none" w:sz="0" w:space="0" w:color="auto"/>
            <w:right w:val="none" w:sz="0" w:space="0" w:color="auto"/>
          </w:divBdr>
        </w:div>
        <w:div w:id="744956606">
          <w:marLeft w:val="0"/>
          <w:marRight w:val="0"/>
          <w:marTop w:val="0"/>
          <w:marBottom w:val="0"/>
          <w:divBdr>
            <w:top w:val="none" w:sz="0" w:space="0" w:color="auto"/>
            <w:left w:val="none" w:sz="0" w:space="0" w:color="auto"/>
            <w:bottom w:val="none" w:sz="0" w:space="0" w:color="auto"/>
            <w:right w:val="none" w:sz="0" w:space="0" w:color="auto"/>
          </w:divBdr>
        </w:div>
        <w:div w:id="1561743752">
          <w:marLeft w:val="0"/>
          <w:marRight w:val="0"/>
          <w:marTop w:val="0"/>
          <w:marBottom w:val="0"/>
          <w:divBdr>
            <w:top w:val="none" w:sz="0" w:space="0" w:color="auto"/>
            <w:left w:val="none" w:sz="0" w:space="0" w:color="auto"/>
            <w:bottom w:val="none" w:sz="0" w:space="0" w:color="auto"/>
            <w:right w:val="none" w:sz="0" w:space="0" w:color="auto"/>
          </w:divBdr>
        </w:div>
        <w:div w:id="1984693756">
          <w:marLeft w:val="0"/>
          <w:marRight w:val="0"/>
          <w:marTop w:val="0"/>
          <w:marBottom w:val="0"/>
          <w:divBdr>
            <w:top w:val="none" w:sz="0" w:space="0" w:color="auto"/>
            <w:left w:val="none" w:sz="0" w:space="0" w:color="auto"/>
            <w:bottom w:val="none" w:sz="0" w:space="0" w:color="auto"/>
            <w:right w:val="none" w:sz="0" w:space="0" w:color="auto"/>
          </w:divBdr>
        </w:div>
      </w:divsChild>
    </w:div>
    <w:div w:id="880752091">
      <w:bodyDiv w:val="1"/>
      <w:marLeft w:val="0"/>
      <w:marRight w:val="0"/>
      <w:marTop w:val="0"/>
      <w:marBottom w:val="0"/>
      <w:divBdr>
        <w:top w:val="none" w:sz="0" w:space="0" w:color="auto"/>
        <w:left w:val="none" w:sz="0" w:space="0" w:color="auto"/>
        <w:bottom w:val="none" w:sz="0" w:space="0" w:color="auto"/>
        <w:right w:val="none" w:sz="0" w:space="0" w:color="auto"/>
      </w:divBdr>
      <w:divsChild>
        <w:div w:id="2037651137">
          <w:marLeft w:val="0"/>
          <w:marRight w:val="0"/>
          <w:marTop w:val="0"/>
          <w:marBottom w:val="0"/>
          <w:divBdr>
            <w:top w:val="none" w:sz="0" w:space="0" w:color="auto"/>
            <w:left w:val="none" w:sz="0" w:space="0" w:color="auto"/>
            <w:bottom w:val="none" w:sz="0" w:space="0" w:color="auto"/>
            <w:right w:val="none" w:sz="0" w:space="0" w:color="auto"/>
          </w:divBdr>
        </w:div>
        <w:div w:id="1729838578">
          <w:marLeft w:val="0"/>
          <w:marRight w:val="0"/>
          <w:marTop w:val="0"/>
          <w:marBottom w:val="0"/>
          <w:divBdr>
            <w:top w:val="none" w:sz="0" w:space="0" w:color="auto"/>
            <w:left w:val="none" w:sz="0" w:space="0" w:color="auto"/>
            <w:bottom w:val="none" w:sz="0" w:space="0" w:color="auto"/>
            <w:right w:val="none" w:sz="0" w:space="0" w:color="auto"/>
          </w:divBdr>
        </w:div>
        <w:div w:id="238753482">
          <w:marLeft w:val="0"/>
          <w:marRight w:val="0"/>
          <w:marTop w:val="0"/>
          <w:marBottom w:val="0"/>
          <w:divBdr>
            <w:top w:val="none" w:sz="0" w:space="0" w:color="auto"/>
            <w:left w:val="none" w:sz="0" w:space="0" w:color="auto"/>
            <w:bottom w:val="none" w:sz="0" w:space="0" w:color="auto"/>
            <w:right w:val="none" w:sz="0" w:space="0" w:color="auto"/>
          </w:divBdr>
        </w:div>
        <w:div w:id="1084181243">
          <w:marLeft w:val="0"/>
          <w:marRight w:val="0"/>
          <w:marTop w:val="0"/>
          <w:marBottom w:val="0"/>
          <w:divBdr>
            <w:top w:val="none" w:sz="0" w:space="0" w:color="auto"/>
            <w:left w:val="none" w:sz="0" w:space="0" w:color="auto"/>
            <w:bottom w:val="none" w:sz="0" w:space="0" w:color="auto"/>
            <w:right w:val="none" w:sz="0" w:space="0" w:color="auto"/>
          </w:divBdr>
        </w:div>
        <w:div w:id="209651457">
          <w:marLeft w:val="0"/>
          <w:marRight w:val="0"/>
          <w:marTop w:val="0"/>
          <w:marBottom w:val="0"/>
          <w:divBdr>
            <w:top w:val="none" w:sz="0" w:space="0" w:color="auto"/>
            <w:left w:val="none" w:sz="0" w:space="0" w:color="auto"/>
            <w:bottom w:val="none" w:sz="0" w:space="0" w:color="auto"/>
            <w:right w:val="none" w:sz="0" w:space="0" w:color="auto"/>
          </w:divBdr>
        </w:div>
      </w:divsChild>
    </w:div>
    <w:div w:id="891190967">
      <w:bodyDiv w:val="1"/>
      <w:marLeft w:val="0"/>
      <w:marRight w:val="0"/>
      <w:marTop w:val="0"/>
      <w:marBottom w:val="0"/>
      <w:divBdr>
        <w:top w:val="none" w:sz="0" w:space="0" w:color="auto"/>
        <w:left w:val="none" w:sz="0" w:space="0" w:color="auto"/>
        <w:bottom w:val="none" w:sz="0" w:space="0" w:color="auto"/>
        <w:right w:val="none" w:sz="0" w:space="0" w:color="auto"/>
      </w:divBdr>
    </w:div>
    <w:div w:id="914512433">
      <w:bodyDiv w:val="1"/>
      <w:marLeft w:val="0"/>
      <w:marRight w:val="0"/>
      <w:marTop w:val="0"/>
      <w:marBottom w:val="0"/>
      <w:divBdr>
        <w:top w:val="none" w:sz="0" w:space="0" w:color="auto"/>
        <w:left w:val="none" w:sz="0" w:space="0" w:color="auto"/>
        <w:bottom w:val="none" w:sz="0" w:space="0" w:color="auto"/>
        <w:right w:val="none" w:sz="0" w:space="0" w:color="auto"/>
      </w:divBdr>
      <w:divsChild>
        <w:div w:id="1949660747">
          <w:marLeft w:val="0"/>
          <w:marRight w:val="0"/>
          <w:marTop w:val="0"/>
          <w:marBottom w:val="0"/>
          <w:divBdr>
            <w:top w:val="none" w:sz="0" w:space="0" w:color="auto"/>
            <w:left w:val="none" w:sz="0" w:space="0" w:color="auto"/>
            <w:bottom w:val="none" w:sz="0" w:space="0" w:color="auto"/>
            <w:right w:val="none" w:sz="0" w:space="0" w:color="auto"/>
          </w:divBdr>
        </w:div>
        <w:div w:id="954673029">
          <w:marLeft w:val="0"/>
          <w:marRight w:val="0"/>
          <w:marTop w:val="0"/>
          <w:marBottom w:val="0"/>
          <w:divBdr>
            <w:top w:val="none" w:sz="0" w:space="0" w:color="auto"/>
            <w:left w:val="none" w:sz="0" w:space="0" w:color="auto"/>
            <w:bottom w:val="none" w:sz="0" w:space="0" w:color="auto"/>
            <w:right w:val="none" w:sz="0" w:space="0" w:color="auto"/>
          </w:divBdr>
        </w:div>
        <w:div w:id="627396593">
          <w:marLeft w:val="0"/>
          <w:marRight w:val="0"/>
          <w:marTop w:val="0"/>
          <w:marBottom w:val="0"/>
          <w:divBdr>
            <w:top w:val="none" w:sz="0" w:space="0" w:color="auto"/>
            <w:left w:val="none" w:sz="0" w:space="0" w:color="auto"/>
            <w:bottom w:val="none" w:sz="0" w:space="0" w:color="auto"/>
            <w:right w:val="none" w:sz="0" w:space="0" w:color="auto"/>
          </w:divBdr>
        </w:div>
        <w:div w:id="1955941310">
          <w:marLeft w:val="0"/>
          <w:marRight w:val="0"/>
          <w:marTop w:val="0"/>
          <w:marBottom w:val="0"/>
          <w:divBdr>
            <w:top w:val="none" w:sz="0" w:space="0" w:color="auto"/>
            <w:left w:val="none" w:sz="0" w:space="0" w:color="auto"/>
            <w:bottom w:val="none" w:sz="0" w:space="0" w:color="auto"/>
            <w:right w:val="none" w:sz="0" w:space="0" w:color="auto"/>
          </w:divBdr>
        </w:div>
        <w:div w:id="1477260503">
          <w:marLeft w:val="0"/>
          <w:marRight w:val="0"/>
          <w:marTop w:val="0"/>
          <w:marBottom w:val="0"/>
          <w:divBdr>
            <w:top w:val="none" w:sz="0" w:space="0" w:color="auto"/>
            <w:left w:val="none" w:sz="0" w:space="0" w:color="auto"/>
            <w:bottom w:val="none" w:sz="0" w:space="0" w:color="auto"/>
            <w:right w:val="none" w:sz="0" w:space="0" w:color="auto"/>
          </w:divBdr>
        </w:div>
        <w:div w:id="1135948939">
          <w:marLeft w:val="0"/>
          <w:marRight w:val="0"/>
          <w:marTop w:val="0"/>
          <w:marBottom w:val="0"/>
          <w:divBdr>
            <w:top w:val="none" w:sz="0" w:space="0" w:color="auto"/>
            <w:left w:val="none" w:sz="0" w:space="0" w:color="auto"/>
            <w:bottom w:val="none" w:sz="0" w:space="0" w:color="auto"/>
            <w:right w:val="none" w:sz="0" w:space="0" w:color="auto"/>
          </w:divBdr>
        </w:div>
        <w:div w:id="1354653945">
          <w:marLeft w:val="0"/>
          <w:marRight w:val="0"/>
          <w:marTop w:val="0"/>
          <w:marBottom w:val="0"/>
          <w:divBdr>
            <w:top w:val="none" w:sz="0" w:space="0" w:color="auto"/>
            <w:left w:val="none" w:sz="0" w:space="0" w:color="auto"/>
            <w:bottom w:val="none" w:sz="0" w:space="0" w:color="auto"/>
            <w:right w:val="none" w:sz="0" w:space="0" w:color="auto"/>
          </w:divBdr>
        </w:div>
        <w:div w:id="1516193049">
          <w:marLeft w:val="0"/>
          <w:marRight w:val="0"/>
          <w:marTop w:val="0"/>
          <w:marBottom w:val="0"/>
          <w:divBdr>
            <w:top w:val="none" w:sz="0" w:space="0" w:color="auto"/>
            <w:left w:val="none" w:sz="0" w:space="0" w:color="auto"/>
            <w:bottom w:val="none" w:sz="0" w:space="0" w:color="auto"/>
            <w:right w:val="none" w:sz="0" w:space="0" w:color="auto"/>
          </w:divBdr>
        </w:div>
      </w:divsChild>
    </w:div>
    <w:div w:id="941576012">
      <w:bodyDiv w:val="1"/>
      <w:marLeft w:val="0"/>
      <w:marRight w:val="0"/>
      <w:marTop w:val="0"/>
      <w:marBottom w:val="0"/>
      <w:divBdr>
        <w:top w:val="none" w:sz="0" w:space="0" w:color="auto"/>
        <w:left w:val="none" w:sz="0" w:space="0" w:color="auto"/>
        <w:bottom w:val="none" w:sz="0" w:space="0" w:color="auto"/>
        <w:right w:val="none" w:sz="0" w:space="0" w:color="auto"/>
      </w:divBdr>
      <w:divsChild>
        <w:div w:id="290404838">
          <w:marLeft w:val="0"/>
          <w:marRight w:val="0"/>
          <w:marTop w:val="0"/>
          <w:marBottom w:val="0"/>
          <w:divBdr>
            <w:top w:val="none" w:sz="0" w:space="0" w:color="auto"/>
            <w:left w:val="none" w:sz="0" w:space="0" w:color="auto"/>
            <w:bottom w:val="none" w:sz="0" w:space="0" w:color="auto"/>
            <w:right w:val="none" w:sz="0" w:space="0" w:color="auto"/>
          </w:divBdr>
        </w:div>
        <w:div w:id="1467700214">
          <w:marLeft w:val="0"/>
          <w:marRight w:val="0"/>
          <w:marTop w:val="0"/>
          <w:marBottom w:val="0"/>
          <w:divBdr>
            <w:top w:val="none" w:sz="0" w:space="0" w:color="auto"/>
            <w:left w:val="none" w:sz="0" w:space="0" w:color="auto"/>
            <w:bottom w:val="none" w:sz="0" w:space="0" w:color="auto"/>
            <w:right w:val="none" w:sz="0" w:space="0" w:color="auto"/>
          </w:divBdr>
        </w:div>
        <w:div w:id="313531906">
          <w:marLeft w:val="0"/>
          <w:marRight w:val="0"/>
          <w:marTop w:val="0"/>
          <w:marBottom w:val="0"/>
          <w:divBdr>
            <w:top w:val="none" w:sz="0" w:space="0" w:color="auto"/>
            <w:left w:val="none" w:sz="0" w:space="0" w:color="auto"/>
            <w:bottom w:val="none" w:sz="0" w:space="0" w:color="auto"/>
            <w:right w:val="none" w:sz="0" w:space="0" w:color="auto"/>
          </w:divBdr>
        </w:div>
        <w:div w:id="1228227553">
          <w:marLeft w:val="0"/>
          <w:marRight w:val="0"/>
          <w:marTop w:val="0"/>
          <w:marBottom w:val="0"/>
          <w:divBdr>
            <w:top w:val="none" w:sz="0" w:space="0" w:color="auto"/>
            <w:left w:val="none" w:sz="0" w:space="0" w:color="auto"/>
            <w:bottom w:val="none" w:sz="0" w:space="0" w:color="auto"/>
            <w:right w:val="none" w:sz="0" w:space="0" w:color="auto"/>
          </w:divBdr>
        </w:div>
        <w:div w:id="621958690">
          <w:marLeft w:val="0"/>
          <w:marRight w:val="0"/>
          <w:marTop w:val="0"/>
          <w:marBottom w:val="0"/>
          <w:divBdr>
            <w:top w:val="none" w:sz="0" w:space="0" w:color="auto"/>
            <w:left w:val="none" w:sz="0" w:space="0" w:color="auto"/>
            <w:bottom w:val="none" w:sz="0" w:space="0" w:color="auto"/>
            <w:right w:val="none" w:sz="0" w:space="0" w:color="auto"/>
          </w:divBdr>
        </w:div>
        <w:div w:id="32461876">
          <w:marLeft w:val="0"/>
          <w:marRight w:val="0"/>
          <w:marTop w:val="0"/>
          <w:marBottom w:val="0"/>
          <w:divBdr>
            <w:top w:val="none" w:sz="0" w:space="0" w:color="auto"/>
            <w:left w:val="none" w:sz="0" w:space="0" w:color="auto"/>
            <w:bottom w:val="none" w:sz="0" w:space="0" w:color="auto"/>
            <w:right w:val="none" w:sz="0" w:space="0" w:color="auto"/>
          </w:divBdr>
        </w:div>
        <w:div w:id="1980723046">
          <w:marLeft w:val="0"/>
          <w:marRight w:val="0"/>
          <w:marTop w:val="0"/>
          <w:marBottom w:val="0"/>
          <w:divBdr>
            <w:top w:val="none" w:sz="0" w:space="0" w:color="auto"/>
            <w:left w:val="none" w:sz="0" w:space="0" w:color="auto"/>
            <w:bottom w:val="none" w:sz="0" w:space="0" w:color="auto"/>
            <w:right w:val="none" w:sz="0" w:space="0" w:color="auto"/>
          </w:divBdr>
        </w:div>
        <w:div w:id="1291545566">
          <w:marLeft w:val="0"/>
          <w:marRight w:val="0"/>
          <w:marTop w:val="0"/>
          <w:marBottom w:val="0"/>
          <w:divBdr>
            <w:top w:val="none" w:sz="0" w:space="0" w:color="auto"/>
            <w:left w:val="none" w:sz="0" w:space="0" w:color="auto"/>
            <w:bottom w:val="none" w:sz="0" w:space="0" w:color="auto"/>
            <w:right w:val="none" w:sz="0" w:space="0" w:color="auto"/>
          </w:divBdr>
        </w:div>
        <w:div w:id="1036541583">
          <w:marLeft w:val="0"/>
          <w:marRight w:val="0"/>
          <w:marTop w:val="0"/>
          <w:marBottom w:val="0"/>
          <w:divBdr>
            <w:top w:val="none" w:sz="0" w:space="0" w:color="auto"/>
            <w:left w:val="none" w:sz="0" w:space="0" w:color="auto"/>
            <w:bottom w:val="none" w:sz="0" w:space="0" w:color="auto"/>
            <w:right w:val="none" w:sz="0" w:space="0" w:color="auto"/>
          </w:divBdr>
        </w:div>
        <w:div w:id="675495499">
          <w:marLeft w:val="0"/>
          <w:marRight w:val="0"/>
          <w:marTop w:val="0"/>
          <w:marBottom w:val="0"/>
          <w:divBdr>
            <w:top w:val="none" w:sz="0" w:space="0" w:color="auto"/>
            <w:left w:val="none" w:sz="0" w:space="0" w:color="auto"/>
            <w:bottom w:val="none" w:sz="0" w:space="0" w:color="auto"/>
            <w:right w:val="none" w:sz="0" w:space="0" w:color="auto"/>
          </w:divBdr>
        </w:div>
        <w:div w:id="1465735023">
          <w:marLeft w:val="0"/>
          <w:marRight w:val="0"/>
          <w:marTop w:val="0"/>
          <w:marBottom w:val="0"/>
          <w:divBdr>
            <w:top w:val="none" w:sz="0" w:space="0" w:color="auto"/>
            <w:left w:val="none" w:sz="0" w:space="0" w:color="auto"/>
            <w:bottom w:val="none" w:sz="0" w:space="0" w:color="auto"/>
            <w:right w:val="none" w:sz="0" w:space="0" w:color="auto"/>
          </w:divBdr>
        </w:div>
        <w:div w:id="1738822084">
          <w:marLeft w:val="0"/>
          <w:marRight w:val="0"/>
          <w:marTop w:val="0"/>
          <w:marBottom w:val="0"/>
          <w:divBdr>
            <w:top w:val="none" w:sz="0" w:space="0" w:color="auto"/>
            <w:left w:val="none" w:sz="0" w:space="0" w:color="auto"/>
            <w:bottom w:val="none" w:sz="0" w:space="0" w:color="auto"/>
            <w:right w:val="none" w:sz="0" w:space="0" w:color="auto"/>
          </w:divBdr>
        </w:div>
        <w:div w:id="1746761438">
          <w:marLeft w:val="0"/>
          <w:marRight w:val="0"/>
          <w:marTop w:val="0"/>
          <w:marBottom w:val="0"/>
          <w:divBdr>
            <w:top w:val="none" w:sz="0" w:space="0" w:color="auto"/>
            <w:left w:val="none" w:sz="0" w:space="0" w:color="auto"/>
            <w:bottom w:val="none" w:sz="0" w:space="0" w:color="auto"/>
            <w:right w:val="none" w:sz="0" w:space="0" w:color="auto"/>
          </w:divBdr>
        </w:div>
        <w:div w:id="1100638230">
          <w:marLeft w:val="0"/>
          <w:marRight w:val="0"/>
          <w:marTop w:val="0"/>
          <w:marBottom w:val="0"/>
          <w:divBdr>
            <w:top w:val="none" w:sz="0" w:space="0" w:color="auto"/>
            <w:left w:val="none" w:sz="0" w:space="0" w:color="auto"/>
            <w:bottom w:val="none" w:sz="0" w:space="0" w:color="auto"/>
            <w:right w:val="none" w:sz="0" w:space="0" w:color="auto"/>
          </w:divBdr>
        </w:div>
        <w:div w:id="1243104828">
          <w:marLeft w:val="0"/>
          <w:marRight w:val="0"/>
          <w:marTop w:val="0"/>
          <w:marBottom w:val="0"/>
          <w:divBdr>
            <w:top w:val="none" w:sz="0" w:space="0" w:color="auto"/>
            <w:left w:val="none" w:sz="0" w:space="0" w:color="auto"/>
            <w:bottom w:val="none" w:sz="0" w:space="0" w:color="auto"/>
            <w:right w:val="none" w:sz="0" w:space="0" w:color="auto"/>
          </w:divBdr>
        </w:div>
        <w:div w:id="140538913">
          <w:marLeft w:val="0"/>
          <w:marRight w:val="0"/>
          <w:marTop w:val="0"/>
          <w:marBottom w:val="0"/>
          <w:divBdr>
            <w:top w:val="none" w:sz="0" w:space="0" w:color="auto"/>
            <w:left w:val="none" w:sz="0" w:space="0" w:color="auto"/>
            <w:bottom w:val="none" w:sz="0" w:space="0" w:color="auto"/>
            <w:right w:val="none" w:sz="0" w:space="0" w:color="auto"/>
          </w:divBdr>
        </w:div>
        <w:div w:id="812870178">
          <w:marLeft w:val="0"/>
          <w:marRight w:val="0"/>
          <w:marTop w:val="0"/>
          <w:marBottom w:val="0"/>
          <w:divBdr>
            <w:top w:val="none" w:sz="0" w:space="0" w:color="auto"/>
            <w:left w:val="none" w:sz="0" w:space="0" w:color="auto"/>
            <w:bottom w:val="none" w:sz="0" w:space="0" w:color="auto"/>
            <w:right w:val="none" w:sz="0" w:space="0" w:color="auto"/>
          </w:divBdr>
        </w:div>
        <w:div w:id="1073087824">
          <w:marLeft w:val="0"/>
          <w:marRight w:val="0"/>
          <w:marTop w:val="0"/>
          <w:marBottom w:val="0"/>
          <w:divBdr>
            <w:top w:val="none" w:sz="0" w:space="0" w:color="auto"/>
            <w:left w:val="none" w:sz="0" w:space="0" w:color="auto"/>
            <w:bottom w:val="none" w:sz="0" w:space="0" w:color="auto"/>
            <w:right w:val="none" w:sz="0" w:space="0" w:color="auto"/>
          </w:divBdr>
        </w:div>
        <w:div w:id="1433746451">
          <w:marLeft w:val="0"/>
          <w:marRight w:val="0"/>
          <w:marTop w:val="0"/>
          <w:marBottom w:val="0"/>
          <w:divBdr>
            <w:top w:val="none" w:sz="0" w:space="0" w:color="auto"/>
            <w:left w:val="none" w:sz="0" w:space="0" w:color="auto"/>
            <w:bottom w:val="none" w:sz="0" w:space="0" w:color="auto"/>
            <w:right w:val="none" w:sz="0" w:space="0" w:color="auto"/>
          </w:divBdr>
        </w:div>
        <w:div w:id="1200624942">
          <w:marLeft w:val="0"/>
          <w:marRight w:val="0"/>
          <w:marTop w:val="0"/>
          <w:marBottom w:val="0"/>
          <w:divBdr>
            <w:top w:val="none" w:sz="0" w:space="0" w:color="auto"/>
            <w:left w:val="none" w:sz="0" w:space="0" w:color="auto"/>
            <w:bottom w:val="none" w:sz="0" w:space="0" w:color="auto"/>
            <w:right w:val="none" w:sz="0" w:space="0" w:color="auto"/>
          </w:divBdr>
        </w:div>
        <w:div w:id="416098508">
          <w:marLeft w:val="0"/>
          <w:marRight w:val="0"/>
          <w:marTop w:val="0"/>
          <w:marBottom w:val="0"/>
          <w:divBdr>
            <w:top w:val="none" w:sz="0" w:space="0" w:color="auto"/>
            <w:left w:val="none" w:sz="0" w:space="0" w:color="auto"/>
            <w:bottom w:val="none" w:sz="0" w:space="0" w:color="auto"/>
            <w:right w:val="none" w:sz="0" w:space="0" w:color="auto"/>
          </w:divBdr>
        </w:div>
        <w:div w:id="1052269846">
          <w:marLeft w:val="0"/>
          <w:marRight w:val="0"/>
          <w:marTop w:val="0"/>
          <w:marBottom w:val="0"/>
          <w:divBdr>
            <w:top w:val="none" w:sz="0" w:space="0" w:color="auto"/>
            <w:left w:val="none" w:sz="0" w:space="0" w:color="auto"/>
            <w:bottom w:val="none" w:sz="0" w:space="0" w:color="auto"/>
            <w:right w:val="none" w:sz="0" w:space="0" w:color="auto"/>
          </w:divBdr>
        </w:div>
        <w:div w:id="1046754373">
          <w:marLeft w:val="0"/>
          <w:marRight w:val="0"/>
          <w:marTop w:val="0"/>
          <w:marBottom w:val="0"/>
          <w:divBdr>
            <w:top w:val="none" w:sz="0" w:space="0" w:color="auto"/>
            <w:left w:val="none" w:sz="0" w:space="0" w:color="auto"/>
            <w:bottom w:val="none" w:sz="0" w:space="0" w:color="auto"/>
            <w:right w:val="none" w:sz="0" w:space="0" w:color="auto"/>
          </w:divBdr>
        </w:div>
        <w:div w:id="1365717175">
          <w:marLeft w:val="0"/>
          <w:marRight w:val="0"/>
          <w:marTop w:val="0"/>
          <w:marBottom w:val="0"/>
          <w:divBdr>
            <w:top w:val="none" w:sz="0" w:space="0" w:color="auto"/>
            <w:left w:val="none" w:sz="0" w:space="0" w:color="auto"/>
            <w:bottom w:val="none" w:sz="0" w:space="0" w:color="auto"/>
            <w:right w:val="none" w:sz="0" w:space="0" w:color="auto"/>
          </w:divBdr>
        </w:div>
        <w:div w:id="1965883660">
          <w:marLeft w:val="0"/>
          <w:marRight w:val="0"/>
          <w:marTop w:val="0"/>
          <w:marBottom w:val="0"/>
          <w:divBdr>
            <w:top w:val="none" w:sz="0" w:space="0" w:color="auto"/>
            <w:left w:val="none" w:sz="0" w:space="0" w:color="auto"/>
            <w:bottom w:val="none" w:sz="0" w:space="0" w:color="auto"/>
            <w:right w:val="none" w:sz="0" w:space="0" w:color="auto"/>
          </w:divBdr>
        </w:div>
        <w:div w:id="519781607">
          <w:marLeft w:val="0"/>
          <w:marRight w:val="0"/>
          <w:marTop w:val="0"/>
          <w:marBottom w:val="0"/>
          <w:divBdr>
            <w:top w:val="none" w:sz="0" w:space="0" w:color="auto"/>
            <w:left w:val="none" w:sz="0" w:space="0" w:color="auto"/>
            <w:bottom w:val="none" w:sz="0" w:space="0" w:color="auto"/>
            <w:right w:val="none" w:sz="0" w:space="0" w:color="auto"/>
          </w:divBdr>
        </w:div>
        <w:div w:id="2050756686">
          <w:marLeft w:val="0"/>
          <w:marRight w:val="0"/>
          <w:marTop w:val="0"/>
          <w:marBottom w:val="0"/>
          <w:divBdr>
            <w:top w:val="none" w:sz="0" w:space="0" w:color="auto"/>
            <w:left w:val="none" w:sz="0" w:space="0" w:color="auto"/>
            <w:bottom w:val="none" w:sz="0" w:space="0" w:color="auto"/>
            <w:right w:val="none" w:sz="0" w:space="0" w:color="auto"/>
          </w:divBdr>
        </w:div>
        <w:div w:id="475804169">
          <w:marLeft w:val="0"/>
          <w:marRight w:val="0"/>
          <w:marTop w:val="0"/>
          <w:marBottom w:val="0"/>
          <w:divBdr>
            <w:top w:val="none" w:sz="0" w:space="0" w:color="auto"/>
            <w:left w:val="none" w:sz="0" w:space="0" w:color="auto"/>
            <w:bottom w:val="none" w:sz="0" w:space="0" w:color="auto"/>
            <w:right w:val="none" w:sz="0" w:space="0" w:color="auto"/>
          </w:divBdr>
        </w:div>
        <w:div w:id="721057544">
          <w:marLeft w:val="0"/>
          <w:marRight w:val="0"/>
          <w:marTop w:val="0"/>
          <w:marBottom w:val="0"/>
          <w:divBdr>
            <w:top w:val="none" w:sz="0" w:space="0" w:color="auto"/>
            <w:left w:val="none" w:sz="0" w:space="0" w:color="auto"/>
            <w:bottom w:val="none" w:sz="0" w:space="0" w:color="auto"/>
            <w:right w:val="none" w:sz="0" w:space="0" w:color="auto"/>
          </w:divBdr>
        </w:div>
        <w:div w:id="508175652">
          <w:marLeft w:val="0"/>
          <w:marRight w:val="0"/>
          <w:marTop w:val="0"/>
          <w:marBottom w:val="0"/>
          <w:divBdr>
            <w:top w:val="none" w:sz="0" w:space="0" w:color="auto"/>
            <w:left w:val="none" w:sz="0" w:space="0" w:color="auto"/>
            <w:bottom w:val="none" w:sz="0" w:space="0" w:color="auto"/>
            <w:right w:val="none" w:sz="0" w:space="0" w:color="auto"/>
          </w:divBdr>
        </w:div>
        <w:div w:id="1806925229">
          <w:marLeft w:val="0"/>
          <w:marRight w:val="0"/>
          <w:marTop w:val="0"/>
          <w:marBottom w:val="0"/>
          <w:divBdr>
            <w:top w:val="none" w:sz="0" w:space="0" w:color="auto"/>
            <w:left w:val="none" w:sz="0" w:space="0" w:color="auto"/>
            <w:bottom w:val="none" w:sz="0" w:space="0" w:color="auto"/>
            <w:right w:val="none" w:sz="0" w:space="0" w:color="auto"/>
          </w:divBdr>
        </w:div>
        <w:div w:id="2013029345">
          <w:marLeft w:val="0"/>
          <w:marRight w:val="0"/>
          <w:marTop w:val="0"/>
          <w:marBottom w:val="0"/>
          <w:divBdr>
            <w:top w:val="none" w:sz="0" w:space="0" w:color="auto"/>
            <w:left w:val="none" w:sz="0" w:space="0" w:color="auto"/>
            <w:bottom w:val="none" w:sz="0" w:space="0" w:color="auto"/>
            <w:right w:val="none" w:sz="0" w:space="0" w:color="auto"/>
          </w:divBdr>
        </w:div>
        <w:div w:id="1601983511">
          <w:marLeft w:val="0"/>
          <w:marRight w:val="0"/>
          <w:marTop w:val="0"/>
          <w:marBottom w:val="0"/>
          <w:divBdr>
            <w:top w:val="none" w:sz="0" w:space="0" w:color="auto"/>
            <w:left w:val="none" w:sz="0" w:space="0" w:color="auto"/>
            <w:bottom w:val="none" w:sz="0" w:space="0" w:color="auto"/>
            <w:right w:val="none" w:sz="0" w:space="0" w:color="auto"/>
          </w:divBdr>
        </w:div>
        <w:div w:id="421101034">
          <w:marLeft w:val="0"/>
          <w:marRight w:val="0"/>
          <w:marTop w:val="0"/>
          <w:marBottom w:val="0"/>
          <w:divBdr>
            <w:top w:val="none" w:sz="0" w:space="0" w:color="auto"/>
            <w:left w:val="none" w:sz="0" w:space="0" w:color="auto"/>
            <w:bottom w:val="none" w:sz="0" w:space="0" w:color="auto"/>
            <w:right w:val="none" w:sz="0" w:space="0" w:color="auto"/>
          </w:divBdr>
        </w:div>
        <w:div w:id="651258826">
          <w:marLeft w:val="0"/>
          <w:marRight w:val="0"/>
          <w:marTop w:val="0"/>
          <w:marBottom w:val="0"/>
          <w:divBdr>
            <w:top w:val="none" w:sz="0" w:space="0" w:color="auto"/>
            <w:left w:val="none" w:sz="0" w:space="0" w:color="auto"/>
            <w:bottom w:val="none" w:sz="0" w:space="0" w:color="auto"/>
            <w:right w:val="none" w:sz="0" w:space="0" w:color="auto"/>
          </w:divBdr>
        </w:div>
        <w:div w:id="1574048839">
          <w:marLeft w:val="0"/>
          <w:marRight w:val="0"/>
          <w:marTop w:val="0"/>
          <w:marBottom w:val="0"/>
          <w:divBdr>
            <w:top w:val="none" w:sz="0" w:space="0" w:color="auto"/>
            <w:left w:val="none" w:sz="0" w:space="0" w:color="auto"/>
            <w:bottom w:val="none" w:sz="0" w:space="0" w:color="auto"/>
            <w:right w:val="none" w:sz="0" w:space="0" w:color="auto"/>
          </w:divBdr>
        </w:div>
        <w:div w:id="1843545122">
          <w:marLeft w:val="0"/>
          <w:marRight w:val="0"/>
          <w:marTop w:val="0"/>
          <w:marBottom w:val="0"/>
          <w:divBdr>
            <w:top w:val="none" w:sz="0" w:space="0" w:color="auto"/>
            <w:left w:val="none" w:sz="0" w:space="0" w:color="auto"/>
            <w:bottom w:val="none" w:sz="0" w:space="0" w:color="auto"/>
            <w:right w:val="none" w:sz="0" w:space="0" w:color="auto"/>
          </w:divBdr>
        </w:div>
        <w:div w:id="1528904430">
          <w:marLeft w:val="0"/>
          <w:marRight w:val="0"/>
          <w:marTop w:val="0"/>
          <w:marBottom w:val="0"/>
          <w:divBdr>
            <w:top w:val="none" w:sz="0" w:space="0" w:color="auto"/>
            <w:left w:val="none" w:sz="0" w:space="0" w:color="auto"/>
            <w:bottom w:val="none" w:sz="0" w:space="0" w:color="auto"/>
            <w:right w:val="none" w:sz="0" w:space="0" w:color="auto"/>
          </w:divBdr>
        </w:div>
        <w:div w:id="1178811729">
          <w:marLeft w:val="0"/>
          <w:marRight w:val="0"/>
          <w:marTop w:val="0"/>
          <w:marBottom w:val="0"/>
          <w:divBdr>
            <w:top w:val="none" w:sz="0" w:space="0" w:color="auto"/>
            <w:left w:val="none" w:sz="0" w:space="0" w:color="auto"/>
            <w:bottom w:val="none" w:sz="0" w:space="0" w:color="auto"/>
            <w:right w:val="none" w:sz="0" w:space="0" w:color="auto"/>
          </w:divBdr>
        </w:div>
        <w:div w:id="1557013415">
          <w:marLeft w:val="0"/>
          <w:marRight w:val="0"/>
          <w:marTop w:val="0"/>
          <w:marBottom w:val="0"/>
          <w:divBdr>
            <w:top w:val="none" w:sz="0" w:space="0" w:color="auto"/>
            <w:left w:val="none" w:sz="0" w:space="0" w:color="auto"/>
            <w:bottom w:val="none" w:sz="0" w:space="0" w:color="auto"/>
            <w:right w:val="none" w:sz="0" w:space="0" w:color="auto"/>
          </w:divBdr>
        </w:div>
        <w:div w:id="1490444298">
          <w:marLeft w:val="0"/>
          <w:marRight w:val="0"/>
          <w:marTop w:val="0"/>
          <w:marBottom w:val="0"/>
          <w:divBdr>
            <w:top w:val="none" w:sz="0" w:space="0" w:color="auto"/>
            <w:left w:val="none" w:sz="0" w:space="0" w:color="auto"/>
            <w:bottom w:val="none" w:sz="0" w:space="0" w:color="auto"/>
            <w:right w:val="none" w:sz="0" w:space="0" w:color="auto"/>
          </w:divBdr>
        </w:div>
        <w:div w:id="340352894">
          <w:marLeft w:val="0"/>
          <w:marRight w:val="0"/>
          <w:marTop w:val="0"/>
          <w:marBottom w:val="0"/>
          <w:divBdr>
            <w:top w:val="none" w:sz="0" w:space="0" w:color="auto"/>
            <w:left w:val="none" w:sz="0" w:space="0" w:color="auto"/>
            <w:bottom w:val="none" w:sz="0" w:space="0" w:color="auto"/>
            <w:right w:val="none" w:sz="0" w:space="0" w:color="auto"/>
          </w:divBdr>
        </w:div>
        <w:div w:id="2127233441">
          <w:marLeft w:val="0"/>
          <w:marRight w:val="0"/>
          <w:marTop w:val="0"/>
          <w:marBottom w:val="0"/>
          <w:divBdr>
            <w:top w:val="none" w:sz="0" w:space="0" w:color="auto"/>
            <w:left w:val="none" w:sz="0" w:space="0" w:color="auto"/>
            <w:bottom w:val="none" w:sz="0" w:space="0" w:color="auto"/>
            <w:right w:val="none" w:sz="0" w:space="0" w:color="auto"/>
          </w:divBdr>
        </w:div>
        <w:div w:id="346518080">
          <w:marLeft w:val="0"/>
          <w:marRight w:val="0"/>
          <w:marTop w:val="0"/>
          <w:marBottom w:val="0"/>
          <w:divBdr>
            <w:top w:val="none" w:sz="0" w:space="0" w:color="auto"/>
            <w:left w:val="none" w:sz="0" w:space="0" w:color="auto"/>
            <w:bottom w:val="none" w:sz="0" w:space="0" w:color="auto"/>
            <w:right w:val="none" w:sz="0" w:space="0" w:color="auto"/>
          </w:divBdr>
        </w:div>
        <w:div w:id="419720568">
          <w:marLeft w:val="0"/>
          <w:marRight w:val="0"/>
          <w:marTop w:val="0"/>
          <w:marBottom w:val="0"/>
          <w:divBdr>
            <w:top w:val="none" w:sz="0" w:space="0" w:color="auto"/>
            <w:left w:val="none" w:sz="0" w:space="0" w:color="auto"/>
            <w:bottom w:val="none" w:sz="0" w:space="0" w:color="auto"/>
            <w:right w:val="none" w:sz="0" w:space="0" w:color="auto"/>
          </w:divBdr>
        </w:div>
        <w:div w:id="876426040">
          <w:marLeft w:val="0"/>
          <w:marRight w:val="0"/>
          <w:marTop w:val="0"/>
          <w:marBottom w:val="0"/>
          <w:divBdr>
            <w:top w:val="none" w:sz="0" w:space="0" w:color="auto"/>
            <w:left w:val="none" w:sz="0" w:space="0" w:color="auto"/>
            <w:bottom w:val="none" w:sz="0" w:space="0" w:color="auto"/>
            <w:right w:val="none" w:sz="0" w:space="0" w:color="auto"/>
          </w:divBdr>
        </w:div>
        <w:div w:id="105466964">
          <w:marLeft w:val="0"/>
          <w:marRight w:val="0"/>
          <w:marTop w:val="0"/>
          <w:marBottom w:val="0"/>
          <w:divBdr>
            <w:top w:val="none" w:sz="0" w:space="0" w:color="auto"/>
            <w:left w:val="none" w:sz="0" w:space="0" w:color="auto"/>
            <w:bottom w:val="none" w:sz="0" w:space="0" w:color="auto"/>
            <w:right w:val="none" w:sz="0" w:space="0" w:color="auto"/>
          </w:divBdr>
        </w:div>
        <w:div w:id="1122336198">
          <w:marLeft w:val="0"/>
          <w:marRight w:val="0"/>
          <w:marTop w:val="0"/>
          <w:marBottom w:val="0"/>
          <w:divBdr>
            <w:top w:val="none" w:sz="0" w:space="0" w:color="auto"/>
            <w:left w:val="none" w:sz="0" w:space="0" w:color="auto"/>
            <w:bottom w:val="none" w:sz="0" w:space="0" w:color="auto"/>
            <w:right w:val="none" w:sz="0" w:space="0" w:color="auto"/>
          </w:divBdr>
        </w:div>
        <w:div w:id="1029142646">
          <w:marLeft w:val="0"/>
          <w:marRight w:val="0"/>
          <w:marTop w:val="0"/>
          <w:marBottom w:val="0"/>
          <w:divBdr>
            <w:top w:val="none" w:sz="0" w:space="0" w:color="auto"/>
            <w:left w:val="none" w:sz="0" w:space="0" w:color="auto"/>
            <w:bottom w:val="none" w:sz="0" w:space="0" w:color="auto"/>
            <w:right w:val="none" w:sz="0" w:space="0" w:color="auto"/>
          </w:divBdr>
        </w:div>
        <w:div w:id="80030510">
          <w:marLeft w:val="0"/>
          <w:marRight w:val="0"/>
          <w:marTop w:val="0"/>
          <w:marBottom w:val="0"/>
          <w:divBdr>
            <w:top w:val="none" w:sz="0" w:space="0" w:color="auto"/>
            <w:left w:val="none" w:sz="0" w:space="0" w:color="auto"/>
            <w:bottom w:val="none" w:sz="0" w:space="0" w:color="auto"/>
            <w:right w:val="none" w:sz="0" w:space="0" w:color="auto"/>
          </w:divBdr>
        </w:div>
        <w:div w:id="447284436">
          <w:marLeft w:val="0"/>
          <w:marRight w:val="0"/>
          <w:marTop w:val="0"/>
          <w:marBottom w:val="0"/>
          <w:divBdr>
            <w:top w:val="none" w:sz="0" w:space="0" w:color="auto"/>
            <w:left w:val="none" w:sz="0" w:space="0" w:color="auto"/>
            <w:bottom w:val="none" w:sz="0" w:space="0" w:color="auto"/>
            <w:right w:val="none" w:sz="0" w:space="0" w:color="auto"/>
          </w:divBdr>
        </w:div>
        <w:div w:id="1021707362">
          <w:marLeft w:val="0"/>
          <w:marRight w:val="0"/>
          <w:marTop w:val="0"/>
          <w:marBottom w:val="0"/>
          <w:divBdr>
            <w:top w:val="none" w:sz="0" w:space="0" w:color="auto"/>
            <w:left w:val="none" w:sz="0" w:space="0" w:color="auto"/>
            <w:bottom w:val="none" w:sz="0" w:space="0" w:color="auto"/>
            <w:right w:val="none" w:sz="0" w:space="0" w:color="auto"/>
          </w:divBdr>
        </w:div>
        <w:div w:id="836461398">
          <w:marLeft w:val="0"/>
          <w:marRight w:val="0"/>
          <w:marTop w:val="0"/>
          <w:marBottom w:val="0"/>
          <w:divBdr>
            <w:top w:val="none" w:sz="0" w:space="0" w:color="auto"/>
            <w:left w:val="none" w:sz="0" w:space="0" w:color="auto"/>
            <w:bottom w:val="none" w:sz="0" w:space="0" w:color="auto"/>
            <w:right w:val="none" w:sz="0" w:space="0" w:color="auto"/>
          </w:divBdr>
        </w:div>
        <w:div w:id="284435315">
          <w:marLeft w:val="0"/>
          <w:marRight w:val="0"/>
          <w:marTop w:val="0"/>
          <w:marBottom w:val="0"/>
          <w:divBdr>
            <w:top w:val="none" w:sz="0" w:space="0" w:color="auto"/>
            <w:left w:val="none" w:sz="0" w:space="0" w:color="auto"/>
            <w:bottom w:val="none" w:sz="0" w:space="0" w:color="auto"/>
            <w:right w:val="none" w:sz="0" w:space="0" w:color="auto"/>
          </w:divBdr>
        </w:div>
        <w:div w:id="2010214843">
          <w:marLeft w:val="0"/>
          <w:marRight w:val="0"/>
          <w:marTop w:val="0"/>
          <w:marBottom w:val="0"/>
          <w:divBdr>
            <w:top w:val="none" w:sz="0" w:space="0" w:color="auto"/>
            <w:left w:val="none" w:sz="0" w:space="0" w:color="auto"/>
            <w:bottom w:val="none" w:sz="0" w:space="0" w:color="auto"/>
            <w:right w:val="none" w:sz="0" w:space="0" w:color="auto"/>
          </w:divBdr>
        </w:div>
        <w:div w:id="1030953153">
          <w:marLeft w:val="0"/>
          <w:marRight w:val="0"/>
          <w:marTop w:val="0"/>
          <w:marBottom w:val="0"/>
          <w:divBdr>
            <w:top w:val="none" w:sz="0" w:space="0" w:color="auto"/>
            <w:left w:val="none" w:sz="0" w:space="0" w:color="auto"/>
            <w:bottom w:val="none" w:sz="0" w:space="0" w:color="auto"/>
            <w:right w:val="none" w:sz="0" w:space="0" w:color="auto"/>
          </w:divBdr>
        </w:div>
        <w:div w:id="1076591691">
          <w:marLeft w:val="0"/>
          <w:marRight w:val="0"/>
          <w:marTop w:val="0"/>
          <w:marBottom w:val="0"/>
          <w:divBdr>
            <w:top w:val="none" w:sz="0" w:space="0" w:color="auto"/>
            <w:left w:val="none" w:sz="0" w:space="0" w:color="auto"/>
            <w:bottom w:val="none" w:sz="0" w:space="0" w:color="auto"/>
            <w:right w:val="none" w:sz="0" w:space="0" w:color="auto"/>
          </w:divBdr>
        </w:div>
        <w:div w:id="27223571">
          <w:marLeft w:val="0"/>
          <w:marRight w:val="0"/>
          <w:marTop w:val="0"/>
          <w:marBottom w:val="0"/>
          <w:divBdr>
            <w:top w:val="none" w:sz="0" w:space="0" w:color="auto"/>
            <w:left w:val="none" w:sz="0" w:space="0" w:color="auto"/>
            <w:bottom w:val="none" w:sz="0" w:space="0" w:color="auto"/>
            <w:right w:val="none" w:sz="0" w:space="0" w:color="auto"/>
          </w:divBdr>
        </w:div>
        <w:div w:id="39282544">
          <w:marLeft w:val="0"/>
          <w:marRight w:val="0"/>
          <w:marTop w:val="0"/>
          <w:marBottom w:val="0"/>
          <w:divBdr>
            <w:top w:val="none" w:sz="0" w:space="0" w:color="auto"/>
            <w:left w:val="none" w:sz="0" w:space="0" w:color="auto"/>
            <w:bottom w:val="none" w:sz="0" w:space="0" w:color="auto"/>
            <w:right w:val="none" w:sz="0" w:space="0" w:color="auto"/>
          </w:divBdr>
        </w:div>
        <w:div w:id="1651783269">
          <w:marLeft w:val="0"/>
          <w:marRight w:val="0"/>
          <w:marTop w:val="0"/>
          <w:marBottom w:val="0"/>
          <w:divBdr>
            <w:top w:val="none" w:sz="0" w:space="0" w:color="auto"/>
            <w:left w:val="none" w:sz="0" w:space="0" w:color="auto"/>
            <w:bottom w:val="none" w:sz="0" w:space="0" w:color="auto"/>
            <w:right w:val="none" w:sz="0" w:space="0" w:color="auto"/>
          </w:divBdr>
        </w:div>
        <w:div w:id="1185554919">
          <w:marLeft w:val="0"/>
          <w:marRight w:val="0"/>
          <w:marTop w:val="0"/>
          <w:marBottom w:val="0"/>
          <w:divBdr>
            <w:top w:val="none" w:sz="0" w:space="0" w:color="auto"/>
            <w:left w:val="none" w:sz="0" w:space="0" w:color="auto"/>
            <w:bottom w:val="none" w:sz="0" w:space="0" w:color="auto"/>
            <w:right w:val="none" w:sz="0" w:space="0" w:color="auto"/>
          </w:divBdr>
        </w:div>
        <w:div w:id="782924665">
          <w:marLeft w:val="0"/>
          <w:marRight w:val="0"/>
          <w:marTop w:val="0"/>
          <w:marBottom w:val="0"/>
          <w:divBdr>
            <w:top w:val="none" w:sz="0" w:space="0" w:color="auto"/>
            <w:left w:val="none" w:sz="0" w:space="0" w:color="auto"/>
            <w:bottom w:val="none" w:sz="0" w:space="0" w:color="auto"/>
            <w:right w:val="none" w:sz="0" w:space="0" w:color="auto"/>
          </w:divBdr>
        </w:div>
        <w:div w:id="249970527">
          <w:marLeft w:val="0"/>
          <w:marRight w:val="0"/>
          <w:marTop w:val="0"/>
          <w:marBottom w:val="0"/>
          <w:divBdr>
            <w:top w:val="none" w:sz="0" w:space="0" w:color="auto"/>
            <w:left w:val="none" w:sz="0" w:space="0" w:color="auto"/>
            <w:bottom w:val="none" w:sz="0" w:space="0" w:color="auto"/>
            <w:right w:val="none" w:sz="0" w:space="0" w:color="auto"/>
          </w:divBdr>
        </w:div>
        <w:div w:id="740562300">
          <w:marLeft w:val="0"/>
          <w:marRight w:val="0"/>
          <w:marTop w:val="0"/>
          <w:marBottom w:val="0"/>
          <w:divBdr>
            <w:top w:val="none" w:sz="0" w:space="0" w:color="auto"/>
            <w:left w:val="none" w:sz="0" w:space="0" w:color="auto"/>
            <w:bottom w:val="none" w:sz="0" w:space="0" w:color="auto"/>
            <w:right w:val="none" w:sz="0" w:space="0" w:color="auto"/>
          </w:divBdr>
        </w:div>
        <w:div w:id="1342396099">
          <w:marLeft w:val="0"/>
          <w:marRight w:val="0"/>
          <w:marTop w:val="0"/>
          <w:marBottom w:val="0"/>
          <w:divBdr>
            <w:top w:val="none" w:sz="0" w:space="0" w:color="auto"/>
            <w:left w:val="none" w:sz="0" w:space="0" w:color="auto"/>
            <w:bottom w:val="none" w:sz="0" w:space="0" w:color="auto"/>
            <w:right w:val="none" w:sz="0" w:space="0" w:color="auto"/>
          </w:divBdr>
        </w:div>
        <w:div w:id="150295908">
          <w:marLeft w:val="0"/>
          <w:marRight w:val="0"/>
          <w:marTop w:val="0"/>
          <w:marBottom w:val="0"/>
          <w:divBdr>
            <w:top w:val="none" w:sz="0" w:space="0" w:color="auto"/>
            <w:left w:val="none" w:sz="0" w:space="0" w:color="auto"/>
            <w:bottom w:val="none" w:sz="0" w:space="0" w:color="auto"/>
            <w:right w:val="none" w:sz="0" w:space="0" w:color="auto"/>
          </w:divBdr>
        </w:div>
        <w:div w:id="103380653">
          <w:marLeft w:val="0"/>
          <w:marRight w:val="0"/>
          <w:marTop w:val="0"/>
          <w:marBottom w:val="0"/>
          <w:divBdr>
            <w:top w:val="none" w:sz="0" w:space="0" w:color="auto"/>
            <w:left w:val="none" w:sz="0" w:space="0" w:color="auto"/>
            <w:bottom w:val="none" w:sz="0" w:space="0" w:color="auto"/>
            <w:right w:val="none" w:sz="0" w:space="0" w:color="auto"/>
          </w:divBdr>
        </w:div>
        <w:div w:id="1892032067">
          <w:marLeft w:val="0"/>
          <w:marRight w:val="0"/>
          <w:marTop w:val="0"/>
          <w:marBottom w:val="0"/>
          <w:divBdr>
            <w:top w:val="none" w:sz="0" w:space="0" w:color="auto"/>
            <w:left w:val="none" w:sz="0" w:space="0" w:color="auto"/>
            <w:bottom w:val="none" w:sz="0" w:space="0" w:color="auto"/>
            <w:right w:val="none" w:sz="0" w:space="0" w:color="auto"/>
          </w:divBdr>
        </w:div>
        <w:div w:id="62529283">
          <w:marLeft w:val="0"/>
          <w:marRight w:val="0"/>
          <w:marTop w:val="0"/>
          <w:marBottom w:val="0"/>
          <w:divBdr>
            <w:top w:val="none" w:sz="0" w:space="0" w:color="auto"/>
            <w:left w:val="none" w:sz="0" w:space="0" w:color="auto"/>
            <w:bottom w:val="none" w:sz="0" w:space="0" w:color="auto"/>
            <w:right w:val="none" w:sz="0" w:space="0" w:color="auto"/>
          </w:divBdr>
        </w:div>
        <w:div w:id="1305429594">
          <w:marLeft w:val="0"/>
          <w:marRight w:val="0"/>
          <w:marTop w:val="0"/>
          <w:marBottom w:val="0"/>
          <w:divBdr>
            <w:top w:val="none" w:sz="0" w:space="0" w:color="auto"/>
            <w:left w:val="none" w:sz="0" w:space="0" w:color="auto"/>
            <w:bottom w:val="none" w:sz="0" w:space="0" w:color="auto"/>
            <w:right w:val="none" w:sz="0" w:space="0" w:color="auto"/>
          </w:divBdr>
        </w:div>
        <w:div w:id="165680706">
          <w:marLeft w:val="0"/>
          <w:marRight w:val="0"/>
          <w:marTop w:val="0"/>
          <w:marBottom w:val="0"/>
          <w:divBdr>
            <w:top w:val="none" w:sz="0" w:space="0" w:color="auto"/>
            <w:left w:val="none" w:sz="0" w:space="0" w:color="auto"/>
            <w:bottom w:val="none" w:sz="0" w:space="0" w:color="auto"/>
            <w:right w:val="none" w:sz="0" w:space="0" w:color="auto"/>
          </w:divBdr>
        </w:div>
        <w:div w:id="1826435326">
          <w:marLeft w:val="0"/>
          <w:marRight w:val="0"/>
          <w:marTop w:val="0"/>
          <w:marBottom w:val="0"/>
          <w:divBdr>
            <w:top w:val="none" w:sz="0" w:space="0" w:color="auto"/>
            <w:left w:val="none" w:sz="0" w:space="0" w:color="auto"/>
            <w:bottom w:val="none" w:sz="0" w:space="0" w:color="auto"/>
            <w:right w:val="none" w:sz="0" w:space="0" w:color="auto"/>
          </w:divBdr>
        </w:div>
        <w:div w:id="360283811">
          <w:marLeft w:val="0"/>
          <w:marRight w:val="0"/>
          <w:marTop w:val="0"/>
          <w:marBottom w:val="0"/>
          <w:divBdr>
            <w:top w:val="none" w:sz="0" w:space="0" w:color="auto"/>
            <w:left w:val="none" w:sz="0" w:space="0" w:color="auto"/>
            <w:bottom w:val="none" w:sz="0" w:space="0" w:color="auto"/>
            <w:right w:val="none" w:sz="0" w:space="0" w:color="auto"/>
          </w:divBdr>
        </w:div>
        <w:div w:id="1432626581">
          <w:marLeft w:val="0"/>
          <w:marRight w:val="0"/>
          <w:marTop w:val="0"/>
          <w:marBottom w:val="0"/>
          <w:divBdr>
            <w:top w:val="none" w:sz="0" w:space="0" w:color="auto"/>
            <w:left w:val="none" w:sz="0" w:space="0" w:color="auto"/>
            <w:bottom w:val="none" w:sz="0" w:space="0" w:color="auto"/>
            <w:right w:val="none" w:sz="0" w:space="0" w:color="auto"/>
          </w:divBdr>
        </w:div>
        <w:div w:id="1365205935">
          <w:marLeft w:val="0"/>
          <w:marRight w:val="0"/>
          <w:marTop w:val="0"/>
          <w:marBottom w:val="0"/>
          <w:divBdr>
            <w:top w:val="none" w:sz="0" w:space="0" w:color="auto"/>
            <w:left w:val="none" w:sz="0" w:space="0" w:color="auto"/>
            <w:bottom w:val="none" w:sz="0" w:space="0" w:color="auto"/>
            <w:right w:val="none" w:sz="0" w:space="0" w:color="auto"/>
          </w:divBdr>
        </w:div>
        <w:div w:id="1163163632">
          <w:marLeft w:val="0"/>
          <w:marRight w:val="0"/>
          <w:marTop w:val="0"/>
          <w:marBottom w:val="0"/>
          <w:divBdr>
            <w:top w:val="none" w:sz="0" w:space="0" w:color="auto"/>
            <w:left w:val="none" w:sz="0" w:space="0" w:color="auto"/>
            <w:bottom w:val="none" w:sz="0" w:space="0" w:color="auto"/>
            <w:right w:val="none" w:sz="0" w:space="0" w:color="auto"/>
          </w:divBdr>
        </w:div>
        <w:div w:id="1708336020">
          <w:marLeft w:val="0"/>
          <w:marRight w:val="0"/>
          <w:marTop w:val="0"/>
          <w:marBottom w:val="0"/>
          <w:divBdr>
            <w:top w:val="none" w:sz="0" w:space="0" w:color="auto"/>
            <w:left w:val="none" w:sz="0" w:space="0" w:color="auto"/>
            <w:bottom w:val="none" w:sz="0" w:space="0" w:color="auto"/>
            <w:right w:val="none" w:sz="0" w:space="0" w:color="auto"/>
          </w:divBdr>
        </w:div>
        <w:div w:id="1831940259">
          <w:marLeft w:val="0"/>
          <w:marRight w:val="0"/>
          <w:marTop w:val="0"/>
          <w:marBottom w:val="0"/>
          <w:divBdr>
            <w:top w:val="none" w:sz="0" w:space="0" w:color="auto"/>
            <w:left w:val="none" w:sz="0" w:space="0" w:color="auto"/>
            <w:bottom w:val="none" w:sz="0" w:space="0" w:color="auto"/>
            <w:right w:val="none" w:sz="0" w:space="0" w:color="auto"/>
          </w:divBdr>
        </w:div>
        <w:div w:id="2100368186">
          <w:marLeft w:val="0"/>
          <w:marRight w:val="0"/>
          <w:marTop w:val="0"/>
          <w:marBottom w:val="0"/>
          <w:divBdr>
            <w:top w:val="none" w:sz="0" w:space="0" w:color="auto"/>
            <w:left w:val="none" w:sz="0" w:space="0" w:color="auto"/>
            <w:bottom w:val="none" w:sz="0" w:space="0" w:color="auto"/>
            <w:right w:val="none" w:sz="0" w:space="0" w:color="auto"/>
          </w:divBdr>
        </w:div>
        <w:div w:id="787744445">
          <w:marLeft w:val="0"/>
          <w:marRight w:val="0"/>
          <w:marTop w:val="0"/>
          <w:marBottom w:val="0"/>
          <w:divBdr>
            <w:top w:val="none" w:sz="0" w:space="0" w:color="auto"/>
            <w:left w:val="none" w:sz="0" w:space="0" w:color="auto"/>
            <w:bottom w:val="none" w:sz="0" w:space="0" w:color="auto"/>
            <w:right w:val="none" w:sz="0" w:space="0" w:color="auto"/>
          </w:divBdr>
        </w:div>
        <w:div w:id="196625559">
          <w:marLeft w:val="0"/>
          <w:marRight w:val="0"/>
          <w:marTop w:val="0"/>
          <w:marBottom w:val="0"/>
          <w:divBdr>
            <w:top w:val="none" w:sz="0" w:space="0" w:color="auto"/>
            <w:left w:val="none" w:sz="0" w:space="0" w:color="auto"/>
            <w:bottom w:val="none" w:sz="0" w:space="0" w:color="auto"/>
            <w:right w:val="none" w:sz="0" w:space="0" w:color="auto"/>
          </w:divBdr>
        </w:div>
        <w:div w:id="65686204">
          <w:marLeft w:val="0"/>
          <w:marRight w:val="0"/>
          <w:marTop w:val="0"/>
          <w:marBottom w:val="0"/>
          <w:divBdr>
            <w:top w:val="none" w:sz="0" w:space="0" w:color="auto"/>
            <w:left w:val="none" w:sz="0" w:space="0" w:color="auto"/>
            <w:bottom w:val="none" w:sz="0" w:space="0" w:color="auto"/>
            <w:right w:val="none" w:sz="0" w:space="0" w:color="auto"/>
          </w:divBdr>
        </w:div>
        <w:div w:id="834954524">
          <w:marLeft w:val="0"/>
          <w:marRight w:val="0"/>
          <w:marTop w:val="0"/>
          <w:marBottom w:val="0"/>
          <w:divBdr>
            <w:top w:val="none" w:sz="0" w:space="0" w:color="auto"/>
            <w:left w:val="none" w:sz="0" w:space="0" w:color="auto"/>
            <w:bottom w:val="none" w:sz="0" w:space="0" w:color="auto"/>
            <w:right w:val="none" w:sz="0" w:space="0" w:color="auto"/>
          </w:divBdr>
        </w:div>
        <w:div w:id="2117407682">
          <w:marLeft w:val="0"/>
          <w:marRight w:val="0"/>
          <w:marTop w:val="0"/>
          <w:marBottom w:val="0"/>
          <w:divBdr>
            <w:top w:val="none" w:sz="0" w:space="0" w:color="auto"/>
            <w:left w:val="none" w:sz="0" w:space="0" w:color="auto"/>
            <w:bottom w:val="none" w:sz="0" w:space="0" w:color="auto"/>
            <w:right w:val="none" w:sz="0" w:space="0" w:color="auto"/>
          </w:divBdr>
        </w:div>
        <w:div w:id="69037884">
          <w:marLeft w:val="0"/>
          <w:marRight w:val="0"/>
          <w:marTop w:val="0"/>
          <w:marBottom w:val="0"/>
          <w:divBdr>
            <w:top w:val="none" w:sz="0" w:space="0" w:color="auto"/>
            <w:left w:val="none" w:sz="0" w:space="0" w:color="auto"/>
            <w:bottom w:val="none" w:sz="0" w:space="0" w:color="auto"/>
            <w:right w:val="none" w:sz="0" w:space="0" w:color="auto"/>
          </w:divBdr>
        </w:div>
        <w:div w:id="2067412599">
          <w:marLeft w:val="0"/>
          <w:marRight w:val="0"/>
          <w:marTop w:val="0"/>
          <w:marBottom w:val="0"/>
          <w:divBdr>
            <w:top w:val="none" w:sz="0" w:space="0" w:color="auto"/>
            <w:left w:val="none" w:sz="0" w:space="0" w:color="auto"/>
            <w:bottom w:val="none" w:sz="0" w:space="0" w:color="auto"/>
            <w:right w:val="none" w:sz="0" w:space="0" w:color="auto"/>
          </w:divBdr>
        </w:div>
        <w:div w:id="207255731">
          <w:marLeft w:val="0"/>
          <w:marRight w:val="0"/>
          <w:marTop w:val="0"/>
          <w:marBottom w:val="0"/>
          <w:divBdr>
            <w:top w:val="none" w:sz="0" w:space="0" w:color="auto"/>
            <w:left w:val="none" w:sz="0" w:space="0" w:color="auto"/>
            <w:bottom w:val="none" w:sz="0" w:space="0" w:color="auto"/>
            <w:right w:val="none" w:sz="0" w:space="0" w:color="auto"/>
          </w:divBdr>
        </w:div>
        <w:div w:id="283269637">
          <w:marLeft w:val="0"/>
          <w:marRight w:val="0"/>
          <w:marTop w:val="0"/>
          <w:marBottom w:val="0"/>
          <w:divBdr>
            <w:top w:val="none" w:sz="0" w:space="0" w:color="auto"/>
            <w:left w:val="none" w:sz="0" w:space="0" w:color="auto"/>
            <w:bottom w:val="none" w:sz="0" w:space="0" w:color="auto"/>
            <w:right w:val="none" w:sz="0" w:space="0" w:color="auto"/>
          </w:divBdr>
        </w:div>
        <w:div w:id="55786711">
          <w:marLeft w:val="0"/>
          <w:marRight w:val="0"/>
          <w:marTop w:val="0"/>
          <w:marBottom w:val="0"/>
          <w:divBdr>
            <w:top w:val="none" w:sz="0" w:space="0" w:color="auto"/>
            <w:left w:val="none" w:sz="0" w:space="0" w:color="auto"/>
            <w:bottom w:val="none" w:sz="0" w:space="0" w:color="auto"/>
            <w:right w:val="none" w:sz="0" w:space="0" w:color="auto"/>
          </w:divBdr>
        </w:div>
        <w:div w:id="616645478">
          <w:marLeft w:val="0"/>
          <w:marRight w:val="0"/>
          <w:marTop w:val="0"/>
          <w:marBottom w:val="0"/>
          <w:divBdr>
            <w:top w:val="none" w:sz="0" w:space="0" w:color="auto"/>
            <w:left w:val="none" w:sz="0" w:space="0" w:color="auto"/>
            <w:bottom w:val="none" w:sz="0" w:space="0" w:color="auto"/>
            <w:right w:val="none" w:sz="0" w:space="0" w:color="auto"/>
          </w:divBdr>
        </w:div>
        <w:div w:id="1259481611">
          <w:marLeft w:val="0"/>
          <w:marRight w:val="0"/>
          <w:marTop w:val="0"/>
          <w:marBottom w:val="0"/>
          <w:divBdr>
            <w:top w:val="none" w:sz="0" w:space="0" w:color="auto"/>
            <w:left w:val="none" w:sz="0" w:space="0" w:color="auto"/>
            <w:bottom w:val="none" w:sz="0" w:space="0" w:color="auto"/>
            <w:right w:val="none" w:sz="0" w:space="0" w:color="auto"/>
          </w:divBdr>
        </w:div>
      </w:divsChild>
    </w:div>
    <w:div w:id="1002510971">
      <w:bodyDiv w:val="1"/>
      <w:marLeft w:val="0"/>
      <w:marRight w:val="0"/>
      <w:marTop w:val="0"/>
      <w:marBottom w:val="0"/>
      <w:divBdr>
        <w:top w:val="none" w:sz="0" w:space="0" w:color="auto"/>
        <w:left w:val="none" w:sz="0" w:space="0" w:color="auto"/>
        <w:bottom w:val="none" w:sz="0" w:space="0" w:color="auto"/>
        <w:right w:val="none" w:sz="0" w:space="0" w:color="auto"/>
      </w:divBdr>
      <w:divsChild>
        <w:div w:id="784079915">
          <w:marLeft w:val="0"/>
          <w:marRight w:val="0"/>
          <w:marTop w:val="0"/>
          <w:marBottom w:val="0"/>
          <w:divBdr>
            <w:top w:val="none" w:sz="0" w:space="0" w:color="auto"/>
            <w:left w:val="none" w:sz="0" w:space="0" w:color="auto"/>
            <w:bottom w:val="none" w:sz="0" w:space="0" w:color="auto"/>
            <w:right w:val="none" w:sz="0" w:space="0" w:color="auto"/>
          </w:divBdr>
        </w:div>
        <w:div w:id="1018577752">
          <w:marLeft w:val="0"/>
          <w:marRight w:val="0"/>
          <w:marTop w:val="0"/>
          <w:marBottom w:val="0"/>
          <w:divBdr>
            <w:top w:val="none" w:sz="0" w:space="0" w:color="auto"/>
            <w:left w:val="none" w:sz="0" w:space="0" w:color="auto"/>
            <w:bottom w:val="none" w:sz="0" w:space="0" w:color="auto"/>
            <w:right w:val="none" w:sz="0" w:space="0" w:color="auto"/>
          </w:divBdr>
        </w:div>
        <w:div w:id="449127527">
          <w:marLeft w:val="0"/>
          <w:marRight w:val="0"/>
          <w:marTop w:val="0"/>
          <w:marBottom w:val="0"/>
          <w:divBdr>
            <w:top w:val="none" w:sz="0" w:space="0" w:color="auto"/>
            <w:left w:val="none" w:sz="0" w:space="0" w:color="auto"/>
            <w:bottom w:val="none" w:sz="0" w:space="0" w:color="auto"/>
            <w:right w:val="none" w:sz="0" w:space="0" w:color="auto"/>
          </w:divBdr>
        </w:div>
        <w:div w:id="437145731">
          <w:marLeft w:val="0"/>
          <w:marRight w:val="0"/>
          <w:marTop w:val="0"/>
          <w:marBottom w:val="0"/>
          <w:divBdr>
            <w:top w:val="none" w:sz="0" w:space="0" w:color="auto"/>
            <w:left w:val="none" w:sz="0" w:space="0" w:color="auto"/>
            <w:bottom w:val="none" w:sz="0" w:space="0" w:color="auto"/>
            <w:right w:val="none" w:sz="0" w:space="0" w:color="auto"/>
          </w:divBdr>
        </w:div>
        <w:div w:id="1579251034">
          <w:marLeft w:val="0"/>
          <w:marRight w:val="0"/>
          <w:marTop w:val="0"/>
          <w:marBottom w:val="0"/>
          <w:divBdr>
            <w:top w:val="none" w:sz="0" w:space="0" w:color="auto"/>
            <w:left w:val="none" w:sz="0" w:space="0" w:color="auto"/>
            <w:bottom w:val="none" w:sz="0" w:space="0" w:color="auto"/>
            <w:right w:val="none" w:sz="0" w:space="0" w:color="auto"/>
          </w:divBdr>
        </w:div>
      </w:divsChild>
    </w:div>
    <w:div w:id="1015688546">
      <w:bodyDiv w:val="1"/>
      <w:marLeft w:val="0"/>
      <w:marRight w:val="0"/>
      <w:marTop w:val="0"/>
      <w:marBottom w:val="0"/>
      <w:divBdr>
        <w:top w:val="none" w:sz="0" w:space="0" w:color="auto"/>
        <w:left w:val="none" w:sz="0" w:space="0" w:color="auto"/>
        <w:bottom w:val="none" w:sz="0" w:space="0" w:color="auto"/>
        <w:right w:val="none" w:sz="0" w:space="0" w:color="auto"/>
      </w:divBdr>
      <w:divsChild>
        <w:div w:id="239871541">
          <w:marLeft w:val="0"/>
          <w:marRight w:val="0"/>
          <w:marTop w:val="0"/>
          <w:marBottom w:val="0"/>
          <w:divBdr>
            <w:top w:val="none" w:sz="0" w:space="0" w:color="auto"/>
            <w:left w:val="none" w:sz="0" w:space="0" w:color="auto"/>
            <w:bottom w:val="none" w:sz="0" w:space="0" w:color="auto"/>
            <w:right w:val="none" w:sz="0" w:space="0" w:color="auto"/>
          </w:divBdr>
        </w:div>
      </w:divsChild>
    </w:div>
    <w:div w:id="1020817993">
      <w:bodyDiv w:val="1"/>
      <w:marLeft w:val="0"/>
      <w:marRight w:val="0"/>
      <w:marTop w:val="0"/>
      <w:marBottom w:val="0"/>
      <w:divBdr>
        <w:top w:val="none" w:sz="0" w:space="0" w:color="auto"/>
        <w:left w:val="none" w:sz="0" w:space="0" w:color="auto"/>
        <w:bottom w:val="none" w:sz="0" w:space="0" w:color="auto"/>
        <w:right w:val="none" w:sz="0" w:space="0" w:color="auto"/>
      </w:divBdr>
      <w:divsChild>
        <w:div w:id="32197251">
          <w:marLeft w:val="0"/>
          <w:marRight w:val="0"/>
          <w:marTop w:val="0"/>
          <w:marBottom w:val="0"/>
          <w:divBdr>
            <w:top w:val="none" w:sz="0" w:space="0" w:color="auto"/>
            <w:left w:val="none" w:sz="0" w:space="0" w:color="auto"/>
            <w:bottom w:val="none" w:sz="0" w:space="0" w:color="auto"/>
            <w:right w:val="none" w:sz="0" w:space="0" w:color="auto"/>
          </w:divBdr>
        </w:div>
        <w:div w:id="415589894">
          <w:marLeft w:val="0"/>
          <w:marRight w:val="0"/>
          <w:marTop w:val="0"/>
          <w:marBottom w:val="0"/>
          <w:divBdr>
            <w:top w:val="none" w:sz="0" w:space="0" w:color="auto"/>
            <w:left w:val="none" w:sz="0" w:space="0" w:color="auto"/>
            <w:bottom w:val="none" w:sz="0" w:space="0" w:color="auto"/>
            <w:right w:val="none" w:sz="0" w:space="0" w:color="auto"/>
          </w:divBdr>
        </w:div>
        <w:div w:id="349182167">
          <w:marLeft w:val="0"/>
          <w:marRight w:val="0"/>
          <w:marTop w:val="0"/>
          <w:marBottom w:val="0"/>
          <w:divBdr>
            <w:top w:val="none" w:sz="0" w:space="0" w:color="auto"/>
            <w:left w:val="none" w:sz="0" w:space="0" w:color="auto"/>
            <w:bottom w:val="none" w:sz="0" w:space="0" w:color="auto"/>
            <w:right w:val="none" w:sz="0" w:space="0" w:color="auto"/>
          </w:divBdr>
        </w:div>
        <w:div w:id="1868368502">
          <w:marLeft w:val="0"/>
          <w:marRight w:val="0"/>
          <w:marTop w:val="0"/>
          <w:marBottom w:val="0"/>
          <w:divBdr>
            <w:top w:val="none" w:sz="0" w:space="0" w:color="auto"/>
            <w:left w:val="none" w:sz="0" w:space="0" w:color="auto"/>
            <w:bottom w:val="none" w:sz="0" w:space="0" w:color="auto"/>
            <w:right w:val="none" w:sz="0" w:space="0" w:color="auto"/>
          </w:divBdr>
        </w:div>
        <w:div w:id="1528592384">
          <w:marLeft w:val="0"/>
          <w:marRight w:val="0"/>
          <w:marTop w:val="0"/>
          <w:marBottom w:val="0"/>
          <w:divBdr>
            <w:top w:val="none" w:sz="0" w:space="0" w:color="auto"/>
            <w:left w:val="none" w:sz="0" w:space="0" w:color="auto"/>
            <w:bottom w:val="none" w:sz="0" w:space="0" w:color="auto"/>
            <w:right w:val="none" w:sz="0" w:space="0" w:color="auto"/>
          </w:divBdr>
        </w:div>
        <w:div w:id="1063023326">
          <w:marLeft w:val="0"/>
          <w:marRight w:val="0"/>
          <w:marTop w:val="0"/>
          <w:marBottom w:val="0"/>
          <w:divBdr>
            <w:top w:val="none" w:sz="0" w:space="0" w:color="auto"/>
            <w:left w:val="none" w:sz="0" w:space="0" w:color="auto"/>
            <w:bottom w:val="none" w:sz="0" w:space="0" w:color="auto"/>
            <w:right w:val="none" w:sz="0" w:space="0" w:color="auto"/>
          </w:divBdr>
        </w:div>
        <w:div w:id="1750927510">
          <w:marLeft w:val="0"/>
          <w:marRight w:val="0"/>
          <w:marTop w:val="0"/>
          <w:marBottom w:val="0"/>
          <w:divBdr>
            <w:top w:val="none" w:sz="0" w:space="0" w:color="auto"/>
            <w:left w:val="none" w:sz="0" w:space="0" w:color="auto"/>
            <w:bottom w:val="none" w:sz="0" w:space="0" w:color="auto"/>
            <w:right w:val="none" w:sz="0" w:space="0" w:color="auto"/>
          </w:divBdr>
        </w:div>
        <w:div w:id="2110277079">
          <w:marLeft w:val="0"/>
          <w:marRight w:val="0"/>
          <w:marTop w:val="0"/>
          <w:marBottom w:val="0"/>
          <w:divBdr>
            <w:top w:val="none" w:sz="0" w:space="0" w:color="auto"/>
            <w:left w:val="none" w:sz="0" w:space="0" w:color="auto"/>
            <w:bottom w:val="none" w:sz="0" w:space="0" w:color="auto"/>
            <w:right w:val="none" w:sz="0" w:space="0" w:color="auto"/>
          </w:divBdr>
        </w:div>
        <w:div w:id="1462723125">
          <w:marLeft w:val="0"/>
          <w:marRight w:val="0"/>
          <w:marTop w:val="0"/>
          <w:marBottom w:val="0"/>
          <w:divBdr>
            <w:top w:val="none" w:sz="0" w:space="0" w:color="auto"/>
            <w:left w:val="none" w:sz="0" w:space="0" w:color="auto"/>
            <w:bottom w:val="none" w:sz="0" w:space="0" w:color="auto"/>
            <w:right w:val="none" w:sz="0" w:space="0" w:color="auto"/>
          </w:divBdr>
        </w:div>
        <w:div w:id="903183010">
          <w:marLeft w:val="0"/>
          <w:marRight w:val="0"/>
          <w:marTop w:val="0"/>
          <w:marBottom w:val="0"/>
          <w:divBdr>
            <w:top w:val="none" w:sz="0" w:space="0" w:color="auto"/>
            <w:left w:val="none" w:sz="0" w:space="0" w:color="auto"/>
            <w:bottom w:val="none" w:sz="0" w:space="0" w:color="auto"/>
            <w:right w:val="none" w:sz="0" w:space="0" w:color="auto"/>
          </w:divBdr>
        </w:div>
        <w:div w:id="1178231563">
          <w:marLeft w:val="0"/>
          <w:marRight w:val="0"/>
          <w:marTop w:val="0"/>
          <w:marBottom w:val="0"/>
          <w:divBdr>
            <w:top w:val="none" w:sz="0" w:space="0" w:color="auto"/>
            <w:left w:val="none" w:sz="0" w:space="0" w:color="auto"/>
            <w:bottom w:val="none" w:sz="0" w:space="0" w:color="auto"/>
            <w:right w:val="none" w:sz="0" w:space="0" w:color="auto"/>
          </w:divBdr>
        </w:div>
        <w:div w:id="861818153">
          <w:marLeft w:val="0"/>
          <w:marRight w:val="0"/>
          <w:marTop w:val="0"/>
          <w:marBottom w:val="0"/>
          <w:divBdr>
            <w:top w:val="none" w:sz="0" w:space="0" w:color="auto"/>
            <w:left w:val="none" w:sz="0" w:space="0" w:color="auto"/>
            <w:bottom w:val="none" w:sz="0" w:space="0" w:color="auto"/>
            <w:right w:val="none" w:sz="0" w:space="0" w:color="auto"/>
          </w:divBdr>
        </w:div>
        <w:div w:id="1140154310">
          <w:marLeft w:val="0"/>
          <w:marRight w:val="0"/>
          <w:marTop w:val="0"/>
          <w:marBottom w:val="0"/>
          <w:divBdr>
            <w:top w:val="none" w:sz="0" w:space="0" w:color="auto"/>
            <w:left w:val="none" w:sz="0" w:space="0" w:color="auto"/>
            <w:bottom w:val="none" w:sz="0" w:space="0" w:color="auto"/>
            <w:right w:val="none" w:sz="0" w:space="0" w:color="auto"/>
          </w:divBdr>
        </w:div>
        <w:div w:id="1366756998">
          <w:marLeft w:val="0"/>
          <w:marRight w:val="0"/>
          <w:marTop w:val="0"/>
          <w:marBottom w:val="0"/>
          <w:divBdr>
            <w:top w:val="none" w:sz="0" w:space="0" w:color="auto"/>
            <w:left w:val="none" w:sz="0" w:space="0" w:color="auto"/>
            <w:bottom w:val="none" w:sz="0" w:space="0" w:color="auto"/>
            <w:right w:val="none" w:sz="0" w:space="0" w:color="auto"/>
          </w:divBdr>
        </w:div>
        <w:div w:id="1018889421">
          <w:marLeft w:val="0"/>
          <w:marRight w:val="0"/>
          <w:marTop w:val="0"/>
          <w:marBottom w:val="0"/>
          <w:divBdr>
            <w:top w:val="none" w:sz="0" w:space="0" w:color="auto"/>
            <w:left w:val="none" w:sz="0" w:space="0" w:color="auto"/>
            <w:bottom w:val="none" w:sz="0" w:space="0" w:color="auto"/>
            <w:right w:val="none" w:sz="0" w:space="0" w:color="auto"/>
          </w:divBdr>
        </w:div>
        <w:div w:id="787815962">
          <w:marLeft w:val="0"/>
          <w:marRight w:val="0"/>
          <w:marTop w:val="0"/>
          <w:marBottom w:val="0"/>
          <w:divBdr>
            <w:top w:val="none" w:sz="0" w:space="0" w:color="auto"/>
            <w:left w:val="none" w:sz="0" w:space="0" w:color="auto"/>
            <w:bottom w:val="none" w:sz="0" w:space="0" w:color="auto"/>
            <w:right w:val="none" w:sz="0" w:space="0" w:color="auto"/>
          </w:divBdr>
        </w:div>
        <w:div w:id="1256522120">
          <w:marLeft w:val="0"/>
          <w:marRight w:val="0"/>
          <w:marTop w:val="0"/>
          <w:marBottom w:val="0"/>
          <w:divBdr>
            <w:top w:val="none" w:sz="0" w:space="0" w:color="auto"/>
            <w:left w:val="none" w:sz="0" w:space="0" w:color="auto"/>
            <w:bottom w:val="none" w:sz="0" w:space="0" w:color="auto"/>
            <w:right w:val="none" w:sz="0" w:space="0" w:color="auto"/>
          </w:divBdr>
        </w:div>
        <w:div w:id="1380593757">
          <w:marLeft w:val="0"/>
          <w:marRight w:val="0"/>
          <w:marTop w:val="0"/>
          <w:marBottom w:val="0"/>
          <w:divBdr>
            <w:top w:val="none" w:sz="0" w:space="0" w:color="auto"/>
            <w:left w:val="none" w:sz="0" w:space="0" w:color="auto"/>
            <w:bottom w:val="none" w:sz="0" w:space="0" w:color="auto"/>
            <w:right w:val="none" w:sz="0" w:space="0" w:color="auto"/>
          </w:divBdr>
        </w:div>
        <w:div w:id="1951662425">
          <w:marLeft w:val="0"/>
          <w:marRight w:val="0"/>
          <w:marTop w:val="0"/>
          <w:marBottom w:val="0"/>
          <w:divBdr>
            <w:top w:val="none" w:sz="0" w:space="0" w:color="auto"/>
            <w:left w:val="none" w:sz="0" w:space="0" w:color="auto"/>
            <w:bottom w:val="none" w:sz="0" w:space="0" w:color="auto"/>
            <w:right w:val="none" w:sz="0" w:space="0" w:color="auto"/>
          </w:divBdr>
        </w:div>
        <w:div w:id="768890302">
          <w:marLeft w:val="0"/>
          <w:marRight w:val="0"/>
          <w:marTop w:val="0"/>
          <w:marBottom w:val="0"/>
          <w:divBdr>
            <w:top w:val="none" w:sz="0" w:space="0" w:color="auto"/>
            <w:left w:val="none" w:sz="0" w:space="0" w:color="auto"/>
            <w:bottom w:val="none" w:sz="0" w:space="0" w:color="auto"/>
            <w:right w:val="none" w:sz="0" w:space="0" w:color="auto"/>
          </w:divBdr>
        </w:div>
        <w:div w:id="2136368623">
          <w:marLeft w:val="0"/>
          <w:marRight w:val="0"/>
          <w:marTop w:val="0"/>
          <w:marBottom w:val="0"/>
          <w:divBdr>
            <w:top w:val="none" w:sz="0" w:space="0" w:color="auto"/>
            <w:left w:val="none" w:sz="0" w:space="0" w:color="auto"/>
            <w:bottom w:val="none" w:sz="0" w:space="0" w:color="auto"/>
            <w:right w:val="none" w:sz="0" w:space="0" w:color="auto"/>
          </w:divBdr>
        </w:div>
        <w:div w:id="418528349">
          <w:marLeft w:val="0"/>
          <w:marRight w:val="0"/>
          <w:marTop w:val="0"/>
          <w:marBottom w:val="0"/>
          <w:divBdr>
            <w:top w:val="none" w:sz="0" w:space="0" w:color="auto"/>
            <w:left w:val="none" w:sz="0" w:space="0" w:color="auto"/>
            <w:bottom w:val="none" w:sz="0" w:space="0" w:color="auto"/>
            <w:right w:val="none" w:sz="0" w:space="0" w:color="auto"/>
          </w:divBdr>
        </w:div>
        <w:div w:id="1316227653">
          <w:marLeft w:val="0"/>
          <w:marRight w:val="0"/>
          <w:marTop w:val="0"/>
          <w:marBottom w:val="0"/>
          <w:divBdr>
            <w:top w:val="none" w:sz="0" w:space="0" w:color="auto"/>
            <w:left w:val="none" w:sz="0" w:space="0" w:color="auto"/>
            <w:bottom w:val="none" w:sz="0" w:space="0" w:color="auto"/>
            <w:right w:val="none" w:sz="0" w:space="0" w:color="auto"/>
          </w:divBdr>
        </w:div>
        <w:div w:id="2080050975">
          <w:marLeft w:val="0"/>
          <w:marRight w:val="0"/>
          <w:marTop w:val="0"/>
          <w:marBottom w:val="0"/>
          <w:divBdr>
            <w:top w:val="none" w:sz="0" w:space="0" w:color="auto"/>
            <w:left w:val="none" w:sz="0" w:space="0" w:color="auto"/>
            <w:bottom w:val="none" w:sz="0" w:space="0" w:color="auto"/>
            <w:right w:val="none" w:sz="0" w:space="0" w:color="auto"/>
          </w:divBdr>
        </w:div>
        <w:div w:id="695734395">
          <w:marLeft w:val="0"/>
          <w:marRight w:val="0"/>
          <w:marTop w:val="0"/>
          <w:marBottom w:val="0"/>
          <w:divBdr>
            <w:top w:val="none" w:sz="0" w:space="0" w:color="auto"/>
            <w:left w:val="none" w:sz="0" w:space="0" w:color="auto"/>
            <w:bottom w:val="none" w:sz="0" w:space="0" w:color="auto"/>
            <w:right w:val="none" w:sz="0" w:space="0" w:color="auto"/>
          </w:divBdr>
        </w:div>
        <w:div w:id="1301881158">
          <w:marLeft w:val="0"/>
          <w:marRight w:val="0"/>
          <w:marTop w:val="0"/>
          <w:marBottom w:val="0"/>
          <w:divBdr>
            <w:top w:val="none" w:sz="0" w:space="0" w:color="auto"/>
            <w:left w:val="none" w:sz="0" w:space="0" w:color="auto"/>
            <w:bottom w:val="none" w:sz="0" w:space="0" w:color="auto"/>
            <w:right w:val="none" w:sz="0" w:space="0" w:color="auto"/>
          </w:divBdr>
        </w:div>
        <w:div w:id="429085670">
          <w:marLeft w:val="0"/>
          <w:marRight w:val="0"/>
          <w:marTop w:val="0"/>
          <w:marBottom w:val="0"/>
          <w:divBdr>
            <w:top w:val="none" w:sz="0" w:space="0" w:color="auto"/>
            <w:left w:val="none" w:sz="0" w:space="0" w:color="auto"/>
            <w:bottom w:val="none" w:sz="0" w:space="0" w:color="auto"/>
            <w:right w:val="none" w:sz="0" w:space="0" w:color="auto"/>
          </w:divBdr>
        </w:div>
        <w:div w:id="1281759935">
          <w:marLeft w:val="0"/>
          <w:marRight w:val="0"/>
          <w:marTop w:val="0"/>
          <w:marBottom w:val="0"/>
          <w:divBdr>
            <w:top w:val="none" w:sz="0" w:space="0" w:color="auto"/>
            <w:left w:val="none" w:sz="0" w:space="0" w:color="auto"/>
            <w:bottom w:val="none" w:sz="0" w:space="0" w:color="auto"/>
            <w:right w:val="none" w:sz="0" w:space="0" w:color="auto"/>
          </w:divBdr>
        </w:div>
        <w:div w:id="359938648">
          <w:marLeft w:val="0"/>
          <w:marRight w:val="0"/>
          <w:marTop w:val="0"/>
          <w:marBottom w:val="0"/>
          <w:divBdr>
            <w:top w:val="none" w:sz="0" w:space="0" w:color="auto"/>
            <w:left w:val="none" w:sz="0" w:space="0" w:color="auto"/>
            <w:bottom w:val="none" w:sz="0" w:space="0" w:color="auto"/>
            <w:right w:val="none" w:sz="0" w:space="0" w:color="auto"/>
          </w:divBdr>
        </w:div>
        <w:div w:id="1304892270">
          <w:marLeft w:val="0"/>
          <w:marRight w:val="0"/>
          <w:marTop w:val="0"/>
          <w:marBottom w:val="0"/>
          <w:divBdr>
            <w:top w:val="none" w:sz="0" w:space="0" w:color="auto"/>
            <w:left w:val="none" w:sz="0" w:space="0" w:color="auto"/>
            <w:bottom w:val="none" w:sz="0" w:space="0" w:color="auto"/>
            <w:right w:val="none" w:sz="0" w:space="0" w:color="auto"/>
          </w:divBdr>
        </w:div>
        <w:div w:id="1900481048">
          <w:marLeft w:val="0"/>
          <w:marRight w:val="0"/>
          <w:marTop w:val="0"/>
          <w:marBottom w:val="0"/>
          <w:divBdr>
            <w:top w:val="none" w:sz="0" w:space="0" w:color="auto"/>
            <w:left w:val="none" w:sz="0" w:space="0" w:color="auto"/>
            <w:bottom w:val="none" w:sz="0" w:space="0" w:color="auto"/>
            <w:right w:val="none" w:sz="0" w:space="0" w:color="auto"/>
          </w:divBdr>
        </w:div>
        <w:div w:id="1153830851">
          <w:marLeft w:val="0"/>
          <w:marRight w:val="0"/>
          <w:marTop w:val="0"/>
          <w:marBottom w:val="0"/>
          <w:divBdr>
            <w:top w:val="none" w:sz="0" w:space="0" w:color="auto"/>
            <w:left w:val="none" w:sz="0" w:space="0" w:color="auto"/>
            <w:bottom w:val="none" w:sz="0" w:space="0" w:color="auto"/>
            <w:right w:val="none" w:sz="0" w:space="0" w:color="auto"/>
          </w:divBdr>
        </w:div>
      </w:divsChild>
    </w:div>
    <w:div w:id="1049644392">
      <w:bodyDiv w:val="1"/>
      <w:marLeft w:val="0"/>
      <w:marRight w:val="0"/>
      <w:marTop w:val="0"/>
      <w:marBottom w:val="0"/>
      <w:divBdr>
        <w:top w:val="none" w:sz="0" w:space="0" w:color="auto"/>
        <w:left w:val="none" w:sz="0" w:space="0" w:color="auto"/>
        <w:bottom w:val="none" w:sz="0" w:space="0" w:color="auto"/>
        <w:right w:val="none" w:sz="0" w:space="0" w:color="auto"/>
      </w:divBdr>
      <w:divsChild>
        <w:div w:id="52584784">
          <w:marLeft w:val="0"/>
          <w:marRight w:val="0"/>
          <w:marTop w:val="0"/>
          <w:marBottom w:val="0"/>
          <w:divBdr>
            <w:top w:val="none" w:sz="0" w:space="0" w:color="auto"/>
            <w:left w:val="none" w:sz="0" w:space="0" w:color="auto"/>
            <w:bottom w:val="none" w:sz="0" w:space="0" w:color="auto"/>
            <w:right w:val="none" w:sz="0" w:space="0" w:color="auto"/>
          </w:divBdr>
        </w:div>
        <w:div w:id="1542202206">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332922937">
          <w:marLeft w:val="0"/>
          <w:marRight w:val="0"/>
          <w:marTop w:val="0"/>
          <w:marBottom w:val="0"/>
          <w:divBdr>
            <w:top w:val="none" w:sz="0" w:space="0" w:color="auto"/>
            <w:left w:val="none" w:sz="0" w:space="0" w:color="auto"/>
            <w:bottom w:val="none" w:sz="0" w:space="0" w:color="auto"/>
            <w:right w:val="none" w:sz="0" w:space="0" w:color="auto"/>
          </w:divBdr>
        </w:div>
        <w:div w:id="502360412">
          <w:marLeft w:val="0"/>
          <w:marRight w:val="0"/>
          <w:marTop w:val="0"/>
          <w:marBottom w:val="0"/>
          <w:divBdr>
            <w:top w:val="none" w:sz="0" w:space="0" w:color="auto"/>
            <w:left w:val="none" w:sz="0" w:space="0" w:color="auto"/>
            <w:bottom w:val="none" w:sz="0" w:space="0" w:color="auto"/>
            <w:right w:val="none" w:sz="0" w:space="0" w:color="auto"/>
          </w:divBdr>
        </w:div>
        <w:div w:id="426464898">
          <w:marLeft w:val="0"/>
          <w:marRight w:val="0"/>
          <w:marTop w:val="0"/>
          <w:marBottom w:val="0"/>
          <w:divBdr>
            <w:top w:val="none" w:sz="0" w:space="0" w:color="auto"/>
            <w:left w:val="none" w:sz="0" w:space="0" w:color="auto"/>
            <w:bottom w:val="none" w:sz="0" w:space="0" w:color="auto"/>
            <w:right w:val="none" w:sz="0" w:space="0" w:color="auto"/>
          </w:divBdr>
        </w:div>
        <w:div w:id="1667393487">
          <w:marLeft w:val="0"/>
          <w:marRight w:val="0"/>
          <w:marTop w:val="0"/>
          <w:marBottom w:val="0"/>
          <w:divBdr>
            <w:top w:val="none" w:sz="0" w:space="0" w:color="auto"/>
            <w:left w:val="none" w:sz="0" w:space="0" w:color="auto"/>
            <w:bottom w:val="none" w:sz="0" w:space="0" w:color="auto"/>
            <w:right w:val="none" w:sz="0" w:space="0" w:color="auto"/>
          </w:divBdr>
        </w:div>
        <w:div w:id="90442022">
          <w:marLeft w:val="0"/>
          <w:marRight w:val="0"/>
          <w:marTop w:val="0"/>
          <w:marBottom w:val="0"/>
          <w:divBdr>
            <w:top w:val="none" w:sz="0" w:space="0" w:color="auto"/>
            <w:left w:val="none" w:sz="0" w:space="0" w:color="auto"/>
            <w:bottom w:val="none" w:sz="0" w:space="0" w:color="auto"/>
            <w:right w:val="none" w:sz="0" w:space="0" w:color="auto"/>
          </w:divBdr>
        </w:div>
        <w:div w:id="1968512225">
          <w:marLeft w:val="0"/>
          <w:marRight w:val="0"/>
          <w:marTop w:val="0"/>
          <w:marBottom w:val="0"/>
          <w:divBdr>
            <w:top w:val="none" w:sz="0" w:space="0" w:color="auto"/>
            <w:left w:val="none" w:sz="0" w:space="0" w:color="auto"/>
            <w:bottom w:val="none" w:sz="0" w:space="0" w:color="auto"/>
            <w:right w:val="none" w:sz="0" w:space="0" w:color="auto"/>
          </w:divBdr>
        </w:div>
      </w:divsChild>
    </w:div>
    <w:div w:id="1053236956">
      <w:bodyDiv w:val="1"/>
      <w:marLeft w:val="0"/>
      <w:marRight w:val="0"/>
      <w:marTop w:val="0"/>
      <w:marBottom w:val="0"/>
      <w:divBdr>
        <w:top w:val="none" w:sz="0" w:space="0" w:color="auto"/>
        <w:left w:val="none" w:sz="0" w:space="0" w:color="auto"/>
        <w:bottom w:val="none" w:sz="0" w:space="0" w:color="auto"/>
        <w:right w:val="none" w:sz="0" w:space="0" w:color="auto"/>
      </w:divBdr>
      <w:divsChild>
        <w:div w:id="847792280">
          <w:marLeft w:val="0"/>
          <w:marRight w:val="0"/>
          <w:marTop w:val="0"/>
          <w:marBottom w:val="0"/>
          <w:divBdr>
            <w:top w:val="none" w:sz="0" w:space="0" w:color="auto"/>
            <w:left w:val="none" w:sz="0" w:space="0" w:color="auto"/>
            <w:bottom w:val="none" w:sz="0" w:space="0" w:color="auto"/>
            <w:right w:val="none" w:sz="0" w:space="0" w:color="auto"/>
          </w:divBdr>
        </w:div>
      </w:divsChild>
    </w:div>
    <w:div w:id="1070275898">
      <w:bodyDiv w:val="1"/>
      <w:marLeft w:val="0"/>
      <w:marRight w:val="0"/>
      <w:marTop w:val="0"/>
      <w:marBottom w:val="0"/>
      <w:divBdr>
        <w:top w:val="none" w:sz="0" w:space="0" w:color="auto"/>
        <w:left w:val="none" w:sz="0" w:space="0" w:color="auto"/>
        <w:bottom w:val="none" w:sz="0" w:space="0" w:color="auto"/>
        <w:right w:val="none" w:sz="0" w:space="0" w:color="auto"/>
      </w:divBdr>
      <w:divsChild>
        <w:div w:id="543981005">
          <w:marLeft w:val="0"/>
          <w:marRight w:val="0"/>
          <w:marTop w:val="0"/>
          <w:marBottom w:val="0"/>
          <w:divBdr>
            <w:top w:val="none" w:sz="0" w:space="0" w:color="auto"/>
            <w:left w:val="none" w:sz="0" w:space="0" w:color="auto"/>
            <w:bottom w:val="none" w:sz="0" w:space="0" w:color="auto"/>
            <w:right w:val="none" w:sz="0" w:space="0" w:color="auto"/>
          </w:divBdr>
        </w:div>
        <w:div w:id="1487093650">
          <w:marLeft w:val="0"/>
          <w:marRight w:val="0"/>
          <w:marTop w:val="0"/>
          <w:marBottom w:val="0"/>
          <w:divBdr>
            <w:top w:val="none" w:sz="0" w:space="0" w:color="auto"/>
            <w:left w:val="none" w:sz="0" w:space="0" w:color="auto"/>
            <w:bottom w:val="none" w:sz="0" w:space="0" w:color="auto"/>
            <w:right w:val="none" w:sz="0" w:space="0" w:color="auto"/>
          </w:divBdr>
        </w:div>
        <w:div w:id="1773359763">
          <w:marLeft w:val="0"/>
          <w:marRight w:val="0"/>
          <w:marTop w:val="0"/>
          <w:marBottom w:val="0"/>
          <w:divBdr>
            <w:top w:val="none" w:sz="0" w:space="0" w:color="auto"/>
            <w:left w:val="none" w:sz="0" w:space="0" w:color="auto"/>
            <w:bottom w:val="none" w:sz="0" w:space="0" w:color="auto"/>
            <w:right w:val="none" w:sz="0" w:space="0" w:color="auto"/>
          </w:divBdr>
        </w:div>
        <w:div w:id="43912810">
          <w:marLeft w:val="0"/>
          <w:marRight w:val="0"/>
          <w:marTop w:val="0"/>
          <w:marBottom w:val="0"/>
          <w:divBdr>
            <w:top w:val="none" w:sz="0" w:space="0" w:color="auto"/>
            <w:left w:val="none" w:sz="0" w:space="0" w:color="auto"/>
            <w:bottom w:val="none" w:sz="0" w:space="0" w:color="auto"/>
            <w:right w:val="none" w:sz="0" w:space="0" w:color="auto"/>
          </w:divBdr>
        </w:div>
        <w:div w:id="1929927685">
          <w:marLeft w:val="0"/>
          <w:marRight w:val="0"/>
          <w:marTop w:val="0"/>
          <w:marBottom w:val="0"/>
          <w:divBdr>
            <w:top w:val="none" w:sz="0" w:space="0" w:color="auto"/>
            <w:left w:val="none" w:sz="0" w:space="0" w:color="auto"/>
            <w:bottom w:val="none" w:sz="0" w:space="0" w:color="auto"/>
            <w:right w:val="none" w:sz="0" w:space="0" w:color="auto"/>
          </w:divBdr>
        </w:div>
        <w:div w:id="1184785455">
          <w:marLeft w:val="0"/>
          <w:marRight w:val="0"/>
          <w:marTop w:val="0"/>
          <w:marBottom w:val="0"/>
          <w:divBdr>
            <w:top w:val="none" w:sz="0" w:space="0" w:color="auto"/>
            <w:left w:val="none" w:sz="0" w:space="0" w:color="auto"/>
            <w:bottom w:val="none" w:sz="0" w:space="0" w:color="auto"/>
            <w:right w:val="none" w:sz="0" w:space="0" w:color="auto"/>
          </w:divBdr>
        </w:div>
        <w:div w:id="2061050346">
          <w:marLeft w:val="0"/>
          <w:marRight w:val="0"/>
          <w:marTop w:val="0"/>
          <w:marBottom w:val="0"/>
          <w:divBdr>
            <w:top w:val="none" w:sz="0" w:space="0" w:color="auto"/>
            <w:left w:val="none" w:sz="0" w:space="0" w:color="auto"/>
            <w:bottom w:val="none" w:sz="0" w:space="0" w:color="auto"/>
            <w:right w:val="none" w:sz="0" w:space="0" w:color="auto"/>
          </w:divBdr>
        </w:div>
        <w:div w:id="619872204">
          <w:marLeft w:val="0"/>
          <w:marRight w:val="0"/>
          <w:marTop w:val="0"/>
          <w:marBottom w:val="0"/>
          <w:divBdr>
            <w:top w:val="none" w:sz="0" w:space="0" w:color="auto"/>
            <w:left w:val="none" w:sz="0" w:space="0" w:color="auto"/>
            <w:bottom w:val="none" w:sz="0" w:space="0" w:color="auto"/>
            <w:right w:val="none" w:sz="0" w:space="0" w:color="auto"/>
          </w:divBdr>
        </w:div>
        <w:div w:id="1350370878">
          <w:marLeft w:val="0"/>
          <w:marRight w:val="0"/>
          <w:marTop w:val="0"/>
          <w:marBottom w:val="0"/>
          <w:divBdr>
            <w:top w:val="none" w:sz="0" w:space="0" w:color="auto"/>
            <w:left w:val="none" w:sz="0" w:space="0" w:color="auto"/>
            <w:bottom w:val="none" w:sz="0" w:space="0" w:color="auto"/>
            <w:right w:val="none" w:sz="0" w:space="0" w:color="auto"/>
          </w:divBdr>
        </w:div>
        <w:div w:id="2121682396">
          <w:marLeft w:val="0"/>
          <w:marRight w:val="0"/>
          <w:marTop w:val="0"/>
          <w:marBottom w:val="0"/>
          <w:divBdr>
            <w:top w:val="none" w:sz="0" w:space="0" w:color="auto"/>
            <w:left w:val="none" w:sz="0" w:space="0" w:color="auto"/>
            <w:bottom w:val="none" w:sz="0" w:space="0" w:color="auto"/>
            <w:right w:val="none" w:sz="0" w:space="0" w:color="auto"/>
          </w:divBdr>
        </w:div>
      </w:divsChild>
    </w:div>
    <w:div w:id="1072392010">
      <w:bodyDiv w:val="1"/>
      <w:marLeft w:val="0"/>
      <w:marRight w:val="0"/>
      <w:marTop w:val="0"/>
      <w:marBottom w:val="0"/>
      <w:divBdr>
        <w:top w:val="none" w:sz="0" w:space="0" w:color="auto"/>
        <w:left w:val="none" w:sz="0" w:space="0" w:color="auto"/>
        <w:bottom w:val="none" w:sz="0" w:space="0" w:color="auto"/>
        <w:right w:val="none" w:sz="0" w:space="0" w:color="auto"/>
      </w:divBdr>
      <w:divsChild>
        <w:div w:id="2074889076">
          <w:marLeft w:val="0"/>
          <w:marRight w:val="0"/>
          <w:marTop w:val="0"/>
          <w:marBottom w:val="0"/>
          <w:divBdr>
            <w:top w:val="none" w:sz="0" w:space="0" w:color="auto"/>
            <w:left w:val="none" w:sz="0" w:space="0" w:color="auto"/>
            <w:bottom w:val="none" w:sz="0" w:space="0" w:color="auto"/>
            <w:right w:val="none" w:sz="0" w:space="0" w:color="auto"/>
          </w:divBdr>
        </w:div>
        <w:div w:id="966202394">
          <w:marLeft w:val="0"/>
          <w:marRight w:val="0"/>
          <w:marTop w:val="0"/>
          <w:marBottom w:val="0"/>
          <w:divBdr>
            <w:top w:val="none" w:sz="0" w:space="0" w:color="auto"/>
            <w:left w:val="none" w:sz="0" w:space="0" w:color="auto"/>
            <w:bottom w:val="none" w:sz="0" w:space="0" w:color="auto"/>
            <w:right w:val="none" w:sz="0" w:space="0" w:color="auto"/>
          </w:divBdr>
        </w:div>
        <w:div w:id="1176312090">
          <w:marLeft w:val="0"/>
          <w:marRight w:val="0"/>
          <w:marTop w:val="0"/>
          <w:marBottom w:val="0"/>
          <w:divBdr>
            <w:top w:val="none" w:sz="0" w:space="0" w:color="auto"/>
            <w:left w:val="none" w:sz="0" w:space="0" w:color="auto"/>
            <w:bottom w:val="none" w:sz="0" w:space="0" w:color="auto"/>
            <w:right w:val="none" w:sz="0" w:space="0" w:color="auto"/>
          </w:divBdr>
        </w:div>
      </w:divsChild>
    </w:div>
    <w:div w:id="1081364693">
      <w:bodyDiv w:val="1"/>
      <w:marLeft w:val="0"/>
      <w:marRight w:val="0"/>
      <w:marTop w:val="0"/>
      <w:marBottom w:val="0"/>
      <w:divBdr>
        <w:top w:val="none" w:sz="0" w:space="0" w:color="auto"/>
        <w:left w:val="none" w:sz="0" w:space="0" w:color="auto"/>
        <w:bottom w:val="none" w:sz="0" w:space="0" w:color="auto"/>
        <w:right w:val="none" w:sz="0" w:space="0" w:color="auto"/>
      </w:divBdr>
      <w:divsChild>
        <w:div w:id="1871839569">
          <w:marLeft w:val="0"/>
          <w:marRight w:val="0"/>
          <w:marTop w:val="0"/>
          <w:marBottom w:val="0"/>
          <w:divBdr>
            <w:top w:val="none" w:sz="0" w:space="0" w:color="auto"/>
            <w:left w:val="none" w:sz="0" w:space="0" w:color="auto"/>
            <w:bottom w:val="none" w:sz="0" w:space="0" w:color="auto"/>
            <w:right w:val="none" w:sz="0" w:space="0" w:color="auto"/>
          </w:divBdr>
        </w:div>
        <w:div w:id="2084179620">
          <w:marLeft w:val="0"/>
          <w:marRight w:val="0"/>
          <w:marTop w:val="0"/>
          <w:marBottom w:val="0"/>
          <w:divBdr>
            <w:top w:val="none" w:sz="0" w:space="0" w:color="auto"/>
            <w:left w:val="none" w:sz="0" w:space="0" w:color="auto"/>
            <w:bottom w:val="none" w:sz="0" w:space="0" w:color="auto"/>
            <w:right w:val="none" w:sz="0" w:space="0" w:color="auto"/>
          </w:divBdr>
        </w:div>
        <w:div w:id="1069376841">
          <w:marLeft w:val="0"/>
          <w:marRight w:val="0"/>
          <w:marTop w:val="0"/>
          <w:marBottom w:val="0"/>
          <w:divBdr>
            <w:top w:val="none" w:sz="0" w:space="0" w:color="auto"/>
            <w:left w:val="none" w:sz="0" w:space="0" w:color="auto"/>
            <w:bottom w:val="none" w:sz="0" w:space="0" w:color="auto"/>
            <w:right w:val="none" w:sz="0" w:space="0" w:color="auto"/>
          </w:divBdr>
        </w:div>
        <w:div w:id="941108535">
          <w:marLeft w:val="0"/>
          <w:marRight w:val="0"/>
          <w:marTop w:val="0"/>
          <w:marBottom w:val="0"/>
          <w:divBdr>
            <w:top w:val="none" w:sz="0" w:space="0" w:color="auto"/>
            <w:left w:val="none" w:sz="0" w:space="0" w:color="auto"/>
            <w:bottom w:val="none" w:sz="0" w:space="0" w:color="auto"/>
            <w:right w:val="none" w:sz="0" w:space="0" w:color="auto"/>
          </w:divBdr>
        </w:div>
        <w:div w:id="902912001">
          <w:marLeft w:val="0"/>
          <w:marRight w:val="0"/>
          <w:marTop w:val="0"/>
          <w:marBottom w:val="0"/>
          <w:divBdr>
            <w:top w:val="none" w:sz="0" w:space="0" w:color="auto"/>
            <w:left w:val="none" w:sz="0" w:space="0" w:color="auto"/>
            <w:bottom w:val="none" w:sz="0" w:space="0" w:color="auto"/>
            <w:right w:val="none" w:sz="0" w:space="0" w:color="auto"/>
          </w:divBdr>
        </w:div>
        <w:div w:id="951980994">
          <w:marLeft w:val="0"/>
          <w:marRight w:val="0"/>
          <w:marTop w:val="0"/>
          <w:marBottom w:val="0"/>
          <w:divBdr>
            <w:top w:val="none" w:sz="0" w:space="0" w:color="auto"/>
            <w:left w:val="none" w:sz="0" w:space="0" w:color="auto"/>
            <w:bottom w:val="none" w:sz="0" w:space="0" w:color="auto"/>
            <w:right w:val="none" w:sz="0" w:space="0" w:color="auto"/>
          </w:divBdr>
        </w:div>
        <w:div w:id="1976139162">
          <w:marLeft w:val="0"/>
          <w:marRight w:val="0"/>
          <w:marTop w:val="0"/>
          <w:marBottom w:val="0"/>
          <w:divBdr>
            <w:top w:val="none" w:sz="0" w:space="0" w:color="auto"/>
            <w:left w:val="none" w:sz="0" w:space="0" w:color="auto"/>
            <w:bottom w:val="none" w:sz="0" w:space="0" w:color="auto"/>
            <w:right w:val="none" w:sz="0" w:space="0" w:color="auto"/>
          </w:divBdr>
        </w:div>
        <w:div w:id="693919421">
          <w:marLeft w:val="0"/>
          <w:marRight w:val="0"/>
          <w:marTop w:val="0"/>
          <w:marBottom w:val="0"/>
          <w:divBdr>
            <w:top w:val="none" w:sz="0" w:space="0" w:color="auto"/>
            <w:left w:val="none" w:sz="0" w:space="0" w:color="auto"/>
            <w:bottom w:val="none" w:sz="0" w:space="0" w:color="auto"/>
            <w:right w:val="none" w:sz="0" w:space="0" w:color="auto"/>
          </w:divBdr>
        </w:div>
        <w:div w:id="721442480">
          <w:marLeft w:val="0"/>
          <w:marRight w:val="0"/>
          <w:marTop w:val="0"/>
          <w:marBottom w:val="0"/>
          <w:divBdr>
            <w:top w:val="none" w:sz="0" w:space="0" w:color="auto"/>
            <w:left w:val="none" w:sz="0" w:space="0" w:color="auto"/>
            <w:bottom w:val="none" w:sz="0" w:space="0" w:color="auto"/>
            <w:right w:val="none" w:sz="0" w:space="0" w:color="auto"/>
          </w:divBdr>
        </w:div>
        <w:div w:id="998188170">
          <w:marLeft w:val="0"/>
          <w:marRight w:val="0"/>
          <w:marTop w:val="0"/>
          <w:marBottom w:val="0"/>
          <w:divBdr>
            <w:top w:val="none" w:sz="0" w:space="0" w:color="auto"/>
            <w:left w:val="none" w:sz="0" w:space="0" w:color="auto"/>
            <w:bottom w:val="none" w:sz="0" w:space="0" w:color="auto"/>
            <w:right w:val="none" w:sz="0" w:space="0" w:color="auto"/>
          </w:divBdr>
        </w:div>
        <w:div w:id="1288731270">
          <w:marLeft w:val="0"/>
          <w:marRight w:val="0"/>
          <w:marTop w:val="0"/>
          <w:marBottom w:val="0"/>
          <w:divBdr>
            <w:top w:val="none" w:sz="0" w:space="0" w:color="auto"/>
            <w:left w:val="none" w:sz="0" w:space="0" w:color="auto"/>
            <w:bottom w:val="none" w:sz="0" w:space="0" w:color="auto"/>
            <w:right w:val="none" w:sz="0" w:space="0" w:color="auto"/>
          </w:divBdr>
        </w:div>
        <w:div w:id="549272023">
          <w:marLeft w:val="0"/>
          <w:marRight w:val="0"/>
          <w:marTop w:val="0"/>
          <w:marBottom w:val="0"/>
          <w:divBdr>
            <w:top w:val="none" w:sz="0" w:space="0" w:color="auto"/>
            <w:left w:val="none" w:sz="0" w:space="0" w:color="auto"/>
            <w:bottom w:val="none" w:sz="0" w:space="0" w:color="auto"/>
            <w:right w:val="none" w:sz="0" w:space="0" w:color="auto"/>
          </w:divBdr>
        </w:div>
      </w:divsChild>
    </w:div>
    <w:div w:id="1100683546">
      <w:bodyDiv w:val="1"/>
      <w:marLeft w:val="0"/>
      <w:marRight w:val="0"/>
      <w:marTop w:val="0"/>
      <w:marBottom w:val="0"/>
      <w:divBdr>
        <w:top w:val="none" w:sz="0" w:space="0" w:color="auto"/>
        <w:left w:val="none" w:sz="0" w:space="0" w:color="auto"/>
        <w:bottom w:val="none" w:sz="0" w:space="0" w:color="auto"/>
        <w:right w:val="none" w:sz="0" w:space="0" w:color="auto"/>
      </w:divBdr>
      <w:divsChild>
        <w:div w:id="1801920134">
          <w:marLeft w:val="0"/>
          <w:marRight w:val="0"/>
          <w:marTop w:val="0"/>
          <w:marBottom w:val="0"/>
          <w:divBdr>
            <w:top w:val="none" w:sz="0" w:space="0" w:color="auto"/>
            <w:left w:val="none" w:sz="0" w:space="0" w:color="auto"/>
            <w:bottom w:val="none" w:sz="0" w:space="0" w:color="auto"/>
            <w:right w:val="none" w:sz="0" w:space="0" w:color="auto"/>
          </w:divBdr>
        </w:div>
      </w:divsChild>
    </w:div>
    <w:div w:id="1121067835">
      <w:bodyDiv w:val="1"/>
      <w:marLeft w:val="0"/>
      <w:marRight w:val="0"/>
      <w:marTop w:val="0"/>
      <w:marBottom w:val="0"/>
      <w:divBdr>
        <w:top w:val="none" w:sz="0" w:space="0" w:color="auto"/>
        <w:left w:val="none" w:sz="0" w:space="0" w:color="auto"/>
        <w:bottom w:val="none" w:sz="0" w:space="0" w:color="auto"/>
        <w:right w:val="none" w:sz="0" w:space="0" w:color="auto"/>
      </w:divBdr>
      <w:divsChild>
        <w:div w:id="1760829196">
          <w:marLeft w:val="0"/>
          <w:marRight w:val="0"/>
          <w:marTop w:val="0"/>
          <w:marBottom w:val="0"/>
          <w:divBdr>
            <w:top w:val="none" w:sz="0" w:space="0" w:color="auto"/>
            <w:left w:val="none" w:sz="0" w:space="0" w:color="auto"/>
            <w:bottom w:val="none" w:sz="0" w:space="0" w:color="auto"/>
            <w:right w:val="none" w:sz="0" w:space="0" w:color="auto"/>
          </w:divBdr>
        </w:div>
        <w:div w:id="427119253">
          <w:marLeft w:val="0"/>
          <w:marRight w:val="0"/>
          <w:marTop w:val="0"/>
          <w:marBottom w:val="0"/>
          <w:divBdr>
            <w:top w:val="none" w:sz="0" w:space="0" w:color="auto"/>
            <w:left w:val="none" w:sz="0" w:space="0" w:color="auto"/>
            <w:bottom w:val="none" w:sz="0" w:space="0" w:color="auto"/>
            <w:right w:val="none" w:sz="0" w:space="0" w:color="auto"/>
          </w:divBdr>
        </w:div>
        <w:div w:id="1288469239">
          <w:marLeft w:val="0"/>
          <w:marRight w:val="0"/>
          <w:marTop w:val="0"/>
          <w:marBottom w:val="0"/>
          <w:divBdr>
            <w:top w:val="none" w:sz="0" w:space="0" w:color="auto"/>
            <w:left w:val="none" w:sz="0" w:space="0" w:color="auto"/>
            <w:bottom w:val="none" w:sz="0" w:space="0" w:color="auto"/>
            <w:right w:val="none" w:sz="0" w:space="0" w:color="auto"/>
          </w:divBdr>
        </w:div>
        <w:div w:id="17313154">
          <w:marLeft w:val="0"/>
          <w:marRight w:val="0"/>
          <w:marTop w:val="0"/>
          <w:marBottom w:val="0"/>
          <w:divBdr>
            <w:top w:val="none" w:sz="0" w:space="0" w:color="auto"/>
            <w:left w:val="none" w:sz="0" w:space="0" w:color="auto"/>
            <w:bottom w:val="none" w:sz="0" w:space="0" w:color="auto"/>
            <w:right w:val="none" w:sz="0" w:space="0" w:color="auto"/>
          </w:divBdr>
        </w:div>
        <w:div w:id="1936284580">
          <w:marLeft w:val="0"/>
          <w:marRight w:val="0"/>
          <w:marTop w:val="0"/>
          <w:marBottom w:val="0"/>
          <w:divBdr>
            <w:top w:val="none" w:sz="0" w:space="0" w:color="auto"/>
            <w:left w:val="none" w:sz="0" w:space="0" w:color="auto"/>
            <w:bottom w:val="none" w:sz="0" w:space="0" w:color="auto"/>
            <w:right w:val="none" w:sz="0" w:space="0" w:color="auto"/>
          </w:divBdr>
        </w:div>
        <w:div w:id="1462067948">
          <w:marLeft w:val="0"/>
          <w:marRight w:val="0"/>
          <w:marTop w:val="0"/>
          <w:marBottom w:val="0"/>
          <w:divBdr>
            <w:top w:val="none" w:sz="0" w:space="0" w:color="auto"/>
            <w:left w:val="none" w:sz="0" w:space="0" w:color="auto"/>
            <w:bottom w:val="none" w:sz="0" w:space="0" w:color="auto"/>
            <w:right w:val="none" w:sz="0" w:space="0" w:color="auto"/>
          </w:divBdr>
        </w:div>
        <w:div w:id="255596671">
          <w:marLeft w:val="0"/>
          <w:marRight w:val="0"/>
          <w:marTop w:val="0"/>
          <w:marBottom w:val="0"/>
          <w:divBdr>
            <w:top w:val="none" w:sz="0" w:space="0" w:color="auto"/>
            <w:left w:val="none" w:sz="0" w:space="0" w:color="auto"/>
            <w:bottom w:val="none" w:sz="0" w:space="0" w:color="auto"/>
            <w:right w:val="none" w:sz="0" w:space="0" w:color="auto"/>
          </w:divBdr>
        </w:div>
        <w:div w:id="1351948731">
          <w:marLeft w:val="0"/>
          <w:marRight w:val="0"/>
          <w:marTop w:val="0"/>
          <w:marBottom w:val="0"/>
          <w:divBdr>
            <w:top w:val="none" w:sz="0" w:space="0" w:color="auto"/>
            <w:left w:val="none" w:sz="0" w:space="0" w:color="auto"/>
            <w:bottom w:val="none" w:sz="0" w:space="0" w:color="auto"/>
            <w:right w:val="none" w:sz="0" w:space="0" w:color="auto"/>
          </w:divBdr>
        </w:div>
        <w:div w:id="902837231">
          <w:marLeft w:val="0"/>
          <w:marRight w:val="0"/>
          <w:marTop w:val="0"/>
          <w:marBottom w:val="0"/>
          <w:divBdr>
            <w:top w:val="none" w:sz="0" w:space="0" w:color="auto"/>
            <w:left w:val="none" w:sz="0" w:space="0" w:color="auto"/>
            <w:bottom w:val="none" w:sz="0" w:space="0" w:color="auto"/>
            <w:right w:val="none" w:sz="0" w:space="0" w:color="auto"/>
          </w:divBdr>
        </w:div>
        <w:div w:id="1806660512">
          <w:marLeft w:val="0"/>
          <w:marRight w:val="0"/>
          <w:marTop w:val="0"/>
          <w:marBottom w:val="0"/>
          <w:divBdr>
            <w:top w:val="none" w:sz="0" w:space="0" w:color="auto"/>
            <w:left w:val="none" w:sz="0" w:space="0" w:color="auto"/>
            <w:bottom w:val="none" w:sz="0" w:space="0" w:color="auto"/>
            <w:right w:val="none" w:sz="0" w:space="0" w:color="auto"/>
          </w:divBdr>
        </w:div>
        <w:div w:id="1733575694">
          <w:marLeft w:val="0"/>
          <w:marRight w:val="0"/>
          <w:marTop w:val="0"/>
          <w:marBottom w:val="0"/>
          <w:divBdr>
            <w:top w:val="none" w:sz="0" w:space="0" w:color="auto"/>
            <w:left w:val="none" w:sz="0" w:space="0" w:color="auto"/>
            <w:bottom w:val="none" w:sz="0" w:space="0" w:color="auto"/>
            <w:right w:val="none" w:sz="0" w:space="0" w:color="auto"/>
          </w:divBdr>
        </w:div>
        <w:div w:id="1502504188">
          <w:marLeft w:val="0"/>
          <w:marRight w:val="0"/>
          <w:marTop w:val="0"/>
          <w:marBottom w:val="0"/>
          <w:divBdr>
            <w:top w:val="none" w:sz="0" w:space="0" w:color="auto"/>
            <w:left w:val="none" w:sz="0" w:space="0" w:color="auto"/>
            <w:bottom w:val="none" w:sz="0" w:space="0" w:color="auto"/>
            <w:right w:val="none" w:sz="0" w:space="0" w:color="auto"/>
          </w:divBdr>
        </w:div>
        <w:div w:id="1066488721">
          <w:marLeft w:val="0"/>
          <w:marRight w:val="0"/>
          <w:marTop w:val="0"/>
          <w:marBottom w:val="0"/>
          <w:divBdr>
            <w:top w:val="none" w:sz="0" w:space="0" w:color="auto"/>
            <w:left w:val="none" w:sz="0" w:space="0" w:color="auto"/>
            <w:bottom w:val="none" w:sz="0" w:space="0" w:color="auto"/>
            <w:right w:val="none" w:sz="0" w:space="0" w:color="auto"/>
          </w:divBdr>
        </w:div>
        <w:div w:id="251284834">
          <w:marLeft w:val="0"/>
          <w:marRight w:val="0"/>
          <w:marTop w:val="0"/>
          <w:marBottom w:val="0"/>
          <w:divBdr>
            <w:top w:val="none" w:sz="0" w:space="0" w:color="auto"/>
            <w:left w:val="none" w:sz="0" w:space="0" w:color="auto"/>
            <w:bottom w:val="none" w:sz="0" w:space="0" w:color="auto"/>
            <w:right w:val="none" w:sz="0" w:space="0" w:color="auto"/>
          </w:divBdr>
        </w:div>
        <w:div w:id="1263757389">
          <w:marLeft w:val="0"/>
          <w:marRight w:val="0"/>
          <w:marTop w:val="0"/>
          <w:marBottom w:val="0"/>
          <w:divBdr>
            <w:top w:val="none" w:sz="0" w:space="0" w:color="auto"/>
            <w:left w:val="none" w:sz="0" w:space="0" w:color="auto"/>
            <w:bottom w:val="none" w:sz="0" w:space="0" w:color="auto"/>
            <w:right w:val="none" w:sz="0" w:space="0" w:color="auto"/>
          </w:divBdr>
        </w:div>
        <w:div w:id="2008554549">
          <w:marLeft w:val="0"/>
          <w:marRight w:val="0"/>
          <w:marTop w:val="0"/>
          <w:marBottom w:val="0"/>
          <w:divBdr>
            <w:top w:val="none" w:sz="0" w:space="0" w:color="auto"/>
            <w:left w:val="none" w:sz="0" w:space="0" w:color="auto"/>
            <w:bottom w:val="none" w:sz="0" w:space="0" w:color="auto"/>
            <w:right w:val="none" w:sz="0" w:space="0" w:color="auto"/>
          </w:divBdr>
        </w:div>
        <w:div w:id="1043754815">
          <w:marLeft w:val="0"/>
          <w:marRight w:val="0"/>
          <w:marTop w:val="0"/>
          <w:marBottom w:val="0"/>
          <w:divBdr>
            <w:top w:val="none" w:sz="0" w:space="0" w:color="auto"/>
            <w:left w:val="none" w:sz="0" w:space="0" w:color="auto"/>
            <w:bottom w:val="none" w:sz="0" w:space="0" w:color="auto"/>
            <w:right w:val="none" w:sz="0" w:space="0" w:color="auto"/>
          </w:divBdr>
        </w:div>
        <w:div w:id="2044748149">
          <w:marLeft w:val="0"/>
          <w:marRight w:val="0"/>
          <w:marTop w:val="0"/>
          <w:marBottom w:val="0"/>
          <w:divBdr>
            <w:top w:val="none" w:sz="0" w:space="0" w:color="auto"/>
            <w:left w:val="none" w:sz="0" w:space="0" w:color="auto"/>
            <w:bottom w:val="none" w:sz="0" w:space="0" w:color="auto"/>
            <w:right w:val="none" w:sz="0" w:space="0" w:color="auto"/>
          </w:divBdr>
        </w:div>
        <w:div w:id="1792743969">
          <w:marLeft w:val="0"/>
          <w:marRight w:val="0"/>
          <w:marTop w:val="0"/>
          <w:marBottom w:val="0"/>
          <w:divBdr>
            <w:top w:val="none" w:sz="0" w:space="0" w:color="auto"/>
            <w:left w:val="none" w:sz="0" w:space="0" w:color="auto"/>
            <w:bottom w:val="none" w:sz="0" w:space="0" w:color="auto"/>
            <w:right w:val="none" w:sz="0" w:space="0" w:color="auto"/>
          </w:divBdr>
        </w:div>
        <w:div w:id="1619873279">
          <w:marLeft w:val="0"/>
          <w:marRight w:val="0"/>
          <w:marTop w:val="0"/>
          <w:marBottom w:val="0"/>
          <w:divBdr>
            <w:top w:val="none" w:sz="0" w:space="0" w:color="auto"/>
            <w:left w:val="none" w:sz="0" w:space="0" w:color="auto"/>
            <w:bottom w:val="none" w:sz="0" w:space="0" w:color="auto"/>
            <w:right w:val="none" w:sz="0" w:space="0" w:color="auto"/>
          </w:divBdr>
        </w:div>
        <w:div w:id="1426266248">
          <w:marLeft w:val="0"/>
          <w:marRight w:val="0"/>
          <w:marTop w:val="0"/>
          <w:marBottom w:val="0"/>
          <w:divBdr>
            <w:top w:val="none" w:sz="0" w:space="0" w:color="auto"/>
            <w:left w:val="none" w:sz="0" w:space="0" w:color="auto"/>
            <w:bottom w:val="none" w:sz="0" w:space="0" w:color="auto"/>
            <w:right w:val="none" w:sz="0" w:space="0" w:color="auto"/>
          </w:divBdr>
        </w:div>
        <w:div w:id="362092807">
          <w:marLeft w:val="0"/>
          <w:marRight w:val="0"/>
          <w:marTop w:val="0"/>
          <w:marBottom w:val="0"/>
          <w:divBdr>
            <w:top w:val="none" w:sz="0" w:space="0" w:color="auto"/>
            <w:left w:val="none" w:sz="0" w:space="0" w:color="auto"/>
            <w:bottom w:val="none" w:sz="0" w:space="0" w:color="auto"/>
            <w:right w:val="none" w:sz="0" w:space="0" w:color="auto"/>
          </w:divBdr>
        </w:div>
        <w:div w:id="683093097">
          <w:marLeft w:val="0"/>
          <w:marRight w:val="0"/>
          <w:marTop w:val="0"/>
          <w:marBottom w:val="0"/>
          <w:divBdr>
            <w:top w:val="none" w:sz="0" w:space="0" w:color="auto"/>
            <w:left w:val="none" w:sz="0" w:space="0" w:color="auto"/>
            <w:bottom w:val="none" w:sz="0" w:space="0" w:color="auto"/>
            <w:right w:val="none" w:sz="0" w:space="0" w:color="auto"/>
          </w:divBdr>
        </w:div>
        <w:div w:id="1172916389">
          <w:marLeft w:val="0"/>
          <w:marRight w:val="0"/>
          <w:marTop w:val="0"/>
          <w:marBottom w:val="0"/>
          <w:divBdr>
            <w:top w:val="none" w:sz="0" w:space="0" w:color="auto"/>
            <w:left w:val="none" w:sz="0" w:space="0" w:color="auto"/>
            <w:bottom w:val="none" w:sz="0" w:space="0" w:color="auto"/>
            <w:right w:val="none" w:sz="0" w:space="0" w:color="auto"/>
          </w:divBdr>
        </w:div>
        <w:div w:id="2081323219">
          <w:marLeft w:val="0"/>
          <w:marRight w:val="0"/>
          <w:marTop w:val="0"/>
          <w:marBottom w:val="0"/>
          <w:divBdr>
            <w:top w:val="none" w:sz="0" w:space="0" w:color="auto"/>
            <w:left w:val="none" w:sz="0" w:space="0" w:color="auto"/>
            <w:bottom w:val="none" w:sz="0" w:space="0" w:color="auto"/>
            <w:right w:val="none" w:sz="0" w:space="0" w:color="auto"/>
          </w:divBdr>
        </w:div>
        <w:div w:id="1725517854">
          <w:marLeft w:val="0"/>
          <w:marRight w:val="0"/>
          <w:marTop w:val="0"/>
          <w:marBottom w:val="0"/>
          <w:divBdr>
            <w:top w:val="none" w:sz="0" w:space="0" w:color="auto"/>
            <w:left w:val="none" w:sz="0" w:space="0" w:color="auto"/>
            <w:bottom w:val="none" w:sz="0" w:space="0" w:color="auto"/>
            <w:right w:val="none" w:sz="0" w:space="0" w:color="auto"/>
          </w:divBdr>
        </w:div>
        <w:div w:id="871265392">
          <w:marLeft w:val="0"/>
          <w:marRight w:val="0"/>
          <w:marTop w:val="0"/>
          <w:marBottom w:val="0"/>
          <w:divBdr>
            <w:top w:val="none" w:sz="0" w:space="0" w:color="auto"/>
            <w:left w:val="none" w:sz="0" w:space="0" w:color="auto"/>
            <w:bottom w:val="none" w:sz="0" w:space="0" w:color="auto"/>
            <w:right w:val="none" w:sz="0" w:space="0" w:color="auto"/>
          </w:divBdr>
        </w:div>
        <w:div w:id="144975590">
          <w:marLeft w:val="0"/>
          <w:marRight w:val="0"/>
          <w:marTop w:val="0"/>
          <w:marBottom w:val="0"/>
          <w:divBdr>
            <w:top w:val="none" w:sz="0" w:space="0" w:color="auto"/>
            <w:left w:val="none" w:sz="0" w:space="0" w:color="auto"/>
            <w:bottom w:val="none" w:sz="0" w:space="0" w:color="auto"/>
            <w:right w:val="none" w:sz="0" w:space="0" w:color="auto"/>
          </w:divBdr>
        </w:div>
        <w:div w:id="1653489649">
          <w:marLeft w:val="0"/>
          <w:marRight w:val="0"/>
          <w:marTop w:val="0"/>
          <w:marBottom w:val="0"/>
          <w:divBdr>
            <w:top w:val="none" w:sz="0" w:space="0" w:color="auto"/>
            <w:left w:val="none" w:sz="0" w:space="0" w:color="auto"/>
            <w:bottom w:val="none" w:sz="0" w:space="0" w:color="auto"/>
            <w:right w:val="none" w:sz="0" w:space="0" w:color="auto"/>
          </w:divBdr>
        </w:div>
        <w:div w:id="423261952">
          <w:marLeft w:val="0"/>
          <w:marRight w:val="0"/>
          <w:marTop w:val="0"/>
          <w:marBottom w:val="0"/>
          <w:divBdr>
            <w:top w:val="none" w:sz="0" w:space="0" w:color="auto"/>
            <w:left w:val="none" w:sz="0" w:space="0" w:color="auto"/>
            <w:bottom w:val="none" w:sz="0" w:space="0" w:color="auto"/>
            <w:right w:val="none" w:sz="0" w:space="0" w:color="auto"/>
          </w:divBdr>
        </w:div>
        <w:div w:id="1706635202">
          <w:marLeft w:val="0"/>
          <w:marRight w:val="0"/>
          <w:marTop w:val="0"/>
          <w:marBottom w:val="0"/>
          <w:divBdr>
            <w:top w:val="none" w:sz="0" w:space="0" w:color="auto"/>
            <w:left w:val="none" w:sz="0" w:space="0" w:color="auto"/>
            <w:bottom w:val="none" w:sz="0" w:space="0" w:color="auto"/>
            <w:right w:val="none" w:sz="0" w:space="0" w:color="auto"/>
          </w:divBdr>
        </w:div>
        <w:div w:id="1168246825">
          <w:marLeft w:val="0"/>
          <w:marRight w:val="0"/>
          <w:marTop w:val="0"/>
          <w:marBottom w:val="0"/>
          <w:divBdr>
            <w:top w:val="none" w:sz="0" w:space="0" w:color="auto"/>
            <w:left w:val="none" w:sz="0" w:space="0" w:color="auto"/>
            <w:bottom w:val="none" w:sz="0" w:space="0" w:color="auto"/>
            <w:right w:val="none" w:sz="0" w:space="0" w:color="auto"/>
          </w:divBdr>
        </w:div>
        <w:div w:id="287664005">
          <w:marLeft w:val="0"/>
          <w:marRight w:val="0"/>
          <w:marTop w:val="0"/>
          <w:marBottom w:val="0"/>
          <w:divBdr>
            <w:top w:val="none" w:sz="0" w:space="0" w:color="auto"/>
            <w:left w:val="none" w:sz="0" w:space="0" w:color="auto"/>
            <w:bottom w:val="none" w:sz="0" w:space="0" w:color="auto"/>
            <w:right w:val="none" w:sz="0" w:space="0" w:color="auto"/>
          </w:divBdr>
        </w:div>
        <w:div w:id="269092134">
          <w:marLeft w:val="0"/>
          <w:marRight w:val="0"/>
          <w:marTop w:val="0"/>
          <w:marBottom w:val="0"/>
          <w:divBdr>
            <w:top w:val="none" w:sz="0" w:space="0" w:color="auto"/>
            <w:left w:val="none" w:sz="0" w:space="0" w:color="auto"/>
            <w:bottom w:val="none" w:sz="0" w:space="0" w:color="auto"/>
            <w:right w:val="none" w:sz="0" w:space="0" w:color="auto"/>
          </w:divBdr>
        </w:div>
        <w:div w:id="241111467">
          <w:marLeft w:val="0"/>
          <w:marRight w:val="0"/>
          <w:marTop w:val="0"/>
          <w:marBottom w:val="0"/>
          <w:divBdr>
            <w:top w:val="none" w:sz="0" w:space="0" w:color="auto"/>
            <w:left w:val="none" w:sz="0" w:space="0" w:color="auto"/>
            <w:bottom w:val="none" w:sz="0" w:space="0" w:color="auto"/>
            <w:right w:val="none" w:sz="0" w:space="0" w:color="auto"/>
          </w:divBdr>
        </w:div>
        <w:div w:id="1560356563">
          <w:marLeft w:val="0"/>
          <w:marRight w:val="0"/>
          <w:marTop w:val="0"/>
          <w:marBottom w:val="0"/>
          <w:divBdr>
            <w:top w:val="none" w:sz="0" w:space="0" w:color="auto"/>
            <w:left w:val="none" w:sz="0" w:space="0" w:color="auto"/>
            <w:bottom w:val="none" w:sz="0" w:space="0" w:color="auto"/>
            <w:right w:val="none" w:sz="0" w:space="0" w:color="auto"/>
          </w:divBdr>
        </w:div>
        <w:div w:id="2006519146">
          <w:marLeft w:val="0"/>
          <w:marRight w:val="0"/>
          <w:marTop w:val="0"/>
          <w:marBottom w:val="0"/>
          <w:divBdr>
            <w:top w:val="none" w:sz="0" w:space="0" w:color="auto"/>
            <w:left w:val="none" w:sz="0" w:space="0" w:color="auto"/>
            <w:bottom w:val="none" w:sz="0" w:space="0" w:color="auto"/>
            <w:right w:val="none" w:sz="0" w:space="0" w:color="auto"/>
          </w:divBdr>
        </w:div>
        <w:div w:id="881283405">
          <w:marLeft w:val="0"/>
          <w:marRight w:val="0"/>
          <w:marTop w:val="0"/>
          <w:marBottom w:val="0"/>
          <w:divBdr>
            <w:top w:val="none" w:sz="0" w:space="0" w:color="auto"/>
            <w:left w:val="none" w:sz="0" w:space="0" w:color="auto"/>
            <w:bottom w:val="none" w:sz="0" w:space="0" w:color="auto"/>
            <w:right w:val="none" w:sz="0" w:space="0" w:color="auto"/>
          </w:divBdr>
        </w:div>
        <w:div w:id="357899623">
          <w:marLeft w:val="0"/>
          <w:marRight w:val="0"/>
          <w:marTop w:val="0"/>
          <w:marBottom w:val="0"/>
          <w:divBdr>
            <w:top w:val="none" w:sz="0" w:space="0" w:color="auto"/>
            <w:left w:val="none" w:sz="0" w:space="0" w:color="auto"/>
            <w:bottom w:val="none" w:sz="0" w:space="0" w:color="auto"/>
            <w:right w:val="none" w:sz="0" w:space="0" w:color="auto"/>
          </w:divBdr>
        </w:div>
        <w:div w:id="200440096">
          <w:marLeft w:val="0"/>
          <w:marRight w:val="0"/>
          <w:marTop w:val="0"/>
          <w:marBottom w:val="0"/>
          <w:divBdr>
            <w:top w:val="none" w:sz="0" w:space="0" w:color="auto"/>
            <w:left w:val="none" w:sz="0" w:space="0" w:color="auto"/>
            <w:bottom w:val="none" w:sz="0" w:space="0" w:color="auto"/>
            <w:right w:val="none" w:sz="0" w:space="0" w:color="auto"/>
          </w:divBdr>
        </w:div>
        <w:div w:id="1639609796">
          <w:marLeft w:val="0"/>
          <w:marRight w:val="0"/>
          <w:marTop w:val="0"/>
          <w:marBottom w:val="0"/>
          <w:divBdr>
            <w:top w:val="none" w:sz="0" w:space="0" w:color="auto"/>
            <w:left w:val="none" w:sz="0" w:space="0" w:color="auto"/>
            <w:bottom w:val="none" w:sz="0" w:space="0" w:color="auto"/>
            <w:right w:val="none" w:sz="0" w:space="0" w:color="auto"/>
          </w:divBdr>
        </w:div>
        <w:div w:id="242419039">
          <w:marLeft w:val="0"/>
          <w:marRight w:val="0"/>
          <w:marTop w:val="0"/>
          <w:marBottom w:val="0"/>
          <w:divBdr>
            <w:top w:val="none" w:sz="0" w:space="0" w:color="auto"/>
            <w:left w:val="none" w:sz="0" w:space="0" w:color="auto"/>
            <w:bottom w:val="none" w:sz="0" w:space="0" w:color="auto"/>
            <w:right w:val="none" w:sz="0" w:space="0" w:color="auto"/>
          </w:divBdr>
        </w:div>
        <w:div w:id="257491914">
          <w:marLeft w:val="0"/>
          <w:marRight w:val="0"/>
          <w:marTop w:val="0"/>
          <w:marBottom w:val="0"/>
          <w:divBdr>
            <w:top w:val="none" w:sz="0" w:space="0" w:color="auto"/>
            <w:left w:val="none" w:sz="0" w:space="0" w:color="auto"/>
            <w:bottom w:val="none" w:sz="0" w:space="0" w:color="auto"/>
            <w:right w:val="none" w:sz="0" w:space="0" w:color="auto"/>
          </w:divBdr>
        </w:div>
        <w:div w:id="1762143442">
          <w:marLeft w:val="0"/>
          <w:marRight w:val="0"/>
          <w:marTop w:val="0"/>
          <w:marBottom w:val="0"/>
          <w:divBdr>
            <w:top w:val="none" w:sz="0" w:space="0" w:color="auto"/>
            <w:left w:val="none" w:sz="0" w:space="0" w:color="auto"/>
            <w:bottom w:val="none" w:sz="0" w:space="0" w:color="auto"/>
            <w:right w:val="none" w:sz="0" w:space="0" w:color="auto"/>
          </w:divBdr>
        </w:div>
        <w:div w:id="18817161">
          <w:marLeft w:val="0"/>
          <w:marRight w:val="0"/>
          <w:marTop w:val="0"/>
          <w:marBottom w:val="0"/>
          <w:divBdr>
            <w:top w:val="none" w:sz="0" w:space="0" w:color="auto"/>
            <w:left w:val="none" w:sz="0" w:space="0" w:color="auto"/>
            <w:bottom w:val="none" w:sz="0" w:space="0" w:color="auto"/>
            <w:right w:val="none" w:sz="0" w:space="0" w:color="auto"/>
          </w:divBdr>
        </w:div>
        <w:div w:id="938176568">
          <w:marLeft w:val="0"/>
          <w:marRight w:val="0"/>
          <w:marTop w:val="0"/>
          <w:marBottom w:val="0"/>
          <w:divBdr>
            <w:top w:val="none" w:sz="0" w:space="0" w:color="auto"/>
            <w:left w:val="none" w:sz="0" w:space="0" w:color="auto"/>
            <w:bottom w:val="none" w:sz="0" w:space="0" w:color="auto"/>
            <w:right w:val="none" w:sz="0" w:space="0" w:color="auto"/>
          </w:divBdr>
        </w:div>
        <w:div w:id="1258560127">
          <w:marLeft w:val="0"/>
          <w:marRight w:val="0"/>
          <w:marTop w:val="0"/>
          <w:marBottom w:val="0"/>
          <w:divBdr>
            <w:top w:val="none" w:sz="0" w:space="0" w:color="auto"/>
            <w:left w:val="none" w:sz="0" w:space="0" w:color="auto"/>
            <w:bottom w:val="none" w:sz="0" w:space="0" w:color="auto"/>
            <w:right w:val="none" w:sz="0" w:space="0" w:color="auto"/>
          </w:divBdr>
        </w:div>
        <w:div w:id="336999853">
          <w:marLeft w:val="0"/>
          <w:marRight w:val="0"/>
          <w:marTop w:val="0"/>
          <w:marBottom w:val="0"/>
          <w:divBdr>
            <w:top w:val="none" w:sz="0" w:space="0" w:color="auto"/>
            <w:left w:val="none" w:sz="0" w:space="0" w:color="auto"/>
            <w:bottom w:val="none" w:sz="0" w:space="0" w:color="auto"/>
            <w:right w:val="none" w:sz="0" w:space="0" w:color="auto"/>
          </w:divBdr>
        </w:div>
        <w:div w:id="1216695555">
          <w:marLeft w:val="0"/>
          <w:marRight w:val="0"/>
          <w:marTop w:val="0"/>
          <w:marBottom w:val="0"/>
          <w:divBdr>
            <w:top w:val="none" w:sz="0" w:space="0" w:color="auto"/>
            <w:left w:val="none" w:sz="0" w:space="0" w:color="auto"/>
            <w:bottom w:val="none" w:sz="0" w:space="0" w:color="auto"/>
            <w:right w:val="none" w:sz="0" w:space="0" w:color="auto"/>
          </w:divBdr>
        </w:div>
        <w:div w:id="2052070602">
          <w:marLeft w:val="0"/>
          <w:marRight w:val="0"/>
          <w:marTop w:val="0"/>
          <w:marBottom w:val="0"/>
          <w:divBdr>
            <w:top w:val="none" w:sz="0" w:space="0" w:color="auto"/>
            <w:left w:val="none" w:sz="0" w:space="0" w:color="auto"/>
            <w:bottom w:val="none" w:sz="0" w:space="0" w:color="auto"/>
            <w:right w:val="none" w:sz="0" w:space="0" w:color="auto"/>
          </w:divBdr>
        </w:div>
        <w:div w:id="290019213">
          <w:marLeft w:val="0"/>
          <w:marRight w:val="0"/>
          <w:marTop w:val="0"/>
          <w:marBottom w:val="0"/>
          <w:divBdr>
            <w:top w:val="none" w:sz="0" w:space="0" w:color="auto"/>
            <w:left w:val="none" w:sz="0" w:space="0" w:color="auto"/>
            <w:bottom w:val="none" w:sz="0" w:space="0" w:color="auto"/>
            <w:right w:val="none" w:sz="0" w:space="0" w:color="auto"/>
          </w:divBdr>
        </w:div>
        <w:div w:id="1324430522">
          <w:marLeft w:val="0"/>
          <w:marRight w:val="0"/>
          <w:marTop w:val="0"/>
          <w:marBottom w:val="0"/>
          <w:divBdr>
            <w:top w:val="none" w:sz="0" w:space="0" w:color="auto"/>
            <w:left w:val="none" w:sz="0" w:space="0" w:color="auto"/>
            <w:bottom w:val="none" w:sz="0" w:space="0" w:color="auto"/>
            <w:right w:val="none" w:sz="0" w:space="0" w:color="auto"/>
          </w:divBdr>
        </w:div>
        <w:div w:id="1230656905">
          <w:marLeft w:val="0"/>
          <w:marRight w:val="0"/>
          <w:marTop w:val="0"/>
          <w:marBottom w:val="0"/>
          <w:divBdr>
            <w:top w:val="none" w:sz="0" w:space="0" w:color="auto"/>
            <w:left w:val="none" w:sz="0" w:space="0" w:color="auto"/>
            <w:bottom w:val="none" w:sz="0" w:space="0" w:color="auto"/>
            <w:right w:val="none" w:sz="0" w:space="0" w:color="auto"/>
          </w:divBdr>
        </w:div>
        <w:div w:id="2116516686">
          <w:marLeft w:val="0"/>
          <w:marRight w:val="0"/>
          <w:marTop w:val="0"/>
          <w:marBottom w:val="0"/>
          <w:divBdr>
            <w:top w:val="none" w:sz="0" w:space="0" w:color="auto"/>
            <w:left w:val="none" w:sz="0" w:space="0" w:color="auto"/>
            <w:bottom w:val="none" w:sz="0" w:space="0" w:color="auto"/>
            <w:right w:val="none" w:sz="0" w:space="0" w:color="auto"/>
          </w:divBdr>
        </w:div>
        <w:div w:id="265426208">
          <w:marLeft w:val="0"/>
          <w:marRight w:val="0"/>
          <w:marTop w:val="0"/>
          <w:marBottom w:val="0"/>
          <w:divBdr>
            <w:top w:val="none" w:sz="0" w:space="0" w:color="auto"/>
            <w:left w:val="none" w:sz="0" w:space="0" w:color="auto"/>
            <w:bottom w:val="none" w:sz="0" w:space="0" w:color="auto"/>
            <w:right w:val="none" w:sz="0" w:space="0" w:color="auto"/>
          </w:divBdr>
        </w:div>
        <w:div w:id="1897620293">
          <w:marLeft w:val="0"/>
          <w:marRight w:val="0"/>
          <w:marTop w:val="0"/>
          <w:marBottom w:val="0"/>
          <w:divBdr>
            <w:top w:val="none" w:sz="0" w:space="0" w:color="auto"/>
            <w:left w:val="none" w:sz="0" w:space="0" w:color="auto"/>
            <w:bottom w:val="none" w:sz="0" w:space="0" w:color="auto"/>
            <w:right w:val="none" w:sz="0" w:space="0" w:color="auto"/>
          </w:divBdr>
        </w:div>
        <w:div w:id="2024629076">
          <w:marLeft w:val="0"/>
          <w:marRight w:val="0"/>
          <w:marTop w:val="0"/>
          <w:marBottom w:val="0"/>
          <w:divBdr>
            <w:top w:val="none" w:sz="0" w:space="0" w:color="auto"/>
            <w:left w:val="none" w:sz="0" w:space="0" w:color="auto"/>
            <w:bottom w:val="none" w:sz="0" w:space="0" w:color="auto"/>
            <w:right w:val="none" w:sz="0" w:space="0" w:color="auto"/>
          </w:divBdr>
        </w:div>
        <w:div w:id="1124495818">
          <w:marLeft w:val="0"/>
          <w:marRight w:val="0"/>
          <w:marTop w:val="0"/>
          <w:marBottom w:val="0"/>
          <w:divBdr>
            <w:top w:val="none" w:sz="0" w:space="0" w:color="auto"/>
            <w:left w:val="none" w:sz="0" w:space="0" w:color="auto"/>
            <w:bottom w:val="none" w:sz="0" w:space="0" w:color="auto"/>
            <w:right w:val="none" w:sz="0" w:space="0" w:color="auto"/>
          </w:divBdr>
        </w:div>
        <w:div w:id="201208080">
          <w:marLeft w:val="0"/>
          <w:marRight w:val="0"/>
          <w:marTop w:val="0"/>
          <w:marBottom w:val="0"/>
          <w:divBdr>
            <w:top w:val="none" w:sz="0" w:space="0" w:color="auto"/>
            <w:left w:val="none" w:sz="0" w:space="0" w:color="auto"/>
            <w:bottom w:val="none" w:sz="0" w:space="0" w:color="auto"/>
            <w:right w:val="none" w:sz="0" w:space="0" w:color="auto"/>
          </w:divBdr>
        </w:div>
        <w:div w:id="1369793184">
          <w:marLeft w:val="0"/>
          <w:marRight w:val="0"/>
          <w:marTop w:val="0"/>
          <w:marBottom w:val="0"/>
          <w:divBdr>
            <w:top w:val="none" w:sz="0" w:space="0" w:color="auto"/>
            <w:left w:val="none" w:sz="0" w:space="0" w:color="auto"/>
            <w:bottom w:val="none" w:sz="0" w:space="0" w:color="auto"/>
            <w:right w:val="none" w:sz="0" w:space="0" w:color="auto"/>
          </w:divBdr>
        </w:div>
        <w:div w:id="1278098458">
          <w:marLeft w:val="0"/>
          <w:marRight w:val="0"/>
          <w:marTop w:val="0"/>
          <w:marBottom w:val="0"/>
          <w:divBdr>
            <w:top w:val="none" w:sz="0" w:space="0" w:color="auto"/>
            <w:left w:val="none" w:sz="0" w:space="0" w:color="auto"/>
            <w:bottom w:val="none" w:sz="0" w:space="0" w:color="auto"/>
            <w:right w:val="none" w:sz="0" w:space="0" w:color="auto"/>
          </w:divBdr>
        </w:div>
        <w:div w:id="1133863654">
          <w:marLeft w:val="0"/>
          <w:marRight w:val="0"/>
          <w:marTop w:val="0"/>
          <w:marBottom w:val="0"/>
          <w:divBdr>
            <w:top w:val="none" w:sz="0" w:space="0" w:color="auto"/>
            <w:left w:val="none" w:sz="0" w:space="0" w:color="auto"/>
            <w:bottom w:val="none" w:sz="0" w:space="0" w:color="auto"/>
            <w:right w:val="none" w:sz="0" w:space="0" w:color="auto"/>
          </w:divBdr>
        </w:div>
        <w:div w:id="694968011">
          <w:marLeft w:val="0"/>
          <w:marRight w:val="0"/>
          <w:marTop w:val="0"/>
          <w:marBottom w:val="0"/>
          <w:divBdr>
            <w:top w:val="none" w:sz="0" w:space="0" w:color="auto"/>
            <w:left w:val="none" w:sz="0" w:space="0" w:color="auto"/>
            <w:bottom w:val="none" w:sz="0" w:space="0" w:color="auto"/>
            <w:right w:val="none" w:sz="0" w:space="0" w:color="auto"/>
          </w:divBdr>
        </w:div>
        <w:div w:id="614218967">
          <w:marLeft w:val="0"/>
          <w:marRight w:val="0"/>
          <w:marTop w:val="0"/>
          <w:marBottom w:val="0"/>
          <w:divBdr>
            <w:top w:val="none" w:sz="0" w:space="0" w:color="auto"/>
            <w:left w:val="none" w:sz="0" w:space="0" w:color="auto"/>
            <w:bottom w:val="none" w:sz="0" w:space="0" w:color="auto"/>
            <w:right w:val="none" w:sz="0" w:space="0" w:color="auto"/>
          </w:divBdr>
        </w:div>
        <w:div w:id="293754298">
          <w:marLeft w:val="0"/>
          <w:marRight w:val="0"/>
          <w:marTop w:val="0"/>
          <w:marBottom w:val="0"/>
          <w:divBdr>
            <w:top w:val="none" w:sz="0" w:space="0" w:color="auto"/>
            <w:left w:val="none" w:sz="0" w:space="0" w:color="auto"/>
            <w:bottom w:val="none" w:sz="0" w:space="0" w:color="auto"/>
            <w:right w:val="none" w:sz="0" w:space="0" w:color="auto"/>
          </w:divBdr>
        </w:div>
        <w:div w:id="1881698908">
          <w:marLeft w:val="0"/>
          <w:marRight w:val="0"/>
          <w:marTop w:val="0"/>
          <w:marBottom w:val="0"/>
          <w:divBdr>
            <w:top w:val="none" w:sz="0" w:space="0" w:color="auto"/>
            <w:left w:val="none" w:sz="0" w:space="0" w:color="auto"/>
            <w:bottom w:val="none" w:sz="0" w:space="0" w:color="auto"/>
            <w:right w:val="none" w:sz="0" w:space="0" w:color="auto"/>
          </w:divBdr>
        </w:div>
        <w:div w:id="1378235617">
          <w:marLeft w:val="0"/>
          <w:marRight w:val="0"/>
          <w:marTop w:val="0"/>
          <w:marBottom w:val="0"/>
          <w:divBdr>
            <w:top w:val="none" w:sz="0" w:space="0" w:color="auto"/>
            <w:left w:val="none" w:sz="0" w:space="0" w:color="auto"/>
            <w:bottom w:val="none" w:sz="0" w:space="0" w:color="auto"/>
            <w:right w:val="none" w:sz="0" w:space="0" w:color="auto"/>
          </w:divBdr>
        </w:div>
        <w:div w:id="662247923">
          <w:marLeft w:val="0"/>
          <w:marRight w:val="0"/>
          <w:marTop w:val="0"/>
          <w:marBottom w:val="0"/>
          <w:divBdr>
            <w:top w:val="none" w:sz="0" w:space="0" w:color="auto"/>
            <w:left w:val="none" w:sz="0" w:space="0" w:color="auto"/>
            <w:bottom w:val="none" w:sz="0" w:space="0" w:color="auto"/>
            <w:right w:val="none" w:sz="0" w:space="0" w:color="auto"/>
          </w:divBdr>
        </w:div>
        <w:div w:id="196309922">
          <w:marLeft w:val="0"/>
          <w:marRight w:val="0"/>
          <w:marTop w:val="0"/>
          <w:marBottom w:val="0"/>
          <w:divBdr>
            <w:top w:val="none" w:sz="0" w:space="0" w:color="auto"/>
            <w:left w:val="none" w:sz="0" w:space="0" w:color="auto"/>
            <w:bottom w:val="none" w:sz="0" w:space="0" w:color="auto"/>
            <w:right w:val="none" w:sz="0" w:space="0" w:color="auto"/>
          </w:divBdr>
        </w:div>
        <w:div w:id="1037197527">
          <w:marLeft w:val="0"/>
          <w:marRight w:val="0"/>
          <w:marTop w:val="0"/>
          <w:marBottom w:val="0"/>
          <w:divBdr>
            <w:top w:val="none" w:sz="0" w:space="0" w:color="auto"/>
            <w:left w:val="none" w:sz="0" w:space="0" w:color="auto"/>
            <w:bottom w:val="none" w:sz="0" w:space="0" w:color="auto"/>
            <w:right w:val="none" w:sz="0" w:space="0" w:color="auto"/>
          </w:divBdr>
        </w:div>
        <w:div w:id="1110052806">
          <w:marLeft w:val="0"/>
          <w:marRight w:val="0"/>
          <w:marTop w:val="0"/>
          <w:marBottom w:val="0"/>
          <w:divBdr>
            <w:top w:val="none" w:sz="0" w:space="0" w:color="auto"/>
            <w:left w:val="none" w:sz="0" w:space="0" w:color="auto"/>
            <w:bottom w:val="none" w:sz="0" w:space="0" w:color="auto"/>
            <w:right w:val="none" w:sz="0" w:space="0" w:color="auto"/>
          </w:divBdr>
        </w:div>
        <w:div w:id="862285454">
          <w:marLeft w:val="0"/>
          <w:marRight w:val="0"/>
          <w:marTop w:val="0"/>
          <w:marBottom w:val="0"/>
          <w:divBdr>
            <w:top w:val="none" w:sz="0" w:space="0" w:color="auto"/>
            <w:left w:val="none" w:sz="0" w:space="0" w:color="auto"/>
            <w:bottom w:val="none" w:sz="0" w:space="0" w:color="auto"/>
            <w:right w:val="none" w:sz="0" w:space="0" w:color="auto"/>
          </w:divBdr>
        </w:div>
        <w:div w:id="1573806743">
          <w:marLeft w:val="0"/>
          <w:marRight w:val="0"/>
          <w:marTop w:val="0"/>
          <w:marBottom w:val="0"/>
          <w:divBdr>
            <w:top w:val="none" w:sz="0" w:space="0" w:color="auto"/>
            <w:left w:val="none" w:sz="0" w:space="0" w:color="auto"/>
            <w:bottom w:val="none" w:sz="0" w:space="0" w:color="auto"/>
            <w:right w:val="none" w:sz="0" w:space="0" w:color="auto"/>
          </w:divBdr>
        </w:div>
        <w:div w:id="1325620664">
          <w:marLeft w:val="0"/>
          <w:marRight w:val="0"/>
          <w:marTop w:val="0"/>
          <w:marBottom w:val="0"/>
          <w:divBdr>
            <w:top w:val="none" w:sz="0" w:space="0" w:color="auto"/>
            <w:left w:val="none" w:sz="0" w:space="0" w:color="auto"/>
            <w:bottom w:val="none" w:sz="0" w:space="0" w:color="auto"/>
            <w:right w:val="none" w:sz="0" w:space="0" w:color="auto"/>
          </w:divBdr>
        </w:div>
        <w:div w:id="62067870">
          <w:marLeft w:val="0"/>
          <w:marRight w:val="0"/>
          <w:marTop w:val="0"/>
          <w:marBottom w:val="0"/>
          <w:divBdr>
            <w:top w:val="none" w:sz="0" w:space="0" w:color="auto"/>
            <w:left w:val="none" w:sz="0" w:space="0" w:color="auto"/>
            <w:bottom w:val="none" w:sz="0" w:space="0" w:color="auto"/>
            <w:right w:val="none" w:sz="0" w:space="0" w:color="auto"/>
          </w:divBdr>
        </w:div>
        <w:div w:id="2019186278">
          <w:marLeft w:val="0"/>
          <w:marRight w:val="0"/>
          <w:marTop w:val="0"/>
          <w:marBottom w:val="0"/>
          <w:divBdr>
            <w:top w:val="none" w:sz="0" w:space="0" w:color="auto"/>
            <w:left w:val="none" w:sz="0" w:space="0" w:color="auto"/>
            <w:bottom w:val="none" w:sz="0" w:space="0" w:color="auto"/>
            <w:right w:val="none" w:sz="0" w:space="0" w:color="auto"/>
          </w:divBdr>
        </w:div>
        <w:div w:id="729691990">
          <w:marLeft w:val="0"/>
          <w:marRight w:val="0"/>
          <w:marTop w:val="0"/>
          <w:marBottom w:val="0"/>
          <w:divBdr>
            <w:top w:val="none" w:sz="0" w:space="0" w:color="auto"/>
            <w:left w:val="none" w:sz="0" w:space="0" w:color="auto"/>
            <w:bottom w:val="none" w:sz="0" w:space="0" w:color="auto"/>
            <w:right w:val="none" w:sz="0" w:space="0" w:color="auto"/>
          </w:divBdr>
        </w:div>
      </w:divsChild>
    </w:div>
    <w:div w:id="1145974016">
      <w:bodyDiv w:val="1"/>
      <w:marLeft w:val="0"/>
      <w:marRight w:val="0"/>
      <w:marTop w:val="0"/>
      <w:marBottom w:val="0"/>
      <w:divBdr>
        <w:top w:val="none" w:sz="0" w:space="0" w:color="auto"/>
        <w:left w:val="none" w:sz="0" w:space="0" w:color="auto"/>
        <w:bottom w:val="none" w:sz="0" w:space="0" w:color="auto"/>
        <w:right w:val="none" w:sz="0" w:space="0" w:color="auto"/>
      </w:divBdr>
      <w:divsChild>
        <w:div w:id="1528133584">
          <w:marLeft w:val="0"/>
          <w:marRight w:val="0"/>
          <w:marTop w:val="0"/>
          <w:marBottom w:val="0"/>
          <w:divBdr>
            <w:top w:val="none" w:sz="0" w:space="0" w:color="auto"/>
            <w:left w:val="none" w:sz="0" w:space="0" w:color="auto"/>
            <w:bottom w:val="none" w:sz="0" w:space="0" w:color="auto"/>
            <w:right w:val="none" w:sz="0" w:space="0" w:color="auto"/>
          </w:divBdr>
        </w:div>
        <w:div w:id="458571052">
          <w:marLeft w:val="0"/>
          <w:marRight w:val="0"/>
          <w:marTop w:val="0"/>
          <w:marBottom w:val="0"/>
          <w:divBdr>
            <w:top w:val="none" w:sz="0" w:space="0" w:color="auto"/>
            <w:left w:val="none" w:sz="0" w:space="0" w:color="auto"/>
            <w:bottom w:val="none" w:sz="0" w:space="0" w:color="auto"/>
            <w:right w:val="none" w:sz="0" w:space="0" w:color="auto"/>
          </w:divBdr>
        </w:div>
        <w:div w:id="1727214128">
          <w:marLeft w:val="0"/>
          <w:marRight w:val="0"/>
          <w:marTop w:val="0"/>
          <w:marBottom w:val="0"/>
          <w:divBdr>
            <w:top w:val="none" w:sz="0" w:space="0" w:color="auto"/>
            <w:left w:val="none" w:sz="0" w:space="0" w:color="auto"/>
            <w:bottom w:val="none" w:sz="0" w:space="0" w:color="auto"/>
            <w:right w:val="none" w:sz="0" w:space="0" w:color="auto"/>
          </w:divBdr>
        </w:div>
        <w:div w:id="1935436391">
          <w:marLeft w:val="0"/>
          <w:marRight w:val="0"/>
          <w:marTop w:val="0"/>
          <w:marBottom w:val="0"/>
          <w:divBdr>
            <w:top w:val="none" w:sz="0" w:space="0" w:color="auto"/>
            <w:left w:val="none" w:sz="0" w:space="0" w:color="auto"/>
            <w:bottom w:val="none" w:sz="0" w:space="0" w:color="auto"/>
            <w:right w:val="none" w:sz="0" w:space="0" w:color="auto"/>
          </w:divBdr>
        </w:div>
        <w:div w:id="324283524">
          <w:marLeft w:val="0"/>
          <w:marRight w:val="0"/>
          <w:marTop w:val="0"/>
          <w:marBottom w:val="0"/>
          <w:divBdr>
            <w:top w:val="none" w:sz="0" w:space="0" w:color="auto"/>
            <w:left w:val="none" w:sz="0" w:space="0" w:color="auto"/>
            <w:bottom w:val="none" w:sz="0" w:space="0" w:color="auto"/>
            <w:right w:val="none" w:sz="0" w:space="0" w:color="auto"/>
          </w:divBdr>
        </w:div>
        <w:div w:id="1186868993">
          <w:marLeft w:val="0"/>
          <w:marRight w:val="0"/>
          <w:marTop w:val="0"/>
          <w:marBottom w:val="0"/>
          <w:divBdr>
            <w:top w:val="none" w:sz="0" w:space="0" w:color="auto"/>
            <w:left w:val="none" w:sz="0" w:space="0" w:color="auto"/>
            <w:bottom w:val="none" w:sz="0" w:space="0" w:color="auto"/>
            <w:right w:val="none" w:sz="0" w:space="0" w:color="auto"/>
          </w:divBdr>
        </w:div>
      </w:divsChild>
    </w:div>
    <w:div w:id="1185245109">
      <w:bodyDiv w:val="1"/>
      <w:marLeft w:val="0"/>
      <w:marRight w:val="0"/>
      <w:marTop w:val="0"/>
      <w:marBottom w:val="0"/>
      <w:divBdr>
        <w:top w:val="none" w:sz="0" w:space="0" w:color="auto"/>
        <w:left w:val="none" w:sz="0" w:space="0" w:color="auto"/>
        <w:bottom w:val="none" w:sz="0" w:space="0" w:color="auto"/>
        <w:right w:val="none" w:sz="0" w:space="0" w:color="auto"/>
      </w:divBdr>
      <w:divsChild>
        <w:div w:id="233322444">
          <w:marLeft w:val="0"/>
          <w:marRight w:val="0"/>
          <w:marTop w:val="0"/>
          <w:marBottom w:val="0"/>
          <w:divBdr>
            <w:top w:val="none" w:sz="0" w:space="0" w:color="auto"/>
            <w:left w:val="none" w:sz="0" w:space="0" w:color="auto"/>
            <w:bottom w:val="none" w:sz="0" w:space="0" w:color="auto"/>
            <w:right w:val="none" w:sz="0" w:space="0" w:color="auto"/>
          </w:divBdr>
        </w:div>
        <w:div w:id="729303955">
          <w:marLeft w:val="0"/>
          <w:marRight w:val="0"/>
          <w:marTop w:val="0"/>
          <w:marBottom w:val="0"/>
          <w:divBdr>
            <w:top w:val="none" w:sz="0" w:space="0" w:color="auto"/>
            <w:left w:val="none" w:sz="0" w:space="0" w:color="auto"/>
            <w:bottom w:val="none" w:sz="0" w:space="0" w:color="auto"/>
            <w:right w:val="none" w:sz="0" w:space="0" w:color="auto"/>
          </w:divBdr>
        </w:div>
        <w:div w:id="1849364678">
          <w:marLeft w:val="0"/>
          <w:marRight w:val="0"/>
          <w:marTop w:val="0"/>
          <w:marBottom w:val="0"/>
          <w:divBdr>
            <w:top w:val="none" w:sz="0" w:space="0" w:color="auto"/>
            <w:left w:val="none" w:sz="0" w:space="0" w:color="auto"/>
            <w:bottom w:val="none" w:sz="0" w:space="0" w:color="auto"/>
            <w:right w:val="none" w:sz="0" w:space="0" w:color="auto"/>
          </w:divBdr>
        </w:div>
        <w:div w:id="28142306">
          <w:marLeft w:val="0"/>
          <w:marRight w:val="0"/>
          <w:marTop w:val="0"/>
          <w:marBottom w:val="0"/>
          <w:divBdr>
            <w:top w:val="none" w:sz="0" w:space="0" w:color="auto"/>
            <w:left w:val="none" w:sz="0" w:space="0" w:color="auto"/>
            <w:bottom w:val="none" w:sz="0" w:space="0" w:color="auto"/>
            <w:right w:val="none" w:sz="0" w:space="0" w:color="auto"/>
          </w:divBdr>
        </w:div>
        <w:div w:id="2015953912">
          <w:marLeft w:val="0"/>
          <w:marRight w:val="0"/>
          <w:marTop w:val="0"/>
          <w:marBottom w:val="0"/>
          <w:divBdr>
            <w:top w:val="none" w:sz="0" w:space="0" w:color="auto"/>
            <w:left w:val="none" w:sz="0" w:space="0" w:color="auto"/>
            <w:bottom w:val="none" w:sz="0" w:space="0" w:color="auto"/>
            <w:right w:val="none" w:sz="0" w:space="0" w:color="auto"/>
          </w:divBdr>
        </w:div>
        <w:div w:id="1278490171">
          <w:marLeft w:val="0"/>
          <w:marRight w:val="0"/>
          <w:marTop w:val="0"/>
          <w:marBottom w:val="0"/>
          <w:divBdr>
            <w:top w:val="none" w:sz="0" w:space="0" w:color="auto"/>
            <w:left w:val="none" w:sz="0" w:space="0" w:color="auto"/>
            <w:bottom w:val="none" w:sz="0" w:space="0" w:color="auto"/>
            <w:right w:val="none" w:sz="0" w:space="0" w:color="auto"/>
          </w:divBdr>
        </w:div>
        <w:div w:id="2132625976">
          <w:marLeft w:val="0"/>
          <w:marRight w:val="0"/>
          <w:marTop w:val="0"/>
          <w:marBottom w:val="0"/>
          <w:divBdr>
            <w:top w:val="none" w:sz="0" w:space="0" w:color="auto"/>
            <w:left w:val="none" w:sz="0" w:space="0" w:color="auto"/>
            <w:bottom w:val="none" w:sz="0" w:space="0" w:color="auto"/>
            <w:right w:val="none" w:sz="0" w:space="0" w:color="auto"/>
          </w:divBdr>
        </w:div>
        <w:div w:id="1660380988">
          <w:marLeft w:val="0"/>
          <w:marRight w:val="0"/>
          <w:marTop w:val="0"/>
          <w:marBottom w:val="0"/>
          <w:divBdr>
            <w:top w:val="none" w:sz="0" w:space="0" w:color="auto"/>
            <w:left w:val="none" w:sz="0" w:space="0" w:color="auto"/>
            <w:bottom w:val="none" w:sz="0" w:space="0" w:color="auto"/>
            <w:right w:val="none" w:sz="0" w:space="0" w:color="auto"/>
          </w:divBdr>
        </w:div>
        <w:div w:id="497500021">
          <w:marLeft w:val="0"/>
          <w:marRight w:val="0"/>
          <w:marTop w:val="0"/>
          <w:marBottom w:val="0"/>
          <w:divBdr>
            <w:top w:val="none" w:sz="0" w:space="0" w:color="auto"/>
            <w:left w:val="none" w:sz="0" w:space="0" w:color="auto"/>
            <w:bottom w:val="none" w:sz="0" w:space="0" w:color="auto"/>
            <w:right w:val="none" w:sz="0" w:space="0" w:color="auto"/>
          </w:divBdr>
        </w:div>
        <w:div w:id="1938711669">
          <w:marLeft w:val="0"/>
          <w:marRight w:val="0"/>
          <w:marTop w:val="0"/>
          <w:marBottom w:val="0"/>
          <w:divBdr>
            <w:top w:val="none" w:sz="0" w:space="0" w:color="auto"/>
            <w:left w:val="none" w:sz="0" w:space="0" w:color="auto"/>
            <w:bottom w:val="none" w:sz="0" w:space="0" w:color="auto"/>
            <w:right w:val="none" w:sz="0" w:space="0" w:color="auto"/>
          </w:divBdr>
        </w:div>
        <w:div w:id="313723515">
          <w:marLeft w:val="0"/>
          <w:marRight w:val="0"/>
          <w:marTop w:val="0"/>
          <w:marBottom w:val="0"/>
          <w:divBdr>
            <w:top w:val="none" w:sz="0" w:space="0" w:color="auto"/>
            <w:left w:val="none" w:sz="0" w:space="0" w:color="auto"/>
            <w:bottom w:val="none" w:sz="0" w:space="0" w:color="auto"/>
            <w:right w:val="none" w:sz="0" w:space="0" w:color="auto"/>
          </w:divBdr>
        </w:div>
        <w:div w:id="633020207">
          <w:marLeft w:val="0"/>
          <w:marRight w:val="0"/>
          <w:marTop w:val="0"/>
          <w:marBottom w:val="0"/>
          <w:divBdr>
            <w:top w:val="none" w:sz="0" w:space="0" w:color="auto"/>
            <w:left w:val="none" w:sz="0" w:space="0" w:color="auto"/>
            <w:bottom w:val="none" w:sz="0" w:space="0" w:color="auto"/>
            <w:right w:val="none" w:sz="0" w:space="0" w:color="auto"/>
          </w:divBdr>
        </w:div>
        <w:div w:id="1521552602">
          <w:marLeft w:val="0"/>
          <w:marRight w:val="0"/>
          <w:marTop w:val="0"/>
          <w:marBottom w:val="0"/>
          <w:divBdr>
            <w:top w:val="none" w:sz="0" w:space="0" w:color="auto"/>
            <w:left w:val="none" w:sz="0" w:space="0" w:color="auto"/>
            <w:bottom w:val="none" w:sz="0" w:space="0" w:color="auto"/>
            <w:right w:val="none" w:sz="0" w:space="0" w:color="auto"/>
          </w:divBdr>
        </w:div>
        <w:div w:id="625087621">
          <w:marLeft w:val="0"/>
          <w:marRight w:val="0"/>
          <w:marTop w:val="0"/>
          <w:marBottom w:val="0"/>
          <w:divBdr>
            <w:top w:val="none" w:sz="0" w:space="0" w:color="auto"/>
            <w:left w:val="none" w:sz="0" w:space="0" w:color="auto"/>
            <w:bottom w:val="none" w:sz="0" w:space="0" w:color="auto"/>
            <w:right w:val="none" w:sz="0" w:space="0" w:color="auto"/>
          </w:divBdr>
        </w:div>
        <w:div w:id="962466280">
          <w:marLeft w:val="0"/>
          <w:marRight w:val="0"/>
          <w:marTop w:val="0"/>
          <w:marBottom w:val="0"/>
          <w:divBdr>
            <w:top w:val="none" w:sz="0" w:space="0" w:color="auto"/>
            <w:left w:val="none" w:sz="0" w:space="0" w:color="auto"/>
            <w:bottom w:val="none" w:sz="0" w:space="0" w:color="auto"/>
            <w:right w:val="none" w:sz="0" w:space="0" w:color="auto"/>
          </w:divBdr>
        </w:div>
        <w:div w:id="41175850">
          <w:marLeft w:val="0"/>
          <w:marRight w:val="0"/>
          <w:marTop w:val="0"/>
          <w:marBottom w:val="0"/>
          <w:divBdr>
            <w:top w:val="none" w:sz="0" w:space="0" w:color="auto"/>
            <w:left w:val="none" w:sz="0" w:space="0" w:color="auto"/>
            <w:bottom w:val="none" w:sz="0" w:space="0" w:color="auto"/>
            <w:right w:val="none" w:sz="0" w:space="0" w:color="auto"/>
          </w:divBdr>
        </w:div>
        <w:div w:id="951788334">
          <w:marLeft w:val="0"/>
          <w:marRight w:val="0"/>
          <w:marTop w:val="0"/>
          <w:marBottom w:val="0"/>
          <w:divBdr>
            <w:top w:val="none" w:sz="0" w:space="0" w:color="auto"/>
            <w:left w:val="none" w:sz="0" w:space="0" w:color="auto"/>
            <w:bottom w:val="none" w:sz="0" w:space="0" w:color="auto"/>
            <w:right w:val="none" w:sz="0" w:space="0" w:color="auto"/>
          </w:divBdr>
        </w:div>
        <w:div w:id="697122372">
          <w:marLeft w:val="0"/>
          <w:marRight w:val="0"/>
          <w:marTop w:val="0"/>
          <w:marBottom w:val="0"/>
          <w:divBdr>
            <w:top w:val="none" w:sz="0" w:space="0" w:color="auto"/>
            <w:left w:val="none" w:sz="0" w:space="0" w:color="auto"/>
            <w:bottom w:val="none" w:sz="0" w:space="0" w:color="auto"/>
            <w:right w:val="none" w:sz="0" w:space="0" w:color="auto"/>
          </w:divBdr>
        </w:div>
        <w:div w:id="1371371645">
          <w:marLeft w:val="0"/>
          <w:marRight w:val="0"/>
          <w:marTop w:val="0"/>
          <w:marBottom w:val="0"/>
          <w:divBdr>
            <w:top w:val="none" w:sz="0" w:space="0" w:color="auto"/>
            <w:left w:val="none" w:sz="0" w:space="0" w:color="auto"/>
            <w:bottom w:val="none" w:sz="0" w:space="0" w:color="auto"/>
            <w:right w:val="none" w:sz="0" w:space="0" w:color="auto"/>
          </w:divBdr>
        </w:div>
      </w:divsChild>
    </w:div>
    <w:div w:id="1190609645">
      <w:bodyDiv w:val="1"/>
      <w:marLeft w:val="0"/>
      <w:marRight w:val="0"/>
      <w:marTop w:val="0"/>
      <w:marBottom w:val="0"/>
      <w:divBdr>
        <w:top w:val="none" w:sz="0" w:space="0" w:color="auto"/>
        <w:left w:val="none" w:sz="0" w:space="0" w:color="auto"/>
        <w:bottom w:val="none" w:sz="0" w:space="0" w:color="auto"/>
        <w:right w:val="none" w:sz="0" w:space="0" w:color="auto"/>
      </w:divBdr>
      <w:divsChild>
        <w:div w:id="1730883836">
          <w:marLeft w:val="0"/>
          <w:marRight w:val="0"/>
          <w:marTop w:val="0"/>
          <w:marBottom w:val="0"/>
          <w:divBdr>
            <w:top w:val="none" w:sz="0" w:space="0" w:color="auto"/>
            <w:left w:val="none" w:sz="0" w:space="0" w:color="auto"/>
            <w:bottom w:val="none" w:sz="0" w:space="0" w:color="auto"/>
            <w:right w:val="none" w:sz="0" w:space="0" w:color="auto"/>
          </w:divBdr>
        </w:div>
        <w:div w:id="1166632783">
          <w:marLeft w:val="0"/>
          <w:marRight w:val="0"/>
          <w:marTop w:val="0"/>
          <w:marBottom w:val="0"/>
          <w:divBdr>
            <w:top w:val="none" w:sz="0" w:space="0" w:color="auto"/>
            <w:left w:val="none" w:sz="0" w:space="0" w:color="auto"/>
            <w:bottom w:val="none" w:sz="0" w:space="0" w:color="auto"/>
            <w:right w:val="none" w:sz="0" w:space="0" w:color="auto"/>
          </w:divBdr>
        </w:div>
      </w:divsChild>
    </w:div>
    <w:div w:id="1200821025">
      <w:bodyDiv w:val="1"/>
      <w:marLeft w:val="0"/>
      <w:marRight w:val="0"/>
      <w:marTop w:val="0"/>
      <w:marBottom w:val="0"/>
      <w:divBdr>
        <w:top w:val="none" w:sz="0" w:space="0" w:color="auto"/>
        <w:left w:val="none" w:sz="0" w:space="0" w:color="auto"/>
        <w:bottom w:val="none" w:sz="0" w:space="0" w:color="auto"/>
        <w:right w:val="none" w:sz="0" w:space="0" w:color="auto"/>
      </w:divBdr>
      <w:divsChild>
        <w:div w:id="426192077">
          <w:marLeft w:val="0"/>
          <w:marRight w:val="0"/>
          <w:marTop w:val="0"/>
          <w:marBottom w:val="0"/>
          <w:divBdr>
            <w:top w:val="none" w:sz="0" w:space="0" w:color="auto"/>
            <w:left w:val="none" w:sz="0" w:space="0" w:color="auto"/>
            <w:bottom w:val="none" w:sz="0" w:space="0" w:color="auto"/>
            <w:right w:val="none" w:sz="0" w:space="0" w:color="auto"/>
          </w:divBdr>
        </w:div>
      </w:divsChild>
    </w:div>
    <w:div w:id="1222324933">
      <w:bodyDiv w:val="1"/>
      <w:marLeft w:val="0"/>
      <w:marRight w:val="0"/>
      <w:marTop w:val="0"/>
      <w:marBottom w:val="0"/>
      <w:divBdr>
        <w:top w:val="none" w:sz="0" w:space="0" w:color="auto"/>
        <w:left w:val="none" w:sz="0" w:space="0" w:color="auto"/>
        <w:bottom w:val="none" w:sz="0" w:space="0" w:color="auto"/>
        <w:right w:val="none" w:sz="0" w:space="0" w:color="auto"/>
      </w:divBdr>
      <w:divsChild>
        <w:div w:id="1584727551">
          <w:marLeft w:val="0"/>
          <w:marRight w:val="0"/>
          <w:marTop w:val="0"/>
          <w:marBottom w:val="0"/>
          <w:divBdr>
            <w:top w:val="none" w:sz="0" w:space="0" w:color="auto"/>
            <w:left w:val="none" w:sz="0" w:space="0" w:color="auto"/>
            <w:bottom w:val="none" w:sz="0" w:space="0" w:color="auto"/>
            <w:right w:val="none" w:sz="0" w:space="0" w:color="auto"/>
          </w:divBdr>
        </w:div>
        <w:div w:id="507410421">
          <w:marLeft w:val="0"/>
          <w:marRight w:val="0"/>
          <w:marTop w:val="0"/>
          <w:marBottom w:val="0"/>
          <w:divBdr>
            <w:top w:val="none" w:sz="0" w:space="0" w:color="auto"/>
            <w:left w:val="none" w:sz="0" w:space="0" w:color="auto"/>
            <w:bottom w:val="none" w:sz="0" w:space="0" w:color="auto"/>
            <w:right w:val="none" w:sz="0" w:space="0" w:color="auto"/>
          </w:divBdr>
        </w:div>
        <w:div w:id="491681247">
          <w:marLeft w:val="0"/>
          <w:marRight w:val="0"/>
          <w:marTop w:val="0"/>
          <w:marBottom w:val="0"/>
          <w:divBdr>
            <w:top w:val="none" w:sz="0" w:space="0" w:color="auto"/>
            <w:left w:val="none" w:sz="0" w:space="0" w:color="auto"/>
            <w:bottom w:val="none" w:sz="0" w:space="0" w:color="auto"/>
            <w:right w:val="none" w:sz="0" w:space="0" w:color="auto"/>
          </w:divBdr>
        </w:div>
        <w:div w:id="337848576">
          <w:marLeft w:val="0"/>
          <w:marRight w:val="0"/>
          <w:marTop w:val="0"/>
          <w:marBottom w:val="0"/>
          <w:divBdr>
            <w:top w:val="none" w:sz="0" w:space="0" w:color="auto"/>
            <w:left w:val="none" w:sz="0" w:space="0" w:color="auto"/>
            <w:bottom w:val="none" w:sz="0" w:space="0" w:color="auto"/>
            <w:right w:val="none" w:sz="0" w:space="0" w:color="auto"/>
          </w:divBdr>
        </w:div>
        <w:div w:id="1715032811">
          <w:marLeft w:val="0"/>
          <w:marRight w:val="0"/>
          <w:marTop w:val="0"/>
          <w:marBottom w:val="0"/>
          <w:divBdr>
            <w:top w:val="none" w:sz="0" w:space="0" w:color="auto"/>
            <w:left w:val="none" w:sz="0" w:space="0" w:color="auto"/>
            <w:bottom w:val="none" w:sz="0" w:space="0" w:color="auto"/>
            <w:right w:val="none" w:sz="0" w:space="0" w:color="auto"/>
          </w:divBdr>
        </w:div>
        <w:div w:id="552083896">
          <w:marLeft w:val="0"/>
          <w:marRight w:val="0"/>
          <w:marTop w:val="0"/>
          <w:marBottom w:val="0"/>
          <w:divBdr>
            <w:top w:val="none" w:sz="0" w:space="0" w:color="auto"/>
            <w:left w:val="none" w:sz="0" w:space="0" w:color="auto"/>
            <w:bottom w:val="none" w:sz="0" w:space="0" w:color="auto"/>
            <w:right w:val="none" w:sz="0" w:space="0" w:color="auto"/>
          </w:divBdr>
        </w:div>
        <w:div w:id="718406293">
          <w:marLeft w:val="0"/>
          <w:marRight w:val="0"/>
          <w:marTop w:val="0"/>
          <w:marBottom w:val="0"/>
          <w:divBdr>
            <w:top w:val="none" w:sz="0" w:space="0" w:color="auto"/>
            <w:left w:val="none" w:sz="0" w:space="0" w:color="auto"/>
            <w:bottom w:val="none" w:sz="0" w:space="0" w:color="auto"/>
            <w:right w:val="none" w:sz="0" w:space="0" w:color="auto"/>
          </w:divBdr>
        </w:div>
        <w:div w:id="366755259">
          <w:marLeft w:val="0"/>
          <w:marRight w:val="0"/>
          <w:marTop w:val="0"/>
          <w:marBottom w:val="0"/>
          <w:divBdr>
            <w:top w:val="none" w:sz="0" w:space="0" w:color="auto"/>
            <w:left w:val="none" w:sz="0" w:space="0" w:color="auto"/>
            <w:bottom w:val="none" w:sz="0" w:space="0" w:color="auto"/>
            <w:right w:val="none" w:sz="0" w:space="0" w:color="auto"/>
          </w:divBdr>
        </w:div>
        <w:div w:id="1126436783">
          <w:marLeft w:val="0"/>
          <w:marRight w:val="0"/>
          <w:marTop w:val="0"/>
          <w:marBottom w:val="0"/>
          <w:divBdr>
            <w:top w:val="none" w:sz="0" w:space="0" w:color="auto"/>
            <w:left w:val="none" w:sz="0" w:space="0" w:color="auto"/>
            <w:bottom w:val="none" w:sz="0" w:space="0" w:color="auto"/>
            <w:right w:val="none" w:sz="0" w:space="0" w:color="auto"/>
          </w:divBdr>
        </w:div>
        <w:div w:id="726878445">
          <w:marLeft w:val="0"/>
          <w:marRight w:val="0"/>
          <w:marTop w:val="0"/>
          <w:marBottom w:val="0"/>
          <w:divBdr>
            <w:top w:val="none" w:sz="0" w:space="0" w:color="auto"/>
            <w:left w:val="none" w:sz="0" w:space="0" w:color="auto"/>
            <w:bottom w:val="none" w:sz="0" w:space="0" w:color="auto"/>
            <w:right w:val="none" w:sz="0" w:space="0" w:color="auto"/>
          </w:divBdr>
        </w:div>
        <w:div w:id="1236551247">
          <w:marLeft w:val="0"/>
          <w:marRight w:val="0"/>
          <w:marTop w:val="0"/>
          <w:marBottom w:val="0"/>
          <w:divBdr>
            <w:top w:val="none" w:sz="0" w:space="0" w:color="auto"/>
            <w:left w:val="none" w:sz="0" w:space="0" w:color="auto"/>
            <w:bottom w:val="none" w:sz="0" w:space="0" w:color="auto"/>
            <w:right w:val="none" w:sz="0" w:space="0" w:color="auto"/>
          </w:divBdr>
        </w:div>
        <w:div w:id="1956014640">
          <w:marLeft w:val="0"/>
          <w:marRight w:val="0"/>
          <w:marTop w:val="0"/>
          <w:marBottom w:val="0"/>
          <w:divBdr>
            <w:top w:val="none" w:sz="0" w:space="0" w:color="auto"/>
            <w:left w:val="none" w:sz="0" w:space="0" w:color="auto"/>
            <w:bottom w:val="none" w:sz="0" w:space="0" w:color="auto"/>
            <w:right w:val="none" w:sz="0" w:space="0" w:color="auto"/>
          </w:divBdr>
        </w:div>
        <w:div w:id="1616208572">
          <w:marLeft w:val="0"/>
          <w:marRight w:val="0"/>
          <w:marTop w:val="0"/>
          <w:marBottom w:val="0"/>
          <w:divBdr>
            <w:top w:val="none" w:sz="0" w:space="0" w:color="auto"/>
            <w:left w:val="none" w:sz="0" w:space="0" w:color="auto"/>
            <w:bottom w:val="none" w:sz="0" w:space="0" w:color="auto"/>
            <w:right w:val="none" w:sz="0" w:space="0" w:color="auto"/>
          </w:divBdr>
        </w:div>
        <w:div w:id="1852255811">
          <w:marLeft w:val="0"/>
          <w:marRight w:val="0"/>
          <w:marTop w:val="0"/>
          <w:marBottom w:val="0"/>
          <w:divBdr>
            <w:top w:val="none" w:sz="0" w:space="0" w:color="auto"/>
            <w:left w:val="none" w:sz="0" w:space="0" w:color="auto"/>
            <w:bottom w:val="none" w:sz="0" w:space="0" w:color="auto"/>
            <w:right w:val="none" w:sz="0" w:space="0" w:color="auto"/>
          </w:divBdr>
        </w:div>
        <w:div w:id="1550144491">
          <w:marLeft w:val="0"/>
          <w:marRight w:val="0"/>
          <w:marTop w:val="0"/>
          <w:marBottom w:val="0"/>
          <w:divBdr>
            <w:top w:val="none" w:sz="0" w:space="0" w:color="auto"/>
            <w:left w:val="none" w:sz="0" w:space="0" w:color="auto"/>
            <w:bottom w:val="none" w:sz="0" w:space="0" w:color="auto"/>
            <w:right w:val="none" w:sz="0" w:space="0" w:color="auto"/>
          </w:divBdr>
        </w:div>
        <w:div w:id="297927586">
          <w:marLeft w:val="0"/>
          <w:marRight w:val="0"/>
          <w:marTop w:val="0"/>
          <w:marBottom w:val="0"/>
          <w:divBdr>
            <w:top w:val="none" w:sz="0" w:space="0" w:color="auto"/>
            <w:left w:val="none" w:sz="0" w:space="0" w:color="auto"/>
            <w:bottom w:val="none" w:sz="0" w:space="0" w:color="auto"/>
            <w:right w:val="none" w:sz="0" w:space="0" w:color="auto"/>
          </w:divBdr>
        </w:div>
        <w:div w:id="1425152729">
          <w:marLeft w:val="0"/>
          <w:marRight w:val="0"/>
          <w:marTop w:val="0"/>
          <w:marBottom w:val="0"/>
          <w:divBdr>
            <w:top w:val="none" w:sz="0" w:space="0" w:color="auto"/>
            <w:left w:val="none" w:sz="0" w:space="0" w:color="auto"/>
            <w:bottom w:val="none" w:sz="0" w:space="0" w:color="auto"/>
            <w:right w:val="none" w:sz="0" w:space="0" w:color="auto"/>
          </w:divBdr>
        </w:div>
        <w:div w:id="226378525">
          <w:marLeft w:val="0"/>
          <w:marRight w:val="0"/>
          <w:marTop w:val="0"/>
          <w:marBottom w:val="0"/>
          <w:divBdr>
            <w:top w:val="none" w:sz="0" w:space="0" w:color="auto"/>
            <w:left w:val="none" w:sz="0" w:space="0" w:color="auto"/>
            <w:bottom w:val="none" w:sz="0" w:space="0" w:color="auto"/>
            <w:right w:val="none" w:sz="0" w:space="0" w:color="auto"/>
          </w:divBdr>
        </w:div>
        <w:div w:id="1112162323">
          <w:marLeft w:val="0"/>
          <w:marRight w:val="0"/>
          <w:marTop w:val="0"/>
          <w:marBottom w:val="0"/>
          <w:divBdr>
            <w:top w:val="none" w:sz="0" w:space="0" w:color="auto"/>
            <w:left w:val="none" w:sz="0" w:space="0" w:color="auto"/>
            <w:bottom w:val="none" w:sz="0" w:space="0" w:color="auto"/>
            <w:right w:val="none" w:sz="0" w:space="0" w:color="auto"/>
          </w:divBdr>
        </w:div>
        <w:div w:id="1013652245">
          <w:marLeft w:val="0"/>
          <w:marRight w:val="0"/>
          <w:marTop w:val="0"/>
          <w:marBottom w:val="0"/>
          <w:divBdr>
            <w:top w:val="none" w:sz="0" w:space="0" w:color="auto"/>
            <w:left w:val="none" w:sz="0" w:space="0" w:color="auto"/>
            <w:bottom w:val="none" w:sz="0" w:space="0" w:color="auto"/>
            <w:right w:val="none" w:sz="0" w:space="0" w:color="auto"/>
          </w:divBdr>
        </w:div>
        <w:div w:id="63068104">
          <w:marLeft w:val="0"/>
          <w:marRight w:val="0"/>
          <w:marTop w:val="0"/>
          <w:marBottom w:val="0"/>
          <w:divBdr>
            <w:top w:val="none" w:sz="0" w:space="0" w:color="auto"/>
            <w:left w:val="none" w:sz="0" w:space="0" w:color="auto"/>
            <w:bottom w:val="none" w:sz="0" w:space="0" w:color="auto"/>
            <w:right w:val="none" w:sz="0" w:space="0" w:color="auto"/>
          </w:divBdr>
        </w:div>
        <w:div w:id="1095247735">
          <w:marLeft w:val="0"/>
          <w:marRight w:val="0"/>
          <w:marTop w:val="0"/>
          <w:marBottom w:val="0"/>
          <w:divBdr>
            <w:top w:val="none" w:sz="0" w:space="0" w:color="auto"/>
            <w:left w:val="none" w:sz="0" w:space="0" w:color="auto"/>
            <w:bottom w:val="none" w:sz="0" w:space="0" w:color="auto"/>
            <w:right w:val="none" w:sz="0" w:space="0" w:color="auto"/>
          </w:divBdr>
        </w:div>
        <w:div w:id="186716828">
          <w:marLeft w:val="0"/>
          <w:marRight w:val="0"/>
          <w:marTop w:val="0"/>
          <w:marBottom w:val="0"/>
          <w:divBdr>
            <w:top w:val="none" w:sz="0" w:space="0" w:color="auto"/>
            <w:left w:val="none" w:sz="0" w:space="0" w:color="auto"/>
            <w:bottom w:val="none" w:sz="0" w:space="0" w:color="auto"/>
            <w:right w:val="none" w:sz="0" w:space="0" w:color="auto"/>
          </w:divBdr>
        </w:div>
        <w:div w:id="2119762435">
          <w:marLeft w:val="0"/>
          <w:marRight w:val="0"/>
          <w:marTop w:val="0"/>
          <w:marBottom w:val="0"/>
          <w:divBdr>
            <w:top w:val="none" w:sz="0" w:space="0" w:color="auto"/>
            <w:left w:val="none" w:sz="0" w:space="0" w:color="auto"/>
            <w:bottom w:val="none" w:sz="0" w:space="0" w:color="auto"/>
            <w:right w:val="none" w:sz="0" w:space="0" w:color="auto"/>
          </w:divBdr>
        </w:div>
        <w:div w:id="685445521">
          <w:marLeft w:val="0"/>
          <w:marRight w:val="0"/>
          <w:marTop w:val="0"/>
          <w:marBottom w:val="0"/>
          <w:divBdr>
            <w:top w:val="none" w:sz="0" w:space="0" w:color="auto"/>
            <w:left w:val="none" w:sz="0" w:space="0" w:color="auto"/>
            <w:bottom w:val="none" w:sz="0" w:space="0" w:color="auto"/>
            <w:right w:val="none" w:sz="0" w:space="0" w:color="auto"/>
          </w:divBdr>
        </w:div>
        <w:div w:id="2068650832">
          <w:marLeft w:val="0"/>
          <w:marRight w:val="0"/>
          <w:marTop w:val="0"/>
          <w:marBottom w:val="0"/>
          <w:divBdr>
            <w:top w:val="none" w:sz="0" w:space="0" w:color="auto"/>
            <w:left w:val="none" w:sz="0" w:space="0" w:color="auto"/>
            <w:bottom w:val="none" w:sz="0" w:space="0" w:color="auto"/>
            <w:right w:val="none" w:sz="0" w:space="0" w:color="auto"/>
          </w:divBdr>
        </w:div>
        <w:div w:id="1664040628">
          <w:marLeft w:val="0"/>
          <w:marRight w:val="0"/>
          <w:marTop w:val="0"/>
          <w:marBottom w:val="0"/>
          <w:divBdr>
            <w:top w:val="none" w:sz="0" w:space="0" w:color="auto"/>
            <w:left w:val="none" w:sz="0" w:space="0" w:color="auto"/>
            <w:bottom w:val="none" w:sz="0" w:space="0" w:color="auto"/>
            <w:right w:val="none" w:sz="0" w:space="0" w:color="auto"/>
          </w:divBdr>
        </w:div>
        <w:div w:id="735396891">
          <w:marLeft w:val="0"/>
          <w:marRight w:val="0"/>
          <w:marTop w:val="0"/>
          <w:marBottom w:val="0"/>
          <w:divBdr>
            <w:top w:val="none" w:sz="0" w:space="0" w:color="auto"/>
            <w:left w:val="none" w:sz="0" w:space="0" w:color="auto"/>
            <w:bottom w:val="none" w:sz="0" w:space="0" w:color="auto"/>
            <w:right w:val="none" w:sz="0" w:space="0" w:color="auto"/>
          </w:divBdr>
        </w:div>
        <w:div w:id="1428843975">
          <w:marLeft w:val="0"/>
          <w:marRight w:val="0"/>
          <w:marTop w:val="0"/>
          <w:marBottom w:val="0"/>
          <w:divBdr>
            <w:top w:val="none" w:sz="0" w:space="0" w:color="auto"/>
            <w:left w:val="none" w:sz="0" w:space="0" w:color="auto"/>
            <w:bottom w:val="none" w:sz="0" w:space="0" w:color="auto"/>
            <w:right w:val="none" w:sz="0" w:space="0" w:color="auto"/>
          </w:divBdr>
        </w:div>
        <w:div w:id="31345060">
          <w:marLeft w:val="0"/>
          <w:marRight w:val="0"/>
          <w:marTop w:val="0"/>
          <w:marBottom w:val="0"/>
          <w:divBdr>
            <w:top w:val="none" w:sz="0" w:space="0" w:color="auto"/>
            <w:left w:val="none" w:sz="0" w:space="0" w:color="auto"/>
            <w:bottom w:val="none" w:sz="0" w:space="0" w:color="auto"/>
            <w:right w:val="none" w:sz="0" w:space="0" w:color="auto"/>
          </w:divBdr>
        </w:div>
        <w:div w:id="1040933073">
          <w:marLeft w:val="0"/>
          <w:marRight w:val="0"/>
          <w:marTop w:val="0"/>
          <w:marBottom w:val="0"/>
          <w:divBdr>
            <w:top w:val="none" w:sz="0" w:space="0" w:color="auto"/>
            <w:left w:val="none" w:sz="0" w:space="0" w:color="auto"/>
            <w:bottom w:val="none" w:sz="0" w:space="0" w:color="auto"/>
            <w:right w:val="none" w:sz="0" w:space="0" w:color="auto"/>
          </w:divBdr>
        </w:div>
        <w:div w:id="1558324152">
          <w:marLeft w:val="0"/>
          <w:marRight w:val="0"/>
          <w:marTop w:val="0"/>
          <w:marBottom w:val="0"/>
          <w:divBdr>
            <w:top w:val="none" w:sz="0" w:space="0" w:color="auto"/>
            <w:left w:val="none" w:sz="0" w:space="0" w:color="auto"/>
            <w:bottom w:val="none" w:sz="0" w:space="0" w:color="auto"/>
            <w:right w:val="none" w:sz="0" w:space="0" w:color="auto"/>
          </w:divBdr>
        </w:div>
        <w:div w:id="1560751360">
          <w:marLeft w:val="0"/>
          <w:marRight w:val="0"/>
          <w:marTop w:val="0"/>
          <w:marBottom w:val="0"/>
          <w:divBdr>
            <w:top w:val="none" w:sz="0" w:space="0" w:color="auto"/>
            <w:left w:val="none" w:sz="0" w:space="0" w:color="auto"/>
            <w:bottom w:val="none" w:sz="0" w:space="0" w:color="auto"/>
            <w:right w:val="none" w:sz="0" w:space="0" w:color="auto"/>
          </w:divBdr>
        </w:div>
        <w:div w:id="1978949858">
          <w:marLeft w:val="0"/>
          <w:marRight w:val="0"/>
          <w:marTop w:val="0"/>
          <w:marBottom w:val="0"/>
          <w:divBdr>
            <w:top w:val="none" w:sz="0" w:space="0" w:color="auto"/>
            <w:left w:val="none" w:sz="0" w:space="0" w:color="auto"/>
            <w:bottom w:val="none" w:sz="0" w:space="0" w:color="auto"/>
            <w:right w:val="none" w:sz="0" w:space="0" w:color="auto"/>
          </w:divBdr>
        </w:div>
        <w:div w:id="1788501564">
          <w:marLeft w:val="0"/>
          <w:marRight w:val="0"/>
          <w:marTop w:val="0"/>
          <w:marBottom w:val="0"/>
          <w:divBdr>
            <w:top w:val="none" w:sz="0" w:space="0" w:color="auto"/>
            <w:left w:val="none" w:sz="0" w:space="0" w:color="auto"/>
            <w:bottom w:val="none" w:sz="0" w:space="0" w:color="auto"/>
            <w:right w:val="none" w:sz="0" w:space="0" w:color="auto"/>
          </w:divBdr>
        </w:div>
        <w:div w:id="1090735419">
          <w:marLeft w:val="0"/>
          <w:marRight w:val="0"/>
          <w:marTop w:val="0"/>
          <w:marBottom w:val="0"/>
          <w:divBdr>
            <w:top w:val="none" w:sz="0" w:space="0" w:color="auto"/>
            <w:left w:val="none" w:sz="0" w:space="0" w:color="auto"/>
            <w:bottom w:val="none" w:sz="0" w:space="0" w:color="auto"/>
            <w:right w:val="none" w:sz="0" w:space="0" w:color="auto"/>
          </w:divBdr>
        </w:div>
        <w:div w:id="1885408788">
          <w:marLeft w:val="0"/>
          <w:marRight w:val="0"/>
          <w:marTop w:val="0"/>
          <w:marBottom w:val="0"/>
          <w:divBdr>
            <w:top w:val="none" w:sz="0" w:space="0" w:color="auto"/>
            <w:left w:val="none" w:sz="0" w:space="0" w:color="auto"/>
            <w:bottom w:val="none" w:sz="0" w:space="0" w:color="auto"/>
            <w:right w:val="none" w:sz="0" w:space="0" w:color="auto"/>
          </w:divBdr>
        </w:div>
        <w:div w:id="386345219">
          <w:marLeft w:val="0"/>
          <w:marRight w:val="0"/>
          <w:marTop w:val="0"/>
          <w:marBottom w:val="0"/>
          <w:divBdr>
            <w:top w:val="none" w:sz="0" w:space="0" w:color="auto"/>
            <w:left w:val="none" w:sz="0" w:space="0" w:color="auto"/>
            <w:bottom w:val="none" w:sz="0" w:space="0" w:color="auto"/>
            <w:right w:val="none" w:sz="0" w:space="0" w:color="auto"/>
          </w:divBdr>
        </w:div>
        <w:div w:id="1595823493">
          <w:marLeft w:val="0"/>
          <w:marRight w:val="0"/>
          <w:marTop w:val="0"/>
          <w:marBottom w:val="0"/>
          <w:divBdr>
            <w:top w:val="none" w:sz="0" w:space="0" w:color="auto"/>
            <w:left w:val="none" w:sz="0" w:space="0" w:color="auto"/>
            <w:bottom w:val="none" w:sz="0" w:space="0" w:color="auto"/>
            <w:right w:val="none" w:sz="0" w:space="0" w:color="auto"/>
          </w:divBdr>
        </w:div>
        <w:div w:id="1636327585">
          <w:marLeft w:val="0"/>
          <w:marRight w:val="0"/>
          <w:marTop w:val="0"/>
          <w:marBottom w:val="0"/>
          <w:divBdr>
            <w:top w:val="none" w:sz="0" w:space="0" w:color="auto"/>
            <w:left w:val="none" w:sz="0" w:space="0" w:color="auto"/>
            <w:bottom w:val="none" w:sz="0" w:space="0" w:color="auto"/>
            <w:right w:val="none" w:sz="0" w:space="0" w:color="auto"/>
          </w:divBdr>
        </w:div>
        <w:div w:id="495386718">
          <w:marLeft w:val="0"/>
          <w:marRight w:val="0"/>
          <w:marTop w:val="0"/>
          <w:marBottom w:val="0"/>
          <w:divBdr>
            <w:top w:val="none" w:sz="0" w:space="0" w:color="auto"/>
            <w:left w:val="none" w:sz="0" w:space="0" w:color="auto"/>
            <w:bottom w:val="none" w:sz="0" w:space="0" w:color="auto"/>
            <w:right w:val="none" w:sz="0" w:space="0" w:color="auto"/>
          </w:divBdr>
        </w:div>
        <w:div w:id="396981241">
          <w:marLeft w:val="0"/>
          <w:marRight w:val="0"/>
          <w:marTop w:val="0"/>
          <w:marBottom w:val="0"/>
          <w:divBdr>
            <w:top w:val="none" w:sz="0" w:space="0" w:color="auto"/>
            <w:left w:val="none" w:sz="0" w:space="0" w:color="auto"/>
            <w:bottom w:val="none" w:sz="0" w:space="0" w:color="auto"/>
            <w:right w:val="none" w:sz="0" w:space="0" w:color="auto"/>
          </w:divBdr>
        </w:div>
        <w:div w:id="1334383184">
          <w:marLeft w:val="0"/>
          <w:marRight w:val="0"/>
          <w:marTop w:val="0"/>
          <w:marBottom w:val="0"/>
          <w:divBdr>
            <w:top w:val="none" w:sz="0" w:space="0" w:color="auto"/>
            <w:left w:val="none" w:sz="0" w:space="0" w:color="auto"/>
            <w:bottom w:val="none" w:sz="0" w:space="0" w:color="auto"/>
            <w:right w:val="none" w:sz="0" w:space="0" w:color="auto"/>
          </w:divBdr>
        </w:div>
        <w:div w:id="283655593">
          <w:marLeft w:val="0"/>
          <w:marRight w:val="0"/>
          <w:marTop w:val="0"/>
          <w:marBottom w:val="0"/>
          <w:divBdr>
            <w:top w:val="none" w:sz="0" w:space="0" w:color="auto"/>
            <w:left w:val="none" w:sz="0" w:space="0" w:color="auto"/>
            <w:bottom w:val="none" w:sz="0" w:space="0" w:color="auto"/>
            <w:right w:val="none" w:sz="0" w:space="0" w:color="auto"/>
          </w:divBdr>
        </w:div>
        <w:div w:id="620260961">
          <w:marLeft w:val="0"/>
          <w:marRight w:val="0"/>
          <w:marTop w:val="0"/>
          <w:marBottom w:val="0"/>
          <w:divBdr>
            <w:top w:val="none" w:sz="0" w:space="0" w:color="auto"/>
            <w:left w:val="none" w:sz="0" w:space="0" w:color="auto"/>
            <w:bottom w:val="none" w:sz="0" w:space="0" w:color="auto"/>
            <w:right w:val="none" w:sz="0" w:space="0" w:color="auto"/>
          </w:divBdr>
        </w:div>
        <w:div w:id="689913751">
          <w:marLeft w:val="0"/>
          <w:marRight w:val="0"/>
          <w:marTop w:val="0"/>
          <w:marBottom w:val="0"/>
          <w:divBdr>
            <w:top w:val="none" w:sz="0" w:space="0" w:color="auto"/>
            <w:left w:val="none" w:sz="0" w:space="0" w:color="auto"/>
            <w:bottom w:val="none" w:sz="0" w:space="0" w:color="auto"/>
            <w:right w:val="none" w:sz="0" w:space="0" w:color="auto"/>
          </w:divBdr>
        </w:div>
        <w:div w:id="326398441">
          <w:marLeft w:val="0"/>
          <w:marRight w:val="0"/>
          <w:marTop w:val="0"/>
          <w:marBottom w:val="0"/>
          <w:divBdr>
            <w:top w:val="none" w:sz="0" w:space="0" w:color="auto"/>
            <w:left w:val="none" w:sz="0" w:space="0" w:color="auto"/>
            <w:bottom w:val="none" w:sz="0" w:space="0" w:color="auto"/>
            <w:right w:val="none" w:sz="0" w:space="0" w:color="auto"/>
          </w:divBdr>
        </w:div>
        <w:div w:id="467430337">
          <w:marLeft w:val="0"/>
          <w:marRight w:val="0"/>
          <w:marTop w:val="0"/>
          <w:marBottom w:val="0"/>
          <w:divBdr>
            <w:top w:val="none" w:sz="0" w:space="0" w:color="auto"/>
            <w:left w:val="none" w:sz="0" w:space="0" w:color="auto"/>
            <w:bottom w:val="none" w:sz="0" w:space="0" w:color="auto"/>
            <w:right w:val="none" w:sz="0" w:space="0" w:color="auto"/>
          </w:divBdr>
        </w:div>
        <w:div w:id="1947424032">
          <w:marLeft w:val="0"/>
          <w:marRight w:val="0"/>
          <w:marTop w:val="0"/>
          <w:marBottom w:val="0"/>
          <w:divBdr>
            <w:top w:val="none" w:sz="0" w:space="0" w:color="auto"/>
            <w:left w:val="none" w:sz="0" w:space="0" w:color="auto"/>
            <w:bottom w:val="none" w:sz="0" w:space="0" w:color="auto"/>
            <w:right w:val="none" w:sz="0" w:space="0" w:color="auto"/>
          </w:divBdr>
        </w:div>
        <w:div w:id="1020354537">
          <w:marLeft w:val="0"/>
          <w:marRight w:val="0"/>
          <w:marTop w:val="0"/>
          <w:marBottom w:val="0"/>
          <w:divBdr>
            <w:top w:val="none" w:sz="0" w:space="0" w:color="auto"/>
            <w:left w:val="none" w:sz="0" w:space="0" w:color="auto"/>
            <w:bottom w:val="none" w:sz="0" w:space="0" w:color="auto"/>
            <w:right w:val="none" w:sz="0" w:space="0" w:color="auto"/>
          </w:divBdr>
        </w:div>
        <w:div w:id="550115762">
          <w:marLeft w:val="0"/>
          <w:marRight w:val="0"/>
          <w:marTop w:val="0"/>
          <w:marBottom w:val="0"/>
          <w:divBdr>
            <w:top w:val="none" w:sz="0" w:space="0" w:color="auto"/>
            <w:left w:val="none" w:sz="0" w:space="0" w:color="auto"/>
            <w:bottom w:val="none" w:sz="0" w:space="0" w:color="auto"/>
            <w:right w:val="none" w:sz="0" w:space="0" w:color="auto"/>
          </w:divBdr>
        </w:div>
        <w:div w:id="1418551456">
          <w:marLeft w:val="0"/>
          <w:marRight w:val="0"/>
          <w:marTop w:val="0"/>
          <w:marBottom w:val="0"/>
          <w:divBdr>
            <w:top w:val="none" w:sz="0" w:space="0" w:color="auto"/>
            <w:left w:val="none" w:sz="0" w:space="0" w:color="auto"/>
            <w:bottom w:val="none" w:sz="0" w:space="0" w:color="auto"/>
            <w:right w:val="none" w:sz="0" w:space="0" w:color="auto"/>
          </w:divBdr>
        </w:div>
        <w:div w:id="132141672">
          <w:marLeft w:val="0"/>
          <w:marRight w:val="0"/>
          <w:marTop w:val="0"/>
          <w:marBottom w:val="0"/>
          <w:divBdr>
            <w:top w:val="none" w:sz="0" w:space="0" w:color="auto"/>
            <w:left w:val="none" w:sz="0" w:space="0" w:color="auto"/>
            <w:bottom w:val="none" w:sz="0" w:space="0" w:color="auto"/>
            <w:right w:val="none" w:sz="0" w:space="0" w:color="auto"/>
          </w:divBdr>
        </w:div>
        <w:div w:id="1938059681">
          <w:marLeft w:val="0"/>
          <w:marRight w:val="0"/>
          <w:marTop w:val="0"/>
          <w:marBottom w:val="0"/>
          <w:divBdr>
            <w:top w:val="none" w:sz="0" w:space="0" w:color="auto"/>
            <w:left w:val="none" w:sz="0" w:space="0" w:color="auto"/>
            <w:bottom w:val="none" w:sz="0" w:space="0" w:color="auto"/>
            <w:right w:val="none" w:sz="0" w:space="0" w:color="auto"/>
          </w:divBdr>
        </w:div>
        <w:div w:id="1654262479">
          <w:marLeft w:val="0"/>
          <w:marRight w:val="0"/>
          <w:marTop w:val="0"/>
          <w:marBottom w:val="0"/>
          <w:divBdr>
            <w:top w:val="none" w:sz="0" w:space="0" w:color="auto"/>
            <w:left w:val="none" w:sz="0" w:space="0" w:color="auto"/>
            <w:bottom w:val="none" w:sz="0" w:space="0" w:color="auto"/>
            <w:right w:val="none" w:sz="0" w:space="0" w:color="auto"/>
          </w:divBdr>
        </w:div>
        <w:div w:id="990135513">
          <w:marLeft w:val="0"/>
          <w:marRight w:val="0"/>
          <w:marTop w:val="0"/>
          <w:marBottom w:val="0"/>
          <w:divBdr>
            <w:top w:val="none" w:sz="0" w:space="0" w:color="auto"/>
            <w:left w:val="none" w:sz="0" w:space="0" w:color="auto"/>
            <w:bottom w:val="none" w:sz="0" w:space="0" w:color="auto"/>
            <w:right w:val="none" w:sz="0" w:space="0" w:color="auto"/>
          </w:divBdr>
        </w:div>
        <w:div w:id="1266381990">
          <w:marLeft w:val="0"/>
          <w:marRight w:val="0"/>
          <w:marTop w:val="0"/>
          <w:marBottom w:val="0"/>
          <w:divBdr>
            <w:top w:val="none" w:sz="0" w:space="0" w:color="auto"/>
            <w:left w:val="none" w:sz="0" w:space="0" w:color="auto"/>
            <w:bottom w:val="none" w:sz="0" w:space="0" w:color="auto"/>
            <w:right w:val="none" w:sz="0" w:space="0" w:color="auto"/>
          </w:divBdr>
        </w:div>
        <w:div w:id="608468127">
          <w:marLeft w:val="0"/>
          <w:marRight w:val="0"/>
          <w:marTop w:val="0"/>
          <w:marBottom w:val="0"/>
          <w:divBdr>
            <w:top w:val="none" w:sz="0" w:space="0" w:color="auto"/>
            <w:left w:val="none" w:sz="0" w:space="0" w:color="auto"/>
            <w:bottom w:val="none" w:sz="0" w:space="0" w:color="auto"/>
            <w:right w:val="none" w:sz="0" w:space="0" w:color="auto"/>
          </w:divBdr>
        </w:div>
        <w:div w:id="146940955">
          <w:marLeft w:val="0"/>
          <w:marRight w:val="0"/>
          <w:marTop w:val="0"/>
          <w:marBottom w:val="0"/>
          <w:divBdr>
            <w:top w:val="none" w:sz="0" w:space="0" w:color="auto"/>
            <w:left w:val="none" w:sz="0" w:space="0" w:color="auto"/>
            <w:bottom w:val="none" w:sz="0" w:space="0" w:color="auto"/>
            <w:right w:val="none" w:sz="0" w:space="0" w:color="auto"/>
          </w:divBdr>
        </w:div>
        <w:div w:id="1167206547">
          <w:marLeft w:val="0"/>
          <w:marRight w:val="0"/>
          <w:marTop w:val="0"/>
          <w:marBottom w:val="0"/>
          <w:divBdr>
            <w:top w:val="none" w:sz="0" w:space="0" w:color="auto"/>
            <w:left w:val="none" w:sz="0" w:space="0" w:color="auto"/>
            <w:bottom w:val="none" w:sz="0" w:space="0" w:color="auto"/>
            <w:right w:val="none" w:sz="0" w:space="0" w:color="auto"/>
          </w:divBdr>
        </w:div>
        <w:div w:id="276061611">
          <w:marLeft w:val="0"/>
          <w:marRight w:val="0"/>
          <w:marTop w:val="0"/>
          <w:marBottom w:val="0"/>
          <w:divBdr>
            <w:top w:val="none" w:sz="0" w:space="0" w:color="auto"/>
            <w:left w:val="none" w:sz="0" w:space="0" w:color="auto"/>
            <w:bottom w:val="none" w:sz="0" w:space="0" w:color="auto"/>
            <w:right w:val="none" w:sz="0" w:space="0" w:color="auto"/>
          </w:divBdr>
        </w:div>
        <w:div w:id="373315744">
          <w:marLeft w:val="0"/>
          <w:marRight w:val="0"/>
          <w:marTop w:val="0"/>
          <w:marBottom w:val="0"/>
          <w:divBdr>
            <w:top w:val="none" w:sz="0" w:space="0" w:color="auto"/>
            <w:left w:val="none" w:sz="0" w:space="0" w:color="auto"/>
            <w:bottom w:val="none" w:sz="0" w:space="0" w:color="auto"/>
            <w:right w:val="none" w:sz="0" w:space="0" w:color="auto"/>
          </w:divBdr>
        </w:div>
        <w:div w:id="232200925">
          <w:marLeft w:val="0"/>
          <w:marRight w:val="0"/>
          <w:marTop w:val="0"/>
          <w:marBottom w:val="0"/>
          <w:divBdr>
            <w:top w:val="none" w:sz="0" w:space="0" w:color="auto"/>
            <w:left w:val="none" w:sz="0" w:space="0" w:color="auto"/>
            <w:bottom w:val="none" w:sz="0" w:space="0" w:color="auto"/>
            <w:right w:val="none" w:sz="0" w:space="0" w:color="auto"/>
          </w:divBdr>
        </w:div>
        <w:div w:id="345442824">
          <w:marLeft w:val="0"/>
          <w:marRight w:val="0"/>
          <w:marTop w:val="0"/>
          <w:marBottom w:val="0"/>
          <w:divBdr>
            <w:top w:val="none" w:sz="0" w:space="0" w:color="auto"/>
            <w:left w:val="none" w:sz="0" w:space="0" w:color="auto"/>
            <w:bottom w:val="none" w:sz="0" w:space="0" w:color="auto"/>
            <w:right w:val="none" w:sz="0" w:space="0" w:color="auto"/>
          </w:divBdr>
        </w:div>
        <w:div w:id="1397625815">
          <w:marLeft w:val="0"/>
          <w:marRight w:val="0"/>
          <w:marTop w:val="0"/>
          <w:marBottom w:val="0"/>
          <w:divBdr>
            <w:top w:val="none" w:sz="0" w:space="0" w:color="auto"/>
            <w:left w:val="none" w:sz="0" w:space="0" w:color="auto"/>
            <w:bottom w:val="none" w:sz="0" w:space="0" w:color="auto"/>
            <w:right w:val="none" w:sz="0" w:space="0" w:color="auto"/>
          </w:divBdr>
        </w:div>
        <w:div w:id="755832786">
          <w:marLeft w:val="0"/>
          <w:marRight w:val="0"/>
          <w:marTop w:val="0"/>
          <w:marBottom w:val="0"/>
          <w:divBdr>
            <w:top w:val="none" w:sz="0" w:space="0" w:color="auto"/>
            <w:left w:val="none" w:sz="0" w:space="0" w:color="auto"/>
            <w:bottom w:val="none" w:sz="0" w:space="0" w:color="auto"/>
            <w:right w:val="none" w:sz="0" w:space="0" w:color="auto"/>
          </w:divBdr>
        </w:div>
        <w:div w:id="1365599970">
          <w:marLeft w:val="0"/>
          <w:marRight w:val="0"/>
          <w:marTop w:val="0"/>
          <w:marBottom w:val="0"/>
          <w:divBdr>
            <w:top w:val="none" w:sz="0" w:space="0" w:color="auto"/>
            <w:left w:val="none" w:sz="0" w:space="0" w:color="auto"/>
            <w:bottom w:val="none" w:sz="0" w:space="0" w:color="auto"/>
            <w:right w:val="none" w:sz="0" w:space="0" w:color="auto"/>
          </w:divBdr>
        </w:div>
        <w:div w:id="382172668">
          <w:marLeft w:val="0"/>
          <w:marRight w:val="0"/>
          <w:marTop w:val="0"/>
          <w:marBottom w:val="0"/>
          <w:divBdr>
            <w:top w:val="none" w:sz="0" w:space="0" w:color="auto"/>
            <w:left w:val="none" w:sz="0" w:space="0" w:color="auto"/>
            <w:bottom w:val="none" w:sz="0" w:space="0" w:color="auto"/>
            <w:right w:val="none" w:sz="0" w:space="0" w:color="auto"/>
          </w:divBdr>
        </w:div>
        <w:div w:id="1470127591">
          <w:marLeft w:val="0"/>
          <w:marRight w:val="0"/>
          <w:marTop w:val="0"/>
          <w:marBottom w:val="0"/>
          <w:divBdr>
            <w:top w:val="none" w:sz="0" w:space="0" w:color="auto"/>
            <w:left w:val="none" w:sz="0" w:space="0" w:color="auto"/>
            <w:bottom w:val="none" w:sz="0" w:space="0" w:color="auto"/>
            <w:right w:val="none" w:sz="0" w:space="0" w:color="auto"/>
          </w:divBdr>
        </w:div>
        <w:div w:id="143621399">
          <w:marLeft w:val="0"/>
          <w:marRight w:val="0"/>
          <w:marTop w:val="0"/>
          <w:marBottom w:val="0"/>
          <w:divBdr>
            <w:top w:val="none" w:sz="0" w:space="0" w:color="auto"/>
            <w:left w:val="none" w:sz="0" w:space="0" w:color="auto"/>
            <w:bottom w:val="none" w:sz="0" w:space="0" w:color="auto"/>
            <w:right w:val="none" w:sz="0" w:space="0" w:color="auto"/>
          </w:divBdr>
        </w:div>
        <w:div w:id="122113929">
          <w:marLeft w:val="0"/>
          <w:marRight w:val="0"/>
          <w:marTop w:val="0"/>
          <w:marBottom w:val="0"/>
          <w:divBdr>
            <w:top w:val="none" w:sz="0" w:space="0" w:color="auto"/>
            <w:left w:val="none" w:sz="0" w:space="0" w:color="auto"/>
            <w:bottom w:val="none" w:sz="0" w:space="0" w:color="auto"/>
            <w:right w:val="none" w:sz="0" w:space="0" w:color="auto"/>
          </w:divBdr>
        </w:div>
        <w:div w:id="1219710170">
          <w:marLeft w:val="0"/>
          <w:marRight w:val="0"/>
          <w:marTop w:val="0"/>
          <w:marBottom w:val="0"/>
          <w:divBdr>
            <w:top w:val="none" w:sz="0" w:space="0" w:color="auto"/>
            <w:left w:val="none" w:sz="0" w:space="0" w:color="auto"/>
            <w:bottom w:val="none" w:sz="0" w:space="0" w:color="auto"/>
            <w:right w:val="none" w:sz="0" w:space="0" w:color="auto"/>
          </w:divBdr>
        </w:div>
        <w:div w:id="1900364651">
          <w:marLeft w:val="0"/>
          <w:marRight w:val="0"/>
          <w:marTop w:val="0"/>
          <w:marBottom w:val="0"/>
          <w:divBdr>
            <w:top w:val="none" w:sz="0" w:space="0" w:color="auto"/>
            <w:left w:val="none" w:sz="0" w:space="0" w:color="auto"/>
            <w:bottom w:val="none" w:sz="0" w:space="0" w:color="auto"/>
            <w:right w:val="none" w:sz="0" w:space="0" w:color="auto"/>
          </w:divBdr>
        </w:div>
        <w:div w:id="1892961051">
          <w:marLeft w:val="0"/>
          <w:marRight w:val="0"/>
          <w:marTop w:val="0"/>
          <w:marBottom w:val="0"/>
          <w:divBdr>
            <w:top w:val="none" w:sz="0" w:space="0" w:color="auto"/>
            <w:left w:val="none" w:sz="0" w:space="0" w:color="auto"/>
            <w:bottom w:val="none" w:sz="0" w:space="0" w:color="auto"/>
            <w:right w:val="none" w:sz="0" w:space="0" w:color="auto"/>
          </w:divBdr>
        </w:div>
        <w:div w:id="1662855833">
          <w:marLeft w:val="0"/>
          <w:marRight w:val="0"/>
          <w:marTop w:val="0"/>
          <w:marBottom w:val="0"/>
          <w:divBdr>
            <w:top w:val="none" w:sz="0" w:space="0" w:color="auto"/>
            <w:left w:val="none" w:sz="0" w:space="0" w:color="auto"/>
            <w:bottom w:val="none" w:sz="0" w:space="0" w:color="auto"/>
            <w:right w:val="none" w:sz="0" w:space="0" w:color="auto"/>
          </w:divBdr>
        </w:div>
        <w:div w:id="999649920">
          <w:marLeft w:val="0"/>
          <w:marRight w:val="0"/>
          <w:marTop w:val="0"/>
          <w:marBottom w:val="0"/>
          <w:divBdr>
            <w:top w:val="none" w:sz="0" w:space="0" w:color="auto"/>
            <w:left w:val="none" w:sz="0" w:space="0" w:color="auto"/>
            <w:bottom w:val="none" w:sz="0" w:space="0" w:color="auto"/>
            <w:right w:val="none" w:sz="0" w:space="0" w:color="auto"/>
          </w:divBdr>
        </w:div>
        <w:div w:id="999112311">
          <w:marLeft w:val="0"/>
          <w:marRight w:val="0"/>
          <w:marTop w:val="0"/>
          <w:marBottom w:val="0"/>
          <w:divBdr>
            <w:top w:val="none" w:sz="0" w:space="0" w:color="auto"/>
            <w:left w:val="none" w:sz="0" w:space="0" w:color="auto"/>
            <w:bottom w:val="none" w:sz="0" w:space="0" w:color="auto"/>
            <w:right w:val="none" w:sz="0" w:space="0" w:color="auto"/>
          </w:divBdr>
        </w:div>
        <w:div w:id="1927302678">
          <w:marLeft w:val="0"/>
          <w:marRight w:val="0"/>
          <w:marTop w:val="0"/>
          <w:marBottom w:val="0"/>
          <w:divBdr>
            <w:top w:val="none" w:sz="0" w:space="0" w:color="auto"/>
            <w:left w:val="none" w:sz="0" w:space="0" w:color="auto"/>
            <w:bottom w:val="none" w:sz="0" w:space="0" w:color="auto"/>
            <w:right w:val="none" w:sz="0" w:space="0" w:color="auto"/>
          </w:divBdr>
        </w:div>
        <w:div w:id="1218198554">
          <w:marLeft w:val="0"/>
          <w:marRight w:val="0"/>
          <w:marTop w:val="0"/>
          <w:marBottom w:val="0"/>
          <w:divBdr>
            <w:top w:val="none" w:sz="0" w:space="0" w:color="auto"/>
            <w:left w:val="none" w:sz="0" w:space="0" w:color="auto"/>
            <w:bottom w:val="none" w:sz="0" w:space="0" w:color="auto"/>
            <w:right w:val="none" w:sz="0" w:space="0" w:color="auto"/>
          </w:divBdr>
        </w:div>
        <w:div w:id="1022049092">
          <w:marLeft w:val="0"/>
          <w:marRight w:val="0"/>
          <w:marTop w:val="0"/>
          <w:marBottom w:val="0"/>
          <w:divBdr>
            <w:top w:val="none" w:sz="0" w:space="0" w:color="auto"/>
            <w:left w:val="none" w:sz="0" w:space="0" w:color="auto"/>
            <w:bottom w:val="none" w:sz="0" w:space="0" w:color="auto"/>
            <w:right w:val="none" w:sz="0" w:space="0" w:color="auto"/>
          </w:divBdr>
        </w:div>
        <w:div w:id="1040086182">
          <w:marLeft w:val="0"/>
          <w:marRight w:val="0"/>
          <w:marTop w:val="0"/>
          <w:marBottom w:val="0"/>
          <w:divBdr>
            <w:top w:val="none" w:sz="0" w:space="0" w:color="auto"/>
            <w:left w:val="none" w:sz="0" w:space="0" w:color="auto"/>
            <w:bottom w:val="none" w:sz="0" w:space="0" w:color="auto"/>
            <w:right w:val="none" w:sz="0" w:space="0" w:color="auto"/>
          </w:divBdr>
        </w:div>
        <w:div w:id="885411328">
          <w:marLeft w:val="0"/>
          <w:marRight w:val="0"/>
          <w:marTop w:val="0"/>
          <w:marBottom w:val="0"/>
          <w:divBdr>
            <w:top w:val="none" w:sz="0" w:space="0" w:color="auto"/>
            <w:left w:val="none" w:sz="0" w:space="0" w:color="auto"/>
            <w:bottom w:val="none" w:sz="0" w:space="0" w:color="auto"/>
            <w:right w:val="none" w:sz="0" w:space="0" w:color="auto"/>
          </w:divBdr>
        </w:div>
        <w:div w:id="9962361">
          <w:marLeft w:val="0"/>
          <w:marRight w:val="0"/>
          <w:marTop w:val="0"/>
          <w:marBottom w:val="0"/>
          <w:divBdr>
            <w:top w:val="none" w:sz="0" w:space="0" w:color="auto"/>
            <w:left w:val="none" w:sz="0" w:space="0" w:color="auto"/>
            <w:bottom w:val="none" w:sz="0" w:space="0" w:color="auto"/>
            <w:right w:val="none" w:sz="0" w:space="0" w:color="auto"/>
          </w:divBdr>
        </w:div>
        <w:div w:id="1093237181">
          <w:marLeft w:val="0"/>
          <w:marRight w:val="0"/>
          <w:marTop w:val="0"/>
          <w:marBottom w:val="0"/>
          <w:divBdr>
            <w:top w:val="none" w:sz="0" w:space="0" w:color="auto"/>
            <w:left w:val="none" w:sz="0" w:space="0" w:color="auto"/>
            <w:bottom w:val="none" w:sz="0" w:space="0" w:color="auto"/>
            <w:right w:val="none" w:sz="0" w:space="0" w:color="auto"/>
          </w:divBdr>
        </w:div>
        <w:div w:id="1762097333">
          <w:marLeft w:val="0"/>
          <w:marRight w:val="0"/>
          <w:marTop w:val="0"/>
          <w:marBottom w:val="0"/>
          <w:divBdr>
            <w:top w:val="none" w:sz="0" w:space="0" w:color="auto"/>
            <w:left w:val="none" w:sz="0" w:space="0" w:color="auto"/>
            <w:bottom w:val="none" w:sz="0" w:space="0" w:color="auto"/>
            <w:right w:val="none" w:sz="0" w:space="0" w:color="auto"/>
          </w:divBdr>
        </w:div>
        <w:div w:id="1755198853">
          <w:marLeft w:val="0"/>
          <w:marRight w:val="0"/>
          <w:marTop w:val="0"/>
          <w:marBottom w:val="0"/>
          <w:divBdr>
            <w:top w:val="none" w:sz="0" w:space="0" w:color="auto"/>
            <w:left w:val="none" w:sz="0" w:space="0" w:color="auto"/>
            <w:bottom w:val="none" w:sz="0" w:space="0" w:color="auto"/>
            <w:right w:val="none" w:sz="0" w:space="0" w:color="auto"/>
          </w:divBdr>
        </w:div>
        <w:div w:id="998462793">
          <w:marLeft w:val="0"/>
          <w:marRight w:val="0"/>
          <w:marTop w:val="0"/>
          <w:marBottom w:val="0"/>
          <w:divBdr>
            <w:top w:val="none" w:sz="0" w:space="0" w:color="auto"/>
            <w:left w:val="none" w:sz="0" w:space="0" w:color="auto"/>
            <w:bottom w:val="none" w:sz="0" w:space="0" w:color="auto"/>
            <w:right w:val="none" w:sz="0" w:space="0" w:color="auto"/>
          </w:divBdr>
        </w:div>
        <w:div w:id="1708485233">
          <w:marLeft w:val="0"/>
          <w:marRight w:val="0"/>
          <w:marTop w:val="0"/>
          <w:marBottom w:val="0"/>
          <w:divBdr>
            <w:top w:val="none" w:sz="0" w:space="0" w:color="auto"/>
            <w:left w:val="none" w:sz="0" w:space="0" w:color="auto"/>
            <w:bottom w:val="none" w:sz="0" w:space="0" w:color="auto"/>
            <w:right w:val="none" w:sz="0" w:space="0" w:color="auto"/>
          </w:divBdr>
        </w:div>
        <w:div w:id="547110633">
          <w:marLeft w:val="0"/>
          <w:marRight w:val="0"/>
          <w:marTop w:val="0"/>
          <w:marBottom w:val="0"/>
          <w:divBdr>
            <w:top w:val="none" w:sz="0" w:space="0" w:color="auto"/>
            <w:left w:val="none" w:sz="0" w:space="0" w:color="auto"/>
            <w:bottom w:val="none" w:sz="0" w:space="0" w:color="auto"/>
            <w:right w:val="none" w:sz="0" w:space="0" w:color="auto"/>
          </w:divBdr>
        </w:div>
        <w:div w:id="311637884">
          <w:marLeft w:val="0"/>
          <w:marRight w:val="0"/>
          <w:marTop w:val="0"/>
          <w:marBottom w:val="0"/>
          <w:divBdr>
            <w:top w:val="none" w:sz="0" w:space="0" w:color="auto"/>
            <w:left w:val="none" w:sz="0" w:space="0" w:color="auto"/>
            <w:bottom w:val="none" w:sz="0" w:space="0" w:color="auto"/>
            <w:right w:val="none" w:sz="0" w:space="0" w:color="auto"/>
          </w:divBdr>
        </w:div>
      </w:divsChild>
    </w:div>
    <w:div w:id="1236041655">
      <w:bodyDiv w:val="1"/>
      <w:marLeft w:val="0"/>
      <w:marRight w:val="0"/>
      <w:marTop w:val="0"/>
      <w:marBottom w:val="0"/>
      <w:divBdr>
        <w:top w:val="none" w:sz="0" w:space="0" w:color="auto"/>
        <w:left w:val="none" w:sz="0" w:space="0" w:color="auto"/>
        <w:bottom w:val="none" w:sz="0" w:space="0" w:color="auto"/>
        <w:right w:val="none" w:sz="0" w:space="0" w:color="auto"/>
      </w:divBdr>
      <w:divsChild>
        <w:div w:id="990325453">
          <w:marLeft w:val="0"/>
          <w:marRight w:val="0"/>
          <w:marTop w:val="0"/>
          <w:marBottom w:val="0"/>
          <w:divBdr>
            <w:top w:val="none" w:sz="0" w:space="0" w:color="auto"/>
            <w:left w:val="none" w:sz="0" w:space="0" w:color="auto"/>
            <w:bottom w:val="none" w:sz="0" w:space="0" w:color="auto"/>
            <w:right w:val="none" w:sz="0" w:space="0" w:color="auto"/>
          </w:divBdr>
        </w:div>
      </w:divsChild>
    </w:div>
    <w:div w:id="1252350707">
      <w:bodyDiv w:val="1"/>
      <w:marLeft w:val="0"/>
      <w:marRight w:val="0"/>
      <w:marTop w:val="0"/>
      <w:marBottom w:val="0"/>
      <w:divBdr>
        <w:top w:val="none" w:sz="0" w:space="0" w:color="auto"/>
        <w:left w:val="none" w:sz="0" w:space="0" w:color="auto"/>
        <w:bottom w:val="none" w:sz="0" w:space="0" w:color="auto"/>
        <w:right w:val="none" w:sz="0" w:space="0" w:color="auto"/>
      </w:divBdr>
      <w:divsChild>
        <w:div w:id="1186285520">
          <w:marLeft w:val="0"/>
          <w:marRight w:val="0"/>
          <w:marTop w:val="0"/>
          <w:marBottom w:val="0"/>
          <w:divBdr>
            <w:top w:val="none" w:sz="0" w:space="0" w:color="auto"/>
            <w:left w:val="none" w:sz="0" w:space="0" w:color="auto"/>
            <w:bottom w:val="none" w:sz="0" w:space="0" w:color="auto"/>
            <w:right w:val="none" w:sz="0" w:space="0" w:color="auto"/>
          </w:divBdr>
        </w:div>
        <w:div w:id="478036640">
          <w:marLeft w:val="0"/>
          <w:marRight w:val="0"/>
          <w:marTop w:val="0"/>
          <w:marBottom w:val="0"/>
          <w:divBdr>
            <w:top w:val="none" w:sz="0" w:space="0" w:color="auto"/>
            <w:left w:val="none" w:sz="0" w:space="0" w:color="auto"/>
            <w:bottom w:val="none" w:sz="0" w:space="0" w:color="auto"/>
            <w:right w:val="none" w:sz="0" w:space="0" w:color="auto"/>
          </w:divBdr>
        </w:div>
        <w:div w:id="48767389">
          <w:marLeft w:val="0"/>
          <w:marRight w:val="0"/>
          <w:marTop w:val="0"/>
          <w:marBottom w:val="0"/>
          <w:divBdr>
            <w:top w:val="none" w:sz="0" w:space="0" w:color="auto"/>
            <w:left w:val="none" w:sz="0" w:space="0" w:color="auto"/>
            <w:bottom w:val="none" w:sz="0" w:space="0" w:color="auto"/>
            <w:right w:val="none" w:sz="0" w:space="0" w:color="auto"/>
          </w:divBdr>
        </w:div>
        <w:div w:id="178276202">
          <w:marLeft w:val="0"/>
          <w:marRight w:val="0"/>
          <w:marTop w:val="0"/>
          <w:marBottom w:val="0"/>
          <w:divBdr>
            <w:top w:val="none" w:sz="0" w:space="0" w:color="auto"/>
            <w:left w:val="none" w:sz="0" w:space="0" w:color="auto"/>
            <w:bottom w:val="none" w:sz="0" w:space="0" w:color="auto"/>
            <w:right w:val="none" w:sz="0" w:space="0" w:color="auto"/>
          </w:divBdr>
        </w:div>
        <w:div w:id="1449354454">
          <w:marLeft w:val="0"/>
          <w:marRight w:val="0"/>
          <w:marTop w:val="0"/>
          <w:marBottom w:val="0"/>
          <w:divBdr>
            <w:top w:val="none" w:sz="0" w:space="0" w:color="auto"/>
            <w:left w:val="none" w:sz="0" w:space="0" w:color="auto"/>
            <w:bottom w:val="none" w:sz="0" w:space="0" w:color="auto"/>
            <w:right w:val="none" w:sz="0" w:space="0" w:color="auto"/>
          </w:divBdr>
        </w:div>
        <w:div w:id="443158292">
          <w:marLeft w:val="0"/>
          <w:marRight w:val="0"/>
          <w:marTop w:val="0"/>
          <w:marBottom w:val="0"/>
          <w:divBdr>
            <w:top w:val="none" w:sz="0" w:space="0" w:color="auto"/>
            <w:left w:val="none" w:sz="0" w:space="0" w:color="auto"/>
            <w:bottom w:val="none" w:sz="0" w:space="0" w:color="auto"/>
            <w:right w:val="none" w:sz="0" w:space="0" w:color="auto"/>
          </w:divBdr>
        </w:div>
        <w:div w:id="2140175016">
          <w:marLeft w:val="0"/>
          <w:marRight w:val="0"/>
          <w:marTop w:val="0"/>
          <w:marBottom w:val="0"/>
          <w:divBdr>
            <w:top w:val="none" w:sz="0" w:space="0" w:color="auto"/>
            <w:left w:val="none" w:sz="0" w:space="0" w:color="auto"/>
            <w:bottom w:val="none" w:sz="0" w:space="0" w:color="auto"/>
            <w:right w:val="none" w:sz="0" w:space="0" w:color="auto"/>
          </w:divBdr>
        </w:div>
        <w:div w:id="456604920">
          <w:marLeft w:val="0"/>
          <w:marRight w:val="0"/>
          <w:marTop w:val="0"/>
          <w:marBottom w:val="0"/>
          <w:divBdr>
            <w:top w:val="none" w:sz="0" w:space="0" w:color="auto"/>
            <w:left w:val="none" w:sz="0" w:space="0" w:color="auto"/>
            <w:bottom w:val="none" w:sz="0" w:space="0" w:color="auto"/>
            <w:right w:val="none" w:sz="0" w:space="0" w:color="auto"/>
          </w:divBdr>
        </w:div>
        <w:div w:id="51126631">
          <w:marLeft w:val="0"/>
          <w:marRight w:val="0"/>
          <w:marTop w:val="0"/>
          <w:marBottom w:val="0"/>
          <w:divBdr>
            <w:top w:val="none" w:sz="0" w:space="0" w:color="auto"/>
            <w:left w:val="none" w:sz="0" w:space="0" w:color="auto"/>
            <w:bottom w:val="none" w:sz="0" w:space="0" w:color="auto"/>
            <w:right w:val="none" w:sz="0" w:space="0" w:color="auto"/>
          </w:divBdr>
        </w:div>
        <w:div w:id="2131583411">
          <w:marLeft w:val="0"/>
          <w:marRight w:val="0"/>
          <w:marTop w:val="0"/>
          <w:marBottom w:val="0"/>
          <w:divBdr>
            <w:top w:val="none" w:sz="0" w:space="0" w:color="auto"/>
            <w:left w:val="none" w:sz="0" w:space="0" w:color="auto"/>
            <w:bottom w:val="none" w:sz="0" w:space="0" w:color="auto"/>
            <w:right w:val="none" w:sz="0" w:space="0" w:color="auto"/>
          </w:divBdr>
        </w:div>
        <w:div w:id="977804327">
          <w:marLeft w:val="0"/>
          <w:marRight w:val="0"/>
          <w:marTop w:val="0"/>
          <w:marBottom w:val="0"/>
          <w:divBdr>
            <w:top w:val="none" w:sz="0" w:space="0" w:color="auto"/>
            <w:left w:val="none" w:sz="0" w:space="0" w:color="auto"/>
            <w:bottom w:val="none" w:sz="0" w:space="0" w:color="auto"/>
            <w:right w:val="none" w:sz="0" w:space="0" w:color="auto"/>
          </w:divBdr>
        </w:div>
        <w:div w:id="122776080">
          <w:marLeft w:val="0"/>
          <w:marRight w:val="0"/>
          <w:marTop w:val="0"/>
          <w:marBottom w:val="0"/>
          <w:divBdr>
            <w:top w:val="none" w:sz="0" w:space="0" w:color="auto"/>
            <w:left w:val="none" w:sz="0" w:space="0" w:color="auto"/>
            <w:bottom w:val="none" w:sz="0" w:space="0" w:color="auto"/>
            <w:right w:val="none" w:sz="0" w:space="0" w:color="auto"/>
          </w:divBdr>
        </w:div>
        <w:div w:id="216742211">
          <w:marLeft w:val="0"/>
          <w:marRight w:val="0"/>
          <w:marTop w:val="0"/>
          <w:marBottom w:val="0"/>
          <w:divBdr>
            <w:top w:val="none" w:sz="0" w:space="0" w:color="auto"/>
            <w:left w:val="none" w:sz="0" w:space="0" w:color="auto"/>
            <w:bottom w:val="none" w:sz="0" w:space="0" w:color="auto"/>
            <w:right w:val="none" w:sz="0" w:space="0" w:color="auto"/>
          </w:divBdr>
        </w:div>
        <w:div w:id="1460610426">
          <w:marLeft w:val="0"/>
          <w:marRight w:val="0"/>
          <w:marTop w:val="0"/>
          <w:marBottom w:val="0"/>
          <w:divBdr>
            <w:top w:val="none" w:sz="0" w:space="0" w:color="auto"/>
            <w:left w:val="none" w:sz="0" w:space="0" w:color="auto"/>
            <w:bottom w:val="none" w:sz="0" w:space="0" w:color="auto"/>
            <w:right w:val="none" w:sz="0" w:space="0" w:color="auto"/>
          </w:divBdr>
        </w:div>
        <w:div w:id="1401557202">
          <w:marLeft w:val="0"/>
          <w:marRight w:val="0"/>
          <w:marTop w:val="0"/>
          <w:marBottom w:val="0"/>
          <w:divBdr>
            <w:top w:val="none" w:sz="0" w:space="0" w:color="auto"/>
            <w:left w:val="none" w:sz="0" w:space="0" w:color="auto"/>
            <w:bottom w:val="none" w:sz="0" w:space="0" w:color="auto"/>
            <w:right w:val="none" w:sz="0" w:space="0" w:color="auto"/>
          </w:divBdr>
        </w:div>
        <w:div w:id="1526015873">
          <w:marLeft w:val="0"/>
          <w:marRight w:val="0"/>
          <w:marTop w:val="0"/>
          <w:marBottom w:val="0"/>
          <w:divBdr>
            <w:top w:val="none" w:sz="0" w:space="0" w:color="auto"/>
            <w:left w:val="none" w:sz="0" w:space="0" w:color="auto"/>
            <w:bottom w:val="none" w:sz="0" w:space="0" w:color="auto"/>
            <w:right w:val="none" w:sz="0" w:space="0" w:color="auto"/>
          </w:divBdr>
        </w:div>
        <w:div w:id="293146768">
          <w:marLeft w:val="0"/>
          <w:marRight w:val="0"/>
          <w:marTop w:val="0"/>
          <w:marBottom w:val="0"/>
          <w:divBdr>
            <w:top w:val="none" w:sz="0" w:space="0" w:color="auto"/>
            <w:left w:val="none" w:sz="0" w:space="0" w:color="auto"/>
            <w:bottom w:val="none" w:sz="0" w:space="0" w:color="auto"/>
            <w:right w:val="none" w:sz="0" w:space="0" w:color="auto"/>
          </w:divBdr>
        </w:div>
        <w:div w:id="59377058">
          <w:marLeft w:val="0"/>
          <w:marRight w:val="0"/>
          <w:marTop w:val="0"/>
          <w:marBottom w:val="0"/>
          <w:divBdr>
            <w:top w:val="none" w:sz="0" w:space="0" w:color="auto"/>
            <w:left w:val="none" w:sz="0" w:space="0" w:color="auto"/>
            <w:bottom w:val="none" w:sz="0" w:space="0" w:color="auto"/>
            <w:right w:val="none" w:sz="0" w:space="0" w:color="auto"/>
          </w:divBdr>
        </w:div>
        <w:div w:id="267741497">
          <w:marLeft w:val="0"/>
          <w:marRight w:val="0"/>
          <w:marTop w:val="0"/>
          <w:marBottom w:val="0"/>
          <w:divBdr>
            <w:top w:val="none" w:sz="0" w:space="0" w:color="auto"/>
            <w:left w:val="none" w:sz="0" w:space="0" w:color="auto"/>
            <w:bottom w:val="none" w:sz="0" w:space="0" w:color="auto"/>
            <w:right w:val="none" w:sz="0" w:space="0" w:color="auto"/>
          </w:divBdr>
        </w:div>
        <w:div w:id="1730223431">
          <w:marLeft w:val="0"/>
          <w:marRight w:val="0"/>
          <w:marTop w:val="0"/>
          <w:marBottom w:val="0"/>
          <w:divBdr>
            <w:top w:val="none" w:sz="0" w:space="0" w:color="auto"/>
            <w:left w:val="none" w:sz="0" w:space="0" w:color="auto"/>
            <w:bottom w:val="none" w:sz="0" w:space="0" w:color="auto"/>
            <w:right w:val="none" w:sz="0" w:space="0" w:color="auto"/>
          </w:divBdr>
        </w:div>
        <w:div w:id="1065958752">
          <w:marLeft w:val="0"/>
          <w:marRight w:val="0"/>
          <w:marTop w:val="0"/>
          <w:marBottom w:val="0"/>
          <w:divBdr>
            <w:top w:val="none" w:sz="0" w:space="0" w:color="auto"/>
            <w:left w:val="none" w:sz="0" w:space="0" w:color="auto"/>
            <w:bottom w:val="none" w:sz="0" w:space="0" w:color="auto"/>
            <w:right w:val="none" w:sz="0" w:space="0" w:color="auto"/>
          </w:divBdr>
        </w:div>
        <w:div w:id="527839760">
          <w:marLeft w:val="0"/>
          <w:marRight w:val="0"/>
          <w:marTop w:val="0"/>
          <w:marBottom w:val="0"/>
          <w:divBdr>
            <w:top w:val="none" w:sz="0" w:space="0" w:color="auto"/>
            <w:left w:val="none" w:sz="0" w:space="0" w:color="auto"/>
            <w:bottom w:val="none" w:sz="0" w:space="0" w:color="auto"/>
            <w:right w:val="none" w:sz="0" w:space="0" w:color="auto"/>
          </w:divBdr>
        </w:div>
        <w:div w:id="441611092">
          <w:marLeft w:val="0"/>
          <w:marRight w:val="0"/>
          <w:marTop w:val="0"/>
          <w:marBottom w:val="0"/>
          <w:divBdr>
            <w:top w:val="none" w:sz="0" w:space="0" w:color="auto"/>
            <w:left w:val="none" w:sz="0" w:space="0" w:color="auto"/>
            <w:bottom w:val="none" w:sz="0" w:space="0" w:color="auto"/>
            <w:right w:val="none" w:sz="0" w:space="0" w:color="auto"/>
          </w:divBdr>
        </w:div>
        <w:div w:id="1972056415">
          <w:marLeft w:val="0"/>
          <w:marRight w:val="0"/>
          <w:marTop w:val="0"/>
          <w:marBottom w:val="0"/>
          <w:divBdr>
            <w:top w:val="none" w:sz="0" w:space="0" w:color="auto"/>
            <w:left w:val="none" w:sz="0" w:space="0" w:color="auto"/>
            <w:bottom w:val="none" w:sz="0" w:space="0" w:color="auto"/>
            <w:right w:val="none" w:sz="0" w:space="0" w:color="auto"/>
          </w:divBdr>
        </w:div>
        <w:div w:id="849569171">
          <w:marLeft w:val="0"/>
          <w:marRight w:val="0"/>
          <w:marTop w:val="0"/>
          <w:marBottom w:val="0"/>
          <w:divBdr>
            <w:top w:val="none" w:sz="0" w:space="0" w:color="auto"/>
            <w:left w:val="none" w:sz="0" w:space="0" w:color="auto"/>
            <w:bottom w:val="none" w:sz="0" w:space="0" w:color="auto"/>
            <w:right w:val="none" w:sz="0" w:space="0" w:color="auto"/>
          </w:divBdr>
        </w:div>
        <w:div w:id="1588809445">
          <w:marLeft w:val="0"/>
          <w:marRight w:val="0"/>
          <w:marTop w:val="0"/>
          <w:marBottom w:val="0"/>
          <w:divBdr>
            <w:top w:val="none" w:sz="0" w:space="0" w:color="auto"/>
            <w:left w:val="none" w:sz="0" w:space="0" w:color="auto"/>
            <w:bottom w:val="none" w:sz="0" w:space="0" w:color="auto"/>
            <w:right w:val="none" w:sz="0" w:space="0" w:color="auto"/>
          </w:divBdr>
        </w:div>
        <w:div w:id="1321228270">
          <w:marLeft w:val="0"/>
          <w:marRight w:val="0"/>
          <w:marTop w:val="0"/>
          <w:marBottom w:val="0"/>
          <w:divBdr>
            <w:top w:val="none" w:sz="0" w:space="0" w:color="auto"/>
            <w:left w:val="none" w:sz="0" w:space="0" w:color="auto"/>
            <w:bottom w:val="none" w:sz="0" w:space="0" w:color="auto"/>
            <w:right w:val="none" w:sz="0" w:space="0" w:color="auto"/>
          </w:divBdr>
        </w:div>
        <w:div w:id="1448886356">
          <w:marLeft w:val="0"/>
          <w:marRight w:val="0"/>
          <w:marTop w:val="0"/>
          <w:marBottom w:val="0"/>
          <w:divBdr>
            <w:top w:val="none" w:sz="0" w:space="0" w:color="auto"/>
            <w:left w:val="none" w:sz="0" w:space="0" w:color="auto"/>
            <w:bottom w:val="none" w:sz="0" w:space="0" w:color="auto"/>
            <w:right w:val="none" w:sz="0" w:space="0" w:color="auto"/>
          </w:divBdr>
        </w:div>
        <w:div w:id="1989894783">
          <w:marLeft w:val="0"/>
          <w:marRight w:val="0"/>
          <w:marTop w:val="0"/>
          <w:marBottom w:val="0"/>
          <w:divBdr>
            <w:top w:val="none" w:sz="0" w:space="0" w:color="auto"/>
            <w:left w:val="none" w:sz="0" w:space="0" w:color="auto"/>
            <w:bottom w:val="none" w:sz="0" w:space="0" w:color="auto"/>
            <w:right w:val="none" w:sz="0" w:space="0" w:color="auto"/>
          </w:divBdr>
        </w:div>
        <w:div w:id="1482233514">
          <w:marLeft w:val="0"/>
          <w:marRight w:val="0"/>
          <w:marTop w:val="0"/>
          <w:marBottom w:val="0"/>
          <w:divBdr>
            <w:top w:val="none" w:sz="0" w:space="0" w:color="auto"/>
            <w:left w:val="none" w:sz="0" w:space="0" w:color="auto"/>
            <w:bottom w:val="none" w:sz="0" w:space="0" w:color="auto"/>
            <w:right w:val="none" w:sz="0" w:space="0" w:color="auto"/>
          </w:divBdr>
        </w:div>
        <w:div w:id="1967616720">
          <w:marLeft w:val="0"/>
          <w:marRight w:val="0"/>
          <w:marTop w:val="0"/>
          <w:marBottom w:val="0"/>
          <w:divBdr>
            <w:top w:val="none" w:sz="0" w:space="0" w:color="auto"/>
            <w:left w:val="none" w:sz="0" w:space="0" w:color="auto"/>
            <w:bottom w:val="none" w:sz="0" w:space="0" w:color="auto"/>
            <w:right w:val="none" w:sz="0" w:space="0" w:color="auto"/>
          </w:divBdr>
        </w:div>
        <w:div w:id="876309281">
          <w:marLeft w:val="0"/>
          <w:marRight w:val="0"/>
          <w:marTop w:val="0"/>
          <w:marBottom w:val="0"/>
          <w:divBdr>
            <w:top w:val="none" w:sz="0" w:space="0" w:color="auto"/>
            <w:left w:val="none" w:sz="0" w:space="0" w:color="auto"/>
            <w:bottom w:val="none" w:sz="0" w:space="0" w:color="auto"/>
            <w:right w:val="none" w:sz="0" w:space="0" w:color="auto"/>
          </w:divBdr>
        </w:div>
        <w:div w:id="2078089849">
          <w:marLeft w:val="0"/>
          <w:marRight w:val="0"/>
          <w:marTop w:val="0"/>
          <w:marBottom w:val="0"/>
          <w:divBdr>
            <w:top w:val="none" w:sz="0" w:space="0" w:color="auto"/>
            <w:left w:val="none" w:sz="0" w:space="0" w:color="auto"/>
            <w:bottom w:val="none" w:sz="0" w:space="0" w:color="auto"/>
            <w:right w:val="none" w:sz="0" w:space="0" w:color="auto"/>
          </w:divBdr>
        </w:div>
        <w:div w:id="460535330">
          <w:marLeft w:val="0"/>
          <w:marRight w:val="0"/>
          <w:marTop w:val="0"/>
          <w:marBottom w:val="0"/>
          <w:divBdr>
            <w:top w:val="none" w:sz="0" w:space="0" w:color="auto"/>
            <w:left w:val="none" w:sz="0" w:space="0" w:color="auto"/>
            <w:bottom w:val="none" w:sz="0" w:space="0" w:color="auto"/>
            <w:right w:val="none" w:sz="0" w:space="0" w:color="auto"/>
          </w:divBdr>
        </w:div>
        <w:div w:id="1315842336">
          <w:marLeft w:val="0"/>
          <w:marRight w:val="0"/>
          <w:marTop w:val="0"/>
          <w:marBottom w:val="0"/>
          <w:divBdr>
            <w:top w:val="none" w:sz="0" w:space="0" w:color="auto"/>
            <w:left w:val="none" w:sz="0" w:space="0" w:color="auto"/>
            <w:bottom w:val="none" w:sz="0" w:space="0" w:color="auto"/>
            <w:right w:val="none" w:sz="0" w:space="0" w:color="auto"/>
          </w:divBdr>
        </w:div>
        <w:div w:id="1038430880">
          <w:marLeft w:val="0"/>
          <w:marRight w:val="0"/>
          <w:marTop w:val="0"/>
          <w:marBottom w:val="0"/>
          <w:divBdr>
            <w:top w:val="none" w:sz="0" w:space="0" w:color="auto"/>
            <w:left w:val="none" w:sz="0" w:space="0" w:color="auto"/>
            <w:bottom w:val="none" w:sz="0" w:space="0" w:color="auto"/>
            <w:right w:val="none" w:sz="0" w:space="0" w:color="auto"/>
          </w:divBdr>
        </w:div>
        <w:div w:id="804008361">
          <w:marLeft w:val="0"/>
          <w:marRight w:val="0"/>
          <w:marTop w:val="0"/>
          <w:marBottom w:val="0"/>
          <w:divBdr>
            <w:top w:val="none" w:sz="0" w:space="0" w:color="auto"/>
            <w:left w:val="none" w:sz="0" w:space="0" w:color="auto"/>
            <w:bottom w:val="none" w:sz="0" w:space="0" w:color="auto"/>
            <w:right w:val="none" w:sz="0" w:space="0" w:color="auto"/>
          </w:divBdr>
        </w:div>
        <w:div w:id="785277435">
          <w:marLeft w:val="0"/>
          <w:marRight w:val="0"/>
          <w:marTop w:val="0"/>
          <w:marBottom w:val="0"/>
          <w:divBdr>
            <w:top w:val="none" w:sz="0" w:space="0" w:color="auto"/>
            <w:left w:val="none" w:sz="0" w:space="0" w:color="auto"/>
            <w:bottom w:val="none" w:sz="0" w:space="0" w:color="auto"/>
            <w:right w:val="none" w:sz="0" w:space="0" w:color="auto"/>
          </w:divBdr>
        </w:div>
        <w:div w:id="2082631646">
          <w:marLeft w:val="0"/>
          <w:marRight w:val="0"/>
          <w:marTop w:val="0"/>
          <w:marBottom w:val="0"/>
          <w:divBdr>
            <w:top w:val="none" w:sz="0" w:space="0" w:color="auto"/>
            <w:left w:val="none" w:sz="0" w:space="0" w:color="auto"/>
            <w:bottom w:val="none" w:sz="0" w:space="0" w:color="auto"/>
            <w:right w:val="none" w:sz="0" w:space="0" w:color="auto"/>
          </w:divBdr>
        </w:div>
        <w:div w:id="1220361945">
          <w:marLeft w:val="0"/>
          <w:marRight w:val="0"/>
          <w:marTop w:val="0"/>
          <w:marBottom w:val="0"/>
          <w:divBdr>
            <w:top w:val="none" w:sz="0" w:space="0" w:color="auto"/>
            <w:left w:val="none" w:sz="0" w:space="0" w:color="auto"/>
            <w:bottom w:val="none" w:sz="0" w:space="0" w:color="auto"/>
            <w:right w:val="none" w:sz="0" w:space="0" w:color="auto"/>
          </w:divBdr>
        </w:div>
        <w:div w:id="440422796">
          <w:marLeft w:val="0"/>
          <w:marRight w:val="0"/>
          <w:marTop w:val="0"/>
          <w:marBottom w:val="0"/>
          <w:divBdr>
            <w:top w:val="none" w:sz="0" w:space="0" w:color="auto"/>
            <w:left w:val="none" w:sz="0" w:space="0" w:color="auto"/>
            <w:bottom w:val="none" w:sz="0" w:space="0" w:color="auto"/>
            <w:right w:val="none" w:sz="0" w:space="0" w:color="auto"/>
          </w:divBdr>
        </w:div>
        <w:div w:id="2013676877">
          <w:marLeft w:val="0"/>
          <w:marRight w:val="0"/>
          <w:marTop w:val="0"/>
          <w:marBottom w:val="0"/>
          <w:divBdr>
            <w:top w:val="none" w:sz="0" w:space="0" w:color="auto"/>
            <w:left w:val="none" w:sz="0" w:space="0" w:color="auto"/>
            <w:bottom w:val="none" w:sz="0" w:space="0" w:color="auto"/>
            <w:right w:val="none" w:sz="0" w:space="0" w:color="auto"/>
          </w:divBdr>
        </w:div>
        <w:div w:id="812410823">
          <w:marLeft w:val="0"/>
          <w:marRight w:val="0"/>
          <w:marTop w:val="0"/>
          <w:marBottom w:val="0"/>
          <w:divBdr>
            <w:top w:val="none" w:sz="0" w:space="0" w:color="auto"/>
            <w:left w:val="none" w:sz="0" w:space="0" w:color="auto"/>
            <w:bottom w:val="none" w:sz="0" w:space="0" w:color="auto"/>
            <w:right w:val="none" w:sz="0" w:space="0" w:color="auto"/>
          </w:divBdr>
        </w:div>
        <w:div w:id="1574393748">
          <w:marLeft w:val="0"/>
          <w:marRight w:val="0"/>
          <w:marTop w:val="0"/>
          <w:marBottom w:val="0"/>
          <w:divBdr>
            <w:top w:val="none" w:sz="0" w:space="0" w:color="auto"/>
            <w:left w:val="none" w:sz="0" w:space="0" w:color="auto"/>
            <w:bottom w:val="none" w:sz="0" w:space="0" w:color="auto"/>
            <w:right w:val="none" w:sz="0" w:space="0" w:color="auto"/>
          </w:divBdr>
        </w:div>
        <w:div w:id="1490558279">
          <w:marLeft w:val="0"/>
          <w:marRight w:val="0"/>
          <w:marTop w:val="0"/>
          <w:marBottom w:val="0"/>
          <w:divBdr>
            <w:top w:val="none" w:sz="0" w:space="0" w:color="auto"/>
            <w:left w:val="none" w:sz="0" w:space="0" w:color="auto"/>
            <w:bottom w:val="none" w:sz="0" w:space="0" w:color="auto"/>
            <w:right w:val="none" w:sz="0" w:space="0" w:color="auto"/>
          </w:divBdr>
        </w:div>
        <w:div w:id="1182814811">
          <w:marLeft w:val="0"/>
          <w:marRight w:val="0"/>
          <w:marTop w:val="0"/>
          <w:marBottom w:val="0"/>
          <w:divBdr>
            <w:top w:val="none" w:sz="0" w:space="0" w:color="auto"/>
            <w:left w:val="none" w:sz="0" w:space="0" w:color="auto"/>
            <w:bottom w:val="none" w:sz="0" w:space="0" w:color="auto"/>
            <w:right w:val="none" w:sz="0" w:space="0" w:color="auto"/>
          </w:divBdr>
        </w:div>
        <w:div w:id="71241366">
          <w:marLeft w:val="0"/>
          <w:marRight w:val="0"/>
          <w:marTop w:val="0"/>
          <w:marBottom w:val="0"/>
          <w:divBdr>
            <w:top w:val="none" w:sz="0" w:space="0" w:color="auto"/>
            <w:left w:val="none" w:sz="0" w:space="0" w:color="auto"/>
            <w:bottom w:val="none" w:sz="0" w:space="0" w:color="auto"/>
            <w:right w:val="none" w:sz="0" w:space="0" w:color="auto"/>
          </w:divBdr>
        </w:div>
        <w:div w:id="385101994">
          <w:marLeft w:val="0"/>
          <w:marRight w:val="0"/>
          <w:marTop w:val="0"/>
          <w:marBottom w:val="0"/>
          <w:divBdr>
            <w:top w:val="none" w:sz="0" w:space="0" w:color="auto"/>
            <w:left w:val="none" w:sz="0" w:space="0" w:color="auto"/>
            <w:bottom w:val="none" w:sz="0" w:space="0" w:color="auto"/>
            <w:right w:val="none" w:sz="0" w:space="0" w:color="auto"/>
          </w:divBdr>
        </w:div>
        <w:div w:id="254746037">
          <w:marLeft w:val="0"/>
          <w:marRight w:val="0"/>
          <w:marTop w:val="0"/>
          <w:marBottom w:val="0"/>
          <w:divBdr>
            <w:top w:val="none" w:sz="0" w:space="0" w:color="auto"/>
            <w:left w:val="none" w:sz="0" w:space="0" w:color="auto"/>
            <w:bottom w:val="none" w:sz="0" w:space="0" w:color="auto"/>
            <w:right w:val="none" w:sz="0" w:space="0" w:color="auto"/>
          </w:divBdr>
        </w:div>
        <w:div w:id="1242525905">
          <w:marLeft w:val="0"/>
          <w:marRight w:val="0"/>
          <w:marTop w:val="0"/>
          <w:marBottom w:val="0"/>
          <w:divBdr>
            <w:top w:val="none" w:sz="0" w:space="0" w:color="auto"/>
            <w:left w:val="none" w:sz="0" w:space="0" w:color="auto"/>
            <w:bottom w:val="none" w:sz="0" w:space="0" w:color="auto"/>
            <w:right w:val="none" w:sz="0" w:space="0" w:color="auto"/>
          </w:divBdr>
        </w:div>
        <w:div w:id="930545672">
          <w:marLeft w:val="0"/>
          <w:marRight w:val="0"/>
          <w:marTop w:val="0"/>
          <w:marBottom w:val="0"/>
          <w:divBdr>
            <w:top w:val="none" w:sz="0" w:space="0" w:color="auto"/>
            <w:left w:val="none" w:sz="0" w:space="0" w:color="auto"/>
            <w:bottom w:val="none" w:sz="0" w:space="0" w:color="auto"/>
            <w:right w:val="none" w:sz="0" w:space="0" w:color="auto"/>
          </w:divBdr>
        </w:div>
        <w:div w:id="796526961">
          <w:marLeft w:val="0"/>
          <w:marRight w:val="0"/>
          <w:marTop w:val="0"/>
          <w:marBottom w:val="0"/>
          <w:divBdr>
            <w:top w:val="none" w:sz="0" w:space="0" w:color="auto"/>
            <w:left w:val="none" w:sz="0" w:space="0" w:color="auto"/>
            <w:bottom w:val="none" w:sz="0" w:space="0" w:color="auto"/>
            <w:right w:val="none" w:sz="0" w:space="0" w:color="auto"/>
          </w:divBdr>
        </w:div>
        <w:div w:id="890313027">
          <w:marLeft w:val="0"/>
          <w:marRight w:val="0"/>
          <w:marTop w:val="0"/>
          <w:marBottom w:val="0"/>
          <w:divBdr>
            <w:top w:val="none" w:sz="0" w:space="0" w:color="auto"/>
            <w:left w:val="none" w:sz="0" w:space="0" w:color="auto"/>
            <w:bottom w:val="none" w:sz="0" w:space="0" w:color="auto"/>
            <w:right w:val="none" w:sz="0" w:space="0" w:color="auto"/>
          </w:divBdr>
        </w:div>
        <w:div w:id="844788688">
          <w:marLeft w:val="0"/>
          <w:marRight w:val="0"/>
          <w:marTop w:val="0"/>
          <w:marBottom w:val="0"/>
          <w:divBdr>
            <w:top w:val="none" w:sz="0" w:space="0" w:color="auto"/>
            <w:left w:val="none" w:sz="0" w:space="0" w:color="auto"/>
            <w:bottom w:val="none" w:sz="0" w:space="0" w:color="auto"/>
            <w:right w:val="none" w:sz="0" w:space="0" w:color="auto"/>
          </w:divBdr>
        </w:div>
        <w:div w:id="764881824">
          <w:marLeft w:val="0"/>
          <w:marRight w:val="0"/>
          <w:marTop w:val="0"/>
          <w:marBottom w:val="0"/>
          <w:divBdr>
            <w:top w:val="none" w:sz="0" w:space="0" w:color="auto"/>
            <w:left w:val="none" w:sz="0" w:space="0" w:color="auto"/>
            <w:bottom w:val="none" w:sz="0" w:space="0" w:color="auto"/>
            <w:right w:val="none" w:sz="0" w:space="0" w:color="auto"/>
          </w:divBdr>
        </w:div>
        <w:div w:id="694307552">
          <w:marLeft w:val="0"/>
          <w:marRight w:val="0"/>
          <w:marTop w:val="0"/>
          <w:marBottom w:val="0"/>
          <w:divBdr>
            <w:top w:val="none" w:sz="0" w:space="0" w:color="auto"/>
            <w:left w:val="none" w:sz="0" w:space="0" w:color="auto"/>
            <w:bottom w:val="none" w:sz="0" w:space="0" w:color="auto"/>
            <w:right w:val="none" w:sz="0" w:space="0" w:color="auto"/>
          </w:divBdr>
        </w:div>
        <w:div w:id="202182772">
          <w:marLeft w:val="0"/>
          <w:marRight w:val="0"/>
          <w:marTop w:val="0"/>
          <w:marBottom w:val="0"/>
          <w:divBdr>
            <w:top w:val="none" w:sz="0" w:space="0" w:color="auto"/>
            <w:left w:val="none" w:sz="0" w:space="0" w:color="auto"/>
            <w:bottom w:val="none" w:sz="0" w:space="0" w:color="auto"/>
            <w:right w:val="none" w:sz="0" w:space="0" w:color="auto"/>
          </w:divBdr>
        </w:div>
        <w:div w:id="1071582166">
          <w:marLeft w:val="0"/>
          <w:marRight w:val="0"/>
          <w:marTop w:val="0"/>
          <w:marBottom w:val="0"/>
          <w:divBdr>
            <w:top w:val="none" w:sz="0" w:space="0" w:color="auto"/>
            <w:left w:val="none" w:sz="0" w:space="0" w:color="auto"/>
            <w:bottom w:val="none" w:sz="0" w:space="0" w:color="auto"/>
            <w:right w:val="none" w:sz="0" w:space="0" w:color="auto"/>
          </w:divBdr>
        </w:div>
        <w:div w:id="617218698">
          <w:marLeft w:val="0"/>
          <w:marRight w:val="0"/>
          <w:marTop w:val="0"/>
          <w:marBottom w:val="0"/>
          <w:divBdr>
            <w:top w:val="none" w:sz="0" w:space="0" w:color="auto"/>
            <w:left w:val="none" w:sz="0" w:space="0" w:color="auto"/>
            <w:bottom w:val="none" w:sz="0" w:space="0" w:color="auto"/>
            <w:right w:val="none" w:sz="0" w:space="0" w:color="auto"/>
          </w:divBdr>
        </w:div>
        <w:div w:id="1919485486">
          <w:marLeft w:val="0"/>
          <w:marRight w:val="0"/>
          <w:marTop w:val="0"/>
          <w:marBottom w:val="0"/>
          <w:divBdr>
            <w:top w:val="none" w:sz="0" w:space="0" w:color="auto"/>
            <w:left w:val="none" w:sz="0" w:space="0" w:color="auto"/>
            <w:bottom w:val="none" w:sz="0" w:space="0" w:color="auto"/>
            <w:right w:val="none" w:sz="0" w:space="0" w:color="auto"/>
          </w:divBdr>
        </w:div>
        <w:div w:id="483358696">
          <w:marLeft w:val="0"/>
          <w:marRight w:val="0"/>
          <w:marTop w:val="0"/>
          <w:marBottom w:val="0"/>
          <w:divBdr>
            <w:top w:val="none" w:sz="0" w:space="0" w:color="auto"/>
            <w:left w:val="none" w:sz="0" w:space="0" w:color="auto"/>
            <w:bottom w:val="none" w:sz="0" w:space="0" w:color="auto"/>
            <w:right w:val="none" w:sz="0" w:space="0" w:color="auto"/>
          </w:divBdr>
        </w:div>
        <w:div w:id="743183806">
          <w:marLeft w:val="0"/>
          <w:marRight w:val="0"/>
          <w:marTop w:val="0"/>
          <w:marBottom w:val="0"/>
          <w:divBdr>
            <w:top w:val="none" w:sz="0" w:space="0" w:color="auto"/>
            <w:left w:val="none" w:sz="0" w:space="0" w:color="auto"/>
            <w:bottom w:val="none" w:sz="0" w:space="0" w:color="auto"/>
            <w:right w:val="none" w:sz="0" w:space="0" w:color="auto"/>
          </w:divBdr>
        </w:div>
        <w:div w:id="434983233">
          <w:marLeft w:val="0"/>
          <w:marRight w:val="0"/>
          <w:marTop w:val="0"/>
          <w:marBottom w:val="0"/>
          <w:divBdr>
            <w:top w:val="none" w:sz="0" w:space="0" w:color="auto"/>
            <w:left w:val="none" w:sz="0" w:space="0" w:color="auto"/>
            <w:bottom w:val="none" w:sz="0" w:space="0" w:color="auto"/>
            <w:right w:val="none" w:sz="0" w:space="0" w:color="auto"/>
          </w:divBdr>
        </w:div>
        <w:div w:id="1069504131">
          <w:marLeft w:val="0"/>
          <w:marRight w:val="0"/>
          <w:marTop w:val="0"/>
          <w:marBottom w:val="0"/>
          <w:divBdr>
            <w:top w:val="none" w:sz="0" w:space="0" w:color="auto"/>
            <w:left w:val="none" w:sz="0" w:space="0" w:color="auto"/>
            <w:bottom w:val="none" w:sz="0" w:space="0" w:color="auto"/>
            <w:right w:val="none" w:sz="0" w:space="0" w:color="auto"/>
          </w:divBdr>
        </w:div>
        <w:div w:id="265893137">
          <w:marLeft w:val="0"/>
          <w:marRight w:val="0"/>
          <w:marTop w:val="0"/>
          <w:marBottom w:val="0"/>
          <w:divBdr>
            <w:top w:val="none" w:sz="0" w:space="0" w:color="auto"/>
            <w:left w:val="none" w:sz="0" w:space="0" w:color="auto"/>
            <w:bottom w:val="none" w:sz="0" w:space="0" w:color="auto"/>
            <w:right w:val="none" w:sz="0" w:space="0" w:color="auto"/>
          </w:divBdr>
        </w:div>
        <w:div w:id="1762330683">
          <w:marLeft w:val="0"/>
          <w:marRight w:val="0"/>
          <w:marTop w:val="0"/>
          <w:marBottom w:val="0"/>
          <w:divBdr>
            <w:top w:val="none" w:sz="0" w:space="0" w:color="auto"/>
            <w:left w:val="none" w:sz="0" w:space="0" w:color="auto"/>
            <w:bottom w:val="none" w:sz="0" w:space="0" w:color="auto"/>
            <w:right w:val="none" w:sz="0" w:space="0" w:color="auto"/>
          </w:divBdr>
        </w:div>
        <w:div w:id="1175025985">
          <w:marLeft w:val="0"/>
          <w:marRight w:val="0"/>
          <w:marTop w:val="0"/>
          <w:marBottom w:val="0"/>
          <w:divBdr>
            <w:top w:val="none" w:sz="0" w:space="0" w:color="auto"/>
            <w:left w:val="none" w:sz="0" w:space="0" w:color="auto"/>
            <w:bottom w:val="none" w:sz="0" w:space="0" w:color="auto"/>
            <w:right w:val="none" w:sz="0" w:space="0" w:color="auto"/>
          </w:divBdr>
        </w:div>
        <w:div w:id="1329674898">
          <w:marLeft w:val="0"/>
          <w:marRight w:val="0"/>
          <w:marTop w:val="0"/>
          <w:marBottom w:val="0"/>
          <w:divBdr>
            <w:top w:val="none" w:sz="0" w:space="0" w:color="auto"/>
            <w:left w:val="none" w:sz="0" w:space="0" w:color="auto"/>
            <w:bottom w:val="none" w:sz="0" w:space="0" w:color="auto"/>
            <w:right w:val="none" w:sz="0" w:space="0" w:color="auto"/>
          </w:divBdr>
        </w:div>
        <w:div w:id="9845427">
          <w:marLeft w:val="0"/>
          <w:marRight w:val="0"/>
          <w:marTop w:val="0"/>
          <w:marBottom w:val="0"/>
          <w:divBdr>
            <w:top w:val="none" w:sz="0" w:space="0" w:color="auto"/>
            <w:left w:val="none" w:sz="0" w:space="0" w:color="auto"/>
            <w:bottom w:val="none" w:sz="0" w:space="0" w:color="auto"/>
            <w:right w:val="none" w:sz="0" w:space="0" w:color="auto"/>
          </w:divBdr>
        </w:div>
        <w:div w:id="2040621445">
          <w:marLeft w:val="0"/>
          <w:marRight w:val="0"/>
          <w:marTop w:val="0"/>
          <w:marBottom w:val="0"/>
          <w:divBdr>
            <w:top w:val="none" w:sz="0" w:space="0" w:color="auto"/>
            <w:left w:val="none" w:sz="0" w:space="0" w:color="auto"/>
            <w:bottom w:val="none" w:sz="0" w:space="0" w:color="auto"/>
            <w:right w:val="none" w:sz="0" w:space="0" w:color="auto"/>
          </w:divBdr>
        </w:div>
        <w:div w:id="1155804888">
          <w:marLeft w:val="0"/>
          <w:marRight w:val="0"/>
          <w:marTop w:val="0"/>
          <w:marBottom w:val="0"/>
          <w:divBdr>
            <w:top w:val="none" w:sz="0" w:space="0" w:color="auto"/>
            <w:left w:val="none" w:sz="0" w:space="0" w:color="auto"/>
            <w:bottom w:val="none" w:sz="0" w:space="0" w:color="auto"/>
            <w:right w:val="none" w:sz="0" w:space="0" w:color="auto"/>
          </w:divBdr>
        </w:div>
        <w:div w:id="887884736">
          <w:marLeft w:val="0"/>
          <w:marRight w:val="0"/>
          <w:marTop w:val="0"/>
          <w:marBottom w:val="0"/>
          <w:divBdr>
            <w:top w:val="none" w:sz="0" w:space="0" w:color="auto"/>
            <w:left w:val="none" w:sz="0" w:space="0" w:color="auto"/>
            <w:bottom w:val="none" w:sz="0" w:space="0" w:color="auto"/>
            <w:right w:val="none" w:sz="0" w:space="0" w:color="auto"/>
          </w:divBdr>
        </w:div>
        <w:div w:id="1091389123">
          <w:marLeft w:val="0"/>
          <w:marRight w:val="0"/>
          <w:marTop w:val="0"/>
          <w:marBottom w:val="0"/>
          <w:divBdr>
            <w:top w:val="none" w:sz="0" w:space="0" w:color="auto"/>
            <w:left w:val="none" w:sz="0" w:space="0" w:color="auto"/>
            <w:bottom w:val="none" w:sz="0" w:space="0" w:color="auto"/>
            <w:right w:val="none" w:sz="0" w:space="0" w:color="auto"/>
          </w:divBdr>
        </w:div>
        <w:div w:id="1033848019">
          <w:marLeft w:val="0"/>
          <w:marRight w:val="0"/>
          <w:marTop w:val="0"/>
          <w:marBottom w:val="0"/>
          <w:divBdr>
            <w:top w:val="none" w:sz="0" w:space="0" w:color="auto"/>
            <w:left w:val="none" w:sz="0" w:space="0" w:color="auto"/>
            <w:bottom w:val="none" w:sz="0" w:space="0" w:color="auto"/>
            <w:right w:val="none" w:sz="0" w:space="0" w:color="auto"/>
          </w:divBdr>
        </w:div>
        <w:div w:id="2066099041">
          <w:marLeft w:val="0"/>
          <w:marRight w:val="0"/>
          <w:marTop w:val="0"/>
          <w:marBottom w:val="0"/>
          <w:divBdr>
            <w:top w:val="none" w:sz="0" w:space="0" w:color="auto"/>
            <w:left w:val="none" w:sz="0" w:space="0" w:color="auto"/>
            <w:bottom w:val="none" w:sz="0" w:space="0" w:color="auto"/>
            <w:right w:val="none" w:sz="0" w:space="0" w:color="auto"/>
          </w:divBdr>
        </w:div>
      </w:divsChild>
    </w:div>
    <w:div w:id="1272710814">
      <w:bodyDiv w:val="1"/>
      <w:marLeft w:val="0"/>
      <w:marRight w:val="0"/>
      <w:marTop w:val="0"/>
      <w:marBottom w:val="0"/>
      <w:divBdr>
        <w:top w:val="none" w:sz="0" w:space="0" w:color="auto"/>
        <w:left w:val="none" w:sz="0" w:space="0" w:color="auto"/>
        <w:bottom w:val="none" w:sz="0" w:space="0" w:color="auto"/>
        <w:right w:val="none" w:sz="0" w:space="0" w:color="auto"/>
      </w:divBdr>
      <w:divsChild>
        <w:div w:id="1451390494">
          <w:marLeft w:val="0"/>
          <w:marRight w:val="0"/>
          <w:marTop w:val="0"/>
          <w:marBottom w:val="0"/>
          <w:divBdr>
            <w:top w:val="none" w:sz="0" w:space="0" w:color="auto"/>
            <w:left w:val="none" w:sz="0" w:space="0" w:color="auto"/>
            <w:bottom w:val="none" w:sz="0" w:space="0" w:color="auto"/>
            <w:right w:val="none" w:sz="0" w:space="0" w:color="auto"/>
          </w:divBdr>
        </w:div>
        <w:div w:id="218830461">
          <w:marLeft w:val="0"/>
          <w:marRight w:val="0"/>
          <w:marTop w:val="0"/>
          <w:marBottom w:val="0"/>
          <w:divBdr>
            <w:top w:val="none" w:sz="0" w:space="0" w:color="auto"/>
            <w:left w:val="none" w:sz="0" w:space="0" w:color="auto"/>
            <w:bottom w:val="none" w:sz="0" w:space="0" w:color="auto"/>
            <w:right w:val="none" w:sz="0" w:space="0" w:color="auto"/>
          </w:divBdr>
        </w:div>
        <w:div w:id="1068764543">
          <w:marLeft w:val="0"/>
          <w:marRight w:val="0"/>
          <w:marTop w:val="0"/>
          <w:marBottom w:val="0"/>
          <w:divBdr>
            <w:top w:val="none" w:sz="0" w:space="0" w:color="auto"/>
            <w:left w:val="none" w:sz="0" w:space="0" w:color="auto"/>
            <w:bottom w:val="none" w:sz="0" w:space="0" w:color="auto"/>
            <w:right w:val="none" w:sz="0" w:space="0" w:color="auto"/>
          </w:divBdr>
        </w:div>
        <w:div w:id="1021974210">
          <w:marLeft w:val="0"/>
          <w:marRight w:val="0"/>
          <w:marTop w:val="0"/>
          <w:marBottom w:val="0"/>
          <w:divBdr>
            <w:top w:val="none" w:sz="0" w:space="0" w:color="auto"/>
            <w:left w:val="none" w:sz="0" w:space="0" w:color="auto"/>
            <w:bottom w:val="none" w:sz="0" w:space="0" w:color="auto"/>
            <w:right w:val="none" w:sz="0" w:space="0" w:color="auto"/>
          </w:divBdr>
        </w:div>
        <w:div w:id="682125521">
          <w:marLeft w:val="0"/>
          <w:marRight w:val="0"/>
          <w:marTop w:val="0"/>
          <w:marBottom w:val="0"/>
          <w:divBdr>
            <w:top w:val="none" w:sz="0" w:space="0" w:color="auto"/>
            <w:left w:val="none" w:sz="0" w:space="0" w:color="auto"/>
            <w:bottom w:val="none" w:sz="0" w:space="0" w:color="auto"/>
            <w:right w:val="none" w:sz="0" w:space="0" w:color="auto"/>
          </w:divBdr>
        </w:div>
        <w:div w:id="1037782439">
          <w:marLeft w:val="0"/>
          <w:marRight w:val="0"/>
          <w:marTop w:val="0"/>
          <w:marBottom w:val="0"/>
          <w:divBdr>
            <w:top w:val="none" w:sz="0" w:space="0" w:color="auto"/>
            <w:left w:val="none" w:sz="0" w:space="0" w:color="auto"/>
            <w:bottom w:val="none" w:sz="0" w:space="0" w:color="auto"/>
            <w:right w:val="none" w:sz="0" w:space="0" w:color="auto"/>
          </w:divBdr>
        </w:div>
        <w:div w:id="306060104">
          <w:marLeft w:val="0"/>
          <w:marRight w:val="0"/>
          <w:marTop w:val="0"/>
          <w:marBottom w:val="0"/>
          <w:divBdr>
            <w:top w:val="none" w:sz="0" w:space="0" w:color="auto"/>
            <w:left w:val="none" w:sz="0" w:space="0" w:color="auto"/>
            <w:bottom w:val="none" w:sz="0" w:space="0" w:color="auto"/>
            <w:right w:val="none" w:sz="0" w:space="0" w:color="auto"/>
          </w:divBdr>
        </w:div>
        <w:div w:id="670760975">
          <w:marLeft w:val="0"/>
          <w:marRight w:val="0"/>
          <w:marTop w:val="0"/>
          <w:marBottom w:val="0"/>
          <w:divBdr>
            <w:top w:val="none" w:sz="0" w:space="0" w:color="auto"/>
            <w:left w:val="none" w:sz="0" w:space="0" w:color="auto"/>
            <w:bottom w:val="none" w:sz="0" w:space="0" w:color="auto"/>
            <w:right w:val="none" w:sz="0" w:space="0" w:color="auto"/>
          </w:divBdr>
        </w:div>
        <w:div w:id="911081790">
          <w:marLeft w:val="0"/>
          <w:marRight w:val="0"/>
          <w:marTop w:val="0"/>
          <w:marBottom w:val="0"/>
          <w:divBdr>
            <w:top w:val="none" w:sz="0" w:space="0" w:color="auto"/>
            <w:left w:val="none" w:sz="0" w:space="0" w:color="auto"/>
            <w:bottom w:val="none" w:sz="0" w:space="0" w:color="auto"/>
            <w:right w:val="none" w:sz="0" w:space="0" w:color="auto"/>
          </w:divBdr>
        </w:div>
        <w:div w:id="947810381">
          <w:marLeft w:val="0"/>
          <w:marRight w:val="0"/>
          <w:marTop w:val="0"/>
          <w:marBottom w:val="0"/>
          <w:divBdr>
            <w:top w:val="none" w:sz="0" w:space="0" w:color="auto"/>
            <w:left w:val="none" w:sz="0" w:space="0" w:color="auto"/>
            <w:bottom w:val="none" w:sz="0" w:space="0" w:color="auto"/>
            <w:right w:val="none" w:sz="0" w:space="0" w:color="auto"/>
          </w:divBdr>
        </w:div>
        <w:div w:id="1616601372">
          <w:marLeft w:val="0"/>
          <w:marRight w:val="0"/>
          <w:marTop w:val="0"/>
          <w:marBottom w:val="0"/>
          <w:divBdr>
            <w:top w:val="none" w:sz="0" w:space="0" w:color="auto"/>
            <w:left w:val="none" w:sz="0" w:space="0" w:color="auto"/>
            <w:bottom w:val="none" w:sz="0" w:space="0" w:color="auto"/>
            <w:right w:val="none" w:sz="0" w:space="0" w:color="auto"/>
          </w:divBdr>
        </w:div>
        <w:div w:id="323624951">
          <w:marLeft w:val="0"/>
          <w:marRight w:val="0"/>
          <w:marTop w:val="0"/>
          <w:marBottom w:val="0"/>
          <w:divBdr>
            <w:top w:val="none" w:sz="0" w:space="0" w:color="auto"/>
            <w:left w:val="none" w:sz="0" w:space="0" w:color="auto"/>
            <w:bottom w:val="none" w:sz="0" w:space="0" w:color="auto"/>
            <w:right w:val="none" w:sz="0" w:space="0" w:color="auto"/>
          </w:divBdr>
        </w:div>
        <w:div w:id="1728188318">
          <w:marLeft w:val="0"/>
          <w:marRight w:val="0"/>
          <w:marTop w:val="0"/>
          <w:marBottom w:val="0"/>
          <w:divBdr>
            <w:top w:val="none" w:sz="0" w:space="0" w:color="auto"/>
            <w:left w:val="none" w:sz="0" w:space="0" w:color="auto"/>
            <w:bottom w:val="none" w:sz="0" w:space="0" w:color="auto"/>
            <w:right w:val="none" w:sz="0" w:space="0" w:color="auto"/>
          </w:divBdr>
        </w:div>
        <w:div w:id="1073890745">
          <w:marLeft w:val="0"/>
          <w:marRight w:val="0"/>
          <w:marTop w:val="0"/>
          <w:marBottom w:val="0"/>
          <w:divBdr>
            <w:top w:val="none" w:sz="0" w:space="0" w:color="auto"/>
            <w:left w:val="none" w:sz="0" w:space="0" w:color="auto"/>
            <w:bottom w:val="none" w:sz="0" w:space="0" w:color="auto"/>
            <w:right w:val="none" w:sz="0" w:space="0" w:color="auto"/>
          </w:divBdr>
        </w:div>
        <w:div w:id="1958825741">
          <w:marLeft w:val="0"/>
          <w:marRight w:val="0"/>
          <w:marTop w:val="0"/>
          <w:marBottom w:val="0"/>
          <w:divBdr>
            <w:top w:val="none" w:sz="0" w:space="0" w:color="auto"/>
            <w:left w:val="none" w:sz="0" w:space="0" w:color="auto"/>
            <w:bottom w:val="none" w:sz="0" w:space="0" w:color="auto"/>
            <w:right w:val="none" w:sz="0" w:space="0" w:color="auto"/>
          </w:divBdr>
        </w:div>
        <w:div w:id="1150945352">
          <w:marLeft w:val="0"/>
          <w:marRight w:val="0"/>
          <w:marTop w:val="0"/>
          <w:marBottom w:val="0"/>
          <w:divBdr>
            <w:top w:val="none" w:sz="0" w:space="0" w:color="auto"/>
            <w:left w:val="none" w:sz="0" w:space="0" w:color="auto"/>
            <w:bottom w:val="none" w:sz="0" w:space="0" w:color="auto"/>
            <w:right w:val="none" w:sz="0" w:space="0" w:color="auto"/>
          </w:divBdr>
        </w:div>
        <w:div w:id="786893522">
          <w:marLeft w:val="0"/>
          <w:marRight w:val="0"/>
          <w:marTop w:val="0"/>
          <w:marBottom w:val="0"/>
          <w:divBdr>
            <w:top w:val="none" w:sz="0" w:space="0" w:color="auto"/>
            <w:left w:val="none" w:sz="0" w:space="0" w:color="auto"/>
            <w:bottom w:val="none" w:sz="0" w:space="0" w:color="auto"/>
            <w:right w:val="none" w:sz="0" w:space="0" w:color="auto"/>
          </w:divBdr>
        </w:div>
        <w:div w:id="335964000">
          <w:marLeft w:val="0"/>
          <w:marRight w:val="0"/>
          <w:marTop w:val="0"/>
          <w:marBottom w:val="0"/>
          <w:divBdr>
            <w:top w:val="none" w:sz="0" w:space="0" w:color="auto"/>
            <w:left w:val="none" w:sz="0" w:space="0" w:color="auto"/>
            <w:bottom w:val="none" w:sz="0" w:space="0" w:color="auto"/>
            <w:right w:val="none" w:sz="0" w:space="0" w:color="auto"/>
          </w:divBdr>
        </w:div>
        <w:div w:id="1979601336">
          <w:marLeft w:val="0"/>
          <w:marRight w:val="0"/>
          <w:marTop w:val="0"/>
          <w:marBottom w:val="0"/>
          <w:divBdr>
            <w:top w:val="none" w:sz="0" w:space="0" w:color="auto"/>
            <w:left w:val="none" w:sz="0" w:space="0" w:color="auto"/>
            <w:bottom w:val="none" w:sz="0" w:space="0" w:color="auto"/>
            <w:right w:val="none" w:sz="0" w:space="0" w:color="auto"/>
          </w:divBdr>
        </w:div>
        <w:div w:id="757597279">
          <w:marLeft w:val="0"/>
          <w:marRight w:val="0"/>
          <w:marTop w:val="0"/>
          <w:marBottom w:val="0"/>
          <w:divBdr>
            <w:top w:val="none" w:sz="0" w:space="0" w:color="auto"/>
            <w:left w:val="none" w:sz="0" w:space="0" w:color="auto"/>
            <w:bottom w:val="none" w:sz="0" w:space="0" w:color="auto"/>
            <w:right w:val="none" w:sz="0" w:space="0" w:color="auto"/>
          </w:divBdr>
        </w:div>
      </w:divsChild>
    </w:div>
    <w:div w:id="1330526578">
      <w:bodyDiv w:val="1"/>
      <w:marLeft w:val="0"/>
      <w:marRight w:val="0"/>
      <w:marTop w:val="0"/>
      <w:marBottom w:val="0"/>
      <w:divBdr>
        <w:top w:val="none" w:sz="0" w:space="0" w:color="auto"/>
        <w:left w:val="none" w:sz="0" w:space="0" w:color="auto"/>
        <w:bottom w:val="none" w:sz="0" w:space="0" w:color="auto"/>
        <w:right w:val="none" w:sz="0" w:space="0" w:color="auto"/>
      </w:divBdr>
      <w:divsChild>
        <w:div w:id="352342081">
          <w:marLeft w:val="0"/>
          <w:marRight w:val="0"/>
          <w:marTop w:val="0"/>
          <w:marBottom w:val="0"/>
          <w:divBdr>
            <w:top w:val="none" w:sz="0" w:space="0" w:color="auto"/>
            <w:left w:val="none" w:sz="0" w:space="0" w:color="auto"/>
            <w:bottom w:val="none" w:sz="0" w:space="0" w:color="auto"/>
            <w:right w:val="none" w:sz="0" w:space="0" w:color="auto"/>
          </w:divBdr>
        </w:div>
        <w:div w:id="1975131954">
          <w:marLeft w:val="0"/>
          <w:marRight w:val="0"/>
          <w:marTop w:val="0"/>
          <w:marBottom w:val="0"/>
          <w:divBdr>
            <w:top w:val="none" w:sz="0" w:space="0" w:color="auto"/>
            <w:left w:val="none" w:sz="0" w:space="0" w:color="auto"/>
            <w:bottom w:val="none" w:sz="0" w:space="0" w:color="auto"/>
            <w:right w:val="none" w:sz="0" w:space="0" w:color="auto"/>
          </w:divBdr>
        </w:div>
        <w:div w:id="1327632168">
          <w:marLeft w:val="0"/>
          <w:marRight w:val="0"/>
          <w:marTop w:val="0"/>
          <w:marBottom w:val="0"/>
          <w:divBdr>
            <w:top w:val="none" w:sz="0" w:space="0" w:color="auto"/>
            <w:left w:val="none" w:sz="0" w:space="0" w:color="auto"/>
            <w:bottom w:val="none" w:sz="0" w:space="0" w:color="auto"/>
            <w:right w:val="none" w:sz="0" w:space="0" w:color="auto"/>
          </w:divBdr>
        </w:div>
        <w:div w:id="1803575016">
          <w:marLeft w:val="0"/>
          <w:marRight w:val="0"/>
          <w:marTop w:val="0"/>
          <w:marBottom w:val="0"/>
          <w:divBdr>
            <w:top w:val="none" w:sz="0" w:space="0" w:color="auto"/>
            <w:left w:val="none" w:sz="0" w:space="0" w:color="auto"/>
            <w:bottom w:val="none" w:sz="0" w:space="0" w:color="auto"/>
            <w:right w:val="none" w:sz="0" w:space="0" w:color="auto"/>
          </w:divBdr>
        </w:div>
        <w:div w:id="328607634">
          <w:marLeft w:val="0"/>
          <w:marRight w:val="0"/>
          <w:marTop w:val="0"/>
          <w:marBottom w:val="0"/>
          <w:divBdr>
            <w:top w:val="none" w:sz="0" w:space="0" w:color="auto"/>
            <w:left w:val="none" w:sz="0" w:space="0" w:color="auto"/>
            <w:bottom w:val="none" w:sz="0" w:space="0" w:color="auto"/>
            <w:right w:val="none" w:sz="0" w:space="0" w:color="auto"/>
          </w:divBdr>
        </w:div>
        <w:div w:id="668753701">
          <w:marLeft w:val="0"/>
          <w:marRight w:val="0"/>
          <w:marTop w:val="0"/>
          <w:marBottom w:val="0"/>
          <w:divBdr>
            <w:top w:val="none" w:sz="0" w:space="0" w:color="auto"/>
            <w:left w:val="none" w:sz="0" w:space="0" w:color="auto"/>
            <w:bottom w:val="none" w:sz="0" w:space="0" w:color="auto"/>
            <w:right w:val="none" w:sz="0" w:space="0" w:color="auto"/>
          </w:divBdr>
        </w:div>
        <w:div w:id="920944637">
          <w:marLeft w:val="0"/>
          <w:marRight w:val="0"/>
          <w:marTop w:val="0"/>
          <w:marBottom w:val="0"/>
          <w:divBdr>
            <w:top w:val="none" w:sz="0" w:space="0" w:color="auto"/>
            <w:left w:val="none" w:sz="0" w:space="0" w:color="auto"/>
            <w:bottom w:val="none" w:sz="0" w:space="0" w:color="auto"/>
            <w:right w:val="none" w:sz="0" w:space="0" w:color="auto"/>
          </w:divBdr>
        </w:div>
        <w:div w:id="789009362">
          <w:marLeft w:val="0"/>
          <w:marRight w:val="0"/>
          <w:marTop w:val="0"/>
          <w:marBottom w:val="0"/>
          <w:divBdr>
            <w:top w:val="none" w:sz="0" w:space="0" w:color="auto"/>
            <w:left w:val="none" w:sz="0" w:space="0" w:color="auto"/>
            <w:bottom w:val="none" w:sz="0" w:space="0" w:color="auto"/>
            <w:right w:val="none" w:sz="0" w:space="0" w:color="auto"/>
          </w:divBdr>
        </w:div>
        <w:div w:id="916129940">
          <w:marLeft w:val="0"/>
          <w:marRight w:val="0"/>
          <w:marTop w:val="0"/>
          <w:marBottom w:val="0"/>
          <w:divBdr>
            <w:top w:val="none" w:sz="0" w:space="0" w:color="auto"/>
            <w:left w:val="none" w:sz="0" w:space="0" w:color="auto"/>
            <w:bottom w:val="none" w:sz="0" w:space="0" w:color="auto"/>
            <w:right w:val="none" w:sz="0" w:space="0" w:color="auto"/>
          </w:divBdr>
        </w:div>
        <w:div w:id="551770943">
          <w:marLeft w:val="0"/>
          <w:marRight w:val="0"/>
          <w:marTop w:val="0"/>
          <w:marBottom w:val="0"/>
          <w:divBdr>
            <w:top w:val="none" w:sz="0" w:space="0" w:color="auto"/>
            <w:left w:val="none" w:sz="0" w:space="0" w:color="auto"/>
            <w:bottom w:val="none" w:sz="0" w:space="0" w:color="auto"/>
            <w:right w:val="none" w:sz="0" w:space="0" w:color="auto"/>
          </w:divBdr>
        </w:div>
        <w:div w:id="837497382">
          <w:marLeft w:val="0"/>
          <w:marRight w:val="0"/>
          <w:marTop w:val="0"/>
          <w:marBottom w:val="0"/>
          <w:divBdr>
            <w:top w:val="none" w:sz="0" w:space="0" w:color="auto"/>
            <w:left w:val="none" w:sz="0" w:space="0" w:color="auto"/>
            <w:bottom w:val="none" w:sz="0" w:space="0" w:color="auto"/>
            <w:right w:val="none" w:sz="0" w:space="0" w:color="auto"/>
          </w:divBdr>
        </w:div>
        <w:div w:id="2067949390">
          <w:marLeft w:val="0"/>
          <w:marRight w:val="0"/>
          <w:marTop w:val="0"/>
          <w:marBottom w:val="0"/>
          <w:divBdr>
            <w:top w:val="none" w:sz="0" w:space="0" w:color="auto"/>
            <w:left w:val="none" w:sz="0" w:space="0" w:color="auto"/>
            <w:bottom w:val="none" w:sz="0" w:space="0" w:color="auto"/>
            <w:right w:val="none" w:sz="0" w:space="0" w:color="auto"/>
          </w:divBdr>
        </w:div>
        <w:div w:id="889415754">
          <w:marLeft w:val="0"/>
          <w:marRight w:val="0"/>
          <w:marTop w:val="0"/>
          <w:marBottom w:val="0"/>
          <w:divBdr>
            <w:top w:val="none" w:sz="0" w:space="0" w:color="auto"/>
            <w:left w:val="none" w:sz="0" w:space="0" w:color="auto"/>
            <w:bottom w:val="none" w:sz="0" w:space="0" w:color="auto"/>
            <w:right w:val="none" w:sz="0" w:space="0" w:color="auto"/>
          </w:divBdr>
        </w:div>
        <w:div w:id="401295243">
          <w:marLeft w:val="0"/>
          <w:marRight w:val="0"/>
          <w:marTop w:val="0"/>
          <w:marBottom w:val="0"/>
          <w:divBdr>
            <w:top w:val="none" w:sz="0" w:space="0" w:color="auto"/>
            <w:left w:val="none" w:sz="0" w:space="0" w:color="auto"/>
            <w:bottom w:val="none" w:sz="0" w:space="0" w:color="auto"/>
            <w:right w:val="none" w:sz="0" w:space="0" w:color="auto"/>
          </w:divBdr>
        </w:div>
      </w:divsChild>
    </w:div>
    <w:div w:id="1345596523">
      <w:bodyDiv w:val="1"/>
      <w:marLeft w:val="0"/>
      <w:marRight w:val="0"/>
      <w:marTop w:val="0"/>
      <w:marBottom w:val="0"/>
      <w:divBdr>
        <w:top w:val="none" w:sz="0" w:space="0" w:color="auto"/>
        <w:left w:val="none" w:sz="0" w:space="0" w:color="auto"/>
        <w:bottom w:val="none" w:sz="0" w:space="0" w:color="auto"/>
        <w:right w:val="none" w:sz="0" w:space="0" w:color="auto"/>
      </w:divBdr>
      <w:divsChild>
        <w:div w:id="669481550">
          <w:marLeft w:val="0"/>
          <w:marRight w:val="0"/>
          <w:marTop w:val="0"/>
          <w:marBottom w:val="0"/>
          <w:divBdr>
            <w:top w:val="none" w:sz="0" w:space="0" w:color="auto"/>
            <w:left w:val="none" w:sz="0" w:space="0" w:color="auto"/>
            <w:bottom w:val="none" w:sz="0" w:space="0" w:color="auto"/>
            <w:right w:val="none" w:sz="0" w:space="0" w:color="auto"/>
          </w:divBdr>
        </w:div>
        <w:div w:id="735207737">
          <w:marLeft w:val="0"/>
          <w:marRight w:val="0"/>
          <w:marTop w:val="0"/>
          <w:marBottom w:val="0"/>
          <w:divBdr>
            <w:top w:val="none" w:sz="0" w:space="0" w:color="auto"/>
            <w:left w:val="none" w:sz="0" w:space="0" w:color="auto"/>
            <w:bottom w:val="none" w:sz="0" w:space="0" w:color="auto"/>
            <w:right w:val="none" w:sz="0" w:space="0" w:color="auto"/>
          </w:divBdr>
        </w:div>
        <w:div w:id="1706055070">
          <w:marLeft w:val="0"/>
          <w:marRight w:val="0"/>
          <w:marTop w:val="0"/>
          <w:marBottom w:val="0"/>
          <w:divBdr>
            <w:top w:val="none" w:sz="0" w:space="0" w:color="auto"/>
            <w:left w:val="none" w:sz="0" w:space="0" w:color="auto"/>
            <w:bottom w:val="none" w:sz="0" w:space="0" w:color="auto"/>
            <w:right w:val="none" w:sz="0" w:space="0" w:color="auto"/>
          </w:divBdr>
        </w:div>
        <w:div w:id="610744244">
          <w:marLeft w:val="0"/>
          <w:marRight w:val="0"/>
          <w:marTop w:val="0"/>
          <w:marBottom w:val="0"/>
          <w:divBdr>
            <w:top w:val="none" w:sz="0" w:space="0" w:color="auto"/>
            <w:left w:val="none" w:sz="0" w:space="0" w:color="auto"/>
            <w:bottom w:val="none" w:sz="0" w:space="0" w:color="auto"/>
            <w:right w:val="none" w:sz="0" w:space="0" w:color="auto"/>
          </w:divBdr>
        </w:div>
        <w:div w:id="155148967">
          <w:marLeft w:val="0"/>
          <w:marRight w:val="0"/>
          <w:marTop w:val="0"/>
          <w:marBottom w:val="0"/>
          <w:divBdr>
            <w:top w:val="none" w:sz="0" w:space="0" w:color="auto"/>
            <w:left w:val="none" w:sz="0" w:space="0" w:color="auto"/>
            <w:bottom w:val="none" w:sz="0" w:space="0" w:color="auto"/>
            <w:right w:val="none" w:sz="0" w:space="0" w:color="auto"/>
          </w:divBdr>
        </w:div>
        <w:div w:id="1239631004">
          <w:marLeft w:val="0"/>
          <w:marRight w:val="0"/>
          <w:marTop w:val="0"/>
          <w:marBottom w:val="0"/>
          <w:divBdr>
            <w:top w:val="none" w:sz="0" w:space="0" w:color="auto"/>
            <w:left w:val="none" w:sz="0" w:space="0" w:color="auto"/>
            <w:bottom w:val="none" w:sz="0" w:space="0" w:color="auto"/>
            <w:right w:val="none" w:sz="0" w:space="0" w:color="auto"/>
          </w:divBdr>
        </w:div>
        <w:div w:id="709844258">
          <w:marLeft w:val="0"/>
          <w:marRight w:val="0"/>
          <w:marTop w:val="0"/>
          <w:marBottom w:val="0"/>
          <w:divBdr>
            <w:top w:val="none" w:sz="0" w:space="0" w:color="auto"/>
            <w:left w:val="none" w:sz="0" w:space="0" w:color="auto"/>
            <w:bottom w:val="none" w:sz="0" w:space="0" w:color="auto"/>
            <w:right w:val="none" w:sz="0" w:space="0" w:color="auto"/>
          </w:divBdr>
        </w:div>
        <w:div w:id="329262919">
          <w:marLeft w:val="0"/>
          <w:marRight w:val="0"/>
          <w:marTop w:val="0"/>
          <w:marBottom w:val="0"/>
          <w:divBdr>
            <w:top w:val="none" w:sz="0" w:space="0" w:color="auto"/>
            <w:left w:val="none" w:sz="0" w:space="0" w:color="auto"/>
            <w:bottom w:val="none" w:sz="0" w:space="0" w:color="auto"/>
            <w:right w:val="none" w:sz="0" w:space="0" w:color="auto"/>
          </w:divBdr>
        </w:div>
        <w:div w:id="1779910597">
          <w:marLeft w:val="0"/>
          <w:marRight w:val="0"/>
          <w:marTop w:val="0"/>
          <w:marBottom w:val="0"/>
          <w:divBdr>
            <w:top w:val="none" w:sz="0" w:space="0" w:color="auto"/>
            <w:left w:val="none" w:sz="0" w:space="0" w:color="auto"/>
            <w:bottom w:val="none" w:sz="0" w:space="0" w:color="auto"/>
            <w:right w:val="none" w:sz="0" w:space="0" w:color="auto"/>
          </w:divBdr>
        </w:div>
        <w:div w:id="2104259468">
          <w:marLeft w:val="0"/>
          <w:marRight w:val="0"/>
          <w:marTop w:val="0"/>
          <w:marBottom w:val="0"/>
          <w:divBdr>
            <w:top w:val="none" w:sz="0" w:space="0" w:color="auto"/>
            <w:left w:val="none" w:sz="0" w:space="0" w:color="auto"/>
            <w:bottom w:val="none" w:sz="0" w:space="0" w:color="auto"/>
            <w:right w:val="none" w:sz="0" w:space="0" w:color="auto"/>
          </w:divBdr>
        </w:div>
        <w:div w:id="1886944189">
          <w:marLeft w:val="0"/>
          <w:marRight w:val="0"/>
          <w:marTop w:val="0"/>
          <w:marBottom w:val="0"/>
          <w:divBdr>
            <w:top w:val="none" w:sz="0" w:space="0" w:color="auto"/>
            <w:left w:val="none" w:sz="0" w:space="0" w:color="auto"/>
            <w:bottom w:val="none" w:sz="0" w:space="0" w:color="auto"/>
            <w:right w:val="none" w:sz="0" w:space="0" w:color="auto"/>
          </w:divBdr>
        </w:div>
        <w:div w:id="910191750">
          <w:marLeft w:val="0"/>
          <w:marRight w:val="0"/>
          <w:marTop w:val="0"/>
          <w:marBottom w:val="0"/>
          <w:divBdr>
            <w:top w:val="none" w:sz="0" w:space="0" w:color="auto"/>
            <w:left w:val="none" w:sz="0" w:space="0" w:color="auto"/>
            <w:bottom w:val="none" w:sz="0" w:space="0" w:color="auto"/>
            <w:right w:val="none" w:sz="0" w:space="0" w:color="auto"/>
          </w:divBdr>
        </w:div>
        <w:div w:id="1991404259">
          <w:marLeft w:val="0"/>
          <w:marRight w:val="0"/>
          <w:marTop w:val="0"/>
          <w:marBottom w:val="0"/>
          <w:divBdr>
            <w:top w:val="none" w:sz="0" w:space="0" w:color="auto"/>
            <w:left w:val="none" w:sz="0" w:space="0" w:color="auto"/>
            <w:bottom w:val="none" w:sz="0" w:space="0" w:color="auto"/>
            <w:right w:val="none" w:sz="0" w:space="0" w:color="auto"/>
          </w:divBdr>
        </w:div>
      </w:divsChild>
    </w:div>
    <w:div w:id="1375613248">
      <w:bodyDiv w:val="1"/>
      <w:marLeft w:val="0"/>
      <w:marRight w:val="0"/>
      <w:marTop w:val="0"/>
      <w:marBottom w:val="0"/>
      <w:divBdr>
        <w:top w:val="none" w:sz="0" w:space="0" w:color="auto"/>
        <w:left w:val="none" w:sz="0" w:space="0" w:color="auto"/>
        <w:bottom w:val="none" w:sz="0" w:space="0" w:color="auto"/>
        <w:right w:val="none" w:sz="0" w:space="0" w:color="auto"/>
      </w:divBdr>
      <w:divsChild>
        <w:div w:id="138353624">
          <w:marLeft w:val="0"/>
          <w:marRight w:val="0"/>
          <w:marTop w:val="0"/>
          <w:marBottom w:val="0"/>
          <w:divBdr>
            <w:top w:val="none" w:sz="0" w:space="0" w:color="auto"/>
            <w:left w:val="none" w:sz="0" w:space="0" w:color="auto"/>
            <w:bottom w:val="none" w:sz="0" w:space="0" w:color="auto"/>
            <w:right w:val="none" w:sz="0" w:space="0" w:color="auto"/>
          </w:divBdr>
        </w:div>
        <w:div w:id="1008561102">
          <w:marLeft w:val="0"/>
          <w:marRight w:val="0"/>
          <w:marTop w:val="0"/>
          <w:marBottom w:val="0"/>
          <w:divBdr>
            <w:top w:val="none" w:sz="0" w:space="0" w:color="auto"/>
            <w:left w:val="none" w:sz="0" w:space="0" w:color="auto"/>
            <w:bottom w:val="none" w:sz="0" w:space="0" w:color="auto"/>
            <w:right w:val="none" w:sz="0" w:space="0" w:color="auto"/>
          </w:divBdr>
        </w:div>
        <w:div w:id="1979993445">
          <w:marLeft w:val="0"/>
          <w:marRight w:val="0"/>
          <w:marTop w:val="0"/>
          <w:marBottom w:val="0"/>
          <w:divBdr>
            <w:top w:val="none" w:sz="0" w:space="0" w:color="auto"/>
            <w:left w:val="none" w:sz="0" w:space="0" w:color="auto"/>
            <w:bottom w:val="none" w:sz="0" w:space="0" w:color="auto"/>
            <w:right w:val="none" w:sz="0" w:space="0" w:color="auto"/>
          </w:divBdr>
        </w:div>
        <w:div w:id="1138376821">
          <w:marLeft w:val="0"/>
          <w:marRight w:val="0"/>
          <w:marTop w:val="0"/>
          <w:marBottom w:val="0"/>
          <w:divBdr>
            <w:top w:val="none" w:sz="0" w:space="0" w:color="auto"/>
            <w:left w:val="none" w:sz="0" w:space="0" w:color="auto"/>
            <w:bottom w:val="none" w:sz="0" w:space="0" w:color="auto"/>
            <w:right w:val="none" w:sz="0" w:space="0" w:color="auto"/>
          </w:divBdr>
        </w:div>
        <w:div w:id="1727102654">
          <w:marLeft w:val="0"/>
          <w:marRight w:val="0"/>
          <w:marTop w:val="0"/>
          <w:marBottom w:val="0"/>
          <w:divBdr>
            <w:top w:val="none" w:sz="0" w:space="0" w:color="auto"/>
            <w:left w:val="none" w:sz="0" w:space="0" w:color="auto"/>
            <w:bottom w:val="none" w:sz="0" w:space="0" w:color="auto"/>
            <w:right w:val="none" w:sz="0" w:space="0" w:color="auto"/>
          </w:divBdr>
        </w:div>
        <w:div w:id="2089695421">
          <w:marLeft w:val="0"/>
          <w:marRight w:val="0"/>
          <w:marTop w:val="0"/>
          <w:marBottom w:val="0"/>
          <w:divBdr>
            <w:top w:val="none" w:sz="0" w:space="0" w:color="auto"/>
            <w:left w:val="none" w:sz="0" w:space="0" w:color="auto"/>
            <w:bottom w:val="none" w:sz="0" w:space="0" w:color="auto"/>
            <w:right w:val="none" w:sz="0" w:space="0" w:color="auto"/>
          </w:divBdr>
        </w:div>
        <w:div w:id="1117141659">
          <w:marLeft w:val="0"/>
          <w:marRight w:val="0"/>
          <w:marTop w:val="0"/>
          <w:marBottom w:val="0"/>
          <w:divBdr>
            <w:top w:val="none" w:sz="0" w:space="0" w:color="auto"/>
            <w:left w:val="none" w:sz="0" w:space="0" w:color="auto"/>
            <w:bottom w:val="none" w:sz="0" w:space="0" w:color="auto"/>
            <w:right w:val="none" w:sz="0" w:space="0" w:color="auto"/>
          </w:divBdr>
        </w:div>
        <w:div w:id="1394112661">
          <w:marLeft w:val="0"/>
          <w:marRight w:val="0"/>
          <w:marTop w:val="0"/>
          <w:marBottom w:val="0"/>
          <w:divBdr>
            <w:top w:val="none" w:sz="0" w:space="0" w:color="auto"/>
            <w:left w:val="none" w:sz="0" w:space="0" w:color="auto"/>
            <w:bottom w:val="none" w:sz="0" w:space="0" w:color="auto"/>
            <w:right w:val="none" w:sz="0" w:space="0" w:color="auto"/>
          </w:divBdr>
        </w:div>
        <w:div w:id="432744802">
          <w:marLeft w:val="0"/>
          <w:marRight w:val="0"/>
          <w:marTop w:val="0"/>
          <w:marBottom w:val="0"/>
          <w:divBdr>
            <w:top w:val="none" w:sz="0" w:space="0" w:color="auto"/>
            <w:left w:val="none" w:sz="0" w:space="0" w:color="auto"/>
            <w:bottom w:val="none" w:sz="0" w:space="0" w:color="auto"/>
            <w:right w:val="none" w:sz="0" w:space="0" w:color="auto"/>
          </w:divBdr>
        </w:div>
        <w:div w:id="885802419">
          <w:marLeft w:val="0"/>
          <w:marRight w:val="0"/>
          <w:marTop w:val="0"/>
          <w:marBottom w:val="0"/>
          <w:divBdr>
            <w:top w:val="none" w:sz="0" w:space="0" w:color="auto"/>
            <w:left w:val="none" w:sz="0" w:space="0" w:color="auto"/>
            <w:bottom w:val="none" w:sz="0" w:space="0" w:color="auto"/>
            <w:right w:val="none" w:sz="0" w:space="0" w:color="auto"/>
          </w:divBdr>
        </w:div>
        <w:div w:id="1963532927">
          <w:marLeft w:val="0"/>
          <w:marRight w:val="0"/>
          <w:marTop w:val="0"/>
          <w:marBottom w:val="0"/>
          <w:divBdr>
            <w:top w:val="none" w:sz="0" w:space="0" w:color="auto"/>
            <w:left w:val="none" w:sz="0" w:space="0" w:color="auto"/>
            <w:bottom w:val="none" w:sz="0" w:space="0" w:color="auto"/>
            <w:right w:val="none" w:sz="0" w:space="0" w:color="auto"/>
          </w:divBdr>
        </w:div>
      </w:divsChild>
    </w:div>
    <w:div w:id="1395204428">
      <w:bodyDiv w:val="1"/>
      <w:marLeft w:val="0"/>
      <w:marRight w:val="0"/>
      <w:marTop w:val="0"/>
      <w:marBottom w:val="0"/>
      <w:divBdr>
        <w:top w:val="none" w:sz="0" w:space="0" w:color="auto"/>
        <w:left w:val="none" w:sz="0" w:space="0" w:color="auto"/>
        <w:bottom w:val="none" w:sz="0" w:space="0" w:color="auto"/>
        <w:right w:val="none" w:sz="0" w:space="0" w:color="auto"/>
      </w:divBdr>
      <w:divsChild>
        <w:div w:id="1081367716">
          <w:marLeft w:val="0"/>
          <w:marRight w:val="0"/>
          <w:marTop w:val="0"/>
          <w:marBottom w:val="0"/>
          <w:divBdr>
            <w:top w:val="none" w:sz="0" w:space="0" w:color="auto"/>
            <w:left w:val="none" w:sz="0" w:space="0" w:color="auto"/>
            <w:bottom w:val="none" w:sz="0" w:space="0" w:color="auto"/>
            <w:right w:val="none" w:sz="0" w:space="0" w:color="auto"/>
          </w:divBdr>
        </w:div>
        <w:div w:id="357506027">
          <w:marLeft w:val="0"/>
          <w:marRight w:val="0"/>
          <w:marTop w:val="0"/>
          <w:marBottom w:val="0"/>
          <w:divBdr>
            <w:top w:val="none" w:sz="0" w:space="0" w:color="auto"/>
            <w:left w:val="none" w:sz="0" w:space="0" w:color="auto"/>
            <w:bottom w:val="none" w:sz="0" w:space="0" w:color="auto"/>
            <w:right w:val="none" w:sz="0" w:space="0" w:color="auto"/>
          </w:divBdr>
        </w:div>
      </w:divsChild>
    </w:div>
    <w:div w:id="1406300355">
      <w:bodyDiv w:val="1"/>
      <w:marLeft w:val="0"/>
      <w:marRight w:val="0"/>
      <w:marTop w:val="0"/>
      <w:marBottom w:val="0"/>
      <w:divBdr>
        <w:top w:val="none" w:sz="0" w:space="0" w:color="auto"/>
        <w:left w:val="none" w:sz="0" w:space="0" w:color="auto"/>
        <w:bottom w:val="none" w:sz="0" w:space="0" w:color="auto"/>
        <w:right w:val="none" w:sz="0" w:space="0" w:color="auto"/>
      </w:divBdr>
      <w:divsChild>
        <w:div w:id="471755243">
          <w:marLeft w:val="0"/>
          <w:marRight w:val="0"/>
          <w:marTop w:val="0"/>
          <w:marBottom w:val="0"/>
          <w:divBdr>
            <w:top w:val="none" w:sz="0" w:space="0" w:color="auto"/>
            <w:left w:val="none" w:sz="0" w:space="0" w:color="auto"/>
            <w:bottom w:val="none" w:sz="0" w:space="0" w:color="auto"/>
            <w:right w:val="none" w:sz="0" w:space="0" w:color="auto"/>
          </w:divBdr>
        </w:div>
        <w:div w:id="1958758560">
          <w:marLeft w:val="0"/>
          <w:marRight w:val="0"/>
          <w:marTop w:val="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
        <w:div w:id="20254396">
          <w:marLeft w:val="0"/>
          <w:marRight w:val="0"/>
          <w:marTop w:val="0"/>
          <w:marBottom w:val="0"/>
          <w:divBdr>
            <w:top w:val="none" w:sz="0" w:space="0" w:color="auto"/>
            <w:left w:val="none" w:sz="0" w:space="0" w:color="auto"/>
            <w:bottom w:val="none" w:sz="0" w:space="0" w:color="auto"/>
            <w:right w:val="none" w:sz="0" w:space="0" w:color="auto"/>
          </w:divBdr>
        </w:div>
        <w:div w:id="1458716676">
          <w:marLeft w:val="0"/>
          <w:marRight w:val="0"/>
          <w:marTop w:val="0"/>
          <w:marBottom w:val="0"/>
          <w:divBdr>
            <w:top w:val="none" w:sz="0" w:space="0" w:color="auto"/>
            <w:left w:val="none" w:sz="0" w:space="0" w:color="auto"/>
            <w:bottom w:val="none" w:sz="0" w:space="0" w:color="auto"/>
            <w:right w:val="none" w:sz="0" w:space="0" w:color="auto"/>
          </w:divBdr>
        </w:div>
        <w:div w:id="2026711527">
          <w:marLeft w:val="0"/>
          <w:marRight w:val="0"/>
          <w:marTop w:val="0"/>
          <w:marBottom w:val="0"/>
          <w:divBdr>
            <w:top w:val="none" w:sz="0" w:space="0" w:color="auto"/>
            <w:left w:val="none" w:sz="0" w:space="0" w:color="auto"/>
            <w:bottom w:val="none" w:sz="0" w:space="0" w:color="auto"/>
            <w:right w:val="none" w:sz="0" w:space="0" w:color="auto"/>
          </w:divBdr>
        </w:div>
        <w:div w:id="236745434">
          <w:marLeft w:val="0"/>
          <w:marRight w:val="0"/>
          <w:marTop w:val="0"/>
          <w:marBottom w:val="0"/>
          <w:divBdr>
            <w:top w:val="none" w:sz="0" w:space="0" w:color="auto"/>
            <w:left w:val="none" w:sz="0" w:space="0" w:color="auto"/>
            <w:bottom w:val="none" w:sz="0" w:space="0" w:color="auto"/>
            <w:right w:val="none" w:sz="0" w:space="0" w:color="auto"/>
          </w:divBdr>
        </w:div>
        <w:div w:id="1099445847">
          <w:marLeft w:val="0"/>
          <w:marRight w:val="0"/>
          <w:marTop w:val="0"/>
          <w:marBottom w:val="0"/>
          <w:divBdr>
            <w:top w:val="none" w:sz="0" w:space="0" w:color="auto"/>
            <w:left w:val="none" w:sz="0" w:space="0" w:color="auto"/>
            <w:bottom w:val="none" w:sz="0" w:space="0" w:color="auto"/>
            <w:right w:val="none" w:sz="0" w:space="0" w:color="auto"/>
          </w:divBdr>
        </w:div>
        <w:div w:id="818689629">
          <w:marLeft w:val="0"/>
          <w:marRight w:val="0"/>
          <w:marTop w:val="0"/>
          <w:marBottom w:val="0"/>
          <w:divBdr>
            <w:top w:val="none" w:sz="0" w:space="0" w:color="auto"/>
            <w:left w:val="none" w:sz="0" w:space="0" w:color="auto"/>
            <w:bottom w:val="none" w:sz="0" w:space="0" w:color="auto"/>
            <w:right w:val="none" w:sz="0" w:space="0" w:color="auto"/>
          </w:divBdr>
        </w:div>
        <w:div w:id="430593748">
          <w:marLeft w:val="0"/>
          <w:marRight w:val="0"/>
          <w:marTop w:val="0"/>
          <w:marBottom w:val="0"/>
          <w:divBdr>
            <w:top w:val="none" w:sz="0" w:space="0" w:color="auto"/>
            <w:left w:val="none" w:sz="0" w:space="0" w:color="auto"/>
            <w:bottom w:val="none" w:sz="0" w:space="0" w:color="auto"/>
            <w:right w:val="none" w:sz="0" w:space="0" w:color="auto"/>
          </w:divBdr>
        </w:div>
        <w:div w:id="490407722">
          <w:marLeft w:val="0"/>
          <w:marRight w:val="0"/>
          <w:marTop w:val="0"/>
          <w:marBottom w:val="0"/>
          <w:divBdr>
            <w:top w:val="none" w:sz="0" w:space="0" w:color="auto"/>
            <w:left w:val="none" w:sz="0" w:space="0" w:color="auto"/>
            <w:bottom w:val="none" w:sz="0" w:space="0" w:color="auto"/>
            <w:right w:val="none" w:sz="0" w:space="0" w:color="auto"/>
          </w:divBdr>
        </w:div>
        <w:div w:id="1788549152">
          <w:marLeft w:val="0"/>
          <w:marRight w:val="0"/>
          <w:marTop w:val="0"/>
          <w:marBottom w:val="0"/>
          <w:divBdr>
            <w:top w:val="none" w:sz="0" w:space="0" w:color="auto"/>
            <w:left w:val="none" w:sz="0" w:space="0" w:color="auto"/>
            <w:bottom w:val="none" w:sz="0" w:space="0" w:color="auto"/>
            <w:right w:val="none" w:sz="0" w:space="0" w:color="auto"/>
          </w:divBdr>
        </w:div>
        <w:div w:id="277834755">
          <w:marLeft w:val="0"/>
          <w:marRight w:val="0"/>
          <w:marTop w:val="0"/>
          <w:marBottom w:val="0"/>
          <w:divBdr>
            <w:top w:val="none" w:sz="0" w:space="0" w:color="auto"/>
            <w:left w:val="none" w:sz="0" w:space="0" w:color="auto"/>
            <w:bottom w:val="none" w:sz="0" w:space="0" w:color="auto"/>
            <w:right w:val="none" w:sz="0" w:space="0" w:color="auto"/>
          </w:divBdr>
        </w:div>
      </w:divsChild>
    </w:div>
    <w:div w:id="1440367177">
      <w:bodyDiv w:val="1"/>
      <w:marLeft w:val="0"/>
      <w:marRight w:val="0"/>
      <w:marTop w:val="0"/>
      <w:marBottom w:val="0"/>
      <w:divBdr>
        <w:top w:val="none" w:sz="0" w:space="0" w:color="auto"/>
        <w:left w:val="none" w:sz="0" w:space="0" w:color="auto"/>
        <w:bottom w:val="none" w:sz="0" w:space="0" w:color="auto"/>
        <w:right w:val="none" w:sz="0" w:space="0" w:color="auto"/>
      </w:divBdr>
      <w:divsChild>
        <w:div w:id="966276628">
          <w:marLeft w:val="0"/>
          <w:marRight w:val="0"/>
          <w:marTop w:val="0"/>
          <w:marBottom w:val="0"/>
          <w:divBdr>
            <w:top w:val="none" w:sz="0" w:space="0" w:color="auto"/>
            <w:left w:val="none" w:sz="0" w:space="0" w:color="auto"/>
            <w:bottom w:val="none" w:sz="0" w:space="0" w:color="auto"/>
            <w:right w:val="none" w:sz="0" w:space="0" w:color="auto"/>
          </w:divBdr>
        </w:div>
      </w:divsChild>
    </w:div>
    <w:div w:id="1449810648">
      <w:bodyDiv w:val="1"/>
      <w:marLeft w:val="0"/>
      <w:marRight w:val="0"/>
      <w:marTop w:val="0"/>
      <w:marBottom w:val="0"/>
      <w:divBdr>
        <w:top w:val="none" w:sz="0" w:space="0" w:color="auto"/>
        <w:left w:val="none" w:sz="0" w:space="0" w:color="auto"/>
        <w:bottom w:val="none" w:sz="0" w:space="0" w:color="auto"/>
        <w:right w:val="none" w:sz="0" w:space="0" w:color="auto"/>
      </w:divBdr>
      <w:divsChild>
        <w:div w:id="2053768455">
          <w:marLeft w:val="0"/>
          <w:marRight w:val="0"/>
          <w:marTop w:val="0"/>
          <w:marBottom w:val="0"/>
          <w:divBdr>
            <w:top w:val="none" w:sz="0" w:space="0" w:color="auto"/>
            <w:left w:val="none" w:sz="0" w:space="0" w:color="auto"/>
            <w:bottom w:val="none" w:sz="0" w:space="0" w:color="auto"/>
            <w:right w:val="none" w:sz="0" w:space="0" w:color="auto"/>
          </w:divBdr>
        </w:div>
        <w:div w:id="1808814413">
          <w:marLeft w:val="0"/>
          <w:marRight w:val="0"/>
          <w:marTop w:val="0"/>
          <w:marBottom w:val="0"/>
          <w:divBdr>
            <w:top w:val="none" w:sz="0" w:space="0" w:color="auto"/>
            <w:left w:val="none" w:sz="0" w:space="0" w:color="auto"/>
            <w:bottom w:val="none" w:sz="0" w:space="0" w:color="auto"/>
            <w:right w:val="none" w:sz="0" w:space="0" w:color="auto"/>
          </w:divBdr>
        </w:div>
        <w:div w:id="691035689">
          <w:marLeft w:val="0"/>
          <w:marRight w:val="0"/>
          <w:marTop w:val="0"/>
          <w:marBottom w:val="0"/>
          <w:divBdr>
            <w:top w:val="none" w:sz="0" w:space="0" w:color="auto"/>
            <w:left w:val="none" w:sz="0" w:space="0" w:color="auto"/>
            <w:bottom w:val="none" w:sz="0" w:space="0" w:color="auto"/>
            <w:right w:val="none" w:sz="0" w:space="0" w:color="auto"/>
          </w:divBdr>
        </w:div>
        <w:div w:id="2000451928">
          <w:marLeft w:val="0"/>
          <w:marRight w:val="0"/>
          <w:marTop w:val="0"/>
          <w:marBottom w:val="0"/>
          <w:divBdr>
            <w:top w:val="none" w:sz="0" w:space="0" w:color="auto"/>
            <w:left w:val="none" w:sz="0" w:space="0" w:color="auto"/>
            <w:bottom w:val="none" w:sz="0" w:space="0" w:color="auto"/>
            <w:right w:val="none" w:sz="0" w:space="0" w:color="auto"/>
          </w:divBdr>
        </w:div>
        <w:div w:id="1344672724">
          <w:marLeft w:val="0"/>
          <w:marRight w:val="0"/>
          <w:marTop w:val="0"/>
          <w:marBottom w:val="0"/>
          <w:divBdr>
            <w:top w:val="none" w:sz="0" w:space="0" w:color="auto"/>
            <w:left w:val="none" w:sz="0" w:space="0" w:color="auto"/>
            <w:bottom w:val="none" w:sz="0" w:space="0" w:color="auto"/>
            <w:right w:val="none" w:sz="0" w:space="0" w:color="auto"/>
          </w:divBdr>
        </w:div>
        <w:div w:id="1195651206">
          <w:marLeft w:val="0"/>
          <w:marRight w:val="0"/>
          <w:marTop w:val="0"/>
          <w:marBottom w:val="0"/>
          <w:divBdr>
            <w:top w:val="none" w:sz="0" w:space="0" w:color="auto"/>
            <w:left w:val="none" w:sz="0" w:space="0" w:color="auto"/>
            <w:bottom w:val="none" w:sz="0" w:space="0" w:color="auto"/>
            <w:right w:val="none" w:sz="0" w:space="0" w:color="auto"/>
          </w:divBdr>
        </w:div>
        <w:div w:id="566263703">
          <w:marLeft w:val="0"/>
          <w:marRight w:val="0"/>
          <w:marTop w:val="0"/>
          <w:marBottom w:val="0"/>
          <w:divBdr>
            <w:top w:val="none" w:sz="0" w:space="0" w:color="auto"/>
            <w:left w:val="none" w:sz="0" w:space="0" w:color="auto"/>
            <w:bottom w:val="none" w:sz="0" w:space="0" w:color="auto"/>
            <w:right w:val="none" w:sz="0" w:space="0" w:color="auto"/>
          </w:divBdr>
        </w:div>
      </w:divsChild>
    </w:div>
    <w:div w:id="1478259212">
      <w:bodyDiv w:val="1"/>
      <w:marLeft w:val="0"/>
      <w:marRight w:val="0"/>
      <w:marTop w:val="0"/>
      <w:marBottom w:val="0"/>
      <w:divBdr>
        <w:top w:val="none" w:sz="0" w:space="0" w:color="auto"/>
        <w:left w:val="none" w:sz="0" w:space="0" w:color="auto"/>
        <w:bottom w:val="none" w:sz="0" w:space="0" w:color="auto"/>
        <w:right w:val="none" w:sz="0" w:space="0" w:color="auto"/>
      </w:divBdr>
      <w:divsChild>
        <w:div w:id="743339562">
          <w:marLeft w:val="0"/>
          <w:marRight w:val="0"/>
          <w:marTop w:val="0"/>
          <w:marBottom w:val="0"/>
          <w:divBdr>
            <w:top w:val="none" w:sz="0" w:space="0" w:color="auto"/>
            <w:left w:val="none" w:sz="0" w:space="0" w:color="auto"/>
            <w:bottom w:val="none" w:sz="0" w:space="0" w:color="auto"/>
            <w:right w:val="none" w:sz="0" w:space="0" w:color="auto"/>
          </w:divBdr>
        </w:div>
        <w:div w:id="1115751131">
          <w:marLeft w:val="0"/>
          <w:marRight w:val="0"/>
          <w:marTop w:val="0"/>
          <w:marBottom w:val="0"/>
          <w:divBdr>
            <w:top w:val="none" w:sz="0" w:space="0" w:color="auto"/>
            <w:left w:val="none" w:sz="0" w:space="0" w:color="auto"/>
            <w:bottom w:val="none" w:sz="0" w:space="0" w:color="auto"/>
            <w:right w:val="none" w:sz="0" w:space="0" w:color="auto"/>
          </w:divBdr>
        </w:div>
        <w:div w:id="181557046">
          <w:marLeft w:val="0"/>
          <w:marRight w:val="0"/>
          <w:marTop w:val="0"/>
          <w:marBottom w:val="0"/>
          <w:divBdr>
            <w:top w:val="none" w:sz="0" w:space="0" w:color="auto"/>
            <w:left w:val="none" w:sz="0" w:space="0" w:color="auto"/>
            <w:bottom w:val="none" w:sz="0" w:space="0" w:color="auto"/>
            <w:right w:val="none" w:sz="0" w:space="0" w:color="auto"/>
          </w:divBdr>
        </w:div>
        <w:div w:id="1267421879">
          <w:marLeft w:val="0"/>
          <w:marRight w:val="0"/>
          <w:marTop w:val="0"/>
          <w:marBottom w:val="0"/>
          <w:divBdr>
            <w:top w:val="none" w:sz="0" w:space="0" w:color="auto"/>
            <w:left w:val="none" w:sz="0" w:space="0" w:color="auto"/>
            <w:bottom w:val="none" w:sz="0" w:space="0" w:color="auto"/>
            <w:right w:val="none" w:sz="0" w:space="0" w:color="auto"/>
          </w:divBdr>
        </w:div>
        <w:div w:id="1411346351">
          <w:marLeft w:val="0"/>
          <w:marRight w:val="0"/>
          <w:marTop w:val="0"/>
          <w:marBottom w:val="0"/>
          <w:divBdr>
            <w:top w:val="none" w:sz="0" w:space="0" w:color="auto"/>
            <w:left w:val="none" w:sz="0" w:space="0" w:color="auto"/>
            <w:bottom w:val="none" w:sz="0" w:space="0" w:color="auto"/>
            <w:right w:val="none" w:sz="0" w:space="0" w:color="auto"/>
          </w:divBdr>
        </w:div>
        <w:div w:id="714087602">
          <w:marLeft w:val="0"/>
          <w:marRight w:val="0"/>
          <w:marTop w:val="0"/>
          <w:marBottom w:val="0"/>
          <w:divBdr>
            <w:top w:val="none" w:sz="0" w:space="0" w:color="auto"/>
            <w:left w:val="none" w:sz="0" w:space="0" w:color="auto"/>
            <w:bottom w:val="none" w:sz="0" w:space="0" w:color="auto"/>
            <w:right w:val="none" w:sz="0" w:space="0" w:color="auto"/>
          </w:divBdr>
        </w:div>
        <w:div w:id="2079746952">
          <w:marLeft w:val="0"/>
          <w:marRight w:val="0"/>
          <w:marTop w:val="0"/>
          <w:marBottom w:val="0"/>
          <w:divBdr>
            <w:top w:val="none" w:sz="0" w:space="0" w:color="auto"/>
            <w:left w:val="none" w:sz="0" w:space="0" w:color="auto"/>
            <w:bottom w:val="none" w:sz="0" w:space="0" w:color="auto"/>
            <w:right w:val="none" w:sz="0" w:space="0" w:color="auto"/>
          </w:divBdr>
        </w:div>
        <w:div w:id="1918705929">
          <w:marLeft w:val="0"/>
          <w:marRight w:val="0"/>
          <w:marTop w:val="0"/>
          <w:marBottom w:val="0"/>
          <w:divBdr>
            <w:top w:val="none" w:sz="0" w:space="0" w:color="auto"/>
            <w:left w:val="none" w:sz="0" w:space="0" w:color="auto"/>
            <w:bottom w:val="none" w:sz="0" w:space="0" w:color="auto"/>
            <w:right w:val="none" w:sz="0" w:space="0" w:color="auto"/>
          </w:divBdr>
        </w:div>
        <w:div w:id="1668245553">
          <w:marLeft w:val="0"/>
          <w:marRight w:val="0"/>
          <w:marTop w:val="0"/>
          <w:marBottom w:val="0"/>
          <w:divBdr>
            <w:top w:val="none" w:sz="0" w:space="0" w:color="auto"/>
            <w:left w:val="none" w:sz="0" w:space="0" w:color="auto"/>
            <w:bottom w:val="none" w:sz="0" w:space="0" w:color="auto"/>
            <w:right w:val="none" w:sz="0" w:space="0" w:color="auto"/>
          </w:divBdr>
        </w:div>
        <w:div w:id="1273634935">
          <w:marLeft w:val="0"/>
          <w:marRight w:val="0"/>
          <w:marTop w:val="0"/>
          <w:marBottom w:val="0"/>
          <w:divBdr>
            <w:top w:val="none" w:sz="0" w:space="0" w:color="auto"/>
            <w:left w:val="none" w:sz="0" w:space="0" w:color="auto"/>
            <w:bottom w:val="none" w:sz="0" w:space="0" w:color="auto"/>
            <w:right w:val="none" w:sz="0" w:space="0" w:color="auto"/>
          </w:divBdr>
        </w:div>
        <w:div w:id="313410717">
          <w:marLeft w:val="0"/>
          <w:marRight w:val="0"/>
          <w:marTop w:val="0"/>
          <w:marBottom w:val="0"/>
          <w:divBdr>
            <w:top w:val="none" w:sz="0" w:space="0" w:color="auto"/>
            <w:left w:val="none" w:sz="0" w:space="0" w:color="auto"/>
            <w:bottom w:val="none" w:sz="0" w:space="0" w:color="auto"/>
            <w:right w:val="none" w:sz="0" w:space="0" w:color="auto"/>
          </w:divBdr>
        </w:div>
        <w:div w:id="1473867055">
          <w:marLeft w:val="0"/>
          <w:marRight w:val="0"/>
          <w:marTop w:val="0"/>
          <w:marBottom w:val="0"/>
          <w:divBdr>
            <w:top w:val="none" w:sz="0" w:space="0" w:color="auto"/>
            <w:left w:val="none" w:sz="0" w:space="0" w:color="auto"/>
            <w:bottom w:val="none" w:sz="0" w:space="0" w:color="auto"/>
            <w:right w:val="none" w:sz="0" w:space="0" w:color="auto"/>
          </w:divBdr>
        </w:div>
        <w:div w:id="1333070535">
          <w:marLeft w:val="0"/>
          <w:marRight w:val="0"/>
          <w:marTop w:val="0"/>
          <w:marBottom w:val="0"/>
          <w:divBdr>
            <w:top w:val="none" w:sz="0" w:space="0" w:color="auto"/>
            <w:left w:val="none" w:sz="0" w:space="0" w:color="auto"/>
            <w:bottom w:val="none" w:sz="0" w:space="0" w:color="auto"/>
            <w:right w:val="none" w:sz="0" w:space="0" w:color="auto"/>
          </w:divBdr>
        </w:div>
        <w:div w:id="1843231268">
          <w:marLeft w:val="0"/>
          <w:marRight w:val="0"/>
          <w:marTop w:val="0"/>
          <w:marBottom w:val="0"/>
          <w:divBdr>
            <w:top w:val="none" w:sz="0" w:space="0" w:color="auto"/>
            <w:left w:val="none" w:sz="0" w:space="0" w:color="auto"/>
            <w:bottom w:val="none" w:sz="0" w:space="0" w:color="auto"/>
            <w:right w:val="none" w:sz="0" w:space="0" w:color="auto"/>
          </w:divBdr>
        </w:div>
        <w:div w:id="1830168246">
          <w:marLeft w:val="0"/>
          <w:marRight w:val="0"/>
          <w:marTop w:val="0"/>
          <w:marBottom w:val="0"/>
          <w:divBdr>
            <w:top w:val="none" w:sz="0" w:space="0" w:color="auto"/>
            <w:left w:val="none" w:sz="0" w:space="0" w:color="auto"/>
            <w:bottom w:val="none" w:sz="0" w:space="0" w:color="auto"/>
            <w:right w:val="none" w:sz="0" w:space="0" w:color="auto"/>
          </w:divBdr>
        </w:div>
        <w:div w:id="649600282">
          <w:marLeft w:val="0"/>
          <w:marRight w:val="0"/>
          <w:marTop w:val="0"/>
          <w:marBottom w:val="0"/>
          <w:divBdr>
            <w:top w:val="none" w:sz="0" w:space="0" w:color="auto"/>
            <w:left w:val="none" w:sz="0" w:space="0" w:color="auto"/>
            <w:bottom w:val="none" w:sz="0" w:space="0" w:color="auto"/>
            <w:right w:val="none" w:sz="0" w:space="0" w:color="auto"/>
          </w:divBdr>
        </w:div>
        <w:div w:id="1950699497">
          <w:marLeft w:val="0"/>
          <w:marRight w:val="0"/>
          <w:marTop w:val="0"/>
          <w:marBottom w:val="0"/>
          <w:divBdr>
            <w:top w:val="none" w:sz="0" w:space="0" w:color="auto"/>
            <w:left w:val="none" w:sz="0" w:space="0" w:color="auto"/>
            <w:bottom w:val="none" w:sz="0" w:space="0" w:color="auto"/>
            <w:right w:val="none" w:sz="0" w:space="0" w:color="auto"/>
          </w:divBdr>
        </w:div>
        <w:div w:id="836118441">
          <w:marLeft w:val="0"/>
          <w:marRight w:val="0"/>
          <w:marTop w:val="0"/>
          <w:marBottom w:val="0"/>
          <w:divBdr>
            <w:top w:val="none" w:sz="0" w:space="0" w:color="auto"/>
            <w:left w:val="none" w:sz="0" w:space="0" w:color="auto"/>
            <w:bottom w:val="none" w:sz="0" w:space="0" w:color="auto"/>
            <w:right w:val="none" w:sz="0" w:space="0" w:color="auto"/>
          </w:divBdr>
        </w:div>
        <w:div w:id="360664799">
          <w:marLeft w:val="0"/>
          <w:marRight w:val="0"/>
          <w:marTop w:val="0"/>
          <w:marBottom w:val="0"/>
          <w:divBdr>
            <w:top w:val="none" w:sz="0" w:space="0" w:color="auto"/>
            <w:left w:val="none" w:sz="0" w:space="0" w:color="auto"/>
            <w:bottom w:val="none" w:sz="0" w:space="0" w:color="auto"/>
            <w:right w:val="none" w:sz="0" w:space="0" w:color="auto"/>
          </w:divBdr>
        </w:div>
        <w:div w:id="1778404741">
          <w:marLeft w:val="0"/>
          <w:marRight w:val="0"/>
          <w:marTop w:val="0"/>
          <w:marBottom w:val="0"/>
          <w:divBdr>
            <w:top w:val="none" w:sz="0" w:space="0" w:color="auto"/>
            <w:left w:val="none" w:sz="0" w:space="0" w:color="auto"/>
            <w:bottom w:val="none" w:sz="0" w:space="0" w:color="auto"/>
            <w:right w:val="none" w:sz="0" w:space="0" w:color="auto"/>
          </w:divBdr>
        </w:div>
        <w:div w:id="91753479">
          <w:marLeft w:val="0"/>
          <w:marRight w:val="0"/>
          <w:marTop w:val="0"/>
          <w:marBottom w:val="0"/>
          <w:divBdr>
            <w:top w:val="none" w:sz="0" w:space="0" w:color="auto"/>
            <w:left w:val="none" w:sz="0" w:space="0" w:color="auto"/>
            <w:bottom w:val="none" w:sz="0" w:space="0" w:color="auto"/>
            <w:right w:val="none" w:sz="0" w:space="0" w:color="auto"/>
          </w:divBdr>
        </w:div>
        <w:div w:id="1748069562">
          <w:marLeft w:val="0"/>
          <w:marRight w:val="0"/>
          <w:marTop w:val="0"/>
          <w:marBottom w:val="0"/>
          <w:divBdr>
            <w:top w:val="none" w:sz="0" w:space="0" w:color="auto"/>
            <w:left w:val="none" w:sz="0" w:space="0" w:color="auto"/>
            <w:bottom w:val="none" w:sz="0" w:space="0" w:color="auto"/>
            <w:right w:val="none" w:sz="0" w:space="0" w:color="auto"/>
          </w:divBdr>
        </w:div>
        <w:div w:id="1383597597">
          <w:marLeft w:val="0"/>
          <w:marRight w:val="0"/>
          <w:marTop w:val="0"/>
          <w:marBottom w:val="0"/>
          <w:divBdr>
            <w:top w:val="none" w:sz="0" w:space="0" w:color="auto"/>
            <w:left w:val="none" w:sz="0" w:space="0" w:color="auto"/>
            <w:bottom w:val="none" w:sz="0" w:space="0" w:color="auto"/>
            <w:right w:val="none" w:sz="0" w:space="0" w:color="auto"/>
          </w:divBdr>
        </w:div>
        <w:div w:id="278295588">
          <w:marLeft w:val="0"/>
          <w:marRight w:val="0"/>
          <w:marTop w:val="0"/>
          <w:marBottom w:val="0"/>
          <w:divBdr>
            <w:top w:val="none" w:sz="0" w:space="0" w:color="auto"/>
            <w:left w:val="none" w:sz="0" w:space="0" w:color="auto"/>
            <w:bottom w:val="none" w:sz="0" w:space="0" w:color="auto"/>
            <w:right w:val="none" w:sz="0" w:space="0" w:color="auto"/>
          </w:divBdr>
        </w:div>
        <w:div w:id="1161307809">
          <w:marLeft w:val="0"/>
          <w:marRight w:val="0"/>
          <w:marTop w:val="0"/>
          <w:marBottom w:val="0"/>
          <w:divBdr>
            <w:top w:val="none" w:sz="0" w:space="0" w:color="auto"/>
            <w:left w:val="none" w:sz="0" w:space="0" w:color="auto"/>
            <w:bottom w:val="none" w:sz="0" w:space="0" w:color="auto"/>
            <w:right w:val="none" w:sz="0" w:space="0" w:color="auto"/>
          </w:divBdr>
        </w:div>
        <w:div w:id="51778221">
          <w:marLeft w:val="0"/>
          <w:marRight w:val="0"/>
          <w:marTop w:val="0"/>
          <w:marBottom w:val="0"/>
          <w:divBdr>
            <w:top w:val="none" w:sz="0" w:space="0" w:color="auto"/>
            <w:left w:val="none" w:sz="0" w:space="0" w:color="auto"/>
            <w:bottom w:val="none" w:sz="0" w:space="0" w:color="auto"/>
            <w:right w:val="none" w:sz="0" w:space="0" w:color="auto"/>
          </w:divBdr>
        </w:div>
        <w:div w:id="77556868">
          <w:marLeft w:val="0"/>
          <w:marRight w:val="0"/>
          <w:marTop w:val="0"/>
          <w:marBottom w:val="0"/>
          <w:divBdr>
            <w:top w:val="none" w:sz="0" w:space="0" w:color="auto"/>
            <w:left w:val="none" w:sz="0" w:space="0" w:color="auto"/>
            <w:bottom w:val="none" w:sz="0" w:space="0" w:color="auto"/>
            <w:right w:val="none" w:sz="0" w:space="0" w:color="auto"/>
          </w:divBdr>
        </w:div>
        <w:div w:id="712731726">
          <w:marLeft w:val="0"/>
          <w:marRight w:val="0"/>
          <w:marTop w:val="0"/>
          <w:marBottom w:val="0"/>
          <w:divBdr>
            <w:top w:val="none" w:sz="0" w:space="0" w:color="auto"/>
            <w:left w:val="none" w:sz="0" w:space="0" w:color="auto"/>
            <w:bottom w:val="none" w:sz="0" w:space="0" w:color="auto"/>
            <w:right w:val="none" w:sz="0" w:space="0" w:color="auto"/>
          </w:divBdr>
        </w:div>
        <w:div w:id="396511170">
          <w:marLeft w:val="0"/>
          <w:marRight w:val="0"/>
          <w:marTop w:val="0"/>
          <w:marBottom w:val="0"/>
          <w:divBdr>
            <w:top w:val="none" w:sz="0" w:space="0" w:color="auto"/>
            <w:left w:val="none" w:sz="0" w:space="0" w:color="auto"/>
            <w:bottom w:val="none" w:sz="0" w:space="0" w:color="auto"/>
            <w:right w:val="none" w:sz="0" w:space="0" w:color="auto"/>
          </w:divBdr>
        </w:div>
        <w:div w:id="2076735842">
          <w:marLeft w:val="0"/>
          <w:marRight w:val="0"/>
          <w:marTop w:val="0"/>
          <w:marBottom w:val="0"/>
          <w:divBdr>
            <w:top w:val="none" w:sz="0" w:space="0" w:color="auto"/>
            <w:left w:val="none" w:sz="0" w:space="0" w:color="auto"/>
            <w:bottom w:val="none" w:sz="0" w:space="0" w:color="auto"/>
            <w:right w:val="none" w:sz="0" w:space="0" w:color="auto"/>
          </w:divBdr>
        </w:div>
        <w:div w:id="1404987702">
          <w:marLeft w:val="0"/>
          <w:marRight w:val="0"/>
          <w:marTop w:val="0"/>
          <w:marBottom w:val="0"/>
          <w:divBdr>
            <w:top w:val="none" w:sz="0" w:space="0" w:color="auto"/>
            <w:left w:val="none" w:sz="0" w:space="0" w:color="auto"/>
            <w:bottom w:val="none" w:sz="0" w:space="0" w:color="auto"/>
            <w:right w:val="none" w:sz="0" w:space="0" w:color="auto"/>
          </w:divBdr>
        </w:div>
        <w:div w:id="1788351845">
          <w:marLeft w:val="0"/>
          <w:marRight w:val="0"/>
          <w:marTop w:val="0"/>
          <w:marBottom w:val="0"/>
          <w:divBdr>
            <w:top w:val="none" w:sz="0" w:space="0" w:color="auto"/>
            <w:left w:val="none" w:sz="0" w:space="0" w:color="auto"/>
            <w:bottom w:val="none" w:sz="0" w:space="0" w:color="auto"/>
            <w:right w:val="none" w:sz="0" w:space="0" w:color="auto"/>
          </w:divBdr>
        </w:div>
        <w:div w:id="1480339225">
          <w:marLeft w:val="0"/>
          <w:marRight w:val="0"/>
          <w:marTop w:val="0"/>
          <w:marBottom w:val="0"/>
          <w:divBdr>
            <w:top w:val="none" w:sz="0" w:space="0" w:color="auto"/>
            <w:left w:val="none" w:sz="0" w:space="0" w:color="auto"/>
            <w:bottom w:val="none" w:sz="0" w:space="0" w:color="auto"/>
            <w:right w:val="none" w:sz="0" w:space="0" w:color="auto"/>
          </w:divBdr>
        </w:div>
      </w:divsChild>
    </w:div>
    <w:div w:id="1487625526">
      <w:bodyDiv w:val="1"/>
      <w:marLeft w:val="0"/>
      <w:marRight w:val="0"/>
      <w:marTop w:val="0"/>
      <w:marBottom w:val="0"/>
      <w:divBdr>
        <w:top w:val="none" w:sz="0" w:space="0" w:color="auto"/>
        <w:left w:val="none" w:sz="0" w:space="0" w:color="auto"/>
        <w:bottom w:val="none" w:sz="0" w:space="0" w:color="auto"/>
        <w:right w:val="none" w:sz="0" w:space="0" w:color="auto"/>
      </w:divBdr>
    </w:div>
    <w:div w:id="1495343631">
      <w:bodyDiv w:val="1"/>
      <w:marLeft w:val="0"/>
      <w:marRight w:val="0"/>
      <w:marTop w:val="0"/>
      <w:marBottom w:val="0"/>
      <w:divBdr>
        <w:top w:val="none" w:sz="0" w:space="0" w:color="auto"/>
        <w:left w:val="none" w:sz="0" w:space="0" w:color="auto"/>
        <w:bottom w:val="none" w:sz="0" w:space="0" w:color="auto"/>
        <w:right w:val="none" w:sz="0" w:space="0" w:color="auto"/>
      </w:divBdr>
      <w:divsChild>
        <w:div w:id="1292861077">
          <w:marLeft w:val="0"/>
          <w:marRight w:val="0"/>
          <w:marTop w:val="0"/>
          <w:marBottom w:val="0"/>
          <w:divBdr>
            <w:top w:val="none" w:sz="0" w:space="0" w:color="auto"/>
            <w:left w:val="none" w:sz="0" w:space="0" w:color="auto"/>
            <w:bottom w:val="none" w:sz="0" w:space="0" w:color="auto"/>
            <w:right w:val="none" w:sz="0" w:space="0" w:color="auto"/>
          </w:divBdr>
        </w:div>
        <w:div w:id="1168404873">
          <w:marLeft w:val="0"/>
          <w:marRight w:val="0"/>
          <w:marTop w:val="0"/>
          <w:marBottom w:val="0"/>
          <w:divBdr>
            <w:top w:val="none" w:sz="0" w:space="0" w:color="auto"/>
            <w:left w:val="none" w:sz="0" w:space="0" w:color="auto"/>
            <w:bottom w:val="none" w:sz="0" w:space="0" w:color="auto"/>
            <w:right w:val="none" w:sz="0" w:space="0" w:color="auto"/>
          </w:divBdr>
        </w:div>
      </w:divsChild>
    </w:div>
    <w:div w:id="1550918275">
      <w:bodyDiv w:val="1"/>
      <w:marLeft w:val="0"/>
      <w:marRight w:val="0"/>
      <w:marTop w:val="0"/>
      <w:marBottom w:val="0"/>
      <w:divBdr>
        <w:top w:val="none" w:sz="0" w:space="0" w:color="auto"/>
        <w:left w:val="none" w:sz="0" w:space="0" w:color="auto"/>
        <w:bottom w:val="none" w:sz="0" w:space="0" w:color="auto"/>
        <w:right w:val="none" w:sz="0" w:space="0" w:color="auto"/>
      </w:divBdr>
    </w:div>
    <w:div w:id="1560747136">
      <w:bodyDiv w:val="1"/>
      <w:marLeft w:val="0"/>
      <w:marRight w:val="0"/>
      <w:marTop w:val="0"/>
      <w:marBottom w:val="0"/>
      <w:divBdr>
        <w:top w:val="none" w:sz="0" w:space="0" w:color="auto"/>
        <w:left w:val="none" w:sz="0" w:space="0" w:color="auto"/>
        <w:bottom w:val="none" w:sz="0" w:space="0" w:color="auto"/>
        <w:right w:val="none" w:sz="0" w:space="0" w:color="auto"/>
      </w:divBdr>
      <w:divsChild>
        <w:div w:id="1652640746">
          <w:marLeft w:val="0"/>
          <w:marRight w:val="0"/>
          <w:marTop w:val="0"/>
          <w:marBottom w:val="0"/>
          <w:divBdr>
            <w:top w:val="none" w:sz="0" w:space="0" w:color="auto"/>
            <w:left w:val="none" w:sz="0" w:space="0" w:color="auto"/>
            <w:bottom w:val="none" w:sz="0" w:space="0" w:color="auto"/>
            <w:right w:val="none" w:sz="0" w:space="0" w:color="auto"/>
          </w:divBdr>
        </w:div>
      </w:divsChild>
    </w:div>
    <w:div w:id="1563785435">
      <w:bodyDiv w:val="1"/>
      <w:marLeft w:val="0"/>
      <w:marRight w:val="0"/>
      <w:marTop w:val="0"/>
      <w:marBottom w:val="0"/>
      <w:divBdr>
        <w:top w:val="none" w:sz="0" w:space="0" w:color="auto"/>
        <w:left w:val="none" w:sz="0" w:space="0" w:color="auto"/>
        <w:bottom w:val="none" w:sz="0" w:space="0" w:color="auto"/>
        <w:right w:val="none" w:sz="0" w:space="0" w:color="auto"/>
      </w:divBdr>
      <w:divsChild>
        <w:div w:id="1838307527">
          <w:marLeft w:val="0"/>
          <w:marRight w:val="0"/>
          <w:marTop w:val="0"/>
          <w:marBottom w:val="0"/>
          <w:divBdr>
            <w:top w:val="none" w:sz="0" w:space="0" w:color="auto"/>
            <w:left w:val="none" w:sz="0" w:space="0" w:color="auto"/>
            <w:bottom w:val="none" w:sz="0" w:space="0" w:color="auto"/>
            <w:right w:val="none" w:sz="0" w:space="0" w:color="auto"/>
          </w:divBdr>
        </w:div>
        <w:div w:id="1947276354">
          <w:marLeft w:val="0"/>
          <w:marRight w:val="0"/>
          <w:marTop w:val="0"/>
          <w:marBottom w:val="0"/>
          <w:divBdr>
            <w:top w:val="none" w:sz="0" w:space="0" w:color="auto"/>
            <w:left w:val="none" w:sz="0" w:space="0" w:color="auto"/>
            <w:bottom w:val="none" w:sz="0" w:space="0" w:color="auto"/>
            <w:right w:val="none" w:sz="0" w:space="0" w:color="auto"/>
          </w:divBdr>
        </w:div>
        <w:div w:id="835388895">
          <w:marLeft w:val="0"/>
          <w:marRight w:val="0"/>
          <w:marTop w:val="0"/>
          <w:marBottom w:val="0"/>
          <w:divBdr>
            <w:top w:val="none" w:sz="0" w:space="0" w:color="auto"/>
            <w:left w:val="none" w:sz="0" w:space="0" w:color="auto"/>
            <w:bottom w:val="none" w:sz="0" w:space="0" w:color="auto"/>
            <w:right w:val="none" w:sz="0" w:space="0" w:color="auto"/>
          </w:divBdr>
        </w:div>
        <w:div w:id="1107576696">
          <w:marLeft w:val="0"/>
          <w:marRight w:val="0"/>
          <w:marTop w:val="0"/>
          <w:marBottom w:val="0"/>
          <w:divBdr>
            <w:top w:val="none" w:sz="0" w:space="0" w:color="auto"/>
            <w:left w:val="none" w:sz="0" w:space="0" w:color="auto"/>
            <w:bottom w:val="none" w:sz="0" w:space="0" w:color="auto"/>
            <w:right w:val="none" w:sz="0" w:space="0" w:color="auto"/>
          </w:divBdr>
        </w:div>
        <w:div w:id="1575358016">
          <w:marLeft w:val="0"/>
          <w:marRight w:val="0"/>
          <w:marTop w:val="0"/>
          <w:marBottom w:val="0"/>
          <w:divBdr>
            <w:top w:val="none" w:sz="0" w:space="0" w:color="auto"/>
            <w:left w:val="none" w:sz="0" w:space="0" w:color="auto"/>
            <w:bottom w:val="none" w:sz="0" w:space="0" w:color="auto"/>
            <w:right w:val="none" w:sz="0" w:space="0" w:color="auto"/>
          </w:divBdr>
        </w:div>
        <w:div w:id="1254049427">
          <w:marLeft w:val="0"/>
          <w:marRight w:val="0"/>
          <w:marTop w:val="0"/>
          <w:marBottom w:val="0"/>
          <w:divBdr>
            <w:top w:val="none" w:sz="0" w:space="0" w:color="auto"/>
            <w:left w:val="none" w:sz="0" w:space="0" w:color="auto"/>
            <w:bottom w:val="none" w:sz="0" w:space="0" w:color="auto"/>
            <w:right w:val="none" w:sz="0" w:space="0" w:color="auto"/>
          </w:divBdr>
        </w:div>
        <w:div w:id="593972708">
          <w:marLeft w:val="0"/>
          <w:marRight w:val="0"/>
          <w:marTop w:val="0"/>
          <w:marBottom w:val="0"/>
          <w:divBdr>
            <w:top w:val="none" w:sz="0" w:space="0" w:color="auto"/>
            <w:left w:val="none" w:sz="0" w:space="0" w:color="auto"/>
            <w:bottom w:val="none" w:sz="0" w:space="0" w:color="auto"/>
            <w:right w:val="none" w:sz="0" w:space="0" w:color="auto"/>
          </w:divBdr>
        </w:div>
        <w:div w:id="1216237712">
          <w:marLeft w:val="0"/>
          <w:marRight w:val="0"/>
          <w:marTop w:val="0"/>
          <w:marBottom w:val="0"/>
          <w:divBdr>
            <w:top w:val="none" w:sz="0" w:space="0" w:color="auto"/>
            <w:left w:val="none" w:sz="0" w:space="0" w:color="auto"/>
            <w:bottom w:val="none" w:sz="0" w:space="0" w:color="auto"/>
            <w:right w:val="none" w:sz="0" w:space="0" w:color="auto"/>
          </w:divBdr>
        </w:div>
        <w:div w:id="883248177">
          <w:marLeft w:val="0"/>
          <w:marRight w:val="0"/>
          <w:marTop w:val="0"/>
          <w:marBottom w:val="0"/>
          <w:divBdr>
            <w:top w:val="none" w:sz="0" w:space="0" w:color="auto"/>
            <w:left w:val="none" w:sz="0" w:space="0" w:color="auto"/>
            <w:bottom w:val="none" w:sz="0" w:space="0" w:color="auto"/>
            <w:right w:val="none" w:sz="0" w:space="0" w:color="auto"/>
          </w:divBdr>
        </w:div>
        <w:div w:id="493839777">
          <w:marLeft w:val="0"/>
          <w:marRight w:val="0"/>
          <w:marTop w:val="0"/>
          <w:marBottom w:val="0"/>
          <w:divBdr>
            <w:top w:val="none" w:sz="0" w:space="0" w:color="auto"/>
            <w:left w:val="none" w:sz="0" w:space="0" w:color="auto"/>
            <w:bottom w:val="none" w:sz="0" w:space="0" w:color="auto"/>
            <w:right w:val="none" w:sz="0" w:space="0" w:color="auto"/>
          </w:divBdr>
        </w:div>
        <w:div w:id="2024430823">
          <w:marLeft w:val="0"/>
          <w:marRight w:val="0"/>
          <w:marTop w:val="0"/>
          <w:marBottom w:val="0"/>
          <w:divBdr>
            <w:top w:val="none" w:sz="0" w:space="0" w:color="auto"/>
            <w:left w:val="none" w:sz="0" w:space="0" w:color="auto"/>
            <w:bottom w:val="none" w:sz="0" w:space="0" w:color="auto"/>
            <w:right w:val="none" w:sz="0" w:space="0" w:color="auto"/>
          </w:divBdr>
        </w:div>
        <w:div w:id="594246572">
          <w:marLeft w:val="0"/>
          <w:marRight w:val="0"/>
          <w:marTop w:val="0"/>
          <w:marBottom w:val="0"/>
          <w:divBdr>
            <w:top w:val="none" w:sz="0" w:space="0" w:color="auto"/>
            <w:left w:val="none" w:sz="0" w:space="0" w:color="auto"/>
            <w:bottom w:val="none" w:sz="0" w:space="0" w:color="auto"/>
            <w:right w:val="none" w:sz="0" w:space="0" w:color="auto"/>
          </w:divBdr>
        </w:div>
        <w:div w:id="830558328">
          <w:marLeft w:val="0"/>
          <w:marRight w:val="0"/>
          <w:marTop w:val="0"/>
          <w:marBottom w:val="0"/>
          <w:divBdr>
            <w:top w:val="none" w:sz="0" w:space="0" w:color="auto"/>
            <w:left w:val="none" w:sz="0" w:space="0" w:color="auto"/>
            <w:bottom w:val="none" w:sz="0" w:space="0" w:color="auto"/>
            <w:right w:val="none" w:sz="0" w:space="0" w:color="auto"/>
          </w:divBdr>
        </w:div>
        <w:div w:id="1023437657">
          <w:marLeft w:val="0"/>
          <w:marRight w:val="0"/>
          <w:marTop w:val="0"/>
          <w:marBottom w:val="0"/>
          <w:divBdr>
            <w:top w:val="none" w:sz="0" w:space="0" w:color="auto"/>
            <w:left w:val="none" w:sz="0" w:space="0" w:color="auto"/>
            <w:bottom w:val="none" w:sz="0" w:space="0" w:color="auto"/>
            <w:right w:val="none" w:sz="0" w:space="0" w:color="auto"/>
          </w:divBdr>
        </w:div>
        <w:div w:id="1572959862">
          <w:marLeft w:val="0"/>
          <w:marRight w:val="0"/>
          <w:marTop w:val="0"/>
          <w:marBottom w:val="0"/>
          <w:divBdr>
            <w:top w:val="none" w:sz="0" w:space="0" w:color="auto"/>
            <w:left w:val="none" w:sz="0" w:space="0" w:color="auto"/>
            <w:bottom w:val="none" w:sz="0" w:space="0" w:color="auto"/>
            <w:right w:val="none" w:sz="0" w:space="0" w:color="auto"/>
          </w:divBdr>
        </w:div>
        <w:div w:id="626861278">
          <w:marLeft w:val="0"/>
          <w:marRight w:val="0"/>
          <w:marTop w:val="0"/>
          <w:marBottom w:val="0"/>
          <w:divBdr>
            <w:top w:val="none" w:sz="0" w:space="0" w:color="auto"/>
            <w:left w:val="none" w:sz="0" w:space="0" w:color="auto"/>
            <w:bottom w:val="none" w:sz="0" w:space="0" w:color="auto"/>
            <w:right w:val="none" w:sz="0" w:space="0" w:color="auto"/>
          </w:divBdr>
        </w:div>
      </w:divsChild>
    </w:div>
    <w:div w:id="1572345993">
      <w:bodyDiv w:val="1"/>
      <w:marLeft w:val="0"/>
      <w:marRight w:val="0"/>
      <w:marTop w:val="0"/>
      <w:marBottom w:val="0"/>
      <w:divBdr>
        <w:top w:val="none" w:sz="0" w:space="0" w:color="auto"/>
        <w:left w:val="none" w:sz="0" w:space="0" w:color="auto"/>
        <w:bottom w:val="none" w:sz="0" w:space="0" w:color="auto"/>
        <w:right w:val="none" w:sz="0" w:space="0" w:color="auto"/>
      </w:divBdr>
      <w:divsChild>
        <w:div w:id="495610489">
          <w:marLeft w:val="0"/>
          <w:marRight w:val="0"/>
          <w:marTop w:val="0"/>
          <w:marBottom w:val="0"/>
          <w:divBdr>
            <w:top w:val="none" w:sz="0" w:space="0" w:color="auto"/>
            <w:left w:val="none" w:sz="0" w:space="0" w:color="auto"/>
            <w:bottom w:val="none" w:sz="0" w:space="0" w:color="auto"/>
            <w:right w:val="none" w:sz="0" w:space="0" w:color="auto"/>
          </w:divBdr>
        </w:div>
        <w:div w:id="1415856935">
          <w:marLeft w:val="0"/>
          <w:marRight w:val="0"/>
          <w:marTop w:val="0"/>
          <w:marBottom w:val="0"/>
          <w:divBdr>
            <w:top w:val="none" w:sz="0" w:space="0" w:color="auto"/>
            <w:left w:val="none" w:sz="0" w:space="0" w:color="auto"/>
            <w:bottom w:val="none" w:sz="0" w:space="0" w:color="auto"/>
            <w:right w:val="none" w:sz="0" w:space="0" w:color="auto"/>
          </w:divBdr>
        </w:div>
        <w:div w:id="1550874960">
          <w:marLeft w:val="0"/>
          <w:marRight w:val="0"/>
          <w:marTop w:val="0"/>
          <w:marBottom w:val="0"/>
          <w:divBdr>
            <w:top w:val="none" w:sz="0" w:space="0" w:color="auto"/>
            <w:left w:val="none" w:sz="0" w:space="0" w:color="auto"/>
            <w:bottom w:val="none" w:sz="0" w:space="0" w:color="auto"/>
            <w:right w:val="none" w:sz="0" w:space="0" w:color="auto"/>
          </w:divBdr>
        </w:div>
        <w:div w:id="348873405">
          <w:marLeft w:val="0"/>
          <w:marRight w:val="0"/>
          <w:marTop w:val="0"/>
          <w:marBottom w:val="0"/>
          <w:divBdr>
            <w:top w:val="none" w:sz="0" w:space="0" w:color="auto"/>
            <w:left w:val="none" w:sz="0" w:space="0" w:color="auto"/>
            <w:bottom w:val="none" w:sz="0" w:space="0" w:color="auto"/>
            <w:right w:val="none" w:sz="0" w:space="0" w:color="auto"/>
          </w:divBdr>
        </w:div>
        <w:div w:id="437723735">
          <w:marLeft w:val="0"/>
          <w:marRight w:val="0"/>
          <w:marTop w:val="0"/>
          <w:marBottom w:val="0"/>
          <w:divBdr>
            <w:top w:val="none" w:sz="0" w:space="0" w:color="auto"/>
            <w:left w:val="none" w:sz="0" w:space="0" w:color="auto"/>
            <w:bottom w:val="none" w:sz="0" w:space="0" w:color="auto"/>
            <w:right w:val="none" w:sz="0" w:space="0" w:color="auto"/>
          </w:divBdr>
        </w:div>
        <w:div w:id="1872762549">
          <w:marLeft w:val="0"/>
          <w:marRight w:val="0"/>
          <w:marTop w:val="0"/>
          <w:marBottom w:val="0"/>
          <w:divBdr>
            <w:top w:val="none" w:sz="0" w:space="0" w:color="auto"/>
            <w:left w:val="none" w:sz="0" w:space="0" w:color="auto"/>
            <w:bottom w:val="none" w:sz="0" w:space="0" w:color="auto"/>
            <w:right w:val="none" w:sz="0" w:space="0" w:color="auto"/>
          </w:divBdr>
        </w:div>
        <w:div w:id="486021575">
          <w:marLeft w:val="0"/>
          <w:marRight w:val="0"/>
          <w:marTop w:val="0"/>
          <w:marBottom w:val="0"/>
          <w:divBdr>
            <w:top w:val="none" w:sz="0" w:space="0" w:color="auto"/>
            <w:left w:val="none" w:sz="0" w:space="0" w:color="auto"/>
            <w:bottom w:val="none" w:sz="0" w:space="0" w:color="auto"/>
            <w:right w:val="none" w:sz="0" w:space="0" w:color="auto"/>
          </w:divBdr>
        </w:div>
        <w:div w:id="24791283">
          <w:marLeft w:val="0"/>
          <w:marRight w:val="0"/>
          <w:marTop w:val="0"/>
          <w:marBottom w:val="0"/>
          <w:divBdr>
            <w:top w:val="none" w:sz="0" w:space="0" w:color="auto"/>
            <w:left w:val="none" w:sz="0" w:space="0" w:color="auto"/>
            <w:bottom w:val="none" w:sz="0" w:space="0" w:color="auto"/>
            <w:right w:val="none" w:sz="0" w:space="0" w:color="auto"/>
          </w:divBdr>
        </w:div>
        <w:div w:id="694768717">
          <w:marLeft w:val="0"/>
          <w:marRight w:val="0"/>
          <w:marTop w:val="0"/>
          <w:marBottom w:val="0"/>
          <w:divBdr>
            <w:top w:val="none" w:sz="0" w:space="0" w:color="auto"/>
            <w:left w:val="none" w:sz="0" w:space="0" w:color="auto"/>
            <w:bottom w:val="none" w:sz="0" w:space="0" w:color="auto"/>
            <w:right w:val="none" w:sz="0" w:space="0" w:color="auto"/>
          </w:divBdr>
        </w:div>
        <w:div w:id="685912366">
          <w:marLeft w:val="0"/>
          <w:marRight w:val="0"/>
          <w:marTop w:val="0"/>
          <w:marBottom w:val="0"/>
          <w:divBdr>
            <w:top w:val="none" w:sz="0" w:space="0" w:color="auto"/>
            <w:left w:val="none" w:sz="0" w:space="0" w:color="auto"/>
            <w:bottom w:val="none" w:sz="0" w:space="0" w:color="auto"/>
            <w:right w:val="none" w:sz="0" w:space="0" w:color="auto"/>
          </w:divBdr>
        </w:div>
        <w:div w:id="1263953441">
          <w:marLeft w:val="0"/>
          <w:marRight w:val="0"/>
          <w:marTop w:val="0"/>
          <w:marBottom w:val="0"/>
          <w:divBdr>
            <w:top w:val="none" w:sz="0" w:space="0" w:color="auto"/>
            <w:left w:val="none" w:sz="0" w:space="0" w:color="auto"/>
            <w:bottom w:val="none" w:sz="0" w:space="0" w:color="auto"/>
            <w:right w:val="none" w:sz="0" w:space="0" w:color="auto"/>
          </w:divBdr>
        </w:div>
        <w:div w:id="382172801">
          <w:marLeft w:val="0"/>
          <w:marRight w:val="0"/>
          <w:marTop w:val="0"/>
          <w:marBottom w:val="0"/>
          <w:divBdr>
            <w:top w:val="none" w:sz="0" w:space="0" w:color="auto"/>
            <w:left w:val="none" w:sz="0" w:space="0" w:color="auto"/>
            <w:bottom w:val="none" w:sz="0" w:space="0" w:color="auto"/>
            <w:right w:val="none" w:sz="0" w:space="0" w:color="auto"/>
          </w:divBdr>
        </w:div>
        <w:div w:id="1346402510">
          <w:marLeft w:val="0"/>
          <w:marRight w:val="0"/>
          <w:marTop w:val="0"/>
          <w:marBottom w:val="0"/>
          <w:divBdr>
            <w:top w:val="none" w:sz="0" w:space="0" w:color="auto"/>
            <w:left w:val="none" w:sz="0" w:space="0" w:color="auto"/>
            <w:bottom w:val="none" w:sz="0" w:space="0" w:color="auto"/>
            <w:right w:val="none" w:sz="0" w:space="0" w:color="auto"/>
          </w:divBdr>
        </w:div>
        <w:div w:id="381028536">
          <w:marLeft w:val="0"/>
          <w:marRight w:val="0"/>
          <w:marTop w:val="0"/>
          <w:marBottom w:val="0"/>
          <w:divBdr>
            <w:top w:val="none" w:sz="0" w:space="0" w:color="auto"/>
            <w:left w:val="none" w:sz="0" w:space="0" w:color="auto"/>
            <w:bottom w:val="none" w:sz="0" w:space="0" w:color="auto"/>
            <w:right w:val="none" w:sz="0" w:space="0" w:color="auto"/>
          </w:divBdr>
        </w:div>
        <w:div w:id="2041663160">
          <w:marLeft w:val="0"/>
          <w:marRight w:val="0"/>
          <w:marTop w:val="0"/>
          <w:marBottom w:val="0"/>
          <w:divBdr>
            <w:top w:val="none" w:sz="0" w:space="0" w:color="auto"/>
            <w:left w:val="none" w:sz="0" w:space="0" w:color="auto"/>
            <w:bottom w:val="none" w:sz="0" w:space="0" w:color="auto"/>
            <w:right w:val="none" w:sz="0" w:space="0" w:color="auto"/>
          </w:divBdr>
        </w:div>
        <w:div w:id="315035043">
          <w:marLeft w:val="0"/>
          <w:marRight w:val="0"/>
          <w:marTop w:val="0"/>
          <w:marBottom w:val="0"/>
          <w:divBdr>
            <w:top w:val="none" w:sz="0" w:space="0" w:color="auto"/>
            <w:left w:val="none" w:sz="0" w:space="0" w:color="auto"/>
            <w:bottom w:val="none" w:sz="0" w:space="0" w:color="auto"/>
            <w:right w:val="none" w:sz="0" w:space="0" w:color="auto"/>
          </w:divBdr>
        </w:div>
        <w:div w:id="977682296">
          <w:marLeft w:val="0"/>
          <w:marRight w:val="0"/>
          <w:marTop w:val="0"/>
          <w:marBottom w:val="0"/>
          <w:divBdr>
            <w:top w:val="none" w:sz="0" w:space="0" w:color="auto"/>
            <w:left w:val="none" w:sz="0" w:space="0" w:color="auto"/>
            <w:bottom w:val="none" w:sz="0" w:space="0" w:color="auto"/>
            <w:right w:val="none" w:sz="0" w:space="0" w:color="auto"/>
          </w:divBdr>
        </w:div>
        <w:div w:id="22244553">
          <w:marLeft w:val="0"/>
          <w:marRight w:val="0"/>
          <w:marTop w:val="0"/>
          <w:marBottom w:val="0"/>
          <w:divBdr>
            <w:top w:val="none" w:sz="0" w:space="0" w:color="auto"/>
            <w:left w:val="none" w:sz="0" w:space="0" w:color="auto"/>
            <w:bottom w:val="none" w:sz="0" w:space="0" w:color="auto"/>
            <w:right w:val="none" w:sz="0" w:space="0" w:color="auto"/>
          </w:divBdr>
        </w:div>
        <w:div w:id="380329164">
          <w:marLeft w:val="0"/>
          <w:marRight w:val="0"/>
          <w:marTop w:val="0"/>
          <w:marBottom w:val="0"/>
          <w:divBdr>
            <w:top w:val="none" w:sz="0" w:space="0" w:color="auto"/>
            <w:left w:val="none" w:sz="0" w:space="0" w:color="auto"/>
            <w:bottom w:val="none" w:sz="0" w:space="0" w:color="auto"/>
            <w:right w:val="none" w:sz="0" w:space="0" w:color="auto"/>
          </w:divBdr>
        </w:div>
        <w:div w:id="502210035">
          <w:marLeft w:val="0"/>
          <w:marRight w:val="0"/>
          <w:marTop w:val="0"/>
          <w:marBottom w:val="0"/>
          <w:divBdr>
            <w:top w:val="none" w:sz="0" w:space="0" w:color="auto"/>
            <w:left w:val="none" w:sz="0" w:space="0" w:color="auto"/>
            <w:bottom w:val="none" w:sz="0" w:space="0" w:color="auto"/>
            <w:right w:val="none" w:sz="0" w:space="0" w:color="auto"/>
          </w:divBdr>
        </w:div>
        <w:div w:id="223413162">
          <w:marLeft w:val="0"/>
          <w:marRight w:val="0"/>
          <w:marTop w:val="0"/>
          <w:marBottom w:val="0"/>
          <w:divBdr>
            <w:top w:val="none" w:sz="0" w:space="0" w:color="auto"/>
            <w:left w:val="none" w:sz="0" w:space="0" w:color="auto"/>
            <w:bottom w:val="none" w:sz="0" w:space="0" w:color="auto"/>
            <w:right w:val="none" w:sz="0" w:space="0" w:color="auto"/>
          </w:divBdr>
        </w:div>
        <w:div w:id="234517773">
          <w:marLeft w:val="0"/>
          <w:marRight w:val="0"/>
          <w:marTop w:val="0"/>
          <w:marBottom w:val="0"/>
          <w:divBdr>
            <w:top w:val="none" w:sz="0" w:space="0" w:color="auto"/>
            <w:left w:val="none" w:sz="0" w:space="0" w:color="auto"/>
            <w:bottom w:val="none" w:sz="0" w:space="0" w:color="auto"/>
            <w:right w:val="none" w:sz="0" w:space="0" w:color="auto"/>
          </w:divBdr>
        </w:div>
        <w:div w:id="258410620">
          <w:marLeft w:val="0"/>
          <w:marRight w:val="0"/>
          <w:marTop w:val="0"/>
          <w:marBottom w:val="0"/>
          <w:divBdr>
            <w:top w:val="none" w:sz="0" w:space="0" w:color="auto"/>
            <w:left w:val="none" w:sz="0" w:space="0" w:color="auto"/>
            <w:bottom w:val="none" w:sz="0" w:space="0" w:color="auto"/>
            <w:right w:val="none" w:sz="0" w:space="0" w:color="auto"/>
          </w:divBdr>
        </w:div>
        <w:div w:id="312611905">
          <w:marLeft w:val="0"/>
          <w:marRight w:val="0"/>
          <w:marTop w:val="0"/>
          <w:marBottom w:val="0"/>
          <w:divBdr>
            <w:top w:val="none" w:sz="0" w:space="0" w:color="auto"/>
            <w:left w:val="none" w:sz="0" w:space="0" w:color="auto"/>
            <w:bottom w:val="none" w:sz="0" w:space="0" w:color="auto"/>
            <w:right w:val="none" w:sz="0" w:space="0" w:color="auto"/>
          </w:divBdr>
        </w:div>
        <w:div w:id="216942943">
          <w:marLeft w:val="0"/>
          <w:marRight w:val="0"/>
          <w:marTop w:val="0"/>
          <w:marBottom w:val="0"/>
          <w:divBdr>
            <w:top w:val="none" w:sz="0" w:space="0" w:color="auto"/>
            <w:left w:val="none" w:sz="0" w:space="0" w:color="auto"/>
            <w:bottom w:val="none" w:sz="0" w:space="0" w:color="auto"/>
            <w:right w:val="none" w:sz="0" w:space="0" w:color="auto"/>
          </w:divBdr>
        </w:div>
        <w:div w:id="1555240333">
          <w:marLeft w:val="0"/>
          <w:marRight w:val="0"/>
          <w:marTop w:val="0"/>
          <w:marBottom w:val="0"/>
          <w:divBdr>
            <w:top w:val="none" w:sz="0" w:space="0" w:color="auto"/>
            <w:left w:val="none" w:sz="0" w:space="0" w:color="auto"/>
            <w:bottom w:val="none" w:sz="0" w:space="0" w:color="auto"/>
            <w:right w:val="none" w:sz="0" w:space="0" w:color="auto"/>
          </w:divBdr>
        </w:div>
      </w:divsChild>
    </w:div>
    <w:div w:id="1576547297">
      <w:bodyDiv w:val="1"/>
      <w:marLeft w:val="0"/>
      <w:marRight w:val="0"/>
      <w:marTop w:val="0"/>
      <w:marBottom w:val="0"/>
      <w:divBdr>
        <w:top w:val="none" w:sz="0" w:space="0" w:color="auto"/>
        <w:left w:val="none" w:sz="0" w:space="0" w:color="auto"/>
        <w:bottom w:val="none" w:sz="0" w:space="0" w:color="auto"/>
        <w:right w:val="none" w:sz="0" w:space="0" w:color="auto"/>
      </w:divBdr>
      <w:divsChild>
        <w:div w:id="61955922">
          <w:marLeft w:val="0"/>
          <w:marRight w:val="0"/>
          <w:marTop w:val="0"/>
          <w:marBottom w:val="0"/>
          <w:divBdr>
            <w:top w:val="none" w:sz="0" w:space="0" w:color="auto"/>
            <w:left w:val="none" w:sz="0" w:space="0" w:color="auto"/>
            <w:bottom w:val="none" w:sz="0" w:space="0" w:color="auto"/>
            <w:right w:val="none" w:sz="0" w:space="0" w:color="auto"/>
          </w:divBdr>
        </w:div>
        <w:div w:id="2087266199">
          <w:marLeft w:val="0"/>
          <w:marRight w:val="0"/>
          <w:marTop w:val="0"/>
          <w:marBottom w:val="0"/>
          <w:divBdr>
            <w:top w:val="none" w:sz="0" w:space="0" w:color="auto"/>
            <w:left w:val="none" w:sz="0" w:space="0" w:color="auto"/>
            <w:bottom w:val="none" w:sz="0" w:space="0" w:color="auto"/>
            <w:right w:val="none" w:sz="0" w:space="0" w:color="auto"/>
          </w:divBdr>
        </w:div>
        <w:div w:id="1851525254">
          <w:marLeft w:val="0"/>
          <w:marRight w:val="0"/>
          <w:marTop w:val="0"/>
          <w:marBottom w:val="0"/>
          <w:divBdr>
            <w:top w:val="none" w:sz="0" w:space="0" w:color="auto"/>
            <w:left w:val="none" w:sz="0" w:space="0" w:color="auto"/>
            <w:bottom w:val="none" w:sz="0" w:space="0" w:color="auto"/>
            <w:right w:val="none" w:sz="0" w:space="0" w:color="auto"/>
          </w:divBdr>
        </w:div>
        <w:div w:id="296448475">
          <w:marLeft w:val="0"/>
          <w:marRight w:val="0"/>
          <w:marTop w:val="0"/>
          <w:marBottom w:val="0"/>
          <w:divBdr>
            <w:top w:val="none" w:sz="0" w:space="0" w:color="auto"/>
            <w:left w:val="none" w:sz="0" w:space="0" w:color="auto"/>
            <w:bottom w:val="none" w:sz="0" w:space="0" w:color="auto"/>
            <w:right w:val="none" w:sz="0" w:space="0" w:color="auto"/>
          </w:divBdr>
        </w:div>
        <w:div w:id="1989941315">
          <w:marLeft w:val="0"/>
          <w:marRight w:val="0"/>
          <w:marTop w:val="0"/>
          <w:marBottom w:val="0"/>
          <w:divBdr>
            <w:top w:val="none" w:sz="0" w:space="0" w:color="auto"/>
            <w:left w:val="none" w:sz="0" w:space="0" w:color="auto"/>
            <w:bottom w:val="none" w:sz="0" w:space="0" w:color="auto"/>
            <w:right w:val="none" w:sz="0" w:space="0" w:color="auto"/>
          </w:divBdr>
        </w:div>
        <w:div w:id="1640070400">
          <w:marLeft w:val="0"/>
          <w:marRight w:val="0"/>
          <w:marTop w:val="0"/>
          <w:marBottom w:val="0"/>
          <w:divBdr>
            <w:top w:val="none" w:sz="0" w:space="0" w:color="auto"/>
            <w:left w:val="none" w:sz="0" w:space="0" w:color="auto"/>
            <w:bottom w:val="none" w:sz="0" w:space="0" w:color="auto"/>
            <w:right w:val="none" w:sz="0" w:space="0" w:color="auto"/>
          </w:divBdr>
        </w:div>
      </w:divsChild>
    </w:div>
    <w:div w:id="1595481496">
      <w:bodyDiv w:val="1"/>
      <w:marLeft w:val="0"/>
      <w:marRight w:val="0"/>
      <w:marTop w:val="0"/>
      <w:marBottom w:val="0"/>
      <w:divBdr>
        <w:top w:val="none" w:sz="0" w:space="0" w:color="auto"/>
        <w:left w:val="none" w:sz="0" w:space="0" w:color="auto"/>
        <w:bottom w:val="none" w:sz="0" w:space="0" w:color="auto"/>
        <w:right w:val="none" w:sz="0" w:space="0" w:color="auto"/>
      </w:divBdr>
      <w:divsChild>
        <w:div w:id="1324776122">
          <w:marLeft w:val="0"/>
          <w:marRight w:val="0"/>
          <w:marTop w:val="0"/>
          <w:marBottom w:val="0"/>
          <w:divBdr>
            <w:top w:val="none" w:sz="0" w:space="0" w:color="auto"/>
            <w:left w:val="none" w:sz="0" w:space="0" w:color="auto"/>
            <w:bottom w:val="none" w:sz="0" w:space="0" w:color="auto"/>
            <w:right w:val="none" w:sz="0" w:space="0" w:color="auto"/>
          </w:divBdr>
        </w:div>
      </w:divsChild>
    </w:div>
    <w:div w:id="1603226400">
      <w:bodyDiv w:val="1"/>
      <w:marLeft w:val="0"/>
      <w:marRight w:val="0"/>
      <w:marTop w:val="0"/>
      <w:marBottom w:val="0"/>
      <w:divBdr>
        <w:top w:val="none" w:sz="0" w:space="0" w:color="auto"/>
        <w:left w:val="none" w:sz="0" w:space="0" w:color="auto"/>
        <w:bottom w:val="none" w:sz="0" w:space="0" w:color="auto"/>
        <w:right w:val="none" w:sz="0" w:space="0" w:color="auto"/>
      </w:divBdr>
      <w:divsChild>
        <w:div w:id="1089502588">
          <w:marLeft w:val="0"/>
          <w:marRight w:val="0"/>
          <w:marTop w:val="0"/>
          <w:marBottom w:val="0"/>
          <w:divBdr>
            <w:top w:val="none" w:sz="0" w:space="0" w:color="auto"/>
            <w:left w:val="none" w:sz="0" w:space="0" w:color="auto"/>
            <w:bottom w:val="none" w:sz="0" w:space="0" w:color="auto"/>
            <w:right w:val="none" w:sz="0" w:space="0" w:color="auto"/>
          </w:divBdr>
        </w:div>
        <w:div w:id="940066467">
          <w:marLeft w:val="0"/>
          <w:marRight w:val="0"/>
          <w:marTop w:val="0"/>
          <w:marBottom w:val="0"/>
          <w:divBdr>
            <w:top w:val="none" w:sz="0" w:space="0" w:color="auto"/>
            <w:left w:val="none" w:sz="0" w:space="0" w:color="auto"/>
            <w:bottom w:val="none" w:sz="0" w:space="0" w:color="auto"/>
            <w:right w:val="none" w:sz="0" w:space="0" w:color="auto"/>
          </w:divBdr>
        </w:div>
        <w:div w:id="2135977004">
          <w:marLeft w:val="0"/>
          <w:marRight w:val="0"/>
          <w:marTop w:val="0"/>
          <w:marBottom w:val="0"/>
          <w:divBdr>
            <w:top w:val="none" w:sz="0" w:space="0" w:color="auto"/>
            <w:left w:val="none" w:sz="0" w:space="0" w:color="auto"/>
            <w:bottom w:val="none" w:sz="0" w:space="0" w:color="auto"/>
            <w:right w:val="none" w:sz="0" w:space="0" w:color="auto"/>
          </w:divBdr>
        </w:div>
        <w:div w:id="2104452916">
          <w:marLeft w:val="0"/>
          <w:marRight w:val="0"/>
          <w:marTop w:val="0"/>
          <w:marBottom w:val="0"/>
          <w:divBdr>
            <w:top w:val="none" w:sz="0" w:space="0" w:color="auto"/>
            <w:left w:val="none" w:sz="0" w:space="0" w:color="auto"/>
            <w:bottom w:val="none" w:sz="0" w:space="0" w:color="auto"/>
            <w:right w:val="none" w:sz="0" w:space="0" w:color="auto"/>
          </w:divBdr>
        </w:div>
        <w:div w:id="1794056376">
          <w:marLeft w:val="0"/>
          <w:marRight w:val="0"/>
          <w:marTop w:val="0"/>
          <w:marBottom w:val="0"/>
          <w:divBdr>
            <w:top w:val="none" w:sz="0" w:space="0" w:color="auto"/>
            <w:left w:val="none" w:sz="0" w:space="0" w:color="auto"/>
            <w:bottom w:val="none" w:sz="0" w:space="0" w:color="auto"/>
            <w:right w:val="none" w:sz="0" w:space="0" w:color="auto"/>
          </w:divBdr>
        </w:div>
        <w:div w:id="1018855030">
          <w:marLeft w:val="0"/>
          <w:marRight w:val="0"/>
          <w:marTop w:val="0"/>
          <w:marBottom w:val="0"/>
          <w:divBdr>
            <w:top w:val="none" w:sz="0" w:space="0" w:color="auto"/>
            <w:left w:val="none" w:sz="0" w:space="0" w:color="auto"/>
            <w:bottom w:val="none" w:sz="0" w:space="0" w:color="auto"/>
            <w:right w:val="none" w:sz="0" w:space="0" w:color="auto"/>
          </w:divBdr>
        </w:div>
        <w:div w:id="492262707">
          <w:marLeft w:val="0"/>
          <w:marRight w:val="0"/>
          <w:marTop w:val="0"/>
          <w:marBottom w:val="0"/>
          <w:divBdr>
            <w:top w:val="none" w:sz="0" w:space="0" w:color="auto"/>
            <w:left w:val="none" w:sz="0" w:space="0" w:color="auto"/>
            <w:bottom w:val="none" w:sz="0" w:space="0" w:color="auto"/>
            <w:right w:val="none" w:sz="0" w:space="0" w:color="auto"/>
          </w:divBdr>
        </w:div>
        <w:div w:id="909583031">
          <w:marLeft w:val="0"/>
          <w:marRight w:val="0"/>
          <w:marTop w:val="0"/>
          <w:marBottom w:val="0"/>
          <w:divBdr>
            <w:top w:val="none" w:sz="0" w:space="0" w:color="auto"/>
            <w:left w:val="none" w:sz="0" w:space="0" w:color="auto"/>
            <w:bottom w:val="none" w:sz="0" w:space="0" w:color="auto"/>
            <w:right w:val="none" w:sz="0" w:space="0" w:color="auto"/>
          </w:divBdr>
        </w:div>
        <w:div w:id="1465385827">
          <w:marLeft w:val="0"/>
          <w:marRight w:val="0"/>
          <w:marTop w:val="0"/>
          <w:marBottom w:val="0"/>
          <w:divBdr>
            <w:top w:val="none" w:sz="0" w:space="0" w:color="auto"/>
            <w:left w:val="none" w:sz="0" w:space="0" w:color="auto"/>
            <w:bottom w:val="none" w:sz="0" w:space="0" w:color="auto"/>
            <w:right w:val="none" w:sz="0" w:space="0" w:color="auto"/>
          </w:divBdr>
        </w:div>
        <w:div w:id="13769022">
          <w:marLeft w:val="0"/>
          <w:marRight w:val="0"/>
          <w:marTop w:val="0"/>
          <w:marBottom w:val="0"/>
          <w:divBdr>
            <w:top w:val="none" w:sz="0" w:space="0" w:color="auto"/>
            <w:left w:val="none" w:sz="0" w:space="0" w:color="auto"/>
            <w:bottom w:val="none" w:sz="0" w:space="0" w:color="auto"/>
            <w:right w:val="none" w:sz="0" w:space="0" w:color="auto"/>
          </w:divBdr>
        </w:div>
        <w:div w:id="1738284997">
          <w:marLeft w:val="0"/>
          <w:marRight w:val="0"/>
          <w:marTop w:val="0"/>
          <w:marBottom w:val="0"/>
          <w:divBdr>
            <w:top w:val="none" w:sz="0" w:space="0" w:color="auto"/>
            <w:left w:val="none" w:sz="0" w:space="0" w:color="auto"/>
            <w:bottom w:val="none" w:sz="0" w:space="0" w:color="auto"/>
            <w:right w:val="none" w:sz="0" w:space="0" w:color="auto"/>
          </w:divBdr>
        </w:div>
        <w:div w:id="1300263404">
          <w:marLeft w:val="0"/>
          <w:marRight w:val="0"/>
          <w:marTop w:val="0"/>
          <w:marBottom w:val="0"/>
          <w:divBdr>
            <w:top w:val="none" w:sz="0" w:space="0" w:color="auto"/>
            <w:left w:val="none" w:sz="0" w:space="0" w:color="auto"/>
            <w:bottom w:val="none" w:sz="0" w:space="0" w:color="auto"/>
            <w:right w:val="none" w:sz="0" w:space="0" w:color="auto"/>
          </w:divBdr>
        </w:div>
        <w:div w:id="59792419">
          <w:marLeft w:val="0"/>
          <w:marRight w:val="0"/>
          <w:marTop w:val="0"/>
          <w:marBottom w:val="0"/>
          <w:divBdr>
            <w:top w:val="none" w:sz="0" w:space="0" w:color="auto"/>
            <w:left w:val="none" w:sz="0" w:space="0" w:color="auto"/>
            <w:bottom w:val="none" w:sz="0" w:space="0" w:color="auto"/>
            <w:right w:val="none" w:sz="0" w:space="0" w:color="auto"/>
          </w:divBdr>
        </w:div>
        <w:div w:id="1395810128">
          <w:marLeft w:val="0"/>
          <w:marRight w:val="0"/>
          <w:marTop w:val="0"/>
          <w:marBottom w:val="0"/>
          <w:divBdr>
            <w:top w:val="none" w:sz="0" w:space="0" w:color="auto"/>
            <w:left w:val="none" w:sz="0" w:space="0" w:color="auto"/>
            <w:bottom w:val="none" w:sz="0" w:space="0" w:color="auto"/>
            <w:right w:val="none" w:sz="0" w:space="0" w:color="auto"/>
          </w:divBdr>
        </w:div>
        <w:div w:id="690954603">
          <w:marLeft w:val="0"/>
          <w:marRight w:val="0"/>
          <w:marTop w:val="0"/>
          <w:marBottom w:val="0"/>
          <w:divBdr>
            <w:top w:val="none" w:sz="0" w:space="0" w:color="auto"/>
            <w:left w:val="none" w:sz="0" w:space="0" w:color="auto"/>
            <w:bottom w:val="none" w:sz="0" w:space="0" w:color="auto"/>
            <w:right w:val="none" w:sz="0" w:space="0" w:color="auto"/>
          </w:divBdr>
        </w:div>
        <w:div w:id="198277058">
          <w:marLeft w:val="0"/>
          <w:marRight w:val="0"/>
          <w:marTop w:val="0"/>
          <w:marBottom w:val="0"/>
          <w:divBdr>
            <w:top w:val="none" w:sz="0" w:space="0" w:color="auto"/>
            <w:left w:val="none" w:sz="0" w:space="0" w:color="auto"/>
            <w:bottom w:val="none" w:sz="0" w:space="0" w:color="auto"/>
            <w:right w:val="none" w:sz="0" w:space="0" w:color="auto"/>
          </w:divBdr>
        </w:div>
        <w:div w:id="1921285968">
          <w:marLeft w:val="0"/>
          <w:marRight w:val="0"/>
          <w:marTop w:val="0"/>
          <w:marBottom w:val="0"/>
          <w:divBdr>
            <w:top w:val="none" w:sz="0" w:space="0" w:color="auto"/>
            <w:left w:val="none" w:sz="0" w:space="0" w:color="auto"/>
            <w:bottom w:val="none" w:sz="0" w:space="0" w:color="auto"/>
            <w:right w:val="none" w:sz="0" w:space="0" w:color="auto"/>
          </w:divBdr>
        </w:div>
        <w:div w:id="1219785331">
          <w:marLeft w:val="0"/>
          <w:marRight w:val="0"/>
          <w:marTop w:val="0"/>
          <w:marBottom w:val="0"/>
          <w:divBdr>
            <w:top w:val="none" w:sz="0" w:space="0" w:color="auto"/>
            <w:left w:val="none" w:sz="0" w:space="0" w:color="auto"/>
            <w:bottom w:val="none" w:sz="0" w:space="0" w:color="auto"/>
            <w:right w:val="none" w:sz="0" w:space="0" w:color="auto"/>
          </w:divBdr>
        </w:div>
        <w:div w:id="1374378887">
          <w:marLeft w:val="0"/>
          <w:marRight w:val="0"/>
          <w:marTop w:val="0"/>
          <w:marBottom w:val="0"/>
          <w:divBdr>
            <w:top w:val="none" w:sz="0" w:space="0" w:color="auto"/>
            <w:left w:val="none" w:sz="0" w:space="0" w:color="auto"/>
            <w:bottom w:val="none" w:sz="0" w:space="0" w:color="auto"/>
            <w:right w:val="none" w:sz="0" w:space="0" w:color="auto"/>
          </w:divBdr>
        </w:div>
        <w:div w:id="1853302211">
          <w:marLeft w:val="0"/>
          <w:marRight w:val="0"/>
          <w:marTop w:val="0"/>
          <w:marBottom w:val="0"/>
          <w:divBdr>
            <w:top w:val="none" w:sz="0" w:space="0" w:color="auto"/>
            <w:left w:val="none" w:sz="0" w:space="0" w:color="auto"/>
            <w:bottom w:val="none" w:sz="0" w:space="0" w:color="auto"/>
            <w:right w:val="none" w:sz="0" w:space="0" w:color="auto"/>
          </w:divBdr>
        </w:div>
        <w:div w:id="974987358">
          <w:marLeft w:val="0"/>
          <w:marRight w:val="0"/>
          <w:marTop w:val="0"/>
          <w:marBottom w:val="0"/>
          <w:divBdr>
            <w:top w:val="none" w:sz="0" w:space="0" w:color="auto"/>
            <w:left w:val="none" w:sz="0" w:space="0" w:color="auto"/>
            <w:bottom w:val="none" w:sz="0" w:space="0" w:color="auto"/>
            <w:right w:val="none" w:sz="0" w:space="0" w:color="auto"/>
          </w:divBdr>
        </w:div>
        <w:div w:id="1155754808">
          <w:marLeft w:val="0"/>
          <w:marRight w:val="0"/>
          <w:marTop w:val="0"/>
          <w:marBottom w:val="0"/>
          <w:divBdr>
            <w:top w:val="none" w:sz="0" w:space="0" w:color="auto"/>
            <w:left w:val="none" w:sz="0" w:space="0" w:color="auto"/>
            <w:bottom w:val="none" w:sz="0" w:space="0" w:color="auto"/>
            <w:right w:val="none" w:sz="0" w:space="0" w:color="auto"/>
          </w:divBdr>
        </w:div>
        <w:div w:id="1508787372">
          <w:marLeft w:val="0"/>
          <w:marRight w:val="0"/>
          <w:marTop w:val="0"/>
          <w:marBottom w:val="0"/>
          <w:divBdr>
            <w:top w:val="none" w:sz="0" w:space="0" w:color="auto"/>
            <w:left w:val="none" w:sz="0" w:space="0" w:color="auto"/>
            <w:bottom w:val="none" w:sz="0" w:space="0" w:color="auto"/>
            <w:right w:val="none" w:sz="0" w:space="0" w:color="auto"/>
          </w:divBdr>
        </w:div>
        <w:div w:id="540824637">
          <w:marLeft w:val="0"/>
          <w:marRight w:val="0"/>
          <w:marTop w:val="0"/>
          <w:marBottom w:val="0"/>
          <w:divBdr>
            <w:top w:val="none" w:sz="0" w:space="0" w:color="auto"/>
            <w:left w:val="none" w:sz="0" w:space="0" w:color="auto"/>
            <w:bottom w:val="none" w:sz="0" w:space="0" w:color="auto"/>
            <w:right w:val="none" w:sz="0" w:space="0" w:color="auto"/>
          </w:divBdr>
        </w:div>
        <w:div w:id="969483047">
          <w:marLeft w:val="0"/>
          <w:marRight w:val="0"/>
          <w:marTop w:val="0"/>
          <w:marBottom w:val="0"/>
          <w:divBdr>
            <w:top w:val="none" w:sz="0" w:space="0" w:color="auto"/>
            <w:left w:val="none" w:sz="0" w:space="0" w:color="auto"/>
            <w:bottom w:val="none" w:sz="0" w:space="0" w:color="auto"/>
            <w:right w:val="none" w:sz="0" w:space="0" w:color="auto"/>
          </w:divBdr>
        </w:div>
        <w:div w:id="528958756">
          <w:marLeft w:val="0"/>
          <w:marRight w:val="0"/>
          <w:marTop w:val="0"/>
          <w:marBottom w:val="0"/>
          <w:divBdr>
            <w:top w:val="none" w:sz="0" w:space="0" w:color="auto"/>
            <w:left w:val="none" w:sz="0" w:space="0" w:color="auto"/>
            <w:bottom w:val="none" w:sz="0" w:space="0" w:color="auto"/>
            <w:right w:val="none" w:sz="0" w:space="0" w:color="auto"/>
          </w:divBdr>
        </w:div>
        <w:div w:id="322974702">
          <w:marLeft w:val="0"/>
          <w:marRight w:val="0"/>
          <w:marTop w:val="0"/>
          <w:marBottom w:val="0"/>
          <w:divBdr>
            <w:top w:val="none" w:sz="0" w:space="0" w:color="auto"/>
            <w:left w:val="none" w:sz="0" w:space="0" w:color="auto"/>
            <w:bottom w:val="none" w:sz="0" w:space="0" w:color="auto"/>
            <w:right w:val="none" w:sz="0" w:space="0" w:color="auto"/>
          </w:divBdr>
        </w:div>
        <w:div w:id="1492331289">
          <w:marLeft w:val="0"/>
          <w:marRight w:val="0"/>
          <w:marTop w:val="0"/>
          <w:marBottom w:val="0"/>
          <w:divBdr>
            <w:top w:val="none" w:sz="0" w:space="0" w:color="auto"/>
            <w:left w:val="none" w:sz="0" w:space="0" w:color="auto"/>
            <w:bottom w:val="none" w:sz="0" w:space="0" w:color="auto"/>
            <w:right w:val="none" w:sz="0" w:space="0" w:color="auto"/>
          </w:divBdr>
        </w:div>
        <w:div w:id="1941835663">
          <w:marLeft w:val="0"/>
          <w:marRight w:val="0"/>
          <w:marTop w:val="0"/>
          <w:marBottom w:val="0"/>
          <w:divBdr>
            <w:top w:val="none" w:sz="0" w:space="0" w:color="auto"/>
            <w:left w:val="none" w:sz="0" w:space="0" w:color="auto"/>
            <w:bottom w:val="none" w:sz="0" w:space="0" w:color="auto"/>
            <w:right w:val="none" w:sz="0" w:space="0" w:color="auto"/>
          </w:divBdr>
        </w:div>
        <w:div w:id="1919513570">
          <w:marLeft w:val="0"/>
          <w:marRight w:val="0"/>
          <w:marTop w:val="0"/>
          <w:marBottom w:val="0"/>
          <w:divBdr>
            <w:top w:val="none" w:sz="0" w:space="0" w:color="auto"/>
            <w:left w:val="none" w:sz="0" w:space="0" w:color="auto"/>
            <w:bottom w:val="none" w:sz="0" w:space="0" w:color="auto"/>
            <w:right w:val="none" w:sz="0" w:space="0" w:color="auto"/>
          </w:divBdr>
        </w:div>
        <w:div w:id="1655989462">
          <w:marLeft w:val="0"/>
          <w:marRight w:val="0"/>
          <w:marTop w:val="0"/>
          <w:marBottom w:val="0"/>
          <w:divBdr>
            <w:top w:val="none" w:sz="0" w:space="0" w:color="auto"/>
            <w:left w:val="none" w:sz="0" w:space="0" w:color="auto"/>
            <w:bottom w:val="none" w:sz="0" w:space="0" w:color="auto"/>
            <w:right w:val="none" w:sz="0" w:space="0" w:color="auto"/>
          </w:divBdr>
        </w:div>
        <w:div w:id="487787161">
          <w:marLeft w:val="0"/>
          <w:marRight w:val="0"/>
          <w:marTop w:val="0"/>
          <w:marBottom w:val="0"/>
          <w:divBdr>
            <w:top w:val="none" w:sz="0" w:space="0" w:color="auto"/>
            <w:left w:val="none" w:sz="0" w:space="0" w:color="auto"/>
            <w:bottom w:val="none" w:sz="0" w:space="0" w:color="auto"/>
            <w:right w:val="none" w:sz="0" w:space="0" w:color="auto"/>
          </w:divBdr>
        </w:div>
        <w:div w:id="662396683">
          <w:marLeft w:val="0"/>
          <w:marRight w:val="0"/>
          <w:marTop w:val="0"/>
          <w:marBottom w:val="0"/>
          <w:divBdr>
            <w:top w:val="none" w:sz="0" w:space="0" w:color="auto"/>
            <w:left w:val="none" w:sz="0" w:space="0" w:color="auto"/>
            <w:bottom w:val="none" w:sz="0" w:space="0" w:color="auto"/>
            <w:right w:val="none" w:sz="0" w:space="0" w:color="auto"/>
          </w:divBdr>
        </w:div>
        <w:div w:id="1439258340">
          <w:marLeft w:val="0"/>
          <w:marRight w:val="0"/>
          <w:marTop w:val="0"/>
          <w:marBottom w:val="0"/>
          <w:divBdr>
            <w:top w:val="none" w:sz="0" w:space="0" w:color="auto"/>
            <w:left w:val="none" w:sz="0" w:space="0" w:color="auto"/>
            <w:bottom w:val="none" w:sz="0" w:space="0" w:color="auto"/>
            <w:right w:val="none" w:sz="0" w:space="0" w:color="auto"/>
          </w:divBdr>
        </w:div>
        <w:div w:id="2084914088">
          <w:marLeft w:val="0"/>
          <w:marRight w:val="0"/>
          <w:marTop w:val="0"/>
          <w:marBottom w:val="0"/>
          <w:divBdr>
            <w:top w:val="none" w:sz="0" w:space="0" w:color="auto"/>
            <w:left w:val="none" w:sz="0" w:space="0" w:color="auto"/>
            <w:bottom w:val="none" w:sz="0" w:space="0" w:color="auto"/>
            <w:right w:val="none" w:sz="0" w:space="0" w:color="auto"/>
          </w:divBdr>
        </w:div>
        <w:div w:id="584610114">
          <w:marLeft w:val="0"/>
          <w:marRight w:val="0"/>
          <w:marTop w:val="0"/>
          <w:marBottom w:val="0"/>
          <w:divBdr>
            <w:top w:val="none" w:sz="0" w:space="0" w:color="auto"/>
            <w:left w:val="none" w:sz="0" w:space="0" w:color="auto"/>
            <w:bottom w:val="none" w:sz="0" w:space="0" w:color="auto"/>
            <w:right w:val="none" w:sz="0" w:space="0" w:color="auto"/>
          </w:divBdr>
        </w:div>
        <w:div w:id="292760029">
          <w:marLeft w:val="0"/>
          <w:marRight w:val="0"/>
          <w:marTop w:val="0"/>
          <w:marBottom w:val="0"/>
          <w:divBdr>
            <w:top w:val="none" w:sz="0" w:space="0" w:color="auto"/>
            <w:left w:val="none" w:sz="0" w:space="0" w:color="auto"/>
            <w:bottom w:val="none" w:sz="0" w:space="0" w:color="auto"/>
            <w:right w:val="none" w:sz="0" w:space="0" w:color="auto"/>
          </w:divBdr>
        </w:div>
        <w:div w:id="489908994">
          <w:marLeft w:val="0"/>
          <w:marRight w:val="0"/>
          <w:marTop w:val="0"/>
          <w:marBottom w:val="0"/>
          <w:divBdr>
            <w:top w:val="none" w:sz="0" w:space="0" w:color="auto"/>
            <w:left w:val="none" w:sz="0" w:space="0" w:color="auto"/>
            <w:bottom w:val="none" w:sz="0" w:space="0" w:color="auto"/>
            <w:right w:val="none" w:sz="0" w:space="0" w:color="auto"/>
          </w:divBdr>
        </w:div>
        <w:div w:id="1318343215">
          <w:marLeft w:val="0"/>
          <w:marRight w:val="0"/>
          <w:marTop w:val="0"/>
          <w:marBottom w:val="0"/>
          <w:divBdr>
            <w:top w:val="none" w:sz="0" w:space="0" w:color="auto"/>
            <w:left w:val="none" w:sz="0" w:space="0" w:color="auto"/>
            <w:bottom w:val="none" w:sz="0" w:space="0" w:color="auto"/>
            <w:right w:val="none" w:sz="0" w:space="0" w:color="auto"/>
          </w:divBdr>
        </w:div>
        <w:div w:id="1954970886">
          <w:marLeft w:val="0"/>
          <w:marRight w:val="0"/>
          <w:marTop w:val="0"/>
          <w:marBottom w:val="0"/>
          <w:divBdr>
            <w:top w:val="none" w:sz="0" w:space="0" w:color="auto"/>
            <w:left w:val="none" w:sz="0" w:space="0" w:color="auto"/>
            <w:bottom w:val="none" w:sz="0" w:space="0" w:color="auto"/>
            <w:right w:val="none" w:sz="0" w:space="0" w:color="auto"/>
          </w:divBdr>
        </w:div>
        <w:div w:id="2045596631">
          <w:marLeft w:val="0"/>
          <w:marRight w:val="0"/>
          <w:marTop w:val="0"/>
          <w:marBottom w:val="0"/>
          <w:divBdr>
            <w:top w:val="none" w:sz="0" w:space="0" w:color="auto"/>
            <w:left w:val="none" w:sz="0" w:space="0" w:color="auto"/>
            <w:bottom w:val="none" w:sz="0" w:space="0" w:color="auto"/>
            <w:right w:val="none" w:sz="0" w:space="0" w:color="auto"/>
          </w:divBdr>
        </w:div>
        <w:div w:id="190536020">
          <w:marLeft w:val="0"/>
          <w:marRight w:val="0"/>
          <w:marTop w:val="0"/>
          <w:marBottom w:val="0"/>
          <w:divBdr>
            <w:top w:val="none" w:sz="0" w:space="0" w:color="auto"/>
            <w:left w:val="none" w:sz="0" w:space="0" w:color="auto"/>
            <w:bottom w:val="none" w:sz="0" w:space="0" w:color="auto"/>
            <w:right w:val="none" w:sz="0" w:space="0" w:color="auto"/>
          </w:divBdr>
        </w:div>
        <w:div w:id="455025012">
          <w:marLeft w:val="0"/>
          <w:marRight w:val="0"/>
          <w:marTop w:val="0"/>
          <w:marBottom w:val="0"/>
          <w:divBdr>
            <w:top w:val="none" w:sz="0" w:space="0" w:color="auto"/>
            <w:left w:val="none" w:sz="0" w:space="0" w:color="auto"/>
            <w:bottom w:val="none" w:sz="0" w:space="0" w:color="auto"/>
            <w:right w:val="none" w:sz="0" w:space="0" w:color="auto"/>
          </w:divBdr>
        </w:div>
        <w:div w:id="2120366092">
          <w:marLeft w:val="0"/>
          <w:marRight w:val="0"/>
          <w:marTop w:val="0"/>
          <w:marBottom w:val="0"/>
          <w:divBdr>
            <w:top w:val="none" w:sz="0" w:space="0" w:color="auto"/>
            <w:left w:val="none" w:sz="0" w:space="0" w:color="auto"/>
            <w:bottom w:val="none" w:sz="0" w:space="0" w:color="auto"/>
            <w:right w:val="none" w:sz="0" w:space="0" w:color="auto"/>
          </w:divBdr>
        </w:div>
        <w:div w:id="1126579470">
          <w:marLeft w:val="0"/>
          <w:marRight w:val="0"/>
          <w:marTop w:val="0"/>
          <w:marBottom w:val="0"/>
          <w:divBdr>
            <w:top w:val="none" w:sz="0" w:space="0" w:color="auto"/>
            <w:left w:val="none" w:sz="0" w:space="0" w:color="auto"/>
            <w:bottom w:val="none" w:sz="0" w:space="0" w:color="auto"/>
            <w:right w:val="none" w:sz="0" w:space="0" w:color="auto"/>
          </w:divBdr>
        </w:div>
        <w:div w:id="1370496012">
          <w:marLeft w:val="0"/>
          <w:marRight w:val="0"/>
          <w:marTop w:val="0"/>
          <w:marBottom w:val="0"/>
          <w:divBdr>
            <w:top w:val="none" w:sz="0" w:space="0" w:color="auto"/>
            <w:left w:val="none" w:sz="0" w:space="0" w:color="auto"/>
            <w:bottom w:val="none" w:sz="0" w:space="0" w:color="auto"/>
            <w:right w:val="none" w:sz="0" w:space="0" w:color="auto"/>
          </w:divBdr>
        </w:div>
        <w:div w:id="269630520">
          <w:marLeft w:val="0"/>
          <w:marRight w:val="0"/>
          <w:marTop w:val="0"/>
          <w:marBottom w:val="0"/>
          <w:divBdr>
            <w:top w:val="none" w:sz="0" w:space="0" w:color="auto"/>
            <w:left w:val="none" w:sz="0" w:space="0" w:color="auto"/>
            <w:bottom w:val="none" w:sz="0" w:space="0" w:color="auto"/>
            <w:right w:val="none" w:sz="0" w:space="0" w:color="auto"/>
          </w:divBdr>
        </w:div>
        <w:div w:id="1561405042">
          <w:marLeft w:val="0"/>
          <w:marRight w:val="0"/>
          <w:marTop w:val="0"/>
          <w:marBottom w:val="0"/>
          <w:divBdr>
            <w:top w:val="none" w:sz="0" w:space="0" w:color="auto"/>
            <w:left w:val="none" w:sz="0" w:space="0" w:color="auto"/>
            <w:bottom w:val="none" w:sz="0" w:space="0" w:color="auto"/>
            <w:right w:val="none" w:sz="0" w:space="0" w:color="auto"/>
          </w:divBdr>
        </w:div>
        <w:div w:id="2134981240">
          <w:marLeft w:val="0"/>
          <w:marRight w:val="0"/>
          <w:marTop w:val="0"/>
          <w:marBottom w:val="0"/>
          <w:divBdr>
            <w:top w:val="none" w:sz="0" w:space="0" w:color="auto"/>
            <w:left w:val="none" w:sz="0" w:space="0" w:color="auto"/>
            <w:bottom w:val="none" w:sz="0" w:space="0" w:color="auto"/>
            <w:right w:val="none" w:sz="0" w:space="0" w:color="auto"/>
          </w:divBdr>
        </w:div>
        <w:div w:id="769542654">
          <w:marLeft w:val="0"/>
          <w:marRight w:val="0"/>
          <w:marTop w:val="0"/>
          <w:marBottom w:val="0"/>
          <w:divBdr>
            <w:top w:val="none" w:sz="0" w:space="0" w:color="auto"/>
            <w:left w:val="none" w:sz="0" w:space="0" w:color="auto"/>
            <w:bottom w:val="none" w:sz="0" w:space="0" w:color="auto"/>
            <w:right w:val="none" w:sz="0" w:space="0" w:color="auto"/>
          </w:divBdr>
        </w:div>
        <w:div w:id="604263529">
          <w:marLeft w:val="0"/>
          <w:marRight w:val="0"/>
          <w:marTop w:val="0"/>
          <w:marBottom w:val="0"/>
          <w:divBdr>
            <w:top w:val="none" w:sz="0" w:space="0" w:color="auto"/>
            <w:left w:val="none" w:sz="0" w:space="0" w:color="auto"/>
            <w:bottom w:val="none" w:sz="0" w:space="0" w:color="auto"/>
            <w:right w:val="none" w:sz="0" w:space="0" w:color="auto"/>
          </w:divBdr>
        </w:div>
        <w:div w:id="1490361242">
          <w:marLeft w:val="0"/>
          <w:marRight w:val="0"/>
          <w:marTop w:val="0"/>
          <w:marBottom w:val="0"/>
          <w:divBdr>
            <w:top w:val="none" w:sz="0" w:space="0" w:color="auto"/>
            <w:left w:val="none" w:sz="0" w:space="0" w:color="auto"/>
            <w:bottom w:val="none" w:sz="0" w:space="0" w:color="auto"/>
            <w:right w:val="none" w:sz="0" w:space="0" w:color="auto"/>
          </w:divBdr>
        </w:div>
        <w:div w:id="1809782709">
          <w:marLeft w:val="0"/>
          <w:marRight w:val="0"/>
          <w:marTop w:val="0"/>
          <w:marBottom w:val="0"/>
          <w:divBdr>
            <w:top w:val="none" w:sz="0" w:space="0" w:color="auto"/>
            <w:left w:val="none" w:sz="0" w:space="0" w:color="auto"/>
            <w:bottom w:val="none" w:sz="0" w:space="0" w:color="auto"/>
            <w:right w:val="none" w:sz="0" w:space="0" w:color="auto"/>
          </w:divBdr>
        </w:div>
        <w:div w:id="174392583">
          <w:marLeft w:val="0"/>
          <w:marRight w:val="0"/>
          <w:marTop w:val="0"/>
          <w:marBottom w:val="0"/>
          <w:divBdr>
            <w:top w:val="none" w:sz="0" w:space="0" w:color="auto"/>
            <w:left w:val="none" w:sz="0" w:space="0" w:color="auto"/>
            <w:bottom w:val="none" w:sz="0" w:space="0" w:color="auto"/>
            <w:right w:val="none" w:sz="0" w:space="0" w:color="auto"/>
          </w:divBdr>
        </w:div>
        <w:div w:id="1423255067">
          <w:marLeft w:val="0"/>
          <w:marRight w:val="0"/>
          <w:marTop w:val="0"/>
          <w:marBottom w:val="0"/>
          <w:divBdr>
            <w:top w:val="none" w:sz="0" w:space="0" w:color="auto"/>
            <w:left w:val="none" w:sz="0" w:space="0" w:color="auto"/>
            <w:bottom w:val="none" w:sz="0" w:space="0" w:color="auto"/>
            <w:right w:val="none" w:sz="0" w:space="0" w:color="auto"/>
          </w:divBdr>
        </w:div>
        <w:div w:id="2027946743">
          <w:marLeft w:val="0"/>
          <w:marRight w:val="0"/>
          <w:marTop w:val="0"/>
          <w:marBottom w:val="0"/>
          <w:divBdr>
            <w:top w:val="none" w:sz="0" w:space="0" w:color="auto"/>
            <w:left w:val="none" w:sz="0" w:space="0" w:color="auto"/>
            <w:bottom w:val="none" w:sz="0" w:space="0" w:color="auto"/>
            <w:right w:val="none" w:sz="0" w:space="0" w:color="auto"/>
          </w:divBdr>
        </w:div>
        <w:div w:id="1152255745">
          <w:marLeft w:val="0"/>
          <w:marRight w:val="0"/>
          <w:marTop w:val="0"/>
          <w:marBottom w:val="0"/>
          <w:divBdr>
            <w:top w:val="none" w:sz="0" w:space="0" w:color="auto"/>
            <w:left w:val="none" w:sz="0" w:space="0" w:color="auto"/>
            <w:bottom w:val="none" w:sz="0" w:space="0" w:color="auto"/>
            <w:right w:val="none" w:sz="0" w:space="0" w:color="auto"/>
          </w:divBdr>
        </w:div>
        <w:div w:id="916285990">
          <w:marLeft w:val="0"/>
          <w:marRight w:val="0"/>
          <w:marTop w:val="0"/>
          <w:marBottom w:val="0"/>
          <w:divBdr>
            <w:top w:val="none" w:sz="0" w:space="0" w:color="auto"/>
            <w:left w:val="none" w:sz="0" w:space="0" w:color="auto"/>
            <w:bottom w:val="none" w:sz="0" w:space="0" w:color="auto"/>
            <w:right w:val="none" w:sz="0" w:space="0" w:color="auto"/>
          </w:divBdr>
        </w:div>
        <w:div w:id="1564413050">
          <w:marLeft w:val="0"/>
          <w:marRight w:val="0"/>
          <w:marTop w:val="0"/>
          <w:marBottom w:val="0"/>
          <w:divBdr>
            <w:top w:val="none" w:sz="0" w:space="0" w:color="auto"/>
            <w:left w:val="none" w:sz="0" w:space="0" w:color="auto"/>
            <w:bottom w:val="none" w:sz="0" w:space="0" w:color="auto"/>
            <w:right w:val="none" w:sz="0" w:space="0" w:color="auto"/>
          </w:divBdr>
        </w:div>
        <w:div w:id="530607820">
          <w:marLeft w:val="0"/>
          <w:marRight w:val="0"/>
          <w:marTop w:val="0"/>
          <w:marBottom w:val="0"/>
          <w:divBdr>
            <w:top w:val="none" w:sz="0" w:space="0" w:color="auto"/>
            <w:left w:val="none" w:sz="0" w:space="0" w:color="auto"/>
            <w:bottom w:val="none" w:sz="0" w:space="0" w:color="auto"/>
            <w:right w:val="none" w:sz="0" w:space="0" w:color="auto"/>
          </w:divBdr>
        </w:div>
        <w:div w:id="676152749">
          <w:marLeft w:val="0"/>
          <w:marRight w:val="0"/>
          <w:marTop w:val="0"/>
          <w:marBottom w:val="0"/>
          <w:divBdr>
            <w:top w:val="none" w:sz="0" w:space="0" w:color="auto"/>
            <w:left w:val="none" w:sz="0" w:space="0" w:color="auto"/>
            <w:bottom w:val="none" w:sz="0" w:space="0" w:color="auto"/>
            <w:right w:val="none" w:sz="0" w:space="0" w:color="auto"/>
          </w:divBdr>
        </w:div>
        <w:div w:id="558976461">
          <w:marLeft w:val="0"/>
          <w:marRight w:val="0"/>
          <w:marTop w:val="0"/>
          <w:marBottom w:val="0"/>
          <w:divBdr>
            <w:top w:val="none" w:sz="0" w:space="0" w:color="auto"/>
            <w:left w:val="none" w:sz="0" w:space="0" w:color="auto"/>
            <w:bottom w:val="none" w:sz="0" w:space="0" w:color="auto"/>
            <w:right w:val="none" w:sz="0" w:space="0" w:color="auto"/>
          </w:divBdr>
        </w:div>
        <w:div w:id="1215311453">
          <w:marLeft w:val="0"/>
          <w:marRight w:val="0"/>
          <w:marTop w:val="0"/>
          <w:marBottom w:val="0"/>
          <w:divBdr>
            <w:top w:val="none" w:sz="0" w:space="0" w:color="auto"/>
            <w:left w:val="none" w:sz="0" w:space="0" w:color="auto"/>
            <w:bottom w:val="none" w:sz="0" w:space="0" w:color="auto"/>
            <w:right w:val="none" w:sz="0" w:space="0" w:color="auto"/>
          </w:divBdr>
        </w:div>
        <w:div w:id="972639873">
          <w:marLeft w:val="0"/>
          <w:marRight w:val="0"/>
          <w:marTop w:val="0"/>
          <w:marBottom w:val="0"/>
          <w:divBdr>
            <w:top w:val="none" w:sz="0" w:space="0" w:color="auto"/>
            <w:left w:val="none" w:sz="0" w:space="0" w:color="auto"/>
            <w:bottom w:val="none" w:sz="0" w:space="0" w:color="auto"/>
            <w:right w:val="none" w:sz="0" w:space="0" w:color="auto"/>
          </w:divBdr>
        </w:div>
        <w:div w:id="1328822669">
          <w:marLeft w:val="0"/>
          <w:marRight w:val="0"/>
          <w:marTop w:val="0"/>
          <w:marBottom w:val="0"/>
          <w:divBdr>
            <w:top w:val="none" w:sz="0" w:space="0" w:color="auto"/>
            <w:left w:val="none" w:sz="0" w:space="0" w:color="auto"/>
            <w:bottom w:val="none" w:sz="0" w:space="0" w:color="auto"/>
            <w:right w:val="none" w:sz="0" w:space="0" w:color="auto"/>
          </w:divBdr>
        </w:div>
        <w:div w:id="1645432497">
          <w:marLeft w:val="0"/>
          <w:marRight w:val="0"/>
          <w:marTop w:val="0"/>
          <w:marBottom w:val="0"/>
          <w:divBdr>
            <w:top w:val="none" w:sz="0" w:space="0" w:color="auto"/>
            <w:left w:val="none" w:sz="0" w:space="0" w:color="auto"/>
            <w:bottom w:val="none" w:sz="0" w:space="0" w:color="auto"/>
            <w:right w:val="none" w:sz="0" w:space="0" w:color="auto"/>
          </w:divBdr>
        </w:div>
        <w:div w:id="2113696635">
          <w:marLeft w:val="0"/>
          <w:marRight w:val="0"/>
          <w:marTop w:val="0"/>
          <w:marBottom w:val="0"/>
          <w:divBdr>
            <w:top w:val="none" w:sz="0" w:space="0" w:color="auto"/>
            <w:left w:val="none" w:sz="0" w:space="0" w:color="auto"/>
            <w:bottom w:val="none" w:sz="0" w:space="0" w:color="auto"/>
            <w:right w:val="none" w:sz="0" w:space="0" w:color="auto"/>
          </w:divBdr>
        </w:div>
        <w:div w:id="1530483667">
          <w:marLeft w:val="0"/>
          <w:marRight w:val="0"/>
          <w:marTop w:val="0"/>
          <w:marBottom w:val="0"/>
          <w:divBdr>
            <w:top w:val="none" w:sz="0" w:space="0" w:color="auto"/>
            <w:left w:val="none" w:sz="0" w:space="0" w:color="auto"/>
            <w:bottom w:val="none" w:sz="0" w:space="0" w:color="auto"/>
            <w:right w:val="none" w:sz="0" w:space="0" w:color="auto"/>
          </w:divBdr>
        </w:div>
        <w:div w:id="1569612253">
          <w:marLeft w:val="0"/>
          <w:marRight w:val="0"/>
          <w:marTop w:val="0"/>
          <w:marBottom w:val="0"/>
          <w:divBdr>
            <w:top w:val="none" w:sz="0" w:space="0" w:color="auto"/>
            <w:left w:val="none" w:sz="0" w:space="0" w:color="auto"/>
            <w:bottom w:val="none" w:sz="0" w:space="0" w:color="auto"/>
            <w:right w:val="none" w:sz="0" w:space="0" w:color="auto"/>
          </w:divBdr>
        </w:div>
        <w:div w:id="127673889">
          <w:marLeft w:val="0"/>
          <w:marRight w:val="0"/>
          <w:marTop w:val="0"/>
          <w:marBottom w:val="0"/>
          <w:divBdr>
            <w:top w:val="none" w:sz="0" w:space="0" w:color="auto"/>
            <w:left w:val="none" w:sz="0" w:space="0" w:color="auto"/>
            <w:bottom w:val="none" w:sz="0" w:space="0" w:color="auto"/>
            <w:right w:val="none" w:sz="0" w:space="0" w:color="auto"/>
          </w:divBdr>
        </w:div>
        <w:div w:id="1349482264">
          <w:marLeft w:val="0"/>
          <w:marRight w:val="0"/>
          <w:marTop w:val="0"/>
          <w:marBottom w:val="0"/>
          <w:divBdr>
            <w:top w:val="none" w:sz="0" w:space="0" w:color="auto"/>
            <w:left w:val="none" w:sz="0" w:space="0" w:color="auto"/>
            <w:bottom w:val="none" w:sz="0" w:space="0" w:color="auto"/>
            <w:right w:val="none" w:sz="0" w:space="0" w:color="auto"/>
          </w:divBdr>
        </w:div>
        <w:div w:id="2140302060">
          <w:marLeft w:val="0"/>
          <w:marRight w:val="0"/>
          <w:marTop w:val="0"/>
          <w:marBottom w:val="0"/>
          <w:divBdr>
            <w:top w:val="none" w:sz="0" w:space="0" w:color="auto"/>
            <w:left w:val="none" w:sz="0" w:space="0" w:color="auto"/>
            <w:bottom w:val="none" w:sz="0" w:space="0" w:color="auto"/>
            <w:right w:val="none" w:sz="0" w:space="0" w:color="auto"/>
          </w:divBdr>
        </w:div>
        <w:div w:id="2105179168">
          <w:marLeft w:val="0"/>
          <w:marRight w:val="0"/>
          <w:marTop w:val="0"/>
          <w:marBottom w:val="0"/>
          <w:divBdr>
            <w:top w:val="none" w:sz="0" w:space="0" w:color="auto"/>
            <w:left w:val="none" w:sz="0" w:space="0" w:color="auto"/>
            <w:bottom w:val="none" w:sz="0" w:space="0" w:color="auto"/>
            <w:right w:val="none" w:sz="0" w:space="0" w:color="auto"/>
          </w:divBdr>
        </w:div>
      </w:divsChild>
    </w:div>
    <w:div w:id="1644388025">
      <w:bodyDiv w:val="1"/>
      <w:marLeft w:val="0"/>
      <w:marRight w:val="0"/>
      <w:marTop w:val="0"/>
      <w:marBottom w:val="0"/>
      <w:divBdr>
        <w:top w:val="none" w:sz="0" w:space="0" w:color="auto"/>
        <w:left w:val="none" w:sz="0" w:space="0" w:color="auto"/>
        <w:bottom w:val="none" w:sz="0" w:space="0" w:color="auto"/>
        <w:right w:val="none" w:sz="0" w:space="0" w:color="auto"/>
      </w:divBdr>
      <w:divsChild>
        <w:div w:id="606887893">
          <w:marLeft w:val="0"/>
          <w:marRight w:val="0"/>
          <w:marTop w:val="0"/>
          <w:marBottom w:val="0"/>
          <w:divBdr>
            <w:top w:val="none" w:sz="0" w:space="0" w:color="auto"/>
            <w:left w:val="none" w:sz="0" w:space="0" w:color="auto"/>
            <w:bottom w:val="none" w:sz="0" w:space="0" w:color="auto"/>
            <w:right w:val="none" w:sz="0" w:space="0" w:color="auto"/>
          </w:divBdr>
        </w:div>
      </w:divsChild>
    </w:div>
    <w:div w:id="1644774068">
      <w:bodyDiv w:val="1"/>
      <w:marLeft w:val="0"/>
      <w:marRight w:val="0"/>
      <w:marTop w:val="0"/>
      <w:marBottom w:val="0"/>
      <w:divBdr>
        <w:top w:val="none" w:sz="0" w:space="0" w:color="auto"/>
        <w:left w:val="none" w:sz="0" w:space="0" w:color="auto"/>
        <w:bottom w:val="none" w:sz="0" w:space="0" w:color="auto"/>
        <w:right w:val="none" w:sz="0" w:space="0" w:color="auto"/>
      </w:divBdr>
      <w:divsChild>
        <w:div w:id="821000298">
          <w:marLeft w:val="0"/>
          <w:marRight w:val="0"/>
          <w:marTop w:val="0"/>
          <w:marBottom w:val="0"/>
          <w:divBdr>
            <w:top w:val="none" w:sz="0" w:space="0" w:color="auto"/>
            <w:left w:val="none" w:sz="0" w:space="0" w:color="auto"/>
            <w:bottom w:val="none" w:sz="0" w:space="0" w:color="auto"/>
            <w:right w:val="none" w:sz="0" w:space="0" w:color="auto"/>
          </w:divBdr>
        </w:div>
        <w:div w:id="816145055">
          <w:marLeft w:val="0"/>
          <w:marRight w:val="0"/>
          <w:marTop w:val="0"/>
          <w:marBottom w:val="0"/>
          <w:divBdr>
            <w:top w:val="none" w:sz="0" w:space="0" w:color="auto"/>
            <w:left w:val="none" w:sz="0" w:space="0" w:color="auto"/>
            <w:bottom w:val="none" w:sz="0" w:space="0" w:color="auto"/>
            <w:right w:val="none" w:sz="0" w:space="0" w:color="auto"/>
          </w:divBdr>
        </w:div>
        <w:div w:id="375618453">
          <w:marLeft w:val="0"/>
          <w:marRight w:val="0"/>
          <w:marTop w:val="0"/>
          <w:marBottom w:val="0"/>
          <w:divBdr>
            <w:top w:val="none" w:sz="0" w:space="0" w:color="auto"/>
            <w:left w:val="none" w:sz="0" w:space="0" w:color="auto"/>
            <w:bottom w:val="none" w:sz="0" w:space="0" w:color="auto"/>
            <w:right w:val="none" w:sz="0" w:space="0" w:color="auto"/>
          </w:divBdr>
        </w:div>
        <w:div w:id="1046031526">
          <w:marLeft w:val="0"/>
          <w:marRight w:val="0"/>
          <w:marTop w:val="0"/>
          <w:marBottom w:val="0"/>
          <w:divBdr>
            <w:top w:val="none" w:sz="0" w:space="0" w:color="auto"/>
            <w:left w:val="none" w:sz="0" w:space="0" w:color="auto"/>
            <w:bottom w:val="none" w:sz="0" w:space="0" w:color="auto"/>
            <w:right w:val="none" w:sz="0" w:space="0" w:color="auto"/>
          </w:divBdr>
        </w:div>
        <w:div w:id="2015258597">
          <w:marLeft w:val="0"/>
          <w:marRight w:val="0"/>
          <w:marTop w:val="0"/>
          <w:marBottom w:val="0"/>
          <w:divBdr>
            <w:top w:val="none" w:sz="0" w:space="0" w:color="auto"/>
            <w:left w:val="none" w:sz="0" w:space="0" w:color="auto"/>
            <w:bottom w:val="none" w:sz="0" w:space="0" w:color="auto"/>
            <w:right w:val="none" w:sz="0" w:space="0" w:color="auto"/>
          </w:divBdr>
        </w:div>
        <w:div w:id="1940946662">
          <w:marLeft w:val="0"/>
          <w:marRight w:val="0"/>
          <w:marTop w:val="0"/>
          <w:marBottom w:val="0"/>
          <w:divBdr>
            <w:top w:val="none" w:sz="0" w:space="0" w:color="auto"/>
            <w:left w:val="none" w:sz="0" w:space="0" w:color="auto"/>
            <w:bottom w:val="none" w:sz="0" w:space="0" w:color="auto"/>
            <w:right w:val="none" w:sz="0" w:space="0" w:color="auto"/>
          </w:divBdr>
        </w:div>
        <w:div w:id="2081445778">
          <w:marLeft w:val="0"/>
          <w:marRight w:val="0"/>
          <w:marTop w:val="0"/>
          <w:marBottom w:val="0"/>
          <w:divBdr>
            <w:top w:val="none" w:sz="0" w:space="0" w:color="auto"/>
            <w:left w:val="none" w:sz="0" w:space="0" w:color="auto"/>
            <w:bottom w:val="none" w:sz="0" w:space="0" w:color="auto"/>
            <w:right w:val="none" w:sz="0" w:space="0" w:color="auto"/>
          </w:divBdr>
        </w:div>
        <w:div w:id="318198898">
          <w:marLeft w:val="0"/>
          <w:marRight w:val="0"/>
          <w:marTop w:val="0"/>
          <w:marBottom w:val="0"/>
          <w:divBdr>
            <w:top w:val="none" w:sz="0" w:space="0" w:color="auto"/>
            <w:left w:val="none" w:sz="0" w:space="0" w:color="auto"/>
            <w:bottom w:val="none" w:sz="0" w:space="0" w:color="auto"/>
            <w:right w:val="none" w:sz="0" w:space="0" w:color="auto"/>
          </w:divBdr>
        </w:div>
        <w:div w:id="751124343">
          <w:marLeft w:val="0"/>
          <w:marRight w:val="0"/>
          <w:marTop w:val="0"/>
          <w:marBottom w:val="0"/>
          <w:divBdr>
            <w:top w:val="none" w:sz="0" w:space="0" w:color="auto"/>
            <w:left w:val="none" w:sz="0" w:space="0" w:color="auto"/>
            <w:bottom w:val="none" w:sz="0" w:space="0" w:color="auto"/>
            <w:right w:val="none" w:sz="0" w:space="0" w:color="auto"/>
          </w:divBdr>
        </w:div>
        <w:div w:id="1079207796">
          <w:marLeft w:val="0"/>
          <w:marRight w:val="0"/>
          <w:marTop w:val="0"/>
          <w:marBottom w:val="0"/>
          <w:divBdr>
            <w:top w:val="none" w:sz="0" w:space="0" w:color="auto"/>
            <w:left w:val="none" w:sz="0" w:space="0" w:color="auto"/>
            <w:bottom w:val="none" w:sz="0" w:space="0" w:color="auto"/>
            <w:right w:val="none" w:sz="0" w:space="0" w:color="auto"/>
          </w:divBdr>
        </w:div>
        <w:div w:id="2132243920">
          <w:marLeft w:val="0"/>
          <w:marRight w:val="0"/>
          <w:marTop w:val="0"/>
          <w:marBottom w:val="0"/>
          <w:divBdr>
            <w:top w:val="none" w:sz="0" w:space="0" w:color="auto"/>
            <w:left w:val="none" w:sz="0" w:space="0" w:color="auto"/>
            <w:bottom w:val="none" w:sz="0" w:space="0" w:color="auto"/>
            <w:right w:val="none" w:sz="0" w:space="0" w:color="auto"/>
          </w:divBdr>
        </w:div>
        <w:div w:id="1494711782">
          <w:marLeft w:val="0"/>
          <w:marRight w:val="0"/>
          <w:marTop w:val="0"/>
          <w:marBottom w:val="0"/>
          <w:divBdr>
            <w:top w:val="none" w:sz="0" w:space="0" w:color="auto"/>
            <w:left w:val="none" w:sz="0" w:space="0" w:color="auto"/>
            <w:bottom w:val="none" w:sz="0" w:space="0" w:color="auto"/>
            <w:right w:val="none" w:sz="0" w:space="0" w:color="auto"/>
          </w:divBdr>
        </w:div>
        <w:div w:id="423843365">
          <w:marLeft w:val="0"/>
          <w:marRight w:val="0"/>
          <w:marTop w:val="0"/>
          <w:marBottom w:val="0"/>
          <w:divBdr>
            <w:top w:val="none" w:sz="0" w:space="0" w:color="auto"/>
            <w:left w:val="none" w:sz="0" w:space="0" w:color="auto"/>
            <w:bottom w:val="none" w:sz="0" w:space="0" w:color="auto"/>
            <w:right w:val="none" w:sz="0" w:space="0" w:color="auto"/>
          </w:divBdr>
        </w:div>
      </w:divsChild>
    </w:div>
    <w:div w:id="1653951484">
      <w:bodyDiv w:val="1"/>
      <w:marLeft w:val="0"/>
      <w:marRight w:val="0"/>
      <w:marTop w:val="0"/>
      <w:marBottom w:val="0"/>
      <w:divBdr>
        <w:top w:val="none" w:sz="0" w:space="0" w:color="auto"/>
        <w:left w:val="none" w:sz="0" w:space="0" w:color="auto"/>
        <w:bottom w:val="none" w:sz="0" w:space="0" w:color="auto"/>
        <w:right w:val="none" w:sz="0" w:space="0" w:color="auto"/>
      </w:divBdr>
      <w:divsChild>
        <w:div w:id="1402210579">
          <w:marLeft w:val="0"/>
          <w:marRight w:val="0"/>
          <w:marTop w:val="0"/>
          <w:marBottom w:val="0"/>
          <w:divBdr>
            <w:top w:val="none" w:sz="0" w:space="0" w:color="auto"/>
            <w:left w:val="none" w:sz="0" w:space="0" w:color="auto"/>
            <w:bottom w:val="none" w:sz="0" w:space="0" w:color="auto"/>
            <w:right w:val="none" w:sz="0" w:space="0" w:color="auto"/>
          </w:divBdr>
        </w:div>
        <w:div w:id="524826088">
          <w:marLeft w:val="0"/>
          <w:marRight w:val="0"/>
          <w:marTop w:val="0"/>
          <w:marBottom w:val="0"/>
          <w:divBdr>
            <w:top w:val="none" w:sz="0" w:space="0" w:color="auto"/>
            <w:left w:val="none" w:sz="0" w:space="0" w:color="auto"/>
            <w:bottom w:val="none" w:sz="0" w:space="0" w:color="auto"/>
            <w:right w:val="none" w:sz="0" w:space="0" w:color="auto"/>
          </w:divBdr>
        </w:div>
        <w:div w:id="695425295">
          <w:marLeft w:val="0"/>
          <w:marRight w:val="0"/>
          <w:marTop w:val="0"/>
          <w:marBottom w:val="0"/>
          <w:divBdr>
            <w:top w:val="none" w:sz="0" w:space="0" w:color="auto"/>
            <w:left w:val="none" w:sz="0" w:space="0" w:color="auto"/>
            <w:bottom w:val="none" w:sz="0" w:space="0" w:color="auto"/>
            <w:right w:val="none" w:sz="0" w:space="0" w:color="auto"/>
          </w:divBdr>
        </w:div>
        <w:div w:id="1166675677">
          <w:marLeft w:val="0"/>
          <w:marRight w:val="0"/>
          <w:marTop w:val="0"/>
          <w:marBottom w:val="0"/>
          <w:divBdr>
            <w:top w:val="none" w:sz="0" w:space="0" w:color="auto"/>
            <w:left w:val="none" w:sz="0" w:space="0" w:color="auto"/>
            <w:bottom w:val="none" w:sz="0" w:space="0" w:color="auto"/>
            <w:right w:val="none" w:sz="0" w:space="0" w:color="auto"/>
          </w:divBdr>
        </w:div>
        <w:div w:id="1123236280">
          <w:marLeft w:val="0"/>
          <w:marRight w:val="0"/>
          <w:marTop w:val="0"/>
          <w:marBottom w:val="0"/>
          <w:divBdr>
            <w:top w:val="none" w:sz="0" w:space="0" w:color="auto"/>
            <w:left w:val="none" w:sz="0" w:space="0" w:color="auto"/>
            <w:bottom w:val="none" w:sz="0" w:space="0" w:color="auto"/>
            <w:right w:val="none" w:sz="0" w:space="0" w:color="auto"/>
          </w:divBdr>
        </w:div>
        <w:div w:id="1895239450">
          <w:marLeft w:val="0"/>
          <w:marRight w:val="0"/>
          <w:marTop w:val="0"/>
          <w:marBottom w:val="0"/>
          <w:divBdr>
            <w:top w:val="none" w:sz="0" w:space="0" w:color="auto"/>
            <w:left w:val="none" w:sz="0" w:space="0" w:color="auto"/>
            <w:bottom w:val="none" w:sz="0" w:space="0" w:color="auto"/>
            <w:right w:val="none" w:sz="0" w:space="0" w:color="auto"/>
          </w:divBdr>
        </w:div>
        <w:div w:id="1734236024">
          <w:marLeft w:val="0"/>
          <w:marRight w:val="0"/>
          <w:marTop w:val="0"/>
          <w:marBottom w:val="0"/>
          <w:divBdr>
            <w:top w:val="none" w:sz="0" w:space="0" w:color="auto"/>
            <w:left w:val="none" w:sz="0" w:space="0" w:color="auto"/>
            <w:bottom w:val="none" w:sz="0" w:space="0" w:color="auto"/>
            <w:right w:val="none" w:sz="0" w:space="0" w:color="auto"/>
          </w:divBdr>
        </w:div>
        <w:div w:id="1258711357">
          <w:marLeft w:val="0"/>
          <w:marRight w:val="0"/>
          <w:marTop w:val="0"/>
          <w:marBottom w:val="0"/>
          <w:divBdr>
            <w:top w:val="none" w:sz="0" w:space="0" w:color="auto"/>
            <w:left w:val="none" w:sz="0" w:space="0" w:color="auto"/>
            <w:bottom w:val="none" w:sz="0" w:space="0" w:color="auto"/>
            <w:right w:val="none" w:sz="0" w:space="0" w:color="auto"/>
          </w:divBdr>
        </w:div>
        <w:div w:id="1826822359">
          <w:marLeft w:val="0"/>
          <w:marRight w:val="0"/>
          <w:marTop w:val="0"/>
          <w:marBottom w:val="0"/>
          <w:divBdr>
            <w:top w:val="none" w:sz="0" w:space="0" w:color="auto"/>
            <w:left w:val="none" w:sz="0" w:space="0" w:color="auto"/>
            <w:bottom w:val="none" w:sz="0" w:space="0" w:color="auto"/>
            <w:right w:val="none" w:sz="0" w:space="0" w:color="auto"/>
          </w:divBdr>
        </w:div>
      </w:divsChild>
    </w:div>
    <w:div w:id="1700009103">
      <w:bodyDiv w:val="1"/>
      <w:marLeft w:val="0"/>
      <w:marRight w:val="0"/>
      <w:marTop w:val="0"/>
      <w:marBottom w:val="0"/>
      <w:divBdr>
        <w:top w:val="none" w:sz="0" w:space="0" w:color="auto"/>
        <w:left w:val="none" w:sz="0" w:space="0" w:color="auto"/>
        <w:bottom w:val="none" w:sz="0" w:space="0" w:color="auto"/>
        <w:right w:val="none" w:sz="0" w:space="0" w:color="auto"/>
      </w:divBdr>
      <w:divsChild>
        <w:div w:id="1030181591">
          <w:marLeft w:val="0"/>
          <w:marRight w:val="0"/>
          <w:marTop w:val="0"/>
          <w:marBottom w:val="0"/>
          <w:divBdr>
            <w:top w:val="none" w:sz="0" w:space="0" w:color="auto"/>
            <w:left w:val="none" w:sz="0" w:space="0" w:color="auto"/>
            <w:bottom w:val="none" w:sz="0" w:space="0" w:color="auto"/>
            <w:right w:val="none" w:sz="0" w:space="0" w:color="auto"/>
          </w:divBdr>
        </w:div>
      </w:divsChild>
    </w:div>
    <w:div w:id="1715351487">
      <w:bodyDiv w:val="1"/>
      <w:marLeft w:val="0"/>
      <w:marRight w:val="0"/>
      <w:marTop w:val="0"/>
      <w:marBottom w:val="0"/>
      <w:divBdr>
        <w:top w:val="none" w:sz="0" w:space="0" w:color="auto"/>
        <w:left w:val="none" w:sz="0" w:space="0" w:color="auto"/>
        <w:bottom w:val="none" w:sz="0" w:space="0" w:color="auto"/>
        <w:right w:val="none" w:sz="0" w:space="0" w:color="auto"/>
      </w:divBdr>
      <w:divsChild>
        <w:div w:id="607278837">
          <w:marLeft w:val="0"/>
          <w:marRight w:val="0"/>
          <w:marTop w:val="0"/>
          <w:marBottom w:val="0"/>
          <w:divBdr>
            <w:top w:val="none" w:sz="0" w:space="0" w:color="auto"/>
            <w:left w:val="none" w:sz="0" w:space="0" w:color="auto"/>
            <w:bottom w:val="none" w:sz="0" w:space="0" w:color="auto"/>
            <w:right w:val="none" w:sz="0" w:space="0" w:color="auto"/>
          </w:divBdr>
        </w:div>
      </w:divsChild>
    </w:div>
    <w:div w:id="1753428442">
      <w:bodyDiv w:val="1"/>
      <w:marLeft w:val="0"/>
      <w:marRight w:val="0"/>
      <w:marTop w:val="0"/>
      <w:marBottom w:val="0"/>
      <w:divBdr>
        <w:top w:val="none" w:sz="0" w:space="0" w:color="auto"/>
        <w:left w:val="none" w:sz="0" w:space="0" w:color="auto"/>
        <w:bottom w:val="none" w:sz="0" w:space="0" w:color="auto"/>
        <w:right w:val="none" w:sz="0" w:space="0" w:color="auto"/>
      </w:divBdr>
      <w:divsChild>
        <w:div w:id="1245064303">
          <w:marLeft w:val="0"/>
          <w:marRight w:val="0"/>
          <w:marTop w:val="0"/>
          <w:marBottom w:val="0"/>
          <w:divBdr>
            <w:top w:val="none" w:sz="0" w:space="0" w:color="auto"/>
            <w:left w:val="none" w:sz="0" w:space="0" w:color="auto"/>
            <w:bottom w:val="none" w:sz="0" w:space="0" w:color="auto"/>
            <w:right w:val="none" w:sz="0" w:space="0" w:color="auto"/>
          </w:divBdr>
        </w:div>
        <w:div w:id="1088230404">
          <w:marLeft w:val="0"/>
          <w:marRight w:val="0"/>
          <w:marTop w:val="0"/>
          <w:marBottom w:val="0"/>
          <w:divBdr>
            <w:top w:val="none" w:sz="0" w:space="0" w:color="auto"/>
            <w:left w:val="none" w:sz="0" w:space="0" w:color="auto"/>
            <w:bottom w:val="none" w:sz="0" w:space="0" w:color="auto"/>
            <w:right w:val="none" w:sz="0" w:space="0" w:color="auto"/>
          </w:divBdr>
        </w:div>
        <w:div w:id="1493645874">
          <w:marLeft w:val="0"/>
          <w:marRight w:val="0"/>
          <w:marTop w:val="0"/>
          <w:marBottom w:val="0"/>
          <w:divBdr>
            <w:top w:val="none" w:sz="0" w:space="0" w:color="auto"/>
            <w:left w:val="none" w:sz="0" w:space="0" w:color="auto"/>
            <w:bottom w:val="none" w:sz="0" w:space="0" w:color="auto"/>
            <w:right w:val="none" w:sz="0" w:space="0" w:color="auto"/>
          </w:divBdr>
        </w:div>
        <w:div w:id="828986532">
          <w:marLeft w:val="0"/>
          <w:marRight w:val="0"/>
          <w:marTop w:val="0"/>
          <w:marBottom w:val="0"/>
          <w:divBdr>
            <w:top w:val="none" w:sz="0" w:space="0" w:color="auto"/>
            <w:left w:val="none" w:sz="0" w:space="0" w:color="auto"/>
            <w:bottom w:val="none" w:sz="0" w:space="0" w:color="auto"/>
            <w:right w:val="none" w:sz="0" w:space="0" w:color="auto"/>
          </w:divBdr>
        </w:div>
        <w:div w:id="852450040">
          <w:marLeft w:val="0"/>
          <w:marRight w:val="0"/>
          <w:marTop w:val="0"/>
          <w:marBottom w:val="0"/>
          <w:divBdr>
            <w:top w:val="none" w:sz="0" w:space="0" w:color="auto"/>
            <w:left w:val="none" w:sz="0" w:space="0" w:color="auto"/>
            <w:bottom w:val="none" w:sz="0" w:space="0" w:color="auto"/>
            <w:right w:val="none" w:sz="0" w:space="0" w:color="auto"/>
          </w:divBdr>
        </w:div>
        <w:div w:id="2137137591">
          <w:marLeft w:val="0"/>
          <w:marRight w:val="0"/>
          <w:marTop w:val="0"/>
          <w:marBottom w:val="0"/>
          <w:divBdr>
            <w:top w:val="none" w:sz="0" w:space="0" w:color="auto"/>
            <w:left w:val="none" w:sz="0" w:space="0" w:color="auto"/>
            <w:bottom w:val="none" w:sz="0" w:space="0" w:color="auto"/>
            <w:right w:val="none" w:sz="0" w:space="0" w:color="auto"/>
          </w:divBdr>
        </w:div>
        <w:div w:id="1995910657">
          <w:marLeft w:val="0"/>
          <w:marRight w:val="0"/>
          <w:marTop w:val="0"/>
          <w:marBottom w:val="0"/>
          <w:divBdr>
            <w:top w:val="none" w:sz="0" w:space="0" w:color="auto"/>
            <w:left w:val="none" w:sz="0" w:space="0" w:color="auto"/>
            <w:bottom w:val="none" w:sz="0" w:space="0" w:color="auto"/>
            <w:right w:val="none" w:sz="0" w:space="0" w:color="auto"/>
          </w:divBdr>
        </w:div>
        <w:div w:id="1861817687">
          <w:marLeft w:val="0"/>
          <w:marRight w:val="0"/>
          <w:marTop w:val="0"/>
          <w:marBottom w:val="0"/>
          <w:divBdr>
            <w:top w:val="none" w:sz="0" w:space="0" w:color="auto"/>
            <w:left w:val="none" w:sz="0" w:space="0" w:color="auto"/>
            <w:bottom w:val="none" w:sz="0" w:space="0" w:color="auto"/>
            <w:right w:val="none" w:sz="0" w:space="0" w:color="auto"/>
          </w:divBdr>
        </w:div>
        <w:div w:id="947738782">
          <w:marLeft w:val="0"/>
          <w:marRight w:val="0"/>
          <w:marTop w:val="0"/>
          <w:marBottom w:val="0"/>
          <w:divBdr>
            <w:top w:val="none" w:sz="0" w:space="0" w:color="auto"/>
            <w:left w:val="none" w:sz="0" w:space="0" w:color="auto"/>
            <w:bottom w:val="none" w:sz="0" w:space="0" w:color="auto"/>
            <w:right w:val="none" w:sz="0" w:space="0" w:color="auto"/>
          </w:divBdr>
        </w:div>
        <w:div w:id="1111127240">
          <w:marLeft w:val="0"/>
          <w:marRight w:val="0"/>
          <w:marTop w:val="0"/>
          <w:marBottom w:val="0"/>
          <w:divBdr>
            <w:top w:val="none" w:sz="0" w:space="0" w:color="auto"/>
            <w:left w:val="none" w:sz="0" w:space="0" w:color="auto"/>
            <w:bottom w:val="none" w:sz="0" w:space="0" w:color="auto"/>
            <w:right w:val="none" w:sz="0" w:space="0" w:color="auto"/>
          </w:divBdr>
        </w:div>
        <w:div w:id="893200851">
          <w:marLeft w:val="0"/>
          <w:marRight w:val="0"/>
          <w:marTop w:val="0"/>
          <w:marBottom w:val="0"/>
          <w:divBdr>
            <w:top w:val="none" w:sz="0" w:space="0" w:color="auto"/>
            <w:left w:val="none" w:sz="0" w:space="0" w:color="auto"/>
            <w:bottom w:val="none" w:sz="0" w:space="0" w:color="auto"/>
            <w:right w:val="none" w:sz="0" w:space="0" w:color="auto"/>
          </w:divBdr>
        </w:div>
        <w:div w:id="560168912">
          <w:marLeft w:val="0"/>
          <w:marRight w:val="0"/>
          <w:marTop w:val="0"/>
          <w:marBottom w:val="0"/>
          <w:divBdr>
            <w:top w:val="none" w:sz="0" w:space="0" w:color="auto"/>
            <w:left w:val="none" w:sz="0" w:space="0" w:color="auto"/>
            <w:bottom w:val="none" w:sz="0" w:space="0" w:color="auto"/>
            <w:right w:val="none" w:sz="0" w:space="0" w:color="auto"/>
          </w:divBdr>
        </w:div>
        <w:div w:id="60952139">
          <w:marLeft w:val="0"/>
          <w:marRight w:val="0"/>
          <w:marTop w:val="0"/>
          <w:marBottom w:val="0"/>
          <w:divBdr>
            <w:top w:val="none" w:sz="0" w:space="0" w:color="auto"/>
            <w:left w:val="none" w:sz="0" w:space="0" w:color="auto"/>
            <w:bottom w:val="none" w:sz="0" w:space="0" w:color="auto"/>
            <w:right w:val="none" w:sz="0" w:space="0" w:color="auto"/>
          </w:divBdr>
        </w:div>
        <w:div w:id="1316760632">
          <w:marLeft w:val="0"/>
          <w:marRight w:val="0"/>
          <w:marTop w:val="0"/>
          <w:marBottom w:val="0"/>
          <w:divBdr>
            <w:top w:val="none" w:sz="0" w:space="0" w:color="auto"/>
            <w:left w:val="none" w:sz="0" w:space="0" w:color="auto"/>
            <w:bottom w:val="none" w:sz="0" w:space="0" w:color="auto"/>
            <w:right w:val="none" w:sz="0" w:space="0" w:color="auto"/>
          </w:divBdr>
        </w:div>
        <w:div w:id="1766807426">
          <w:marLeft w:val="0"/>
          <w:marRight w:val="0"/>
          <w:marTop w:val="0"/>
          <w:marBottom w:val="0"/>
          <w:divBdr>
            <w:top w:val="none" w:sz="0" w:space="0" w:color="auto"/>
            <w:left w:val="none" w:sz="0" w:space="0" w:color="auto"/>
            <w:bottom w:val="none" w:sz="0" w:space="0" w:color="auto"/>
            <w:right w:val="none" w:sz="0" w:space="0" w:color="auto"/>
          </w:divBdr>
        </w:div>
        <w:div w:id="783352978">
          <w:marLeft w:val="0"/>
          <w:marRight w:val="0"/>
          <w:marTop w:val="0"/>
          <w:marBottom w:val="0"/>
          <w:divBdr>
            <w:top w:val="none" w:sz="0" w:space="0" w:color="auto"/>
            <w:left w:val="none" w:sz="0" w:space="0" w:color="auto"/>
            <w:bottom w:val="none" w:sz="0" w:space="0" w:color="auto"/>
            <w:right w:val="none" w:sz="0" w:space="0" w:color="auto"/>
          </w:divBdr>
        </w:div>
        <w:div w:id="1759716237">
          <w:marLeft w:val="0"/>
          <w:marRight w:val="0"/>
          <w:marTop w:val="0"/>
          <w:marBottom w:val="0"/>
          <w:divBdr>
            <w:top w:val="none" w:sz="0" w:space="0" w:color="auto"/>
            <w:left w:val="none" w:sz="0" w:space="0" w:color="auto"/>
            <w:bottom w:val="none" w:sz="0" w:space="0" w:color="auto"/>
            <w:right w:val="none" w:sz="0" w:space="0" w:color="auto"/>
          </w:divBdr>
        </w:div>
        <w:div w:id="1948193885">
          <w:marLeft w:val="0"/>
          <w:marRight w:val="0"/>
          <w:marTop w:val="0"/>
          <w:marBottom w:val="0"/>
          <w:divBdr>
            <w:top w:val="none" w:sz="0" w:space="0" w:color="auto"/>
            <w:left w:val="none" w:sz="0" w:space="0" w:color="auto"/>
            <w:bottom w:val="none" w:sz="0" w:space="0" w:color="auto"/>
            <w:right w:val="none" w:sz="0" w:space="0" w:color="auto"/>
          </w:divBdr>
        </w:div>
        <w:div w:id="1345133718">
          <w:marLeft w:val="0"/>
          <w:marRight w:val="0"/>
          <w:marTop w:val="0"/>
          <w:marBottom w:val="0"/>
          <w:divBdr>
            <w:top w:val="none" w:sz="0" w:space="0" w:color="auto"/>
            <w:left w:val="none" w:sz="0" w:space="0" w:color="auto"/>
            <w:bottom w:val="none" w:sz="0" w:space="0" w:color="auto"/>
            <w:right w:val="none" w:sz="0" w:space="0" w:color="auto"/>
          </w:divBdr>
        </w:div>
        <w:div w:id="1127553973">
          <w:marLeft w:val="0"/>
          <w:marRight w:val="0"/>
          <w:marTop w:val="0"/>
          <w:marBottom w:val="0"/>
          <w:divBdr>
            <w:top w:val="none" w:sz="0" w:space="0" w:color="auto"/>
            <w:left w:val="none" w:sz="0" w:space="0" w:color="auto"/>
            <w:bottom w:val="none" w:sz="0" w:space="0" w:color="auto"/>
            <w:right w:val="none" w:sz="0" w:space="0" w:color="auto"/>
          </w:divBdr>
        </w:div>
        <w:div w:id="1862279122">
          <w:marLeft w:val="0"/>
          <w:marRight w:val="0"/>
          <w:marTop w:val="0"/>
          <w:marBottom w:val="0"/>
          <w:divBdr>
            <w:top w:val="none" w:sz="0" w:space="0" w:color="auto"/>
            <w:left w:val="none" w:sz="0" w:space="0" w:color="auto"/>
            <w:bottom w:val="none" w:sz="0" w:space="0" w:color="auto"/>
            <w:right w:val="none" w:sz="0" w:space="0" w:color="auto"/>
          </w:divBdr>
        </w:div>
        <w:div w:id="1064715354">
          <w:marLeft w:val="0"/>
          <w:marRight w:val="0"/>
          <w:marTop w:val="0"/>
          <w:marBottom w:val="0"/>
          <w:divBdr>
            <w:top w:val="none" w:sz="0" w:space="0" w:color="auto"/>
            <w:left w:val="none" w:sz="0" w:space="0" w:color="auto"/>
            <w:bottom w:val="none" w:sz="0" w:space="0" w:color="auto"/>
            <w:right w:val="none" w:sz="0" w:space="0" w:color="auto"/>
          </w:divBdr>
        </w:div>
        <w:div w:id="1086154433">
          <w:marLeft w:val="0"/>
          <w:marRight w:val="0"/>
          <w:marTop w:val="0"/>
          <w:marBottom w:val="0"/>
          <w:divBdr>
            <w:top w:val="none" w:sz="0" w:space="0" w:color="auto"/>
            <w:left w:val="none" w:sz="0" w:space="0" w:color="auto"/>
            <w:bottom w:val="none" w:sz="0" w:space="0" w:color="auto"/>
            <w:right w:val="none" w:sz="0" w:space="0" w:color="auto"/>
          </w:divBdr>
        </w:div>
        <w:div w:id="774136426">
          <w:marLeft w:val="0"/>
          <w:marRight w:val="0"/>
          <w:marTop w:val="0"/>
          <w:marBottom w:val="0"/>
          <w:divBdr>
            <w:top w:val="none" w:sz="0" w:space="0" w:color="auto"/>
            <w:left w:val="none" w:sz="0" w:space="0" w:color="auto"/>
            <w:bottom w:val="none" w:sz="0" w:space="0" w:color="auto"/>
            <w:right w:val="none" w:sz="0" w:space="0" w:color="auto"/>
          </w:divBdr>
        </w:div>
        <w:div w:id="463698824">
          <w:marLeft w:val="0"/>
          <w:marRight w:val="0"/>
          <w:marTop w:val="0"/>
          <w:marBottom w:val="0"/>
          <w:divBdr>
            <w:top w:val="none" w:sz="0" w:space="0" w:color="auto"/>
            <w:left w:val="none" w:sz="0" w:space="0" w:color="auto"/>
            <w:bottom w:val="none" w:sz="0" w:space="0" w:color="auto"/>
            <w:right w:val="none" w:sz="0" w:space="0" w:color="auto"/>
          </w:divBdr>
        </w:div>
        <w:div w:id="917056715">
          <w:marLeft w:val="0"/>
          <w:marRight w:val="0"/>
          <w:marTop w:val="0"/>
          <w:marBottom w:val="0"/>
          <w:divBdr>
            <w:top w:val="none" w:sz="0" w:space="0" w:color="auto"/>
            <w:left w:val="none" w:sz="0" w:space="0" w:color="auto"/>
            <w:bottom w:val="none" w:sz="0" w:space="0" w:color="auto"/>
            <w:right w:val="none" w:sz="0" w:space="0" w:color="auto"/>
          </w:divBdr>
        </w:div>
        <w:div w:id="49035304">
          <w:marLeft w:val="0"/>
          <w:marRight w:val="0"/>
          <w:marTop w:val="0"/>
          <w:marBottom w:val="0"/>
          <w:divBdr>
            <w:top w:val="none" w:sz="0" w:space="0" w:color="auto"/>
            <w:left w:val="none" w:sz="0" w:space="0" w:color="auto"/>
            <w:bottom w:val="none" w:sz="0" w:space="0" w:color="auto"/>
            <w:right w:val="none" w:sz="0" w:space="0" w:color="auto"/>
          </w:divBdr>
        </w:div>
        <w:div w:id="2075658628">
          <w:marLeft w:val="0"/>
          <w:marRight w:val="0"/>
          <w:marTop w:val="0"/>
          <w:marBottom w:val="0"/>
          <w:divBdr>
            <w:top w:val="none" w:sz="0" w:space="0" w:color="auto"/>
            <w:left w:val="none" w:sz="0" w:space="0" w:color="auto"/>
            <w:bottom w:val="none" w:sz="0" w:space="0" w:color="auto"/>
            <w:right w:val="none" w:sz="0" w:space="0" w:color="auto"/>
          </w:divBdr>
        </w:div>
        <w:div w:id="421685633">
          <w:marLeft w:val="0"/>
          <w:marRight w:val="0"/>
          <w:marTop w:val="0"/>
          <w:marBottom w:val="0"/>
          <w:divBdr>
            <w:top w:val="none" w:sz="0" w:space="0" w:color="auto"/>
            <w:left w:val="none" w:sz="0" w:space="0" w:color="auto"/>
            <w:bottom w:val="none" w:sz="0" w:space="0" w:color="auto"/>
            <w:right w:val="none" w:sz="0" w:space="0" w:color="auto"/>
          </w:divBdr>
        </w:div>
        <w:div w:id="664746229">
          <w:marLeft w:val="0"/>
          <w:marRight w:val="0"/>
          <w:marTop w:val="0"/>
          <w:marBottom w:val="0"/>
          <w:divBdr>
            <w:top w:val="none" w:sz="0" w:space="0" w:color="auto"/>
            <w:left w:val="none" w:sz="0" w:space="0" w:color="auto"/>
            <w:bottom w:val="none" w:sz="0" w:space="0" w:color="auto"/>
            <w:right w:val="none" w:sz="0" w:space="0" w:color="auto"/>
          </w:divBdr>
        </w:div>
        <w:div w:id="493225940">
          <w:marLeft w:val="0"/>
          <w:marRight w:val="0"/>
          <w:marTop w:val="0"/>
          <w:marBottom w:val="0"/>
          <w:divBdr>
            <w:top w:val="none" w:sz="0" w:space="0" w:color="auto"/>
            <w:left w:val="none" w:sz="0" w:space="0" w:color="auto"/>
            <w:bottom w:val="none" w:sz="0" w:space="0" w:color="auto"/>
            <w:right w:val="none" w:sz="0" w:space="0" w:color="auto"/>
          </w:divBdr>
        </w:div>
        <w:div w:id="1561597557">
          <w:marLeft w:val="0"/>
          <w:marRight w:val="0"/>
          <w:marTop w:val="0"/>
          <w:marBottom w:val="0"/>
          <w:divBdr>
            <w:top w:val="none" w:sz="0" w:space="0" w:color="auto"/>
            <w:left w:val="none" w:sz="0" w:space="0" w:color="auto"/>
            <w:bottom w:val="none" w:sz="0" w:space="0" w:color="auto"/>
            <w:right w:val="none" w:sz="0" w:space="0" w:color="auto"/>
          </w:divBdr>
        </w:div>
        <w:div w:id="467206809">
          <w:marLeft w:val="0"/>
          <w:marRight w:val="0"/>
          <w:marTop w:val="0"/>
          <w:marBottom w:val="0"/>
          <w:divBdr>
            <w:top w:val="none" w:sz="0" w:space="0" w:color="auto"/>
            <w:left w:val="none" w:sz="0" w:space="0" w:color="auto"/>
            <w:bottom w:val="none" w:sz="0" w:space="0" w:color="auto"/>
            <w:right w:val="none" w:sz="0" w:space="0" w:color="auto"/>
          </w:divBdr>
        </w:div>
        <w:div w:id="1056778696">
          <w:marLeft w:val="0"/>
          <w:marRight w:val="0"/>
          <w:marTop w:val="0"/>
          <w:marBottom w:val="0"/>
          <w:divBdr>
            <w:top w:val="none" w:sz="0" w:space="0" w:color="auto"/>
            <w:left w:val="none" w:sz="0" w:space="0" w:color="auto"/>
            <w:bottom w:val="none" w:sz="0" w:space="0" w:color="auto"/>
            <w:right w:val="none" w:sz="0" w:space="0" w:color="auto"/>
          </w:divBdr>
        </w:div>
        <w:div w:id="1915553596">
          <w:marLeft w:val="0"/>
          <w:marRight w:val="0"/>
          <w:marTop w:val="0"/>
          <w:marBottom w:val="0"/>
          <w:divBdr>
            <w:top w:val="none" w:sz="0" w:space="0" w:color="auto"/>
            <w:left w:val="none" w:sz="0" w:space="0" w:color="auto"/>
            <w:bottom w:val="none" w:sz="0" w:space="0" w:color="auto"/>
            <w:right w:val="none" w:sz="0" w:space="0" w:color="auto"/>
          </w:divBdr>
        </w:div>
        <w:div w:id="633603044">
          <w:marLeft w:val="0"/>
          <w:marRight w:val="0"/>
          <w:marTop w:val="0"/>
          <w:marBottom w:val="0"/>
          <w:divBdr>
            <w:top w:val="none" w:sz="0" w:space="0" w:color="auto"/>
            <w:left w:val="none" w:sz="0" w:space="0" w:color="auto"/>
            <w:bottom w:val="none" w:sz="0" w:space="0" w:color="auto"/>
            <w:right w:val="none" w:sz="0" w:space="0" w:color="auto"/>
          </w:divBdr>
        </w:div>
        <w:div w:id="1101799297">
          <w:marLeft w:val="0"/>
          <w:marRight w:val="0"/>
          <w:marTop w:val="0"/>
          <w:marBottom w:val="0"/>
          <w:divBdr>
            <w:top w:val="none" w:sz="0" w:space="0" w:color="auto"/>
            <w:left w:val="none" w:sz="0" w:space="0" w:color="auto"/>
            <w:bottom w:val="none" w:sz="0" w:space="0" w:color="auto"/>
            <w:right w:val="none" w:sz="0" w:space="0" w:color="auto"/>
          </w:divBdr>
        </w:div>
        <w:div w:id="652753873">
          <w:marLeft w:val="0"/>
          <w:marRight w:val="0"/>
          <w:marTop w:val="0"/>
          <w:marBottom w:val="0"/>
          <w:divBdr>
            <w:top w:val="none" w:sz="0" w:space="0" w:color="auto"/>
            <w:left w:val="none" w:sz="0" w:space="0" w:color="auto"/>
            <w:bottom w:val="none" w:sz="0" w:space="0" w:color="auto"/>
            <w:right w:val="none" w:sz="0" w:space="0" w:color="auto"/>
          </w:divBdr>
        </w:div>
        <w:div w:id="1813864537">
          <w:marLeft w:val="0"/>
          <w:marRight w:val="0"/>
          <w:marTop w:val="0"/>
          <w:marBottom w:val="0"/>
          <w:divBdr>
            <w:top w:val="none" w:sz="0" w:space="0" w:color="auto"/>
            <w:left w:val="none" w:sz="0" w:space="0" w:color="auto"/>
            <w:bottom w:val="none" w:sz="0" w:space="0" w:color="auto"/>
            <w:right w:val="none" w:sz="0" w:space="0" w:color="auto"/>
          </w:divBdr>
        </w:div>
        <w:div w:id="1257446942">
          <w:marLeft w:val="0"/>
          <w:marRight w:val="0"/>
          <w:marTop w:val="0"/>
          <w:marBottom w:val="0"/>
          <w:divBdr>
            <w:top w:val="none" w:sz="0" w:space="0" w:color="auto"/>
            <w:left w:val="none" w:sz="0" w:space="0" w:color="auto"/>
            <w:bottom w:val="none" w:sz="0" w:space="0" w:color="auto"/>
            <w:right w:val="none" w:sz="0" w:space="0" w:color="auto"/>
          </w:divBdr>
        </w:div>
        <w:div w:id="2057853433">
          <w:marLeft w:val="0"/>
          <w:marRight w:val="0"/>
          <w:marTop w:val="0"/>
          <w:marBottom w:val="0"/>
          <w:divBdr>
            <w:top w:val="none" w:sz="0" w:space="0" w:color="auto"/>
            <w:left w:val="none" w:sz="0" w:space="0" w:color="auto"/>
            <w:bottom w:val="none" w:sz="0" w:space="0" w:color="auto"/>
            <w:right w:val="none" w:sz="0" w:space="0" w:color="auto"/>
          </w:divBdr>
        </w:div>
        <w:div w:id="1218666479">
          <w:marLeft w:val="0"/>
          <w:marRight w:val="0"/>
          <w:marTop w:val="0"/>
          <w:marBottom w:val="0"/>
          <w:divBdr>
            <w:top w:val="none" w:sz="0" w:space="0" w:color="auto"/>
            <w:left w:val="none" w:sz="0" w:space="0" w:color="auto"/>
            <w:bottom w:val="none" w:sz="0" w:space="0" w:color="auto"/>
            <w:right w:val="none" w:sz="0" w:space="0" w:color="auto"/>
          </w:divBdr>
        </w:div>
        <w:div w:id="1970815646">
          <w:marLeft w:val="0"/>
          <w:marRight w:val="0"/>
          <w:marTop w:val="0"/>
          <w:marBottom w:val="0"/>
          <w:divBdr>
            <w:top w:val="none" w:sz="0" w:space="0" w:color="auto"/>
            <w:left w:val="none" w:sz="0" w:space="0" w:color="auto"/>
            <w:bottom w:val="none" w:sz="0" w:space="0" w:color="auto"/>
            <w:right w:val="none" w:sz="0" w:space="0" w:color="auto"/>
          </w:divBdr>
        </w:div>
        <w:div w:id="1403986801">
          <w:marLeft w:val="0"/>
          <w:marRight w:val="0"/>
          <w:marTop w:val="0"/>
          <w:marBottom w:val="0"/>
          <w:divBdr>
            <w:top w:val="none" w:sz="0" w:space="0" w:color="auto"/>
            <w:left w:val="none" w:sz="0" w:space="0" w:color="auto"/>
            <w:bottom w:val="none" w:sz="0" w:space="0" w:color="auto"/>
            <w:right w:val="none" w:sz="0" w:space="0" w:color="auto"/>
          </w:divBdr>
        </w:div>
        <w:div w:id="918558488">
          <w:marLeft w:val="0"/>
          <w:marRight w:val="0"/>
          <w:marTop w:val="0"/>
          <w:marBottom w:val="0"/>
          <w:divBdr>
            <w:top w:val="none" w:sz="0" w:space="0" w:color="auto"/>
            <w:left w:val="none" w:sz="0" w:space="0" w:color="auto"/>
            <w:bottom w:val="none" w:sz="0" w:space="0" w:color="auto"/>
            <w:right w:val="none" w:sz="0" w:space="0" w:color="auto"/>
          </w:divBdr>
        </w:div>
        <w:div w:id="349110546">
          <w:marLeft w:val="0"/>
          <w:marRight w:val="0"/>
          <w:marTop w:val="0"/>
          <w:marBottom w:val="0"/>
          <w:divBdr>
            <w:top w:val="none" w:sz="0" w:space="0" w:color="auto"/>
            <w:left w:val="none" w:sz="0" w:space="0" w:color="auto"/>
            <w:bottom w:val="none" w:sz="0" w:space="0" w:color="auto"/>
            <w:right w:val="none" w:sz="0" w:space="0" w:color="auto"/>
          </w:divBdr>
        </w:div>
        <w:div w:id="346098763">
          <w:marLeft w:val="0"/>
          <w:marRight w:val="0"/>
          <w:marTop w:val="0"/>
          <w:marBottom w:val="0"/>
          <w:divBdr>
            <w:top w:val="none" w:sz="0" w:space="0" w:color="auto"/>
            <w:left w:val="none" w:sz="0" w:space="0" w:color="auto"/>
            <w:bottom w:val="none" w:sz="0" w:space="0" w:color="auto"/>
            <w:right w:val="none" w:sz="0" w:space="0" w:color="auto"/>
          </w:divBdr>
        </w:div>
        <w:div w:id="771046415">
          <w:marLeft w:val="0"/>
          <w:marRight w:val="0"/>
          <w:marTop w:val="0"/>
          <w:marBottom w:val="0"/>
          <w:divBdr>
            <w:top w:val="none" w:sz="0" w:space="0" w:color="auto"/>
            <w:left w:val="none" w:sz="0" w:space="0" w:color="auto"/>
            <w:bottom w:val="none" w:sz="0" w:space="0" w:color="auto"/>
            <w:right w:val="none" w:sz="0" w:space="0" w:color="auto"/>
          </w:divBdr>
        </w:div>
        <w:div w:id="935945624">
          <w:marLeft w:val="0"/>
          <w:marRight w:val="0"/>
          <w:marTop w:val="0"/>
          <w:marBottom w:val="0"/>
          <w:divBdr>
            <w:top w:val="none" w:sz="0" w:space="0" w:color="auto"/>
            <w:left w:val="none" w:sz="0" w:space="0" w:color="auto"/>
            <w:bottom w:val="none" w:sz="0" w:space="0" w:color="auto"/>
            <w:right w:val="none" w:sz="0" w:space="0" w:color="auto"/>
          </w:divBdr>
        </w:div>
        <w:div w:id="621305988">
          <w:marLeft w:val="0"/>
          <w:marRight w:val="0"/>
          <w:marTop w:val="0"/>
          <w:marBottom w:val="0"/>
          <w:divBdr>
            <w:top w:val="none" w:sz="0" w:space="0" w:color="auto"/>
            <w:left w:val="none" w:sz="0" w:space="0" w:color="auto"/>
            <w:bottom w:val="none" w:sz="0" w:space="0" w:color="auto"/>
            <w:right w:val="none" w:sz="0" w:space="0" w:color="auto"/>
          </w:divBdr>
        </w:div>
        <w:div w:id="1447383179">
          <w:marLeft w:val="0"/>
          <w:marRight w:val="0"/>
          <w:marTop w:val="0"/>
          <w:marBottom w:val="0"/>
          <w:divBdr>
            <w:top w:val="none" w:sz="0" w:space="0" w:color="auto"/>
            <w:left w:val="none" w:sz="0" w:space="0" w:color="auto"/>
            <w:bottom w:val="none" w:sz="0" w:space="0" w:color="auto"/>
            <w:right w:val="none" w:sz="0" w:space="0" w:color="auto"/>
          </w:divBdr>
        </w:div>
        <w:div w:id="2007974805">
          <w:marLeft w:val="0"/>
          <w:marRight w:val="0"/>
          <w:marTop w:val="0"/>
          <w:marBottom w:val="0"/>
          <w:divBdr>
            <w:top w:val="none" w:sz="0" w:space="0" w:color="auto"/>
            <w:left w:val="none" w:sz="0" w:space="0" w:color="auto"/>
            <w:bottom w:val="none" w:sz="0" w:space="0" w:color="auto"/>
            <w:right w:val="none" w:sz="0" w:space="0" w:color="auto"/>
          </w:divBdr>
        </w:div>
        <w:div w:id="986787918">
          <w:marLeft w:val="0"/>
          <w:marRight w:val="0"/>
          <w:marTop w:val="0"/>
          <w:marBottom w:val="0"/>
          <w:divBdr>
            <w:top w:val="none" w:sz="0" w:space="0" w:color="auto"/>
            <w:left w:val="none" w:sz="0" w:space="0" w:color="auto"/>
            <w:bottom w:val="none" w:sz="0" w:space="0" w:color="auto"/>
            <w:right w:val="none" w:sz="0" w:space="0" w:color="auto"/>
          </w:divBdr>
        </w:div>
      </w:divsChild>
    </w:div>
    <w:div w:id="1779060519">
      <w:bodyDiv w:val="1"/>
      <w:marLeft w:val="0"/>
      <w:marRight w:val="0"/>
      <w:marTop w:val="0"/>
      <w:marBottom w:val="0"/>
      <w:divBdr>
        <w:top w:val="none" w:sz="0" w:space="0" w:color="auto"/>
        <w:left w:val="none" w:sz="0" w:space="0" w:color="auto"/>
        <w:bottom w:val="none" w:sz="0" w:space="0" w:color="auto"/>
        <w:right w:val="none" w:sz="0" w:space="0" w:color="auto"/>
      </w:divBdr>
      <w:divsChild>
        <w:div w:id="1344284552">
          <w:marLeft w:val="0"/>
          <w:marRight w:val="0"/>
          <w:marTop w:val="0"/>
          <w:marBottom w:val="0"/>
          <w:divBdr>
            <w:top w:val="none" w:sz="0" w:space="0" w:color="auto"/>
            <w:left w:val="none" w:sz="0" w:space="0" w:color="auto"/>
            <w:bottom w:val="none" w:sz="0" w:space="0" w:color="auto"/>
            <w:right w:val="none" w:sz="0" w:space="0" w:color="auto"/>
          </w:divBdr>
        </w:div>
      </w:divsChild>
    </w:div>
    <w:div w:id="1817913510">
      <w:bodyDiv w:val="1"/>
      <w:marLeft w:val="0"/>
      <w:marRight w:val="0"/>
      <w:marTop w:val="0"/>
      <w:marBottom w:val="0"/>
      <w:divBdr>
        <w:top w:val="none" w:sz="0" w:space="0" w:color="auto"/>
        <w:left w:val="none" w:sz="0" w:space="0" w:color="auto"/>
        <w:bottom w:val="none" w:sz="0" w:space="0" w:color="auto"/>
        <w:right w:val="none" w:sz="0" w:space="0" w:color="auto"/>
      </w:divBdr>
      <w:divsChild>
        <w:div w:id="779838541">
          <w:marLeft w:val="0"/>
          <w:marRight w:val="0"/>
          <w:marTop w:val="0"/>
          <w:marBottom w:val="0"/>
          <w:divBdr>
            <w:top w:val="none" w:sz="0" w:space="0" w:color="auto"/>
            <w:left w:val="none" w:sz="0" w:space="0" w:color="auto"/>
            <w:bottom w:val="none" w:sz="0" w:space="0" w:color="auto"/>
            <w:right w:val="none" w:sz="0" w:space="0" w:color="auto"/>
          </w:divBdr>
        </w:div>
      </w:divsChild>
    </w:div>
    <w:div w:id="1842622922">
      <w:bodyDiv w:val="1"/>
      <w:marLeft w:val="0"/>
      <w:marRight w:val="0"/>
      <w:marTop w:val="0"/>
      <w:marBottom w:val="0"/>
      <w:divBdr>
        <w:top w:val="none" w:sz="0" w:space="0" w:color="auto"/>
        <w:left w:val="none" w:sz="0" w:space="0" w:color="auto"/>
        <w:bottom w:val="none" w:sz="0" w:space="0" w:color="auto"/>
        <w:right w:val="none" w:sz="0" w:space="0" w:color="auto"/>
      </w:divBdr>
      <w:divsChild>
        <w:div w:id="460153266">
          <w:marLeft w:val="0"/>
          <w:marRight w:val="0"/>
          <w:marTop w:val="0"/>
          <w:marBottom w:val="0"/>
          <w:divBdr>
            <w:top w:val="none" w:sz="0" w:space="0" w:color="auto"/>
            <w:left w:val="none" w:sz="0" w:space="0" w:color="auto"/>
            <w:bottom w:val="none" w:sz="0" w:space="0" w:color="auto"/>
            <w:right w:val="none" w:sz="0" w:space="0" w:color="auto"/>
          </w:divBdr>
        </w:div>
        <w:div w:id="385570920">
          <w:marLeft w:val="0"/>
          <w:marRight w:val="0"/>
          <w:marTop w:val="0"/>
          <w:marBottom w:val="0"/>
          <w:divBdr>
            <w:top w:val="none" w:sz="0" w:space="0" w:color="auto"/>
            <w:left w:val="none" w:sz="0" w:space="0" w:color="auto"/>
            <w:bottom w:val="none" w:sz="0" w:space="0" w:color="auto"/>
            <w:right w:val="none" w:sz="0" w:space="0" w:color="auto"/>
          </w:divBdr>
        </w:div>
      </w:divsChild>
    </w:div>
    <w:div w:id="1859152382">
      <w:bodyDiv w:val="1"/>
      <w:marLeft w:val="0"/>
      <w:marRight w:val="0"/>
      <w:marTop w:val="0"/>
      <w:marBottom w:val="0"/>
      <w:divBdr>
        <w:top w:val="none" w:sz="0" w:space="0" w:color="auto"/>
        <w:left w:val="none" w:sz="0" w:space="0" w:color="auto"/>
        <w:bottom w:val="none" w:sz="0" w:space="0" w:color="auto"/>
        <w:right w:val="none" w:sz="0" w:space="0" w:color="auto"/>
      </w:divBdr>
      <w:divsChild>
        <w:div w:id="1528835567">
          <w:marLeft w:val="0"/>
          <w:marRight w:val="0"/>
          <w:marTop w:val="0"/>
          <w:marBottom w:val="0"/>
          <w:divBdr>
            <w:top w:val="none" w:sz="0" w:space="0" w:color="auto"/>
            <w:left w:val="none" w:sz="0" w:space="0" w:color="auto"/>
            <w:bottom w:val="none" w:sz="0" w:space="0" w:color="auto"/>
            <w:right w:val="none" w:sz="0" w:space="0" w:color="auto"/>
          </w:divBdr>
        </w:div>
        <w:div w:id="1102645271">
          <w:marLeft w:val="0"/>
          <w:marRight w:val="0"/>
          <w:marTop w:val="0"/>
          <w:marBottom w:val="0"/>
          <w:divBdr>
            <w:top w:val="none" w:sz="0" w:space="0" w:color="auto"/>
            <w:left w:val="none" w:sz="0" w:space="0" w:color="auto"/>
            <w:bottom w:val="none" w:sz="0" w:space="0" w:color="auto"/>
            <w:right w:val="none" w:sz="0" w:space="0" w:color="auto"/>
          </w:divBdr>
        </w:div>
      </w:divsChild>
    </w:div>
    <w:div w:id="1869176820">
      <w:bodyDiv w:val="1"/>
      <w:marLeft w:val="0"/>
      <w:marRight w:val="0"/>
      <w:marTop w:val="0"/>
      <w:marBottom w:val="0"/>
      <w:divBdr>
        <w:top w:val="none" w:sz="0" w:space="0" w:color="auto"/>
        <w:left w:val="none" w:sz="0" w:space="0" w:color="auto"/>
        <w:bottom w:val="none" w:sz="0" w:space="0" w:color="auto"/>
        <w:right w:val="none" w:sz="0" w:space="0" w:color="auto"/>
      </w:divBdr>
      <w:divsChild>
        <w:div w:id="1194537574">
          <w:marLeft w:val="0"/>
          <w:marRight w:val="0"/>
          <w:marTop w:val="0"/>
          <w:marBottom w:val="0"/>
          <w:divBdr>
            <w:top w:val="none" w:sz="0" w:space="0" w:color="auto"/>
            <w:left w:val="none" w:sz="0" w:space="0" w:color="auto"/>
            <w:bottom w:val="none" w:sz="0" w:space="0" w:color="auto"/>
            <w:right w:val="none" w:sz="0" w:space="0" w:color="auto"/>
          </w:divBdr>
        </w:div>
      </w:divsChild>
    </w:div>
    <w:div w:id="1881238257">
      <w:bodyDiv w:val="1"/>
      <w:marLeft w:val="0"/>
      <w:marRight w:val="0"/>
      <w:marTop w:val="0"/>
      <w:marBottom w:val="0"/>
      <w:divBdr>
        <w:top w:val="none" w:sz="0" w:space="0" w:color="auto"/>
        <w:left w:val="none" w:sz="0" w:space="0" w:color="auto"/>
        <w:bottom w:val="none" w:sz="0" w:space="0" w:color="auto"/>
        <w:right w:val="none" w:sz="0" w:space="0" w:color="auto"/>
      </w:divBdr>
      <w:divsChild>
        <w:div w:id="1731268414">
          <w:marLeft w:val="0"/>
          <w:marRight w:val="0"/>
          <w:marTop w:val="0"/>
          <w:marBottom w:val="0"/>
          <w:divBdr>
            <w:top w:val="none" w:sz="0" w:space="0" w:color="auto"/>
            <w:left w:val="none" w:sz="0" w:space="0" w:color="auto"/>
            <w:bottom w:val="none" w:sz="0" w:space="0" w:color="auto"/>
            <w:right w:val="none" w:sz="0" w:space="0" w:color="auto"/>
          </w:divBdr>
        </w:div>
      </w:divsChild>
    </w:div>
    <w:div w:id="1885436334">
      <w:bodyDiv w:val="1"/>
      <w:marLeft w:val="0"/>
      <w:marRight w:val="0"/>
      <w:marTop w:val="0"/>
      <w:marBottom w:val="0"/>
      <w:divBdr>
        <w:top w:val="none" w:sz="0" w:space="0" w:color="auto"/>
        <w:left w:val="none" w:sz="0" w:space="0" w:color="auto"/>
        <w:bottom w:val="none" w:sz="0" w:space="0" w:color="auto"/>
        <w:right w:val="none" w:sz="0" w:space="0" w:color="auto"/>
      </w:divBdr>
      <w:divsChild>
        <w:div w:id="927343862">
          <w:marLeft w:val="0"/>
          <w:marRight w:val="0"/>
          <w:marTop w:val="0"/>
          <w:marBottom w:val="0"/>
          <w:divBdr>
            <w:top w:val="none" w:sz="0" w:space="0" w:color="auto"/>
            <w:left w:val="none" w:sz="0" w:space="0" w:color="auto"/>
            <w:bottom w:val="none" w:sz="0" w:space="0" w:color="auto"/>
            <w:right w:val="none" w:sz="0" w:space="0" w:color="auto"/>
          </w:divBdr>
        </w:div>
      </w:divsChild>
    </w:div>
    <w:div w:id="1909000837">
      <w:bodyDiv w:val="1"/>
      <w:marLeft w:val="0"/>
      <w:marRight w:val="0"/>
      <w:marTop w:val="0"/>
      <w:marBottom w:val="0"/>
      <w:divBdr>
        <w:top w:val="none" w:sz="0" w:space="0" w:color="auto"/>
        <w:left w:val="none" w:sz="0" w:space="0" w:color="auto"/>
        <w:bottom w:val="none" w:sz="0" w:space="0" w:color="auto"/>
        <w:right w:val="none" w:sz="0" w:space="0" w:color="auto"/>
      </w:divBdr>
    </w:div>
    <w:div w:id="1911496778">
      <w:bodyDiv w:val="1"/>
      <w:marLeft w:val="0"/>
      <w:marRight w:val="0"/>
      <w:marTop w:val="0"/>
      <w:marBottom w:val="0"/>
      <w:divBdr>
        <w:top w:val="none" w:sz="0" w:space="0" w:color="auto"/>
        <w:left w:val="none" w:sz="0" w:space="0" w:color="auto"/>
        <w:bottom w:val="none" w:sz="0" w:space="0" w:color="auto"/>
        <w:right w:val="none" w:sz="0" w:space="0" w:color="auto"/>
      </w:divBdr>
      <w:divsChild>
        <w:div w:id="1300577129">
          <w:marLeft w:val="0"/>
          <w:marRight w:val="0"/>
          <w:marTop w:val="0"/>
          <w:marBottom w:val="0"/>
          <w:divBdr>
            <w:top w:val="none" w:sz="0" w:space="0" w:color="auto"/>
            <w:left w:val="none" w:sz="0" w:space="0" w:color="auto"/>
            <w:bottom w:val="none" w:sz="0" w:space="0" w:color="auto"/>
            <w:right w:val="none" w:sz="0" w:space="0" w:color="auto"/>
          </w:divBdr>
        </w:div>
        <w:div w:id="1274820161">
          <w:marLeft w:val="0"/>
          <w:marRight w:val="0"/>
          <w:marTop w:val="0"/>
          <w:marBottom w:val="0"/>
          <w:divBdr>
            <w:top w:val="none" w:sz="0" w:space="0" w:color="auto"/>
            <w:left w:val="none" w:sz="0" w:space="0" w:color="auto"/>
            <w:bottom w:val="none" w:sz="0" w:space="0" w:color="auto"/>
            <w:right w:val="none" w:sz="0" w:space="0" w:color="auto"/>
          </w:divBdr>
        </w:div>
        <w:div w:id="2121756914">
          <w:marLeft w:val="0"/>
          <w:marRight w:val="0"/>
          <w:marTop w:val="0"/>
          <w:marBottom w:val="0"/>
          <w:divBdr>
            <w:top w:val="none" w:sz="0" w:space="0" w:color="auto"/>
            <w:left w:val="none" w:sz="0" w:space="0" w:color="auto"/>
            <w:bottom w:val="none" w:sz="0" w:space="0" w:color="auto"/>
            <w:right w:val="none" w:sz="0" w:space="0" w:color="auto"/>
          </w:divBdr>
        </w:div>
        <w:div w:id="595871663">
          <w:marLeft w:val="0"/>
          <w:marRight w:val="0"/>
          <w:marTop w:val="0"/>
          <w:marBottom w:val="0"/>
          <w:divBdr>
            <w:top w:val="none" w:sz="0" w:space="0" w:color="auto"/>
            <w:left w:val="none" w:sz="0" w:space="0" w:color="auto"/>
            <w:bottom w:val="none" w:sz="0" w:space="0" w:color="auto"/>
            <w:right w:val="none" w:sz="0" w:space="0" w:color="auto"/>
          </w:divBdr>
        </w:div>
        <w:div w:id="592712947">
          <w:marLeft w:val="0"/>
          <w:marRight w:val="0"/>
          <w:marTop w:val="0"/>
          <w:marBottom w:val="0"/>
          <w:divBdr>
            <w:top w:val="none" w:sz="0" w:space="0" w:color="auto"/>
            <w:left w:val="none" w:sz="0" w:space="0" w:color="auto"/>
            <w:bottom w:val="none" w:sz="0" w:space="0" w:color="auto"/>
            <w:right w:val="none" w:sz="0" w:space="0" w:color="auto"/>
          </w:divBdr>
        </w:div>
        <w:div w:id="906842376">
          <w:marLeft w:val="0"/>
          <w:marRight w:val="0"/>
          <w:marTop w:val="0"/>
          <w:marBottom w:val="0"/>
          <w:divBdr>
            <w:top w:val="none" w:sz="0" w:space="0" w:color="auto"/>
            <w:left w:val="none" w:sz="0" w:space="0" w:color="auto"/>
            <w:bottom w:val="none" w:sz="0" w:space="0" w:color="auto"/>
            <w:right w:val="none" w:sz="0" w:space="0" w:color="auto"/>
          </w:divBdr>
        </w:div>
        <w:div w:id="1374231160">
          <w:marLeft w:val="0"/>
          <w:marRight w:val="0"/>
          <w:marTop w:val="0"/>
          <w:marBottom w:val="0"/>
          <w:divBdr>
            <w:top w:val="none" w:sz="0" w:space="0" w:color="auto"/>
            <w:left w:val="none" w:sz="0" w:space="0" w:color="auto"/>
            <w:bottom w:val="none" w:sz="0" w:space="0" w:color="auto"/>
            <w:right w:val="none" w:sz="0" w:space="0" w:color="auto"/>
          </w:divBdr>
        </w:div>
        <w:div w:id="1970697909">
          <w:marLeft w:val="0"/>
          <w:marRight w:val="0"/>
          <w:marTop w:val="0"/>
          <w:marBottom w:val="0"/>
          <w:divBdr>
            <w:top w:val="none" w:sz="0" w:space="0" w:color="auto"/>
            <w:left w:val="none" w:sz="0" w:space="0" w:color="auto"/>
            <w:bottom w:val="none" w:sz="0" w:space="0" w:color="auto"/>
            <w:right w:val="none" w:sz="0" w:space="0" w:color="auto"/>
          </w:divBdr>
        </w:div>
        <w:div w:id="661128208">
          <w:marLeft w:val="0"/>
          <w:marRight w:val="0"/>
          <w:marTop w:val="0"/>
          <w:marBottom w:val="0"/>
          <w:divBdr>
            <w:top w:val="none" w:sz="0" w:space="0" w:color="auto"/>
            <w:left w:val="none" w:sz="0" w:space="0" w:color="auto"/>
            <w:bottom w:val="none" w:sz="0" w:space="0" w:color="auto"/>
            <w:right w:val="none" w:sz="0" w:space="0" w:color="auto"/>
          </w:divBdr>
        </w:div>
      </w:divsChild>
    </w:div>
    <w:div w:id="1922642372">
      <w:bodyDiv w:val="1"/>
      <w:marLeft w:val="0"/>
      <w:marRight w:val="0"/>
      <w:marTop w:val="0"/>
      <w:marBottom w:val="0"/>
      <w:divBdr>
        <w:top w:val="none" w:sz="0" w:space="0" w:color="auto"/>
        <w:left w:val="none" w:sz="0" w:space="0" w:color="auto"/>
        <w:bottom w:val="none" w:sz="0" w:space="0" w:color="auto"/>
        <w:right w:val="none" w:sz="0" w:space="0" w:color="auto"/>
      </w:divBdr>
    </w:div>
    <w:div w:id="1938170237">
      <w:bodyDiv w:val="1"/>
      <w:marLeft w:val="0"/>
      <w:marRight w:val="0"/>
      <w:marTop w:val="0"/>
      <w:marBottom w:val="0"/>
      <w:divBdr>
        <w:top w:val="none" w:sz="0" w:space="0" w:color="auto"/>
        <w:left w:val="none" w:sz="0" w:space="0" w:color="auto"/>
        <w:bottom w:val="none" w:sz="0" w:space="0" w:color="auto"/>
        <w:right w:val="none" w:sz="0" w:space="0" w:color="auto"/>
      </w:divBdr>
      <w:divsChild>
        <w:div w:id="1445030515">
          <w:marLeft w:val="0"/>
          <w:marRight w:val="0"/>
          <w:marTop w:val="0"/>
          <w:marBottom w:val="0"/>
          <w:divBdr>
            <w:top w:val="none" w:sz="0" w:space="0" w:color="auto"/>
            <w:left w:val="none" w:sz="0" w:space="0" w:color="auto"/>
            <w:bottom w:val="none" w:sz="0" w:space="0" w:color="auto"/>
            <w:right w:val="none" w:sz="0" w:space="0" w:color="auto"/>
          </w:divBdr>
        </w:div>
      </w:divsChild>
    </w:div>
    <w:div w:id="1940327778">
      <w:bodyDiv w:val="1"/>
      <w:marLeft w:val="0"/>
      <w:marRight w:val="0"/>
      <w:marTop w:val="0"/>
      <w:marBottom w:val="0"/>
      <w:divBdr>
        <w:top w:val="none" w:sz="0" w:space="0" w:color="auto"/>
        <w:left w:val="none" w:sz="0" w:space="0" w:color="auto"/>
        <w:bottom w:val="none" w:sz="0" w:space="0" w:color="auto"/>
        <w:right w:val="none" w:sz="0" w:space="0" w:color="auto"/>
      </w:divBdr>
      <w:divsChild>
        <w:div w:id="1605307877">
          <w:marLeft w:val="0"/>
          <w:marRight w:val="0"/>
          <w:marTop w:val="0"/>
          <w:marBottom w:val="0"/>
          <w:divBdr>
            <w:top w:val="none" w:sz="0" w:space="0" w:color="auto"/>
            <w:left w:val="none" w:sz="0" w:space="0" w:color="auto"/>
            <w:bottom w:val="none" w:sz="0" w:space="0" w:color="auto"/>
            <w:right w:val="none" w:sz="0" w:space="0" w:color="auto"/>
          </w:divBdr>
        </w:div>
        <w:div w:id="422267164">
          <w:marLeft w:val="0"/>
          <w:marRight w:val="0"/>
          <w:marTop w:val="0"/>
          <w:marBottom w:val="0"/>
          <w:divBdr>
            <w:top w:val="none" w:sz="0" w:space="0" w:color="auto"/>
            <w:left w:val="none" w:sz="0" w:space="0" w:color="auto"/>
            <w:bottom w:val="none" w:sz="0" w:space="0" w:color="auto"/>
            <w:right w:val="none" w:sz="0" w:space="0" w:color="auto"/>
          </w:divBdr>
        </w:div>
        <w:div w:id="1469518897">
          <w:marLeft w:val="0"/>
          <w:marRight w:val="0"/>
          <w:marTop w:val="0"/>
          <w:marBottom w:val="0"/>
          <w:divBdr>
            <w:top w:val="none" w:sz="0" w:space="0" w:color="auto"/>
            <w:left w:val="none" w:sz="0" w:space="0" w:color="auto"/>
            <w:bottom w:val="none" w:sz="0" w:space="0" w:color="auto"/>
            <w:right w:val="none" w:sz="0" w:space="0" w:color="auto"/>
          </w:divBdr>
        </w:div>
        <w:div w:id="494296093">
          <w:marLeft w:val="0"/>
          <w:marRight w:val="0"/>
          <w:marTop w:val="0"/>
          <w:marBottom w:val="0"/>
          <w:divBdr>
            <w:top w:val="none" w:sz="0" w:space="0" w:color="auto"/>
            <w:left w:val="none" w:sz="0" w:space="0" w:color="auto"/>
            <w:bottom w:val="none" w:sz="0" w:space="0" w:color="auto"/>
            <w:right w:val="none" w:sz="0" w:space="0" w:color="auto"/>
          </w:divBdr>
        </w:div>
      </w:divsChild>
    </w:div>
    <w:div w:id="1946957174">
      <w:bodyDiv w:val="1"/>
      <w:marLeft w:val="0"/>
      <w:marRight w:val="0"/>
      <w:marTop w:val="0"/>
      <w:marBottom w:val="0"/>
      <w:divBdr>
        <w:top w:val="none" w:sz="0" w:space="0" w:color="auto"/>
        <w:left w:val="none" w:sz="0" w:space="0" w:color="auto"/>
        <w:bottom w:val="none" w:sz="0" w:space="0" w:color="auto"/>
        <w:right w:val="none" w:sz="0" w:space="0" w:color="auto"/>
      </w:divBdr>
      <w:divsChild>
        <w:div w:id="217205752">
          <w:marLeft w:val="0"/>
          <w:marRight w:val="0"/>
          <w:marTop w:val="0"/>
          <w:marBottom w:val="0"/>
          <w:divBdr>
            <w:top w:val="none" w:sz="0" w:space="0" w:color="auto"/>
            <w:left w:val="none" w:sz="0" w:space="0" w:color="auto"/>
            <w:bottom w:val="none" w:sz="0" w:space="0" w:color="auto"/>
            <w:right w:val="none" w:sz="0" w:space="0" w:color="auto"/>
          </w:divBdr>
        </w:div>
        <w:div w:id="86925669">
          <w:marLeft w:val="0"/>
          <w:marRight w:val="0"/>
          <w:marTop w:val="0"/>
          <w:marBottom w:val="0"/>
          <w:divBdr>
            <w:top w:val="none" w:sz="0" w:space="0" w:color="auto"/>
            <w:left w:val="none" w:sz="0" w:space="0" w:color="auto"/>
            <w:bottom w:val="none" w:sz="0" w:space="0" w:color="auto"/>
            <w:right w:val="none" w:sz="0" w:space="0" w:color="auto"/>
          </w:divBdr>
        </w:div>
        <w:div w:id="378825512">
          <w:marLeft w:val="0"/>
          <w:marRight w:val="0"/>
          <w:marTop w:val="0"/>
          <w:marBottom w:val="0"/>
          <w:divBdr>
            <w:top w:val="none" w:sz="0" w:space="0" w:color="auto"/>
            <w:left w:val="none" w:sz="0" w:space="0" w:color="auto"/>
            <w:bottom w:val="none" w:sz="0" w:space="0" w:color="auto"/>
            <w:right w:val="none" w:sz="0" w:space="0" w:color="auto"/>
          </w:divBdr>
        </w:div>
        <w:div w:id="220019495">
          <w:marLeft w:val="0"/>
          <w:marRight w:val="0"/>
          <w:marTop w:val="0"/>
          <w:marBottom w:val="0"/>
          <w:divBdr>
            <w:top w:val="none" w:sz="0" w:space="0" w:color="auto"/>
            <w:left w:val="none" w:sz="0" w:space="0" w:color="auto"/>
            <w:bottom w:val="none" w:sz="0" w:space="0" w:color="auto"/>
            <w:right w:val="none" w:sz="0" w:space="0" w:color="auto"/>
          </w:divBdr>
        </w:div>
      </w:divsChild>
    </w:div>
    <w:div w:id="1963998896">
      <w:bodyDiv w:val="1"/>
      <w:marLeft w:val="0"/>
      <w:marRight w:val="0"/>
      <w:marTop w:val="0"/>
      <w:marBottom w:val="0"/>
      <w:divBdr>
        <w:top w:val="none" w:sz="0" w:space="0" w:color="auto"/>
        <w:left w:val="none" w:sz="0" w:space="0" w:color="auto"/>
        <w:bottom w:val="none" w:sz="0" w:space="0" w:color="auto"/>
        <w:right w:val="none" w:sz="0" w:space="0" w:color="auto"/>
      </w:divBdr>
      <w:divsChild>
        <w:div w:id="897589278">
          <w:marLeft w:val="0"/>
          <w:marRight w:val="0"/>
          <w:marTop w:val="0"/>
          <w:marBottom w:val="0"/>
          <w:divBdr>
            <w:top w:val="none" w:sz="0" w:space="0" w:color="auto"/>
            <w:left w:val="none" w:sz="0" w:space="0" w:color="auto"/>
            <w:bottom w:val="none" w:sz="0" w:space="0" w:color="auto"/>
            <w:right w:val="none" w:sz="0" w:space="0" w:color="auto"/>
          </w:divBdr>
        </w:div>
        <w:div w:id="494076751">
          <w:marLeft w:val="0"/>
          <w:marRight w:val="0"/>
          <w:marTop w:val="0"/>
          <w:marBottom w:val="0"/>
          <w:divBdr>
            <w:top w:val="none" w:sz="0" w:space="0" w:color="auto"/>
            <w:left w:val="none" w:sz="0" w:space="0" w:color="auto"/>
            <w:bottom w:val="none" w:sz="0" w:space="0" w:color="auto"/>
            <w:right w:val="none" w:sz="0" w:space="0" w:color="auto"/>
          </w:divBdr>
        </w:div>
        <w:div w:id="2135520385">
          <w:marLeft w:val="0"/>
          <w:marRight w:val="0"/>
          <w:marTop w:val="0"/>
          <w:marBottom w:val="0"/>
          <w:divBdr>
            <w:top w:val="none" w:sz="0" w:space="0" w:color="auto"/>
            <w:left w:val="none" w:sz="0" w:space="0" w:color="auto"/>
            <w:bottom w:val="none" w:sz="0" w:space="0" w:color="auto"/>
            <w:right w:val="none" w:sz="0" w:space="0" w:color="auto"/>
          </w:divBdr>
        </w:div>
        <w:div w:id="448742763">
          <w:marLeft w:val="0"/>
          <w:marRight w:val="0"/>
          <w:marTop w:val="0"/>
          <w:marBottom w:val="0"/>
          <w:divBdr>
            <w:top w:val="none" w:sz="0" w:space="0" w:color="auto"/>
            <w:left w:val="none" w:sz="0" w:space="0" w:color="auto"/>
            <w:bottom w:val="none" w:sz="0" w:space="0" w:color="auto"/>
            <w:right w:val="none" w:sz="0" w:space="0" w:color="auto"/>
          </w:divBdr>
        </w:div>
        <w:div w:id="709917369">
          <w:marLeft w:val="0"/>
          <w:marRight w:val="0"/>
          <w:marTop w:val="0"/>
          <w:marBottom w:val="0"/>
          <w:divBdr>
            <w:top w:val="none" w:sz="0" w:space="0" w:color="auto"/>
            <w:left w:val="none" w:sz="0" w:space="0" w:color="auto"/>
            <w:bottom w:val="none" w:sz="0" w:space="0" w:color="auto"/>
            <w:right w:val="none" w:sz="0" w:space="0" w:color="auto"/>
          </w:divBdr>
        </w:div>
        <w:div w:id="689456121">
          <w:marLeft w:val="0"/>
          <w:marRight w:val="0"/>
          <w:marTop w:val="0"/>
          <w:marBottom w:val="0"/>
          <w:divBdr>
            <w:top w:val="none" w:sz="0" w:space="0" w:color="auto"/>
            <w:left w:val="none" w:sz="0" w:space="0" w:color="auto"/>
            <w:bottom w:val="none" w:sz="0" w:space="0" w:color="auto"/>
            <w:right w:val="none" w:sz="0" w:space="0" w:color="auto"/>
          </w:divBdr>
        </w:div>
        <w:div w:id="1419211118">
          <w:marLeft w:val="0"/>
          <w:marRight w:val="0"/>
          <w:marTop w:val="0"/>
          <w:marBottom w:val="0"/>
          <w:divBdr>
            <w:top w:val="none" w:sz="0" w:space="0" w:color="auto"/>
            <w:left w:val="none" w:sz="0" w:space="0" w:color="auto"/>
            <w:bottom w:val="none" w:sz="0" w:space="0" w:color="auto"/>
            <w:right w:val="none" w:sz="0" w:space="0" w:color="auto"/>
          </w:divBdr>
        </w:div>
        <w:div w:id="847058250">
          <w:marLeft w:val="0"/>
          <w:marRight w:val="0"/>
          <w:marTop w:val="0"/>
          <w:marBottom w:val="0"/>
          <w:divBdr>
            <w:top w:val="none" w:sz="0" w:space="0" w:color="auto"/>
            <w:left w:val="none" w:sz="0" w:space="0" w:color="auto"/>
            <w:bottom w:val="none" w:sz="0" w:space="0" w:color="auto"/>
            <w:right w:val="none" w:sz="0" w:space="0" w:color="auto"/>
          </w:divBdr>
        </w:div>
        <w:div w:id="1077437376">
          <w:marLeft w:val="0"/>
          <w:marRight w:val="0"/>
          <w:marTop w:val="0"/>
          <w:marBottom w:val="0"/>
          <w:divBdr>
            <w:top w:val="none" w:sz="0" w:space="0" w:color="auto"/>
            <w:left w:val="none" w:sz="0" w:space="0" w:color="auto"/>
            <w:bottom w:val="none" w:sz="0" w:space="0" w:color="auto"/>
            <w:right w:val="none" w:sz="0" w:space="0" w:color="auto"/>
          </w:divBdr>
        </w:div>
        <w:div w:id="1695498822">
          <w:marLeft w:val="0"/>
          <w:marRight w:val="0"/>
          <w:marTop w:val="0"/>
          <w:marBottom w:val="0"/>
          <w:divBdr>
            <w:top w:val="none" w:sz="0" w:space="0" w:color="auto"/>
            <w:left w:val="none" w:sz="0" w:space="0" w:color="auto"/>
            <w:bottom w:val="none" w:sz="0" w:space="0" w:color="auto"/>
            <w:right w:val="none" w:sz="0" w:space="0" w:color="auto"/>
          </w:divBdr>
        </w:div>
        <w:div w:id="307130570">
          <w:marLeft w:val="0"/>
          <w:marRight w:val="0"/>
          <w:marTop w:val="0"/>
          <w:marBottom w:val="0"/>
          <w:divBdr>
            <w:top w:val="none" w:sz="0" w:space="0" w:color="auto"/>
            <w:left w:val="none" w:sz="0" w:space="0" w:color="auto"/>
            <w:bottom w:val="none" w:sz="0" w:space="0" w:color="auto"/>
            <w:right w:val="none" w:sz="0" w:space="0" w:color="auto"/>
          </w:divBdr>
        </w:div>
        <w:div w:id="709954961">
          <w:marLeft w:val="0"/>
          <w:marRight w:val="0"/>
          <w:marTop w:val="0"/>
          <w:marBottom w:val="0"/>
          <w:divBdr>
            <w:top w:val="none" w:sz="0" w:space="0" w:color="auto"/>
            <w:left w:val="none" w:sz="0" w:space="0" w:color="auto"/>
            <w:bottom w:val="none" w:sz="0" w:space="0" w:color="auto"/>
            <w:right w:val="none" w:sz="0" w:space="0" w:color="auto"/>
          </w:divBdr>
        </w:div>
        <w:div w:id="217473810">
          <w:marLeft w:val="0"/>
          <w:marRight w:val="0"/>
          <w:marTop w:val="0"/>
          <w:marBottom w:val="0"/>
          <w:divBdr>
            <w:top w:val="none" w:sz="0" w:space="0" w:color="auto"/>
            <w:left w:val="none" w:sz="0" w:space="0" w:color="auto"/>
            <w:bottom w:val="none" w:sz="0" w:space="0" w:color="auto"/>
            <w:right w:val="none" w:sz="0" w:space="0" w:color="auto"/>
          </w:divBdr>
        </w:div>
        <w:div w:id="1297760534">
          <w:marLeft w:val="0"/>
          <w:marRight w:val="0"/>
          <w:marTop w:val="0"/>
          <w:marBottom w:val="0"/>
          <w:divBdr>
            <w:top w:val="none" w:sz="0" w:space="0" w:color="auto"/>
            <w:left w:val="none" w:sz="0" w:space="0" w:color="auto"/>
            <w:bottom w:val="none" w:sz="0" w:space="0" w:color="auto"/>
            <w:right w:val="none" w:sz="0" w:space="0" w:color="auto"/>
          </w:divBdr>
        </w:div>
      </w:divsChild>
    </w:div>
    <w:div w:id="1966698374">
      <w:bodyDiv w:val="1"/>
      <w:marLeft w:val="0"/>
      <w:marRight w:val="0"/>
      <w:marTop w:val="0"/>
      <w:marBottom w:val="0"/>
      <w:divBdr>
        <w:top w:val="none" w:sz="0" w:space="0" w:color="auto"/>
        <w:left w:val="none" w:sz="0" w:space="0" w:color="auto"/>
        <w:bottom w:val="none" w:sz="0" w:space="0" w:color="auto"/>
        <w:right w:val="none" w:sz="0" w:space="0" w:color="auto"/>
      </w:divBdr>
      <w:divsChild>
        <w:div w:id="287513723">
          <w:marLeft w:val="0"/>
          <w:marRight w:val="0"/>
          <w:marTop w:val="0"/>
          <w:marBottom w:val="0"/>
          <w:divBdr>
            <w:top w:val="none" w:sz="0" w:space="0" w:color="auto"/>
            <w:left w:val="none" w:sz="0" w:space="0" w:color="auto"/>
            <w:bottom w:val="none" w:sz="0" w:space="0" w:color="auto"/>
            <w:right w:val="none" w:sz="0" w:space="0" w:color="auto"/>
          </w:divBdr>
        </w:div>
        <w:div w:id="967855318">
          <w:marLeft w:val="0"/>
          <w:marRight w:val="0"/>
          <w:marTop w:val="0"/>
          <w:marBottom w:val="0"/>
          <w:divBdr>
            <w:top w:val="none" w:sz="0" w:space="0" w:color="auto"/>
            <w:left w:val="none" w:sz="0" w:space="0" w:color="auto"/>
            <w:bottom w:val="none" w:sz="0" w:space="0" w:color="auto"/>
            <w:right w:val="none" w:sz="0" w:space="0" w:color="auto"/>
          </w:divBdr>
        </w:div>
        <w:div w:id="1129668400">
          <w:marLeft w:val="0"/>
          <w:marRight w:val="0"/>
          <w:marTop w:val="0"/>
          <w:marBottom w:val="0"/>
          <w:divBdr>
            <w:top w:val="none" w:sz="0" w:space="0" w:color="auto"/>
            <w:left w:val="none" w:sz="0" w:space="0" w:color="auto"/>
            <w:bottom w:val="none" w:sz="0" w:space="0" w:color="auto"/>
            <w:right w:val="none" w:sz="0" w:space="0" w:color="auto"/>
          </w:divBdr>
        </w:div>
        <w:div w:id="1580098640">
          <w:marLeft w:val="0"/>
          <w:marRight w:val="0"/>
          <w:marTop w:val="0"/>
          <w:marBottom w:val="0"/>
          <w:divBdr>
            <w:top w:val="none" w:sz="0" w:space="0" w:color="auto"/>
            <w:left w:val="none" w:sz="0" w:space="0" w:color="auto"/>
            <w:bottom w:val="none" w:sz="0" w:space="0" w:color="auto"/>
            <w:right w:val="none" w:sz="0" w:space="0" w:color="auto"/>
          </w:divBdr>
        </w:div>
        <w:div w:id="1865439362">
          <w:marLeft w:val="0"/>
          <w:marRight w:val="0"/>
          <w:marTop w:val="0"/>
          <w:marBottom w:val="0"/>
          <w:divBdr>
            <w:top w:val="none" w:sz="0" w:space="0" w:color="auto"/>
            <w:left w:val="none" w:sz="0" w:space="0" w:color="auto"/>
            <w:bottom w:val="none" w:sz="0" w:space="0" w:color="auto"/>
            <w:right w:val="none" w:sz="0" w:space="0" w:color="auto"/>
          </w:divBdr>
        </w:div>
        <w:div w:id="361252367">
          <w:marLeft w:val="0"/>
          <w:marRight w:val="0"/>
          <w:marTop w:val="0"/>
          <w:marBottom w:val="0"/>
          <w:divBdr>
            <w:top w:val="none" w:sz="0" w:space="0" w:color="auto"/>
            <w:left w:val="none" w:sz="0" w:space="0" w:color="auto"/>
            <w:bottom w:val="none" w:sz="0" w:space="0" w:color="auto"/>
            <w:right w:val="none" w:sz="0" w:space="0" w:color="auto"/>
          </w:divBdr>
        </w:div>
        <w:div w:id="967201610">
          <w:marLeft w:val="0"/>
          <w:marRight w:val="0"/>
          <w:marTop w:val="0"/>
          <w:marBottom w:val="0"/>
          <w:divBdr>
            <w:top w:val="none" w:sz="0" w:space="0" w:color="auto"/>
            <w:left w:val="none" w:sz="0" w:space="0" w:color="auto"/>
            <w:bottom w:val="none" w:sz="0" w:space="0" w:color="auto"/>
            <w:right w:val="none" w:sz="0" w:space="0" w:color="auto"/>
          </w:divBdr>
        </w:div>
        <w:div w:id="1508328051">
          <w:marLeft w:val="0"/>
          <w:marRight w:val="0"/>
          <w:marTop w:val="0"/>
          <w:marBottom w:val="0"/>
          <w:divBdr>
            <w:top w:val="none" w:sz="0" w:space="0" w:color="auto"/>
            <w:left w:val="none" w:sz="0" w:space="0" w:color="auto"/>
            <w:bottom w:val="none" w:sz="0" w:space="0" w:color="auto"/>
            <w:right w:val="none" w:sz="0" w:space="0" w:color="auto"/>
          </w:divBdr>
        </w:div>
        <w:div w:id="1166097014">
          <w:marLeft w:val="0"/>
          <w:marRight w:val="0"/>
          <w:marTop w:val="0"/>
          <w:marBottom w:val="0"/>
          <w:divBdr>
            <w:top w:val="none" w:sz="0" w:space="0" w:color="auto"/>
            <w:left w:val="none" w:sz="0" w:space="0" w:color="auto"/>
            <w:bottom w:val="none" w:sz="0" w:space="0" w:color="auto"/>
            <w:right w:val="none" w:sz="0" w:space="0" w:color="auto"/>
          </w:divBdr>
        </w:div>
        <w:div w:id="1499732963">
          <w:marLeft w:val="0"/>
          <w:marRight w:val="0"/>
          <w:marTop w:val="0"/>
          <w:marBottom w:val="0"/>
          <w:divBdr>
            <w:top w:val="none" w:sz="0" w:space="0" w:color="auto"/>
            <w:left w:val="none" w:sz="0" w:space="0" w:color="auto"/>
            <w:bottom w:val="none" w:sz="0" w:space="0" w:color="auto"/>
            <w:right w:val="none" w:sz="0" w:space="0" w:color="auto"/>
          </w:divBdr>
        </w:div>
      </w:divsChild>
    </w:div>
    <w:div w:id="2008364663">
      <w:bodyDiv w:val="1"/>
      <w:marLeft w:val="0"/>
      <w:marRight w:val="0"/>
      <w:marTop w:val="0"/>
      <w:marBottom w:val="0"/>
      <w:divBdr>
        <w:top w:val="none" w:sz="0" w:space="0" w:color="auto"/>
        <w:left w:val="none" w:sz="0" w:space="0" w:color="auto"/>
        <w:bottom w:val="none" w:sz="0" w:space="0" w:color="auto"/>
        <w:right w:val="none" w:sz="0" w:space="0" w:color="auto"/>
      </w:divBdr>
      <w:divsChild>
        <w:div w:id="598374221">
          <w:marLeft w:val="0"/>
          <w:marRight w:val="0"/>
          <w:marTop w:val="0"/>
          <w:marBottom w:val="0"/>
          <w:divBdr>
            <w:top w:val="none" w:sz="0" w:space="0" w:color="auto"/>
            <w:left w:val="none" w:sz="0" w:space="0" w:color="auto"/>
            <w:bottom w:val="none" w:sz="0" w:space="0" w:color="auto"/>
            <w:right w:val="none" w:sz="0" w:space="0" w:color="auto"/>
          </w:divBdr>
        </w:div>
        <w:div w:id="2064601841">
          <w:marLeft w:val="0"/>
          <w:marRight w:val="0"/>
          <w:marTop w:val="0"/>
          <w:marBottom w:val="0"/>
          <w:divBdr>
            <w:top w:val="none" w:sz="0" w:space="0" w:color="auto"/>
            <w:left w:val="none" w:sz="0" w:space="0" w:color="auto"/>
            <w:bottom w:val="none" w:sz="0" w:space="0" w:color="auto"/>
            <w:right w:val="none" w:sz="0" w:space="0" w:color="auto"/>
          </w:divBdr>
        </w:div>
        <w:div w:id="88741938">
          <w:marLeft w:val="0"/>
          <w:marRight w:val="0"/>
          <w:marTop w:val="0"/>
          <w:marBottom w:val="0"/>
          <w:divBdr>
            <w:top w:val="none" w:sz="0" w:space="0" w:color="auto"/>
            <w:left w:val="none" w:sz="0" w:space="0" w:color="auto"/>
            <w:bottom w:val="none" w:sz="0" w:space="0" w:color="auto"/>
            <w:right w:val="none" w:sz="0" w:space="0" w:color="auto"/>
          </w:divBdr>
        </w:div>
        <w:div w:id="1472868147">
          <w:marLeft w:val="0"/>
          <w:marRight w:val="0"/>
          <w:marTop w:val="0"/>
          <w:marBottom w:val="0"/>
          <w:divBdr>
            <w:top w:val="none" w:sz="0" w:space="0" w:color="auto"/>
            <w:left w:val="none" w:sz="0" w:space="0" w:color="auto"/>
            <w:bottom w:val="none" w:sz="0" w:space="0" w:color="auto"/>
            <w:right w:val="none" w:sz="0" w:space="0" w:color="auto"/>
          </w:divBdr>
        </w:div>
      </w:divsChild>
    </w:div>
    <w:div w:id="2031761783">
      <w:bodyDiv w:val="1"/>
      <w:marLeft w:val="0"/>
      <w:marRight w:val="0"/>
      <w:marTop w:val="0"/>
      <w:marBottom w:val="0"/>
      <w:divBdr>
        <w:top w:val="none" w:sz="0" w:space="0" w:color="auto"/>
        <w:left w:val="none" w:sz="0" w:space="0" w:color="auto"/>
        <w:bottom w:val="none" w:sz="0" w:space="0" w:color="auto"/>
        <w:right w:val="none" w:sz="0" w:space="0" w:color="auto"/>
      </w:divBdr>
    </w:div>
    <w:div w:id="2036615244">
      <w:bodyDiv w:val="1"/>
      <w:marLeft w:val="0"/>
      <w:marRight w:val="0"/>
      <w:marTop w:val="0"/>
      <w:marBottom w:val="0"/>
      <w:divBdr>
        <w:top w:val="none" w:sz="0" w:space="0" w:color="auto"/>
        <w:left w:val="none" w:sz="0" w:space="0" w:color="auto"/>
        <w:bottom w:val="none" w:sz="0" w:space="0" w:color="auto"/>
        <w:right w:val="none" w:sz="0" w:space="0" w:color="auto"/>
      </w:divBdr>
      <w:divsChild>
        <w:div w:id="737291700">
          <w:marLeft w:val="0"/>
          <w:marRight w:val="0"/>
          <w:marTop w:val="0"/>
          <w:marBottom w:val="0"/>
          <w:divBdr>
            <w:top w:val="none" w:sz="0" w:space="0" w:color="auto"/>
            <w:left w:val="none" w:sz="0" w:space="0" w:color="auto"/>
            <w:bottom w:val="none" w:sz="0" w:space="0" w:color="auto"/>
            <w:right w:val="none" w:sz="0" w:space="0" w:color="auto"/>
          </w:divBdr>
        </w:div>
        <w:div w:id="1565138792">
          <w:marLeft w:val="0"/>
          <w:marRight w:val="0"/>
          <w:marTop w:val="0"/>
          <w:marBottom w:val="0"/>
          <w:divBdr>
            <w:top w:val="none" w:sz="0" w:space="0" w:color="auto"/>
            <w:left w:val="none" w:sz="0" w:space="0" w:color="auto"/>
            <w:bottom w:val="none" w:sz="0" w:space="0" w:color="auto"/>
            <w:right w:val="none" w:sz="0" w:space="0" w:color="auto"/>
          </w:divBdr>
        </w:div>
        <w:div w:id="1677882277">
          <w:marLeft w:val="0"/>
          <w:marRight w:val="0"/>
          <w:marTop w:val="0"/>
          <w:marBottom w:val="0"/>
          <w:divBdr>
            <w:top w:val="none" w:sz="0" w:space="0" w:color="auto"/>
            <w:left w:val="none" w:sz="0" w:space="0" w:color="auto"/>
            <w:bottom w:val="none" w:sz="0" w:space="0" w:color="auto"/>
            <w:right w:val="none" w:sz="0" w:space="0" w:color="auto"/>
          </w:divBdr>
        </w:div>
        <w:div w:id="779377992">
          <w:marLeft w:val="0"/>
          <w:marRight w:val="0"/>
          <w:marTop w:val="0"/>
          <w:marBottom w:val="0"/>
          <w:divBdr>
            <w:top w:val="none" w:sz="0" w:space="0" w:color="auto"/>
            <w:left w:val="none" w:sz="0" w:space="0" w:color="auto"/>
            <w:bottom w:val="none" w:sz="0" w:space="0" w:color="auto"/>
            <w:right w:val="none" w:sz="0" w:space="0" w:color="auto"/>
          </w:divBdr>
        </w:div>
        <w:div w:id="640690391">
          <w:marLeft w:val="0"/>
          <w:marRight w:val="0"/>
          <w:marTop w:val="0"/>
          <w:marBottom w:val="0"/>
          <w:divBdr>
            <w:top w:val="none" w:sz="0" w:space="0" w:color="auto"/>
            <w:left w:val="none" w:sz="0" w:space="0" w:color="auto"/>
            <w:bottom w:val="none" w:sz="0" w:space="0" w:color="auto"/>
            <w:right w:val="none" w:sz="0" w:space="0" w:color="auto"/>
          </w:divBdr>
        </w:div>
        <w:div w:id="1568297184">
          <w:marLeft w:val="0"/>
          <w:marRight w:val="0"/>
          <w:marTop w:val="0"/>
          <w:marBottom w:val="0"/>
          <w:divBdr>
            <w:top w:val="none" w:sz="0" w:space="0" w:color="auto"/>
            <w:left w:val="none" w:sz="0" w:space="0" w:color="auto"/>
            <w:bottom w:val="none" w:sz="0" w:space="0" w:color="auto"/>
            <w:right w:val="none" w:sz="0" w:space="0" w:color="auto"/>
          </w:divBdr>
        </w:div>
        <w:div w:id="1080902677">
          <w:marLeft w:val="0"/>
          <w:marRight w:val="0"/>
          <w:marTop w:val="0"/>
          <w:marBottom w:val="0"/>
          <w:divBdr>
            <w:top w:val="none" w:sz="0" w:space="0" w:color="auto"/>
            <w:left w:val="none" w:sz="0" w:space="0" w:color="auto"/>
            <w:bottom w:val="none" w:sz="0" w:space="0" w:color="auto"/>
            <w:right w:val="none" w:sz="0" w:space="0" w:color="auto"/>
          </w:divBdr>
        </w:div>
        <w:div w:id="96022424">
          <w:marLeft w:val="0"/>
          <w:marRight w:val="0"/>
          <w:marTop w:val="0"/>
          <w:marBottom w:val="0"/>
          <w:divBdr>
            <w:top w:val="none" w:sz="0" w:space="0" w:color="auto"/>
            <w:left w:val="none" w:sz="0" w:space="0" w:color="auto"/>
            <w:bottom w:val="none" w:sz="0" w:space="0" w:color="auto"/>
            <w:right w:val="none" w:sz="0" w:space="0" w:color="auto"/>
          </w:divBdr>
        </w:div>
        <w:div w:id="1649018068">
          <w:marLeft w:val="0"/>
          <w:marRight w:val="0"/>
          <w:marTop w:val="0"/>
          <w:marBottom w:val="0"/>
          <w:divBdr>
            <w:top w:val="none" w:sz="0" w:space="0" w:color="auto"/>
            <w:left w:val="none" w:sz="0" w:space="0" w:color="auto"/>
            <w:bottom w:val="none" w:sz="0" w:space="0" w:color="auto"/>
            <w:right w:val="none" w:sz="0" w:space="0" w:color="auto"/>
          </w:divBdr>
        </w:div>
        <w:div w:id="953092655">
          <w:marLeft w:val="0"/>
          <w:marRight w:val="0"/>
          <w:marTop w:val="0"/>
          <w:marBottom w:val="0"/>
          <w:divBdr>
            <w:top w:val="none" w:sz="0" w:space="0" w:color="auto"/>
            <w:left w:val="none" w:sz="0" w:space="0" w:color="auto"/>
            <w:bottom w:val="none" w:sz="0" w:space="0" w:color="auto"/>
            <w:right w:val="none" w:sz="0" w:space="0" w:color="auto"/>
          </w:divBdr>
        </w:div>
        <w:div w:id="680007487">
          <w:marLeft w:val="0"/>
          <w:marRight w:val="0"/>
          <w:marTop w:val="0"/>
          <w:marBottom w:val="0"/>
          <w:divBdr>
            <w:top w:val="none" w:sz="0" w:space="0" w:color="auto"/>
            <w:left w:val="none" w:sz="0" w:space="0" w:color="auto"/>
            <w:bottom w:val="none" w:sz="0" w:space="0" w:color="auto"/>
            <w:right w:val="none" w:sz="0" w:space="0" w:color="auto"/>
          </w:divBdr>
        </w:div>
        <w:div w:id="1561361040">
          <w:marLeft w:val="0"/>
          <w:marRight w:val="0"/>
          <w:marTop w:val="0"/>
          <w:marBottom w:val="0"/>
          <w:divBdr>
            <w:top w:val="none" w:sz="0" w:space="0" w:color="auto"/>
            <w:left w:val="none" w:sz="0" w:space="0" w:color="auto"/>
            <w:bottom w:val="none" w:sz="0" w:space="0" w:color="auto"/>
            <w:right w:val="none" w:sz="0" w:space="0" w:color="auto"/>
          </w:divBdr>
        </w:div>
        <w:div w:id="417364568">
          <w:marLeft w:val="0"/>
          <w:marRight w:val="0"/>
          <w:marTop w:val="0"/>
          <w:marBottom w:val="0"/>
          <w:divBdr>
            <w:top w:val="none" w:sz="0" w:space="0" w:color="auto"/>
            <w:left w:val="none" w:sz="0" w:space="0" w:color="auto"/>
            <w:bottom w:val="none" w:sz="0" w:space="0" w:color="auto"/>
            <w:right w:val="none" w:sz="0" w:space="0" w:color="auto"/>
          </w:divBdr>
        </w:div>
        <w:div w:id="799956130">
          <w:marLeft w:val="0"/>
          <w:marRight w:val="0"/>
          <w:marTop w:val="0"/>
          <w:marBottom w:val="0"/>
          <w:divBdr>
            <w:top w:val="none" w:sz="0" w:space="0" w:color="auto"/>
            <w:left w:val="none" w:sz="0" w:space="0" w:color="auto"/>
            <w:bottom w:val="none" w:sz="0" w:space="0" w:color="auto"/>
            <w:right w:val="none" w:sz="0" w:space="0" w:color="auto"/>
          </w:divBdr>
        </w:div>
        <w:div w:id="1581981182">
          <w:marLeft w:val="0"/>
          <w:marRight w:val="0"/>
          <w:marTop w:val="0"/>
          <w:marBottom w:val="0"/>
          <w:divBdr>
            <w:top w:val="none" w:sz="0" w:space="0" w:color="auto"/>
            <w:left w:val="none" w:sz="0" w:space="0" w:color="auto"/>
            <w:bottom w:val="none" w:sz="0" w:space="0" w:color="auto"/>
            <w:right w:val="none" w:sz="0" w:space="0" w:color="auto"/>
          </w:divBdr>
        </w:div>
        <w:div w:id="578945305">
          <w:marLeft w:val="0"/>
          <w:marRight w:val="0"/>
          <w:marTop w:val="0"/>
          <w:marBottom w:val="0"/>
          <w:divBdr>
            <w:top w:val="none" w:sz="0" w:space="0" w:color="auto"/>
            <w:left w:val="none" w:sz="0" w:space="0" w:color="auto"/>
            <w:bottom w:val="none" w:sz="0" w:space="0" w:color="auto"/>
            <w:right w:val="none" w:sz="0" w:space="0" w:color="auto"/>
          </w:divBdr>
        </w:div>
        <w:div w:id="600455151">
          <w:marLeft w:val="0"/>
          <w:marRight w:val="0"/>
          <w:marTop w:val="0"/>
          <w:marBottom w:val="0"/>
          <w:divBdr>
            <w:top w:val="none" w:sz="0" w:space="0" w:color="auto"/>
            <w:left w:val="none" w:sz="0" w:space="0" w:color="auto"/>
            <w:bottom w:val="none" w:sz="0" w:space="0" w:color="auto"/>
            <w:right w:val="none" w:sz="0" w:space="0" w:color="auto"/>
          </w:divBdr>
        </w:div>
        <w:div w:id="1986228901">
          <w:marLeft w:val="0"/>
          <w:marRight w:val="0"/>
          <w:marTop w:val="0"/>
          <w:marBottom w:val="0"/>
          <w:divBdr>
            <w:top w:val="none" w:sz="0" w:space="0" w:color="auto"/>
            <w:left w:val="none" w:sz="0" w:space="0" w:color="auto"/>
            <w:bottom w:val="none" w:sz="0" w:space="0" w:color="auto"/>
            <w:right w:val="none" w:sz="0" w:space="0" w:color="auto"/>
          </w:divBdr>
        </w:div>
        <w:div w:id="1230458585">
          <w:marLeft w:val="0"/>
          <w:marRight w:val="0"/>
          <w:marTop w:val="0"/>
          <w:marBottom w:val="0"/>
          <w:divBdr>
            <w:top w:val="none" w:sz="0" w:space="0" w:color="auto"/>
            <w:left w:val="none" w:sz="0" w:space="0" w:color="auto"/>
            <w:bottom w:val="none" w:sz="0" w:space="0" w:color="auto"/>
            <w:right w:val="none" w:sz="0" w:space="0" w:color="auto"/>
          </w:divBdr>
        </w:div>
        <w:div w:id="9307741">
          <w:marLeft w:val="0"/>
          <w:marRight w:val="0"/>
          <w:marTop w:val="0"/>
          <w:marBottom w:val="0"/>
          <w:divBdr>
            <w:top w:val="none" w:sz="0" w:space="0" w:color="auto"/>
            <w:left w:val="none" w:sz="0" w:space="0" w:color="auto"/>
            <w:bottom w:val="none" w:sz="0" w:space="0" w:color="auto"/>
            <w:right w:val="none" w:sz="0" w:space="0" w:color="auto"/>
          </w:divBdr>
        </w:div>
        <w:div w:id="446004927">
          <w:marLeft w:val="0"/>
          <w:marRight w:val="0"/>
          <w:marTop w:val="0"/>
          <w:marBottom w:val="0"/>
          <w:divBdr>
            <w:top w:val="none" w:sz="0" w:space="0" w:color="auto"/>
            <w:left w:val="none" w:sz="0" w:space="0" w:color="auto"/>
            <w:bottom w:val="none" w:sz="0" w:space="0" w:color="auto"/>
            <w:right w:val="none" w:sz="0" w:space="0" w:color="auto"/>
          </w:divBdr>
        </w:div>
        <w:div w:id="352457425">
          <w:marLeft w:val="0"/>
          <w:marRight w:val="0"/>
          <w:marTop w:val="0"/>
          <w:marBottom w:val="0"/>
          <w:divBdr>
            <w:top w:val="none" w:sz="0" w:space="0" w:color="auto"/>
            <w:left w:val="none" w:sz="0" w:space="0" w:color="auto"/>
            <w:bottom w:val="none" w:sz="0" w:space="0" w:color="auto"/>
            <w:right w:val="none" w:sz="0" w:space="0" w:color="auto"/>
          </w:divBdr>
        </w:div>
        <w:div w:id="1820000336">
          <w:marLeft w:val="0"/>
          <w:marRight w:val="0"/>
          <w:marTop w:val="0"/>
          <w:marBottom w:val="0"/>
          <w:divBdr>
            <w:top w:val="none" w:sz="0" w:space="0" w:color="auto"/>
            <w:left w:val="none" w:sz="0" w:space="0" w:color="auto"/>
            <w:bottom w:val="none" w:sz="0" w:space="0" w:color="auto"/>
            <w:right w:val="none" w:sz="0" w:space="0" w:color="auto"/>
          </w:divBdr>
        </w:div>
        <w:div w:id="148325808">
          <w:marLeft w:val="0"/>
          <w:marRight w:val="0"/>
          <w:marTop w:val="0"/>
          <w:marBottom w:val="0"/>
          <w:divBdr>
            <w:top w:val="none" w:sz="0" w:space="0" w:color="auto"/>
            <w:left w:val="none" w:sz="0" w:space="0" w:color="auto"/>
            <w:bottom w:val="none" w:sz="0" w:space="0" w:color="auto"/>
            <w:right w:val="none" w:sz="0" w:space="0" w:color="auto"/>
          </w:divBdr>
        </w:div>
        <w:div w:id="381758600">
          <w:marLeft w:val="0"/>
          <w:marRight w:val="0"/>
          <w:marTop w:val="0"/>
          <w:marBottom w:val="0"/>
          <w:divBdr>
            <w:top w:val="none" w:sz="0" w:space="0" w:color="auto"/>
            <w:left w:val="none" w:sz="0" w:space="0" w:color="auto"/>
            <w:bottom w:val="none" w:sz="0" w:space="0" w:color="auto"/>
            <w:right w:val="none" w:sz="0" w:space="0" w:color="auto"/>
          </w:divBdr>
        </w:div>
        <w:div w:id="1949507814">
          <w:marLeft w:val="0"/>
          <w:marRight w:val="0"/>
          <w:marTop w:val="0"/>
          <w:marBottom w:val="0"/>
          <w:divBdr>
            <w:top w:val="none" w:sz="0" w:space="0" w:color="auto"/>
            <w:left w:val="none" w:sz="0" w:space="0" w:color="auto"/>
            <w:bottom w:val="none" w:sz="0" w:space="0" w:color="auto"/>
            <w:right w:val="none" w:sz="0" w:space="0" w:color="auto"/>
          </w:divBdr>
        </w:div>
        <w:div w:id="648824469">
          <w:marLeft w:val="0"/>
          <w:marRight w:val="0"/>
          <w:marTop w:val="0"/>
          <w:marBottom w:val="0"/>
          <w:divBdr>
            <w:top w:val="none" w:sz="0" w:space="0" w:color="auto"/>
            <w:left w:val="none" w:sz="0" w:space="0" w:color="auto"/>
            <w:bottom w:val="none" w:sz="0" w:space="0" w:color="auto"/>
            <w:right w:val="none" w:sz="0" w:space="0" w:color="auto"/>
          </w:divBdr>
        </w:div>
        <w:div w:id="1879657302">
          <w:marLeft w:val="0"/>
          <w:marRight w:val="0"/>
          <w:marTop w:val="0"/>
          <w:marBottom w:val="0"/>
          <w:divBdr>
            <w:top w:val="none" w:sz="0" w:space="0" w:color="auto"/>
            <w:left w:val="none" w:sz="0" w:space="0" w:color="auto"/>
            <w:bottom w:val="none" w:sz="0" w:space="0" w:color="auto"/>
            <w:right w:val="none" w:sz="0" w:space="0" w:color="auto"/>
          </w:divBdr>
        </w:div>
        <w:div w:id="1175075990">
          <w:marLeft w:val="0"/>
          <w:marRight w:val="0"/>
          <w:marTop w:val="0"/>
          <w:marBottom w:val="0"/>
          <w:divBdr>
            <w:top w:val="none" w:sz="0" w:space="0" w:color="auto"/>
            <w:left w:val="none" w:sz="0" w:space="0" w:color="auto"/>
            <w:bottom w:val="none" w:sz="0" w:space="0" w:color="auto"/>
            <w:right w:val="none" w:sz="0" w:space="0" w:color="auto"/>
          </w:divBdr>
        </w:div>
        <w:div w:id="1812937604">
          <w:marLeft w:val="0"/>
          <w:marRight w:val="0"/>
          <w:marTop w:val="0"/>
          <w:marBottom w:val="0"/>
          <w:divBdr>
            <w:top w:val="none" w:sz="0" w:space="0" w:color="auto"/>
            <w:left w:val="none" w:sz="0" w:space="0" w:color="auto"/>
            <w:bottom w:val="none" w:sz="0" w:space="0" w:color="auto"/>
            <w:right w:val="none" w:sz="0" w:space="0" w:color="auto"/>
          </w:divBdr>
        </w:div>
      </w:divsChild>
    </w:div>
    <w:div w:id="2047673786">
      <w:bodyDiv w:val="1"/>
      <w:marLeft w:val="0"/>
      <w:marRight w:val="0"/>
      <w:marTop w:val="0"/>
      <w:marBottom w:val="0"/>
      <w:divBdr>
        <w:top w:val="none" w:sz="0" w:space="0" w:color="auto"/>
        <w:left w:val="none" w:sz="0" w:space="0" w:color="auto"/>
        <w:bottom w:val="none" w:sz="0" w:space="0" w:color="auto"/>
        <w:right w:val="none" w:sz="0" w:space="0" w:color="auto"/>
      </w:divBdr>
      <w:divsChild>
        <w:div w:id="821969338">
          <w:marLeft w:val="0"/>
          <w:marRight w:val="0"/>
          <w:marTop w:val="0"/>
          <w:marBottom w:val="0"/>
          <w:divBdr>
            <w:top w:val="none" w:sz="0" w:space="0" w:color="auto"/>
            <w:left w:val="none" w:sz="0" w:space="0" w:color="auto"/>
            <w:bottom w:val="none" w:sz="0" w:space="0" w:color="auto"/>
            <w:right w:val="none" w:sz="0" w:space="0" w:color="auto"/>
          </w:divBdr>
        </w:div>
        <w:div w:id="542786714">
          <w:marLeft w:val="0"/>
          <w:marRight w:val="0"/>
          <w:marTop w:val="0"/>
          <w:marBottom w:val="0"/>
          <w:divBdr>
            <w:top w:val="none" w:sz="0" w:space="0" w:color="auto"/>
            <w:left w:val="none" w:sz="0" w:space="0" w:color="auto"/>
            <w:bottom w:val="none" w:sz="0" w:space="0" w:color="auto"/>
            <w:right w:val="none" w:sz="0" w:space="0" w:color="auto"/>
          </w:divBdr>
        </w:div>
        <w:div w:id="1618952333">
          <w:marLeft w:val="0"/>
          <w:marRight w:val="0"/>
          <w:marTop w:val="0"/>
          <w:marBottom w:val="0"/>
          <w:divBdr>
            <w:top w:val="none" w:sz="0" w:space="0" w:color="auto"/>
            <w:left w:val="none" w:sz="0" w:space="0" w:color="auto"/>
            <w:bottom w:val="none" w:sz="0" w:space="0" w:color="auto"/>
            <w:right w:val="none" w:sz="0" w:space="0" w:color="auto"/>
          </w:divBdr>
        </w:div>
        <w:div w:id="1917010024">
          <w:marLeft w:val="0"/>
          <w:marRight w:val="0"/>
          <w:marTop w:val="0"/>
          <w:marBottom w:val="0"/>
          <w:divBdr>
            <w:top w:val="none" w:sz="0" w:space="0" w:color="auto"/>
            <w:left w:val="none" w:sz="0" w:space="0" w:color="auto"/>
            <w:bottom w:val="none" w:sz="0" w:space="0" w:color="auto"/>
            <w:right w:val="none" w:sz="0" w:space="0" w:color="auto"/>
          </w:divBdr>
        </w:div>
        <w:div w:id="1978948465">
          <w:marLeft w:val="0"/>
          <w:marRight w:val="0"/>
          <w:marTop w:val="0"/>
          <w:marBottom w:val="0"/>
          <w:divBdr>
            <w:top w:val="none" w:sz="0" w:space="0" w:color="auto"/>
            <w:left w:val="none" w:sz="0" w:space="0" w:color="auto"/>
            <w:bottom w:val="none" w:sz="0" w:space="0" w:color="auto"/>
            <w:right w:val="none" w:sz="0" w:space="0" w:color="auto"/>
          </w:divBdr>
        </w:div>
        <w:div w:id="568924895">
          <w:marLeft w:val="0"/>
          <w:marRight w:val="0"/>
          <w:marTop w:val="0"/>
          <w:marBottom w:val="0"/>
          <w:divBdr>
            <w:top w:val="none" w:sz="0" w:space="0" w:color="auto"/>
            <w:left w:val="none" w:sz="0" w:space="0" w:color="auto"/>
            <w:bottom w:val="none" w:sz="0" w:space="0" w:color="auto"/>
            <w:right w:val="none" w:sz="0" w:space="0" w:color="auto"/>
          </w:divBdr>
        </w:div>
      </w:divsChild>
    </w:div>
    <w:div w:id="2070372898">
      <w:bodyDiv w:val="1"/>
      <w:marLeft w:val="0"/>
      <w:marRight w:val="0"/>
      <w:marTop w:val="0"/>
      <w:marBottom w:val="0"/>
      <w:divBdr>
        <w:top w:val="none" w:sz="0" w:space="0" w:color="auto"/>
        <w:left w:val="none" w:sz="0" w:space="0" w:color="auto"/>
        <w:bottom w:val="none" w:sz="0" w:space="0" w:color="auto"/>
        <w:right w:val="none" w:sz="0" w:space="0" w:color="auto"/>
      </w:divBdr>
      <w:divsChild>
        <w:div w:id="1194608497">
          <w:marLeft w:val="0"/>
          <w:marRight w:val="0"/>
          <w:marTop w:val="0"/>
          <w:marBottom w:val="0"/>
          <w:divBdr>
            <w:top w:val="none" w:sz="0" w:space="0" w:color="auto"/>
            <w:left w:val="none" w:sz="0" w:space="0" w:color="auto"/>
            <w:bottom w:val="none" w:sz="0" w:space="0" w:color="auto"/>
            <w:right w:val="none" w:sz="0" w:space="0" w:color="auto"/>
          </w:divBdr>
        </w:div>
        <w:div w:id="1516379873">
          <w:marLeft w:val="0"/>
          <w:marRight w:val="0"/>
          <w:marTop w:val="0"/>
          <w:marBottom w:val="0"/>
          <w:divBdr>
            <w:top w:val="none" w:sz="0" w:space="0" w:color="auto"/>
            <w:left w:val="none" w:sz="0" w:space="0" w:color="auto"/>
            <w:bottom w:val="none" w:sz="0" w:space="0" w:color="auto"/>
            <w:right w:val="none" w:sz="0" w:space="0" w:color="auto"/>
          </w:divBdr>
        </w:div>
        <w:div w:id="568150142">
          <w:marLeft w:val="0"/>
          <w:marRight w:val="0"/>
          <w:marTop w:val="0"/>
          <w:marBottom w:val="0"/>
          <w:divBdr>
            <w:top w:val="none" w:sz="0" w:space="0" w:color="auto"/>
            <w:left w:val="none" w:sz="0" w:space="0" w:color="auto"/>
            <w:bottom w:val="none" w:sz="0" w:space="0" w:color="auto"/>
            <w:right w:val="none" w:sz="0" w:space="0" w:color="auto"/>
          </w:divBdr>
        </w:div>
        <w:div w:id="802843172">
          <w:marLeft w:val="0"/>
          <w:marRight w:val="0"/>
          <w:marTop w:val="0"/>
          <w:marBottom w:val="0"/>
          <w:divBdr>
            <w:top w:val="none" w:sz="0" w:space="0" w:color="auto"/>
            <w:left w:val="none" w:sz="0" w:space="0" w:color="auto"/>
            <w:bottom w:val="none" w:sz="0" w:space="0" w:color="auto"/>
            <w:right w:val="none" w:sz="0" w:space="0" w:color="auto"/>
          </w:divBdr>
        </w:div>
        <w:div w:id="513809853">
          <w:marLeft w:val="0"/>
          <w:marRight w:val="0"/>
          <w:marTop w:val="0"/>
          <w:marBottom w:val="0"/>
          <w:divBdr>
            <w:top w:val="none" w:sz="0" w:space="0" w:color="auto"/>
            <w:left w:val="none" w:sz="0" w:space="0" w:color="auto"/>
            <w:bottom w:val="none" w:sz="0" w:space="0" w:color="auto"/>
            <w:right w:val="none" w:sz="0" w:space="0" w:color="auto"/>
          </w:divBdr>
        </w:div>
        <w:div w:id="2021851577">
          <w:marLeft w:val="0"/>
          <w:marRight w:val="0"/>
          <w:marTop w:val="0"/>
          <w:marBottom w:val="0"/>
          <w:divBdr>
            <w:top w:val="none" w:sz="0" w:space="0" w:color="auto"/>
            <w:left w:val="none" w:sz="0" w:space="0" w:color="auto"/>
            <w:bottom w:val="none" w:sz="0" w:space="0" w:color="auto"/>
            <w:right w:val="none" w:sz="0" w:space="0" w:color="auto"/>
          </w:divBdr>
        </w:div>
        <w:div w:id="682056483">
          <w:marLeft w:val="0"/>
          <w:marRight w:val="0"/>
          <w:marTop w:val="0"/>
          <w:marBottom w:val="0"/>
          <w:divBdr>
            <w:top w:val="none" w:sz="0" w:space="0" w:color="auto"/>
            <w:left w:val="none" w:sz="0" w:space="0" w:color="auto"/>
            <w:bottom w:val="none" w:sz="0" w:space="0" w:color="auto"/>
            <w:right w:val="none" w:sz="0" w:space="0" w:color="auto"/>
          </w:divBdr>
        </w:div>
        <w:div w:id="1923106019">
          <w:marLeft w:val="0"/>
          <w:marRight w:val="0"/>
          <w:marTop w:val="0"/>
          <w:marBottom w:val="0"/>
          <w:divBdr>
            <w:top w:val="none" w:sz="0" w:space="0" w:color="auto"/>
            <w:left w:val="none" w:sz="0" w:space="0" w:color="auto"/>
            <w:bottom w:val="none" w:sz="0" w:space="0" w:color="auto"/>
            <w:right w:val="none" w:sz="0" w:space="0" w:color="auto"/>
          </w:divBdr>
        </w:div>
        <w:div w:id="1362055351">
          <w:marLeft w:val="0"/>
          <w:marRight w:val="0"/>
          <w:marTop w:val="0"/>
          <w:marBottom w:val="0"/>
          <w:divBdr>
            <w:top w:val="none" w:sz="0" w:space="0" w:color="auto"/>
            <w:left w:val="none" w:sz="0" w:space="0" w:color="auto"/>
            <w:bottom w:val="none" w:sz="0" w:space="0" w:color="auto"/>
            <w:right w:val="none" w:sz="0" w:space="0" w:color="auto"/>
          </w:divBdr>
        </w:div>
        <w:div w:id="241063386">
          <w:marLeft w:val="0"/>
          <w:marRight w:val="0"/>
          <w:marTop w:val="0"/>
          <w:marBottom w:val="0"/>
          <w:divBdr>
            <w:top w:val="none" w:sz="0" w:space="0" w:color="auto"/>
            <w:left w:val="none" w:sz="0" w:space="0" w:color="auto"/>
            <w:bottom w:val="none" w:sz="0" w:space="0" w:color="auto"/>
            <w:right w:val="none" w:sz="0" w:space="0" w:color="auto"/>
          </w:divBdr>
        </w:div>
        <w:div w:id="908535954">
          <w:marLeft w:val="0"/>
          <w:marRight w:val="0"/>
          <w:marTop w:val="0"/>
          <w:marBottom w:val="0"/>
          <w:divBdr>
            <w:top w:val="none" w:sz="0" w:space="0" w:color="auto"/>
            <w:left w:val="none" w:sz="0" w:space="0" w:color="auto"/>
            <w:bottom w:val="none" w:sz="0" w:space="0" w:color="auto"/>
            <w:right w:val="none" w:sz="0" w:space="0" w:color="auto"/>
          </w:divBdr>
        </w:div>
        <w:div w:id="174199111">
          <w:marLeft w:val="0"/>
          <w:marRight w:val="0"/>
          <w:marTop w:val="0"/>
          <w:marBottom w:val="0"/>
          <w:divBdr>
            <w:top w:val="none" w:sz="0" w:space="0" w:color="auto"/>
            <w:left w:val="none" w:sz="0" w:space="0" w:color="auto"/>
            <w:bottom w:val="none" w:sz="0" w:space="0" w:color="auto"/>
            <w:right w:val="none" w:sz="0" w:space="0" w:color="auto"/>
          </w:divBdr>
        </w:div>
        <w:div w:id="1253667214">
          <w:marLeft w:val="0"/>
          <w:marRight w:val="0"/>
          <w:marTop w:val="0"/>
          <w:marBottom w:val="0"/>
          <w:divBdr>
            <w:top w:val="none" w:sz="0" w:space="0" w:color="auto"/>
            <w:left w:val="none" w:sz="0" w:space="0" w:color="auto"/>
            <w:bottom w:val="none" w:sz="0" w:space="0" w:color="auto"/>
            <w:right w:val="none" w:sz="0" w:space="0" w:color="auto"/>
          </w:divBdr>
        </w:div>
        <w:div w:id="1975409715">
          <w:marLeft w:val="0"/>
          <w:marRight w:val="0"/>
          <w:marTop w:val="0"/>
          <w:marBottom w:val="0"/>
          <w:divBdr>
            <w:top w:val="none" w:sz="0" w:space="0" w:color="auto"/>
            <w:left w:val="none" w:sz="0" w:space="0" w:color="auto"/>
            <w:bottom w:val="none" w:sz="0" w:space="0" w:color="auto"/>
            <w:right w:val="none" w:sz="0" w:space="0" w:color="auto"/>
          </w:divBdr>
        </w:div>
        <w:div w:id="687678035">
          <w:marLeft w:val="0"/>
          <w:marRight w:val="0"/>
          <w:marTop w:val="0"/>
          <w:marBottom w:val="0"/>
          <w:divBdr>
            <w:top w:val="none" w:sz="0" w:space="0" w:color="auto"/>
            <w:left w:val="none" w:sz="0" w:space="0" w:color="auto"/>
            <w:bottom w:val="none" w:sz="0" w:space="0" w:color="auto"/>
            <w:right w:val="none" w:sz="0" w:space="0" w:color="auto"/>
          </w:divBdr>
        </w:div>
        <w:div w:id="1850100810">
          <w:marLeft w:val="0"/>
          <w:marRight w:val="0"/>
          <w:marTop w:val="0"/>
          <w:marBottom w:val="0"/>
          <w:divBdr>
            <w:top w:val="none" w:sz="0" w:space="0" w:color="auto"/>
            <w:left w:val="none" w:sz="0" w:space="0" w:color="auto"/>
            <w:bottom w:val="none" w:sz="0" w:space="0" w:color="auto"/>
            <w:right w:val="none" w:sz="0" w:space="0" w:color="auto"/>
          </w:divBdr>
        </w:div>
        <w:div w:id="1353141318">
          <w:marLeft w:val="0"/>
          <w:marRight w:val="0"/>
          <w:marTop w:val="0"/>
          <w:marBottom w:val="0"/>
          <w:divBdr>
            <w:top w:val="none" w:sz="0" w:space="0" w:color="auto"/>
            <w:left w:val="none" w:sz="0" w:space="0" w:color="auto"/>
            <w:bottom w:val="none" w:sz="0" w:space="0" w:color="auto"/>
            <w:right w:val="none" w:sz="0" w:space="0" w:color="auto"/>
          </w:divBdr>
        </w:div>
        <w:div w:id="639386675">
          <w:marLeft w:val="0"/>
          <w:marRight w:val="0"/>
          <w:marTop w:val="0"/>
          <w:marBottom w:val="0"/>
          <w:divBdr>
            <w:top w:val="none" w:sz="0" w:space="0" w:color="auto"/>
            <w:left w:val="none" w:sz="0" w:space="0" w:color="auto"/>
            <w:bottom w:val="none" w:sz="0" w:space="0" w:color="auto"/>
            <w:right w:val="none" w:sz="0" w:space="0" w:color="auto"/>
          </w:divBdr>
        </w:div>
        <w:div w:id="1910731868">
          <w:marLeft w:val="0"/>
          <w:marRight w:val="0"/>
          <w:marTop w:val="0"/>
          <w:marBottom w:val="0"/>
          <w:divBdr>
            <w:top w:val="none" w:sz="0" w:space="0" w:color="auto"/>
            <w:left w:val="none" w:sz="0" w:space="0" w:color="auto"/>
            <w:bottom w:val="none" w:sz="0" w:space="0" w:color="auto"/>
            <w:right w:val="none" w:sz="0" w:space="0" w:color="auto"/>
          </w:divBdr>
        </w:div>
        <w:div w:id="616135158">
          <w:marLeft w:val="0"/>
          <w:marRight w:val="0"/>
          <w:marTop w:val="0"/>
          <w:marBottom w:val="0"/>
          <w:divBdr>
            <w:top w:val="none" w:sz="0" w:space="0" w:color="auto"/>
            <w:left w:val="none" w:sz="0" w:space="0" w:color="auto"/>
            <w:bottom w:val="none" w:sz="0" w:space="0" w:color="auto"/>
            <w:right w:val="none" w:sz="0" w:space="0" w:color="auto"/>
          </w:divBdr>
        </w:div>
        <w:div w:id="279341746">
          <w:marLeft w:val="0"/>
          <w:marRight w:val="0"/>
          <w:marTop w:val="0"/>
          <w:marBottom w:val="0"/>
          <w:divBdr>
            <w:top w:val="none" w:sz="0" w:space="0" w:color="auto"/>
            <w:left w:val="none" w:sz="0" w:space="0" w:color="auto"/>
            <w:bottom w:val="none" w:sz="0" w:space="0" w:color="auto"/>
            <w:right w:val="none" w:sz="0" w:space="0" w:color="auto"/>
          </w:divBdr>
        </w:div>
        <w:div w:id="1286041692">
          <w:marLeft w:val="0"/>
          <w:marRight w:val="0"/>
          <w:marTop w:val="0"/>
          <w:marBottom w:val="0"/>
          <w:divBdr>
            <w:top w:val="none" w:sz="0" w:space="0" w:color="auto"/>
            <w:left w:val="none" w:sz="0" w:space="0" w:color="auto"/>
            <w:bottom w:val="none" w:sz="0" w:space="0" w:color="auto"/>
            <w:right w:val="none" w:sz="0" w:space="0" w:color="auto"/>
          </w:divBdr>
        </w:div>
        <w:div w:id="672268998">
          <w:marLeft w:val="0"/>
          <w:marRight w:val="0"/>
          <w:marTop w:val="0"/>
          <w:marBottom w:val="0"/>
          <w:divBdr>
            <w:top w:val="none" w:sz="0" w:space="0" w:color="auto"/>
            <w:left w:val="none" w:sz="0" w:space="0" w:color="auto"/>
            <w:bottom w:val="none" w:sz="0" w:space="0" w:color="auto"/>
            <w:right w:val="none" w:sz="0" w:space="0" w:color="auto"/>
          </w:divBdr>
        </w:div>
        <w:div w:id="1608198588">
          <w:marLeft w:val="0"/>
          <w:marRight w:val="0"/>
          <w:marTop w:val="0"/>
          <w:marBottom w:val="0"/>
          <w:divBdr>
            <w:top w:val="none" w:sz="0" w:space="0" w:color="auto"/>
            <w:left w:val="none" w:sz="0" w:space="0" w:color="auto"/>
            <w:bottom w:val="none" w:sz="0" w:space="0" w:color="auto"/>
            <w:right w:val="none" w:sz="0" w:space="0" w:color="auto"/>
          </w:divBdr>
        </w:div>
        <w:div w:id="784614585">
          <w:marLeft w:val="0"/>
          <w:marRight w:val="0"/>
          <w:marTop w:val="0"/>
          <w:marBottom w:val="0"/>
          <w:divBdr>
            <w:top w:val="none" w:sz="0" w:space="0" w:color="auto"/>
            <w:left w:val="none" w:sz="0" w:space="0" w:color="auto"/>
            <w:bottom w:val="none" w:sz="0" w:space="0" w:color="auto"/>
            <w:right w:val="none" w:sz="0" w:space="0" w:color="auto"/>
          </w:divBdr>
        </w:div>
        <w:div w:id="332146551">
          <w:marLeft w:val="0"/>
          <w:marRight w:val="0"/>
          <w:marTop w:val="0"/>
          <w:marBottom w:val="0"/>
          <w:divBdr>
            <w:top w:val="none" w:sz="0" w:space="0" w:color="auto"/>
            <w:left w:val="none" w:sz="0" w:space="0" w:color="auto"/>
            <w:bottom w:val="none" w:sz="0" w:space="0" w:color="auto"/>
            <w:right w:val="none" w:sz="0" w:space="0" w:color="auto"/>
          </w:divBdr>
        </w:div>
        <w:div w:id="396049221">
          <w:marLeft w:val="0"/>
          <w:marRight w:val="0"/>
          <w:marTop w:val="0"/>
          <w:marBottom w:val="0"/>
          <w:divBdr>
            <w:top w:val="none" w:sz="0" w:space="0" w:color="auto"/>
            <w:left w:val="none" w:sz="0" w:space="0" w:color="auto"/>
            <w:bottom w:val="none" w:sz="0" w:space="0" w:color="auto"/>
            <w:right w:val="none" w:sz="0" w:space="0" w:color="auto"/>
          </w:divBdr>
        </w:div>
        <w:div w:id="1490056336">
          <w:marLeft w:val="0"/>
          <w:marRight w:val="0"/>
          <w:marTop w:val="0"/>
          <w:marBottom w:val="0"/>
          <w:divBdr>
            <w:top w:val="none" w:sz="0" w:space="0" w:color="auto"/>
            <w:left w:val="none" w:sz="0" w:space="0" w:color="auto"/>
            <w:bottom w:val="none" w:sz="0" w:space="0" w:color="auto"/>
            <w:right w:val="none" w:sz="0" w:space="0" w:color="auto"/>
          </w:divBdr>
        </w:div>
        <w:div w:id="1978797672">
          <w:marLeft w:val="0"/>
          <w:marRight w:val="0"/>
          <w:marTop w:val="0"/>
          <w:marBottom w:val="0"/>
          <w:divBdr>
            <w:top w:val="none" w:sz="0" w:space="0" w:color="auto"/>
            <w:left w:val="none" w:sz="0" w:space="0" w:color="auto"/>
            <w:bottom w:val="none" w:sz="0" w:space="0" w:color="auto"/>
            <w:right w:val="none" w:sz="0" w:space="0" w:color="auto"/>
          </w:divBdr>
        </w:div>
        <w:div w:id="729619263">
          <w:marLeft w:val="0"/>
          <w:marRight w:val="0"/>
          <w:marTop w:val="0"/>
          <w:marBottom w:val="0"/>
          <w:divBdr>
            <w:top w:val="none" w:sz="0" w:space="0" w:color="auto"/>
            <w:left w:val="none" w:sz="0" w:space="0" w:color="auto"/>
            <w:bottom w:val="none" w:sz="0" w:space="0" w:color="auto"/>
            <w:right w:val="none" w:sz="0" w:space="0" w:color="auto"/>
          </w:divBdr>
        </w:div>
        <w:div w:id="1448500868">
          <w:marLeft w:val="0"/>
          <w:marRight w:val="0"/>
          <w:marTop w:val="0"/>
          <w:marBottom w:val="0"/>
          <w:divBdr>
            <w:top w:val="none" w:sz="0" w:space="0" w:color="auto"/>
            <w:left w:val="none" w:sz="0" w:space="0" w:color="auto"/>
            <w:bottom w:val="none" w:sz="0" w:space="0" w:color="auto"/>
            <w:right w:val="none" w:sz="0" w:space="0" w:color="auto"/>
          </w:divBdr>
        </w:div>
        <w:div w:id="180435704">
          <w:marLeft w:val="0"/>
          <w:marRight w:val="0"/>
          <w:marTop w:val="0"/>
          <w:marBottom w:val="0"/>
          <w:divBdr>
            <w:top w:val="none" w:sz="0" w:space="0" w:color="auto"/>
            <w:left w:val="none" w:sz="0" w:space="0" w:color="auto"/>
            <w:bottom w:val="none" w:sz="0" w:space="0" w:color="auto"/>
            <w:right w:val="none" w:sz="0" w:space="0" w:color="auto"/>
          </w:divBdr>
        </w:div>
        <w:div w:id="1504398119">
          <w:marLeft w:val="0"/>
          <w:marRight w:val="0"/>
          <w:marTop w:val="0"/>
          <w:marBottom w:val="0"/>
          <w:divBdr>
            <w:top w:val="none" w:sz="0" w:space="0" w:color="auto"/>
            <w:left w:val="none" w:sz="0" w:space="0" w:color="auto"/>
            <w:bottom w:val="none" w:sz="0" w:space="0" w:color="auto"/>
            <w:right w:val="none" w:sz="0" w:space="0" w:color="auto"/>
          </w:divBdr>
        </w:div>
        <w:div w:id="981663987">
          <w:marLeft w:val="0"/>
          <w:marRight w:val="0"/>
          <w:marTop w:val="0"/>
          <w:marBottom w:val="0"/>
          <w:divBdr>
            <w:top w:val="none" w:sz="0" w:space="0" w:color="auto"/>
            <w:left w:val="none" w:sz="0" w:space="0" w:color="auto"/>
            <w:bottom w:val="none" w:sz="0" w:space="0" w:color="auto"/>
            <w:right w:val="none" w:sz="0" w:space="0" w:color="auto"/>
          </w:divBdr>
        </w:div>
        <w:div w:id="1632855426">
          <w:marLeft w:val="0"/>
          <w:marRight w:val="0"/>
          <w:marTop w:val="0"/>
          <w:marBottom w:val="0"/>
          <w:divBdr>
            <w:top w:val="none" w:sz="0" w:space="0" w:color="auto"/>
            <w:left w:val="none" w:sz="0" w:space="0" w:color="auto"/>
            <w:bottom w:val="none" w:sz="0" w:space="0" w:color="auto"/>
            <w:right w:val="none" w:sz="0" w:space="0" w:color="auto"/>
          </w:divBdr>
        </w:div>
        <w:div w:id="1545370011">
          <w:marLeft w:val="0"/>
          <w:marRight w:val="0"/>
          <w:marTop w:val="0"/>
          <w:marBottom w:val="0"/>
          <w:divBdr>
            <w:top w:val="none" w:sz="0" w:space="0" w:color="auto"/>
            <w:left w:val="none" w:sz="0" w:space="0" w:color="auto"/>
            <w:bottom w:val="none" w:sz="0" w:space="0" w:color="auto"/>
            <w:right w:val="none" w:sz="0" w:space="0" w:color="auto"/>
          </w:divBdr>
        </w:div>
        <w:div w:id="1477995182">
          <w:marLeft w:val="0"/>
          <w:marRight w:val="0"/>
          <w:marTop w:val="0"/>
          <w:marBottom w:val="0"/>
          <w:divBdr>
            <w:top w:val="none" w:sz="0" w:space="0" w:color="auto"/>
            <w:left w:val="none" w:sz="0" w:space="0" w:color="auto"/>
            <w:bottom w:val="none" w:sz="0" w:space="0" w:color="auto"/>
            <w:right w:val="none" w:sz="0" w:space="0" w:color="auto"/>
          </w:divBdr>
        </w:div>
        <w:div w:id="1008214858">
          <w:marLeft w:val="0"/>
          <w:marRight w:val="0"/>
          <w:marTop w:val="0"/>
          <w:marBottom w:val="0"/>
          <w:divBdr>
            <w:top w:val="none" w:sz="0" w:space="0" w:color="auto"/>
            <w:left w:val="none" w:sz="0" w:space="0" w:color="auto"/>
            <w:bottom w:val="none" w:sz="0" w:space="0" w:color="auto"/>
            <w:right w:val="none" w:sz="0" w:space="0" w:color="auto"/>
          </w:divBdr>
        </w:div>
        <w:div w:id="1503012626">
          <w:marLeft w:val="0"/>
          <w:marRight w:val="0"/>
          <w:marTop w:val="0"/>
          <w:marBottom w:val="0"/>
          <w:divBdr>
            <w:top w:val="none" w:sz="0" w:space="0" w:color="auto"/>
            <w:left w:val="none" w:sz="0" w:space="0" w:color="auto"/>
            <w:bottom w:val="none" w:sz="0" w:space="0" w:color="auto"/>
            <w:right w:val="none" w:sz="0" w:space="0" w:color="auto"/>
          </w:divBdr>
        </w:div>
        <w:div w:id="1830246792">
          <w:marLeft w:val="0"/>
          <w:marRight w:val="0"/>
          <w:marTop w:val="0"/>
          <w:marBottom w:val="0"/>
          <w:divBdr>
            <w:top w:val="none" w:sz="0" w:space="0" w:color="auto"/>
            <w:left w:val="none" w:sz="0" w:space="0" w:color="auto"/>
            <w:bottom w:val="none" w:sz="0" w:space="0" w:color="auto"/>
            <w:right w:val="none" w:sz="0" w:space="0" w:color="auto"/>
          </w:divBdr>
        </w:div>
        <w:div w:id="1217207142">
          <w:marLeft w:val="0"/>
          <w:marRight w:val="0"/>
          <w:marTop w:val="0"/>
          <w:marBottom w:val="0"/>
          <w:divBdr>
            <w:top w:val="none" w:sz="0" w:space="0" w:color="auto"/>
            <w:left w:val="none" w:sz="0" w:space="0" w:color="auto"/>
            <w:bottom w:val="none" w:sz="0" w:space="0" w:color="auto"/>
            <w:right w:val="none" w:sz="0" w:space="0" w:color="auto"/>
          </w:divBdr>
        </w:div>
        <w:div w:id="955284642">
          <w:marLeft w:val="0"/>
          <w:marRight w:val="0"/>
          <w:marTop w:val="0"/>
          <w:marBottom w:val="0"/>
          <w:divBdr>
            <w:top w:val="none" w:sz="0" w:space="0" w:color="auto"/>
            <w:left w:val="none" w:sz="0" w:space="0" w:color="auto"/>
            <w:bottom w:val="none" w:sz="0" w:space="0" w:color="auto"/>
            <w:right w:val="none" w:sz="0" w:space="0" w:color="auto"/>
          </w:divBdr>
        </w:div>
        <w:div w:id="2084641179">
          <w:marLeft w:val="0"/>
          <w:marRight w:val="0"/>
          <w:marTop w:val="0"/>
          <w:marBottom w:val="0"/>
          <w:divBdr>
            <w:top w:val="none" w:sz="0" w:space="0" w:color="auto"/>
            <w:left w:val="none" w:sz="0" w:space="0" w:color="auto"/>
            <w:bottom w:val="none" w:sz="0" w:space="0" w:color="auto"/>
            <w:right w:val="none" w:sz="0" w:space="0" w:color="auto"/>
          </w:divBdr>
        </w:div>
        <w:div w:id="1896625053">
          <w:marLeft w:val="0"/>
          <w:marRight w:val="0"/>
          <w:marTop w:val="0"/>
          <w:marBottom w:val="0"/>
          <w:divBdr>
            <w:top w:val="none" w:sz="0" w:space="0" w:color="auto"/>
            <w:left w:val="none" w:sz="0" w:space="0" w:color="auto"/>
            <w:bottom w:val="none" w:sz="0" w:space="0" w:color="auto"/>
            <w:right w:val="none" w:sz="0" w:space="0" w:color="auto"/>
          </w:divBdr>
        </w:div>
        <w:div w:id="763496843">
          <w:marLeft w:val="0"/>
          <w:marRight w:val="0"/>
          <w:marTop w:val="0"/>
          <w:marBottom w:val="0"/>
          <w:divBdr>
            <w:top w:val="none" w:sz="0" w:space="0" w:color="auto"/>
            <w:left w:val="none" w:sz="0" w:space="0" w:color="auto"/>
            <w:bottom w:val="none" w:sz="0" w:space="0" w:color="auto"/>
            <w:right w:val="none" w:sz="0" w:space="0" w:color="auto"/>
          </w:divBdr>
        </w:div>
        <w:div w:id="627080065">
          <w:marLeft w:val="0"/>
          <w:marRight w:val="0"/>
          <w:marTop w:val="0"/>
          <w:marBottom w:val="0"/>
          <w:divBdr>
            <w:top w:val="none" w:sz="0" w:space="0" w:color="auto"/>
            <w:left w:val="none" w:sz="0" w:space="0" w:color="auto"/>
            <w:bottom w:val="none" w:sz="0" w:space="0" w:color="auto"/>
            <w:right w:val="none" w:sz="0" w:space="0" w:color="auto"/>
          </w:divBdr>
        </w:div>
        <w:div w:id="880753027">
          <w:marLeft w:val="0"/>
          <w:marRight w:val="0"/>
          <w:marTop w:val="0"/>
          <w:marBottom w:val="0"/>
          <w:divBdr>
            <w:top w:val="none" w:sz="0" w:space="0" w:color="auto"/>
            <w:left w:val="none" w:sz="0" w:space="0" w:color="auto"/>
            <w:bottom w:val="none" w:sz="0" w:space="0" w:color="auto"/>
            <w:right w:val="none" w:sz="0" w:space="0" w:color="auto"/>
          </w:divBdr>
        </w:div>
        <w:div w:id="1729526747">
          <w:marLeft w:val="0"/>
          <w:marRight w:val="0"/>
          <w:marTop w:val="0"/>
          <w:marBottom w:val="0"/>
          <w:divBdr>
            <w:top w:val="none" w:sz="0" w:space="0" w:color="auto"/>
            <w:left w:val="none" w:sz="0" w:space="0" w:color="auto"/>
            <w:bottom w:val="none" w:sz="0" w:space="0" w:color="auto"/>
            <w:right w:val="none" w:sz="0" w:space="0" w:color="auto"/>
          </w:divBdr>
        </w:div>
        <w:div w:id="460684971">
          <w:marLeft w:val="0"/>
          <w:marRight w:val="0"/>
          <w:marTop w:val="0"/>
          <w:marBottom w:val="0"/>
          <w:divBdr>
            <w:top w:val="none" w:sz="0" w:space="0" w:color="auto"/>
            <w:left w:val="none" w:sz="0" w:space="0" w:color="auto"/>
            <w:bottom w:val="none" w:sz="0" w:space="0" w:color="auto"/>
            <w:right w:val="none" w:sz="0" w:space="0" w:color="auto"/>
          </w:divBdr>
        </w:div>
        <w:div w:id="506597946">
          <w:marLeft w:val="0"/>
          <w:marRight w:val="0"/>
          <w:marTop w:val="0"/>
          <w:marBottom w:val="0"/>
          <w:divBdr>
            <w:top w:val="none" w:sz="0" w:space="0" w:color="auto"/>
            <w:left w:val="none" w:sz="0" w:space="0" w:color="auto"/>
            <w:bottom w:val="none" w:sz="0" w:space="0" w:color="auto"/>
            <w:right w:val="none" w:sz="0" w:space="0" w:color="auto"/>
          </w:divBdr>
        </w:div>
        <w:div w:id="1276206082">
          <w:marLeft w:val="0"/>
          <w:marRight w:val="0"/>
          <w:marTop w:val="0"/>
          <w:marBottom w:val="0"/>
          <w:divBdr>
            <w:top w:val="none" w:sz="0" w:space="0" w:color="auto"/>
            <w:left w:val="none" w:sz="0" w:space="0" w:color="auto"/>
            <w:bottom w:val="none" w:sz="0" w:space="0" w:color="auto"/>
            <w:right w:val="none" w:sz="0" w:space="0" w:color="auto"/>
          </w:divBdr>
        </w:div>
        <w:div w:id="1299261162">
          <w:marLeft w:val="0"/>
          <w:marRight w:val="0"/>
          <w:marTop w:val="0"/>
          <w:marBottom w:val="0"/>
          <w:divBdr>
            <w:top w:val="none" w:sz="0" w:space="0" w:color="auto"/>
            <w:left w:val="none" w:sz="0" w:space="0" w:color="auto"/>
            <w:bottom w:val="none" w:sz="0" w:space="0" w:color="auto"/>
            <w:right w:val="none" w:sz="0" w:space="0" w:color="auto"/>
          </w:divBdr>
        </w:div>
        <w:div w:id="2009822020">
          <w:marLeft w:val="0"/>
          <w:marRight w:val="0"/>
          <w:marTop w:val="0"/>
          <w:marBottom w:val="0"/>
          <w:divBdr>
            <w:top w:val="none" w:sz="0" w:space="0" w:color="auto"/>
            <w:left w:val="none" w:sz="0" w:space="0" w:color="auto"/>
            <w:bottom w:val="none" w:sz="0" w:space="0" w:color="auto"/>
            <w:right w:val="none" w:sz="0" w:space="0" w:color="auto"/>
          </w:divBdr>
        </w:div>
        <w:div w:id="693964827">
          <w:marLeft w:val="0"/>
          <w:marRight w:val="0"/>
          <w:marTop w:val="0"/>
          <w:marBottom w:val="0"/>
          <w:divBdr>
            <w:top w:val="none" w:sz="0" w:space="0" w:color="auto"/>
            <w:left w:val="none" w:sz="0" w:space="0" w:color="auto"/>
            <w:bottom w:val="none" w:sz="0" w:space="0" w:color="auto"/>
            <w:right w:val="none" w:sz="0" w:space="0" w:color="auto"/>
          </w:divBdr>
        </w:div>
        <w:div w:id="1897817896">
          <w:marLeft w:val="0"/>
          <w:marRight w:val="0"/>
          <w:marTop w:val="0"/>
          <w:marBottom w:val="0"/>
          <w:divBdr>
            <w:top w:val="none" w:sz="0" w:space="0" w:color="auto"/>
            <w:left w:val="none" w:sz="0" w:space="0" w:color="auto"/>
            <w:bottom w:val="none" w:sz="0" w:space="0" w:color="auto"/>
            <w:right w:val="none" w:sz="0" w:space="0" w:color="auto"/>
          </w:divBdr>
        </w:div>
        <w:div w:id="2103454245">
          <w:marLeft w:val="0"/>
          <w:marRight w:val="0"/>
          <w:marTop w:val="0"/>
          <w:marBottom w:val="0"/>
          <w:divBdr>
            <w:top w:val="none" w:sz="0" w:space="0" w:color="auto"/>
            <w:left w:val="none" w:sz="0" w:space="0" w:color="auto"/>
            <w:bottom w:val="none" w:sz="0" w:space="0" w:color="auto"/>
            <w:right w:val="none" w:sz="0" w:space="0" w:color="auto"/>
          </w:divBdr>
        </w:div>
        <w:div w:id="1463428103">
          <w:marLeft w:val="0"/>
          <w:marRight w:val="0"/>
          <w:marTop w:val="0"/>
          <w:marBottom w:val="0"/>
          <w:divBdr>
            <w:top w:val="none" w:sz="0" w:space="0" w:color="auto"/>
            <w:left w:val="none" w:sz="0" w:space="0" w:color="auto"/>
            <w:bottom w:val="none" w:sz="0" w:space="0" w:color="auto"/>
            <w:right w:val="none" w:sz="0" w:space="0" w:color="auto"/>
          </w:divBdr>
        </w:div>
        <w:div w:id="853034630">
          <w:marLeft w:val="0"/>
          <w:marRight w:val="0"/>
          <w:marTop w:val="0"/>
          <w:marBottom w:val="0"/>
          <w:divBdr>
            <w:top w:val="none" w:sz="0" w:space="0" w:color="auto"/>
            <w:left w:val="none" w:sz="0" w:space="0" w:color="auto"/>
            <w:bottom w:val="none" w:sz="0" w:space="0" w:color="auto"/>
            <w:right w:val="none" w:sz="0" w:space="0" w:color="auto"/>
          </w:divBdr>
        </w:div>
        <w:div w:id="510098559">
          <w:marLeft w:val="0"/>
          <w:marRight w:val="0"/>
          <w:marTop w:val="0"/>
          <w:marBottom w:val="0"/>
          <w:divBdr>
            <w:top w:val="none" w:sz="0" w:space="0" w:color="auto"/>
            <w:left w:val="none" w:sz="0" w:space="0" w:color="auto"/>
            <w:bottom w:val="none" w:sz="0" w:space="0" w:color="auto"/>
            <w:right w:val="none" w:sz="0" w:space="0" w:color="auto"/>
          </w:divBdr>
        </w:div>
        <w:div w:id="1242448835">
          <w:marLeft w:val="0"/>
          <w:marRight w:val="0"/>
          <w:marTop w:val="0"/>
          <w:marBottom w:val="0"/>
          <w:divBdr>
            <w:top w:val="none" w:sz="0" w:space="0" w:color="auto"/>
            <w:left w:val="none" w:sz="0" w:space="0" w:color="auto"/>
            <w:bottom w:val="none" w:sz="0" w:space="0" w:color="auto"/>
            <w:right w:val="none" w:sz="0" w:space="0" w:color="auto"/>
          </w:divBdr>
        </w:div>
        <w:div w:id="986398721">
          <w:marLeft w:val="0"/>
          <w:marRight w:val="0"/>
          <w:marTop w:val="0"/>
          <w:marBottom w:val="0"/>
          <w:divBdr>
            <w:top w:val="none" w:sz="0" w:space="0" w:color="auto"/>
            <w:left w:val="none" w:sz="0" w:space="0" w:color="auto"/>
            <w:bottom w:val="none" w:sz="0" w:space="0" w:color="auto"/>
            <w:right w:val="none" w:sz="0" w:space="0" w:color="auto"/>
          </w:divBdr>
        </w:div>
        <w:div w:id="1976107244">
          <w:marLeft w:val="0"/>
          <w:marRight w:val="0"/>
          <w:marTop w:val="0"/>
          <w:marBottom w:val="0"/>
          <w:divBdr>
            <w:top w:val="none" w:sz="0" w:space="0" w:color="auto"/>
            <w:left w:val="none" w:sz="0" w:space="0" w:color="auto"/>
            <w:bottom w:val="none" w:sz="0" w:space="0" w:color="auto"/>
            <w:right w:val="none" w:sz="0" w:space="0" w:color="auto"/>
          </w:divBdr>
        </w:div>
        <w:div w:id="1951207093">
          <w:marLeft w:val="0"/>
          <w:marRight w:val="0"/>
          <w:marTop w:val="0"/>
          <w:marBottom w:val="0"/>
          <w:divBdr>
            <w:top w:val="none" w:sz="0" w:space="0" w:color="auto"/>
            <w:left w:val="none" w:sz="0" w:space="0" w:color="auto"/>
            <w:bottom w:val="none" w:sz="0" w:space="0" w:color="auto"/>
            <w:right w:val="none" w:sz="0" w:space="0" w:color="auto"/>
          </w:divBdr>
        </w:div>
      </w:divsChild>
    </w:div>
    <w:div w:id="2100640863">
      <w:bodyDiv w:val="1"/>
      <w:marLeft w:val="0"/>
      <w:marRight w:val="0"/>
      <w:marTop w:val="0"/>
      <w:marBottom w:val="0"/>
      <w:divBdr>
        <w:top w:val="none" w:sz="0" w:space="0" w:color="auto"/>
        <w:left w:val="none" w:sz="0" w:space="0" w:color="auto"/>
        <w:bottom w:val="none" w:sz="0" w:space="0" w:color="auto"/>
        <w:right w:val="none" w:sz="0" w:space="0" w:color="auto"/>
      </w:divBdr>
      <w:divsChild>
        <w:div w:id="217593626">
          <w:marLeft w:val="0"/>
          <w:marRight w:val="0"/>
          <w:marTop w:val="0"/>
          <w:marBottom w:val="0"/>
          <w:divBdr>
            <w:top w:val="none" w:sz="0" w:space="0" w:color="auto"/>
            <w:left w:val="none" w:sz="0" w:space="0" w:color="auto"/>
            <w:bottom w:val="none" w:sz="0" w:space="0" w:color="auto"/>
            <w:right w:val="none" w:sz="0" w:space="0" w:color="auto"/>
          </w:divBdr>
        </w:div>
        <w:div w:id="1747457995">
          <w:marLeft w:val="0"/>
          <w:marRight w:val="0"/>
          <w:marTop w:val="0"/>
          <w:marBottom w:val="0"/>
          <w:divBdr>
            <w:top w:val="none" w:sz="0" w:space="0" w:color="auto"/>
            <w:left w:val="none" w:sz="0" w:space="0" w:color="auto"/>
            <w:bottom w:val="none" w:sz="0" w:space="0" w:color="auto"/>
            <w:right w:val="none" w:sz="0" w:space="0" w:color="auto"/>
          </w:divBdr>
        </w:div>
        <w:div w:id="1609653137">
          <w:marLeft w:val="0"/>
          <w:marRight w:val="0"/>
          <w:marTop w:val="0"/>
          <w:marBottom w:val="0"/>
          <w:divBdr>
            <w:top w:val="none" w:sz="0" w:space="0" w:color="auto"/>
            <w:left w:val="none" w:sz="0" w:space="0" w:color="auto"/>
            <w:bottom w:val="none" w:sz="0" w:space="0" w:color="auto"/>
            <w:right w:val="none" w:sz="0" w:space="0" w:color="auto"/>
          </w:divBdr>
        </w:div>
        <w:div w:id="1784769256">
          <w:marLeft w:val="0"/>
          <w:marRight w:val="0"/>
          <w:marTop w:val="0"/>
          <w:marBottom w:val="0"/>
          <w:divBdr>
            <w:top w:val="none" w:sz="0" w:space="0" w:color="auto"/>
            <w:left w:val="none" w:sz="0" w:space="0" w:color="auto"/>
            <w:bottom w:val="none" w:sz="0" w:space="0" w:color="auto"/>
            <w:right w:val="none" w:sz="0" w:space="0" w:color="auto"/>
          </w:divBdr>
        </w:div>
      </w:divsChild>
    </w:div>
    <w:div w:id="2111124066">
      <w:bodyDiv w:val="1"/>
      <w:marLeft w:val="0"/>
      <w:marRight w:val="0"/>
      <w:marTop w:val="0"/>
      <w:marBottom w:val="0"/>
      <w:divBdr>
        <w:top w:val="none" w:sz="0" w:space="0" w:color="auto"/>
        <w:left w:val="none" w:sz="0" w:space="0" w:color="auto"/>
        <w:bottom w:val="none" w:sz="0" w:space="0" w:color="auto"/>
        <w:right w:val="none" w:sz="0" w:space="0" w:color="auto"/>
      </w:divBdr>
      <w:divsChild>
        <w:div w:id="1360427981">
          <w:marLeft w:val="0"/>
          <w:marRight w:val="0"/>
          <w:marTop w:val="0"/>
          <w:marBottom w:val="0"/>
          <w:divBdr>
            <w:top w:val="none" w:sz="0" w:space="0" w:color="auto"/>
            <w:left w:val="none" w:sz="0" w:space="0" w:color="auto"/>
            <w:bottom w:val="none" w:sz="0" w:space="0" w:color="auto"/>
            <w:right w:val="none" w:sz="0" w:space="0" w:color="auto"/>
          </w:divBdr>
        </w:div>
      </w:divsChild>
    </w:div>
    <w:div w:id="2115201927">
      <w:bodyDiv w:val="1"/>
      <w:marLeft w:val="0"/>
      <w:marRight w:val="0"/>
      <w:marTop w:val="0"/>
      <w:marBottom w:val="0"/>
      <w:divBdr>
        <w:top w:val="none" w:sz="0" w:space="0" w:color="auto"/>
        <w:left w:val="none" w:sz="0" w:space="0" w:color="auto"/>
        <w:bottom w:val="none" w:sz="0" w:space="0" w:color="auto"/>
        <w:right w:val="none" w:sz="0" w:space="0" w:color="auto"/>
      </w:divBdr>
      <w:divsChild>
        <w:div w:id="1828550013">
          <w:marLeft w:val="0"/>
          <w:marRight w:val="0"/>
          <w:marTop w:val="0"/>
          <w:marBottom w:val="0"/>
          <w:divBdr>
            <w:top w:val="none" w:sz="0" w:space="0" w:color="auto"/>
            <w:left w:val="none" w:sz="0" w:space="0" w:color="auto"/>
            <w:bottom w:val="none" w:sz="0" w:space="0" w:color="auto"/>
            <w:right w:val="none" w:sz="0" w:space="0" w:color="auto"/>
          </w:divBdr>
        </w:div>
        <w:div w:id="1725714288">
          <w:marLeft w:val="0"/>
          <w:marRight w:val="0"/>
          <w:marTop w:val="0"/>
          <w:marBottom w:val="0"/>
          <w:divBdr>
            <w:top w:val="none" w:sz="0" w:space="0" w:color="auto"/>
            <w:left w:val="none" w:sz="0" w:space="0" w:color="auto"/>
            <w:bottom w:val="none" w:sz="0" w:space="0" w:color="auto"/>
            <w:right w:val="none" w:sz="0" w:space="0" w:color="auto"/>
          </w:divBdr>
        </w:div>
        <w:div w:id="316541250">
          <w:marLeft w:val="0"/>
          <w:marRight w:val="0"/>
          <w:marTop w:val="0"/>
          <w:marBottom w:val="0"/>
          <w:divBdr>
            <w:top w:val="none" w:sz="0" w:space="0" w:color="auto"/>
            <w:left w:val="none" w:sz="0" w:space="0" w:color="auto"/>
            <w:bottom w:val="none" w:sz="0" w:space="0" w:color="auto"/>
            <w:right w:val="none" w:sz="0" w:space="0" w:color="auto"/>
          </w:divBdr>
        </w:div>
        <w:div w:id="1160192215">
          <w:marLeft w:val="0"/>
          <w:marRight w:val="0"/>
          <w:marTop w:val="0"/>
          <w:marBottom w:val="0"/>
          <w:divBdr>
            <w:top w:val="none" w:sz="0" w:space="0" w:color="auto"/>
            <w:left w:val="none" w:sz="0" w:space="0" w:color="auto"/>
            <w:bottom w:val="none" w:sz="0" w:space="0" w:color="auto"/>
            <w:right w:val="none" w:sz="0" w:space="0" w:color="auto"/>
          </w:divBdr>
        </w:div>
        <w:div w:id="1522359512">
          <w:marLeft w:val="0"/>
          <w:marRight w:val="0"/>
          <w:marTop w:val="0"/>
          <w:marBottom w:val="0"/>
          <w:divBdr>
            <w:top w:val="none" w:sz="0" w:space="0" w:color="auto"/>
            <w:left w:val="none" w:sz="0" w:space="0" w:color="auto"/>
            <w:bottom w:val="none" w:sz="0" w:space="0" w:color="auto"/>
            <w:right w:val="none" w:sz="0" w:space="0" w:color="auto"/>
          </w:divBdr>
        </w:div>
        <w:div w:id="1660839895">
          <w:marLeft w:val="0"/>
          <w:marRight w:val="0"/>
          <w:marTop w:val="0"/>
          <w:marBottom w:val="0"/>
          <w:divBdr>
            <w:top w:val="none" w:sz="0" w:space="0" w:color="auto"/>
            <w:left w:val="none" w:sz="0" w:space="0" w:color="auto"/>
            <w:bottom w:val="none" w:sz="0" w:space="0" w:color="auto"/>
            <w:right w:val="none" w:sz="0" w:space="0" w:color="auto"/>
          </w:divBdr>
        </w:div>
        <w:div w:id="1302729201">
          <w:marLeft w:val="0"/>
          <w:marRight w:val="0"/>
          <w:marTop w:val="0"/>
          <w:marBottom w:val="0"/>
          <w:divBdr>
            <w:top w:val="none" w:sz="0" w:space="0" w:color="auto"/>
            <w:left w:val="none" w:sz="0" w:space="0" w:color="auto"/>
            <w:bottom w:val="none" w:sz="0" w:space="0" w:color="auto"/>
            <w:right w:val="none" w:sz="0" w:space="0" w:color="auto"/>
          </w:divBdr>
        </w:div>
        <w:div w:id="1292252396">
          <w:marLeft w:val="0"/>
          <w:marRight w:val="0"/>
          <w:marTop w:val="0"/>
          <w:marBottom w:val="0"/>
          <w:divBdr>
            <w:top w:val="none" w:sz="0" w:space="0" w:color="auto"/>
            <w:left w:val="none" w:sz="0" w:space="0" w:color="auto"/>
            <w:bottom w:val="none" w:sz="0" w:space="0" w:color="auto"/>
            <w:right w:val="none" w:sz="0" w:space="0" w:color="auto"/>
          </w:divBdr>
        </w:div>
        <w:div w:id="1595094887">
          <w:marLeft w:val="0"/>
          <w:marRight w:val="0"/>
          <w:marTop w:val="0"/>
          <w:marBottom w:val="0"/>
          <w:divBdr>
            <w:top w:val="none" w:sz="0" w:space="0" w:color="auto"/>
            <w:left w:val="none" w:sz="0" w:space="0" w:color="auto"/>
            <w:bottom w:val="none" w:sz="0" w:space="0" w:color="auto"/>
            <w:right w:val="none" w:sz="0" w:space="0" w:color="auto"/>
          </w:divBdr>
        </w:div>
        <w:div w:id="191496771">
          <w:marLeft w:val="0"/>
          <w:marRight w:val="0"/>
          <w:marTop w:val="0"/>
          <w:marBottom w:val="0"/>
          <w:divBdr>
            <w:top w:val="none" w:sz="0" w:space="0" w:color="auto"/>
            <w:left w:val="none" w:sz="0" w:space="0" w:color="auto"/>
            <w:bottom w:val="none" w:sz="0" w:space="0" w:color="auto"/>
            <w:right w:val="none" w:sz="0" w:space="0" w:color="auto"/>
          </w:divBdr>
        </w:div>
        <w:div w:id="1610893695">
          <w:marLeft w:val="0"/>
          <w:marRight w:val="0"/>
          <w:marTop w:val="0"/>
          <w:marBottom w:val="0"/>
          <w:divBdr>
            <w:top w:val="none" w:sz="0" w:space="0" w:color="auto"/>
            <w:left w:val="none" w:sz="0" w:space="0" w:color="auto"/>
            <w:bottom w:val="none" w:sz="0" w:space="0" w:color="auto"/>
            <w:right w:val="none" w:sz="0" w:space="0" w:color="auto"/>
          </w:divBdr>
        </w:div>
      </w:divsChild>
    </w:div>
    <w:div w:id="2134591495">
      <w:bodyDiv w:val="1"/>
      <w:marLeft w:val="0"/>
      <w:marRight w:val="0"/>
      <w:marTop w:val="0"/>
      <w:marBottom w:val="0"/>
      <w:divBdr>
        <w:top w:val="none" w:sz="0" w:space="0" w:color="auto"/>
        <w:left w:val="none" w:sz="0" w:space="0" w:color="auto"/>
        <w:bottom w:val="none" w:sz="0" w:space="0" w:color="auto"/>
        <w:right w:val="none" w:sz="0" w:space="0" w:color="auto"/>
      </w:divBdr>
      <w:divsChild>
        <w:div w:id="1720124922">
          <w:marLeft w:val="0"/>
          <w:marRight w:val="0"/>
          <w:marTop w:val="0"/>
          <w:marBottom w:val="0"/>
          <w:divBdr>
            <w:top w:val="none" w:sz="0" w:space="0" w:color="auto"/>
            <w:left w:val="none" w:sz="0" w:space="0" w:color="auto"/>
            <w:bottom w:val="none" w:sz="0" w:space="0" w:color="auto"/>
            <w:right w:val="none" w:sz="0" w:space="0" w:color="auto"/>
          </w:divBdr>
        </w:div>
      </w:divsChild>
    </w:div>
    <w:div w:id="2142116359">
      <w:bodyDiv w:val="1"/>
      <w:marLeft w:val="0"/>
      <w:marRight w:val="0"/>
      <w:marTop w:val="0"/>
      <w:marBottom w:val="0"/>
      <w:divBdr>
        <w:top w:val="none" w:sz="0" w:space="0" w:color="auto"/>
        <w:left w:val="none" w:sz="0" w:space="0" w:color="auto"/>
        <w:bottom w:val="none" w:sz="0" w:space="0" w:color="auto"/>
        <w:right w:val="none" w:sz="0" w:space="0" w:color="auto"/>
      </w:divBdr>
      <w:divsChild>
        <w:div w:id="338314001">
          <w:marLeft w:val="0"/>
          <w:marRight w:val="0"/>
          <w:marTop w:val="0"/>
          <w:marBottom w:val="0"/>
          <w:divBdr>
            <w:top w:val="none" w:sz="0" w:space="0" w:color="auto"/>
            <w:left w:val="none" w:sz="0" w:space="0" w:color="auto"/>
            <w:bottom w:val="none" w:sz="0" w:space="0" w:color="auto"/>
            <w:right w:val="none" w:sz="0" w:space="0" w:color="auto"/>
          </w:divBdr>
        </w:div>
        <w:div w:id="1839537654">
          <w:marLeft w:val="0"/>
          <w:marRight w:val="0"/>
          <w:marTop w:val="0"/>
          <w:marBottom w:val="0"/>
          <w:divBdr>
            <w:top w:val="none" w:sz="0" w:space="0" w:color="auto"/>
            <w:left w:val="none" w:sz="0" w:space="0" w:color="auto"/>
            <w:bottom w:val="none" w:sz="0" w:space="0" w:color="auto"/>
            <w:right w:val="none" w:sz="0" w:space="0" w:color="auto"/>
          </w:divBdr>
        </w:div>
        <w:div w:id="139536783">
          <w:marLeft w:val="0"/>
          <w:marRight w:val="0"/>
          <w:marTop w:val="0"/>
          <w:marBottom w:val="0"/>
          <w:divBdr>
            <w:top w:val="none" w:sz="0" w:space="0" w:color="auto"/>
            <w:left w:val="none" w:sz="0" w:space="0" w:color="auto"/>
            <w:bottom w:val="none" w:sz="0" w:space="0" w:color="auto"/>
            <w:right w:val="none" w:sz="0" w:space="0" w:color="auto"/>
          </w:divBdr>
        </w:div>
        <w:div w:id="1759518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55</Pages>
  <Words>4703</Words>
  <Characters>26809</Characters>
  <Application>Microsoft Office Word</Application>
  <DocSecurity>0</DocSecurity>
  <Lines>223</Lines>
  <Paragraphs>62</Paragraphs>
  <ScaleCrop>false</ScaleCrop>
  <Company>Organization</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211</cp:revision>
  <cp:lastPrinted>2021-08-13T08:53:00Z</cp:lastPrinted>
  <dcterms:created xsi:type="dcterms:W3CDTF">2021-05-21T06:39:00Z</dcterms:created>
  <dcterms:modified xsi:type="dcterms:W3CDTF">2021-08-13T09:42:00Z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2052-11.1.0.10503</vt:lpwstr>
  </property>
  <property fmtid="{D5CDD505-2E9C-101B-9397-08002B2CF9AE}" pid="6" name="ICV">
    <vt:lpwstr>272287F0F97245549EEE08ACEFC7D66C</vt:lpwstr>
  </property>
</Properties>
</file>