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 w:bidi="ar-SA"/>
        </w:rPr>
        <w:t>第二轮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 w:bidi="ar-SA"/>
        </w:rPr>
        <w:t>报价表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项目名称：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空调清洗服务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项目编号：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TH-21060</w:t>
      </w: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                                            </w:t>
      </w:r>
    </w:p>
    <w:tbl>
      <w:tblPr>
        <w:tblStyle w:val="5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787"/>
        <w:gridCol w:w="1757"/>
        <w:gridCol w:w="3129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货物名称（清洗内容）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服务期限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风机盘管单叶轮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145元/台</w:t>
            </w:r>
          </w:p>
        </w:tc>
        <w:tc>
          <w:tcPr>
            <w:tcW w:w="3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3年（1+1+1），以合同签订之日起计算，合同为一年一签，按照甲方的年度考核标 准，如考核合格合同续签，不合格不在进行合同续签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风机盘管双叶轮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195元/台</w:t>
            </w:r>
          </w:p>
        </w:tc>
        <w:tc>
          <w:tcPr>
            <w:tcW w:w="3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风机盘管四叶轮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265元/台</w:t>
            </w:r>
          </w:p>
        </w:tc>
        <w:tc>
          <w:tcPr>
            <w:tcW w:w="3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水系统清洗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580元/吨</w:t>
            </w:r>
          </w:p>
        </w:tc>
        <w:tc>
          <w:tcPr>
            <w:tcW w:w="3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通风管道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15元/㎡</w:t>
            </w:r>
          </w:p>
        </w:tc>
        <w:tc>
          <w:tcPr>
            <w:tcW w:w="3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冷却塔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元/台</w:t>
            </w:r>
          </w:p>
        </w:tc>
        <w:tc>
          <w:tcPr>
            <w:tcW w:w="3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单价合计（元）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元</w:t>
            </w:r>
          </w:p>
        </w:tc>
        <w:tc>
          <w:tcPr>
            <w:tcW w:w="3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  <w:t>供应商全称：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哈尔滨荣洁科技有限公司</w:t>
      </w:r>
    </w:p>
    <w:p>
      <w:pPr>
        <w:keepNext w:val="0"/>
        <w:keepLines w:val="0"/>
        <w:pageBreakBefore w:val="0"/>
        <w:tabs>
          <w:tab w:val="left" w:pos="66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 xml:space="preserve">日期：2021年8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月10日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ab/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5"/>
        <w:tab w:val="right" w:pos="9476"/>
      </w:tabs>
      <w:ind w:left="0" w:leftChars="0" w:firstLine="0" w:firstLineChars="0"/>
      <w:jc w:val="left"/>
      <w:rPr>
        <w:sz w:val="30"/>
        <w:szCs w:val="30"/>
        <w:lang w:eastAsia="zh-CN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600"/>
                            <w:jc w:val="right"/>
                            <w:rPr>
                              <w:rFonts w:hint="eastAsia" w:eastAsia="楷体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600"/>
                      <w:jc w:val="right"/>
                      <w:rPr>
                        <w:rFonts w:hint="eastAsia" w:eastAsia="楷体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0"/>
        <w:szCs w:val="30"/>
        <w:lang w:eastAsia="zh-CN"/>
      </w:rPr>
      <w:tab/>
    </w:r>
    <w:r>
      <w:rPr>
        <w:rFonts w:hint="eastAsia"/>
        <w:sz w:val="30"/>
        <w:szCs w:val="30"/>
        <w:lang w:eastAsia="zh-CN"/>
      </w:rPr>
      <w:tab/>
    </w:r>
    <w:r>
      <w:rPr>
        <w:rFonts w:hint="eastAsia"/>
        <w:sz w:val="30"/>
        <w:szCs w:val="30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402D6"/>
    <w:rsid w:val="2D0B1033"/>
    <w:rsid w:val="61825119"/>
    <w:rsid w:val="689C6D68"/>
    <w:rsid w:val="716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99"/>
    <w:pPr>
      <w:ind w:firstLine="6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楷体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2021-08-10T02:42:00Z</dcterms:created>
  <dc:creator>lenovo</dc:creator>
  <cp:lastModifiedBy>糖糖妈</cp:lastModifiedBy>
  <dcterms:modified xsi:type="dcterms:W3CDTF">2021-08-10T10:50:50Z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65250774F4B845B480B1A40672229A00</vt:lpwstr>
  </property>
</Properties>
</file>